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A7D6C" w:rsidRDefault="41990765" w14:paraId="5C1A07E2" w14:textId="480B650D">
      <w:r>
        <w:t>Isabella Caputi-202122075</w:t>
      </w:r>
    </w:p>
    <w:p w:rsidR="41990765" w:rsidP="5DC8440C" w:rsidRDefault="41990765" w14:paraId="69BF8908" w14:textId="1E045BF9">
      <w:r>
        <w:t>Sofia Vásquez-2021</w:t>
      </w:r>
      <w:r w:rsidR="51C8133C">
        <w:t>23910</w:t>
      </w:r>
    </w:p>
    <w:p w:rsidR="41990765" w:rsidP="5DC8440C" w:rsidRDefault="41990765" w14:paraId="5E89B873" w14:textId="60E9E58B">
      <w:r>
        <w:t>Juan Andrés</w:t>
      </w:r>
      <w:r w:rsidR="141719DB">
        <w:t xml:space="preserve"> Bolaños-</w:t>
      </w:r>
      <w:r w:rsidR="3C14275A">
        <w:t>202110398</w:t>
      </w:r>
    </w:p>
    <w:p w:rsidR="5DC8440C" w:rsidP="5DC8440C" w:rsidRDefault="5DC8440C" w14:paraId="21A5EE7B" w14:textId="10E3C8AF"/>
    <w:p w:rsidR="41990765" w:rsidP="5DC8440C" w:rsidRDefault="41990765" w14:paraId="23DEFB3E" w14:textId="3C1646C0">
      <w:pPr>
        <w:jc w:val="center"/>
        <w:rPr>
          <w:b w:val="1"/>
          <w:bCs w:val="1"/>
          <w:sz w:val="32"/>
          <w:szCs w:val="32"/>
        </w:rPr>
      </w:pPr>
      <w:r w:rsidRPr="6495B157" w:rsidR="41990765">
        <w:rPr>
          <w:b w:val="1"/>
          <w:bCs w:val="1"/>
          <w:sz w:val="32"/>
          <w:szCs w:val="32"/>
        </w:rPr>
        <w:t xml:space="preserve">Entrega Proyecto </w:t>
      </w:r>
      <w:r w:rsidRPr="6495B157" w:rsidR="1316C580">
        <w:rPr>
          <w:b w:val="1"/>
          <w:bCs w:val="1"/>
          <w:sz w:val="32"/>
          <w:szCs w:val="32"/>
        </w:rPr>
        <w:t>3</w:t>
      </w:r>
      <w:r w:rsidRPr="6495B157" w:rsidR="41990765">
        <w:rPr>
          <w:b w:val="1"/>
          <w:bCs w:val="1"/>
          <w:sz w:val="32"/>
          <w:szCs w:val="32"/>
        </w:rPr>
        <w:t xml:space="preserve">: Documento de </w:t>
      </w:r>
      <w:r w:rsidRPr="6495B157" w:rsidR="58752173">
        <w:rPr>
          <w:b w:val="1"/>
          <w:bCs w:val="1"/>
          <w:sz w:val="32"/>
          <w:szCs w:val="32"/>
        </w:rPr>
        <w:t>Diseño Grupo 5</w:t>
      </w:r>
    </w:p>
    <w:p w:rsidR="2AF555C0" w:rsidP="5DC8440C" w:rsidRDefault="2AF555C0" w14:paraId="3728B463" w14:textId="5DAA4092">
      <w:pPr>
        <w:spacing w:line="240" w:lineRule="auto"/>
        <w:rPr>
          <w:rFonts w:eastAsiaTheme="minorEastAsia"/>
          <w:color w:val="000000" w:themeColor="text1"/>
        </w:rPr>
      </w:pPr>
      <w:r w:rsidRPr="5DC8440C">
        <w:rPr>
          <w:rFonts w:eastAsiaTheme="minorEastAsia"/>
          <w:color w:val="000000" w:themeColor="text1"/>
        </w:rPr>
        <w:t>--------------------------------------------------------------------------------------------------------------------------------------</w:t>
      </w:r>
    </w:p>
    <w:p w:rsidR="2AF555C0" w:rsidP="5DC8440C" w:rsidRDefault="2AF555C0" w14:paraId="73961620" w14:textId="238646A4">
      <w:pPr>
        <w:spacing w:line="240" w:lineRule="auto"/>
        <w:jc w:val="center"/>
        <w:rPr>
          <w:rFonts w:eastAsiaTheme="minorEastAsia"/>
          <w:color w:val="000000" w:themeColor="text1"/>
        </w:rPr>
      </w:pPr>
      <w:r w:rsidRPr="5DC8440C">
        <w:rPr>
          <w:rFonts w:eastAsiaTheme="minorEastAsia"/>
          <w:b/>
          <w:bCs/>
          <w:color w:val="000000" w:themeColor="text1"/>
        </w:rPr>
        <w:t>TABLA DE CONTENIDO</w:t>
      </w:r>
    </w:p>
    <w:p w:rsidR="2AF555C0" w:rsidP="5DC8440C" w:rsidRDefault="2AF555C0" w14:paraId="7F4E1299" w14:textId="26679E28">
      <w:pPr>
        <w:pStyle w:val="ListParagraph"/>
        <w:numPr>
          <w:ilvl w:val="0"/>
          <w:numId w:val="30"/>
        </w:numPr>
        <w:spacing w:line="240" w:lineRule="auto"/>
        <w:jc w:val="both"/>
        <w:rPr>
          <w:rFonts w:eastAsiaTheme="minorEastAsia"/>
          <w:color w:val="000000" w:themeColor="text1"/>
        </w:rPr>
      </w:pPr>
      <w:r w:rsidRPr="5DC8440C">
        <w:rPr>
          <w:rFonts w:eastAsiaTheme="minorEastAsia"/>
          <w:color w:val="000000" w:themeColor="text1"/>
        </w:rPr>
        <w:t xml:space="preserve">Sección </w:t>
      </w:r>
      <w:r w:rsidRPr="5DC8440C" w:rsidR="3A7DC9A9">
        <w:rPr>
          <w:rFonts w:eastAsiaTheme="minorEastAsia"/>
          <w:color w:val="000000" w:themeColor="text1"/>
        </w:rPr>
        <w:t>1: Contexto y Alcance</w:t>
      </w:r>
      <w:r w:rsidRPr="5DC8440C" w:rsidR="10AE5EBD">
        <w:rPr>
          <w:rFonts w:eastAsiaTheme="minorEastAsia"/>
          <w:color w:val="000000" w:themeColor="text1"/>
        </w:rPr>
        <w:t xml:space="preserve"> del Problema</w:t>
      </w:r>
      <w:r w:rsidRPr="5DC8440C">
        <w:rPr>
          <w:rFonts w:eastAsiaTheme="minorEastAsia"/>
          <w:color w:val="000000" w:themeColor="text1"/>
        </w:rPr>
        <w:t xml:space="preserve">................................................................. </w:t>
      </w:r>
      <w:r w:rsidRPr="5DC8440C" w:rsidR="0D15F7D6">
        <w:rPr>
          <w:rFonts w:eastAsiaTheme="minorEastAsia"/>
          <w:color w:val="000000" w:themeColor="text1"/>
        </w:rPr>
        <w:t>1</w:t>
      </w:r>
      <w:r w:rsidRPr="5DC8440C">
        <w:rPr>
          <w:rFonts w:eastAsiaTheme="minorEastAsia"/>
          <w:color w:val="000000" w:themeColor="text1"/>
        </w:rPr>
        <w:t>-</w:t>
      </w:r>
      <w:r w:rsidRPr="5DC8440C" w:rsidR="223B7BD0">
        <w:rPr>
          <w:rFonts w:eastAsiaTheme="minorEastAsia"/>
          <w:color w:val="000000" w:themeColor="text1"/>
        </w:rPr>
        <w:t>2</w:t>
      </w:r>
    </w:p>
    <w:p w:rsidR="2AF555C0" w:rsidP="5DC8440C" w:rsidRDefault="2AF555C0" w14:paraId="37643C3E" w14:textId="1A2C6E69">
      <w:pPr>
        <w:pStyle w:val="ListParagraph"/>
        <w:numPr>
          <w:ilvl w:val="0"/>
          <w:numId w:val="30"/>
        </w:numPr>
        <w:spacing w:line="240" w:lineRule="auto"/>
        <w:jc w:val="both"/>
        <w:rPr>
          <w:rFonts w:eastAsiaTheme="minorEastAsia"/>
          <w:color w:val="000000" w:themeColor="text1"/>
        </w:rPr>
      </w:pPr>
      <w:r w:rsidRPr="5DC8440C">
        <w:rPr>
          <w:rFonts w:eastAsiaTheme="minorEastAsia"/>
          <w:color w:val="000000" w:themeColor="text1"/>
        </w:rPr>
        <w:t xml:space="preserve">Sección 2: </w:t>
      </w:r>
      <w:r w:rsidRPr="5DC8440C" w:rsidR="4264A0FB">
        <w:rPr>
          <w:rFonts w:eastAsiaTheme="minorEastAsia"/>
          <w:color w:val="000000" w:themeColor="text1"/>
        </w:rPr>
        <w:t>Objetivos y No Objetivos</w:t>
      </w:r>
      <w:r w:rsidRPr="5DC8440C">
        <w:rPr>
          <w:rFonts w:eastAsiaTheme="minorEastAsia"/>
          <w:color w:val="000000" w:themeColor="text1"/>
        </w:rPr>
        <w:t xml:space="preserve">…............................................................................ </w:t>
      </w:r>
      <w:r w:rsidRPr="5DC8440C" w:rsidR="45C59069">
        <w:rPr>
          <w:rFonts w:eastAsiaTheme="minorEastAsia"/>
          <w:color w:val="000000" w:themeColor="text1"/>
        </w:rPr>
        <w:t>2</w:t>
      </w:r>
      <w:r w:rsidRPr="5DC8440C">
        <w:rPr>
          <w:rFonts w:eastAsiaTheme="minorEastAsia"/>
          <w:color w:val="000000" w:themeColor="text1"/>
        </w:rPr>
        <w:t>-</w:t>
      </w:r>
      <w:r w:rsidRPr="5DC8440C" w:rsidR="540D2609">
        <w:rPr>
          <w:rFonts w:eastAsiaTheme="minorEastAsia"/>
          <w:color w:val="000000" w:themeColor="text1"/>
        </w:rPr>
        <w:t>2</w:t>
      </w:r>
    </w:p>
    <w:p w:rsidR="2AF555C0" w:rsidP="5DC8440C" w:rsidRDefault="2AF555C0" w14:paraId="1C4DF2A9" w14:textId="41927057">
      <w:pPr>
        <w:pStyle w:val="ListParagraph"/>
        <w:numPr>
          <w:ilvl w:val="0"/>
          <w:numId w:val="30"/>
        </w:numPr>
        <w:spacing w:line="240" w:lineRule="auto"/>
        <w:jc w:val="both"/>
        <w:rPr>
          <w:rFonts w:eastAsiaTheme="minorEastAsia"/>
          <w:color w:val="000000" w:themeColor="text1"/>
        </w:rPr>
      </w:pPr>
      <w:r w:rsidRPr="11383166">
        <w:rPr>
          <w:rFonts w:eastAsiaTheme="minorEastAsia"/>
          <w:color w:val="000000" w:themeColor="text1"/>
        </w:rPr>
        <w:t xml:space="preserve">Sección 3: </w:t>
      </w:r>
      <w:r w:rsidRPr="11383166" w:rsidR="549E9ABC">
        <w:rPr>
          <w:rFonts w:eastAsiaTheme="minorEastAsia"/>
          <w:color w:val="000000" w:themeColor="text1"/>
        </w:rPr>
        <w:t>Diseño</w:t>
      </w:r>
      <w:r w:rsidRPr="11383166">
        <w:rPr>
          <w:rFonts w:eastAsiaTheme="minorEastAsia"/>
          <w:color w:val="000000" w:themeColor="text1"/>
        </w:rPr>
        <w:t>………………..................................................................................</w:t>
      </w:r>
      <w:r w:rsidRPr="11383166" w:rsidR="62928FA6">
        <w:rPr>
          <w:rFonts w:eastAsiaTheme="minorEastAsia"/>
          <w:color w:val="000000" w:themeColor="text1"/>
        </w:rPr>
        <w:t>......</w:t>
      </w:r>
      <w:r w:rsidRPr="11383166">
        <w:rPr>
          <w:rFonts w:eastAsiaTheme="minorEastAsia"/>
          <w:color w:val="000000" w:themeColor="text1"/>
        </w:rPr>
        <w:t>..</w:t>
      </w:r>
      <w:r w:rsidRPr="11383166" w:rsidR="4D84023E">
        <w:rPr>
          <w:rFonts w:eastAsiaTheme="minorEastAsia"/>
          <w:color w:val="000000" w:themeColor="text1"/>
        </w:rPr>
        <w:t>3</w:t>
      </w:r>
      <w:r w:rsidRPr="11383166">
        <w:rPr>
          <w:rFonts w:eastAsiaTheme="minorEastAsia"/>
          <w:color w:val="000000" w:themeColor="text1"/>
        </w:rPr>
        <w:t>-</w:t>
      </w:r>
      <w:r w:rsidRPr="11383166" w:rsidR="314C36D4">
        <w:rPr>
          <w:rFonts w:eastAsiaTheme="minorEastAsia"/>
          <w:color w:val="000000" w:themeColor="text1"/>
        </w:rPr>
        <w:t>11</w:t>
      </w:r>
    </w:p>
    <w:p w:rsidR="70914559" w:rsidP="11383166" w:rsidRDefault="70914559" w14:paraId="063A66AA" w14:textId="06F4F28D">
      <w:pPr>
        <w:pStyle w:val="ListParagraph"/>
        <w:numPr>
          <w:ilvl w:val="0"/>
          <w:numId w:val="22"/>
        </w:numPr>
        <w:spacing w:line="240" w:lineRule="auto"/>
        <w:jc w:val="both"/>
        <w:rPr>
          <w:rFonts w:eastAsiaTheme="minorEastAsia"/>
          <w:color w:val="000000" w:themeColor="text1"/>
        </w:rPr>
      </w:pPr>
      <w:r w:rsidRPr="1A08B29E" w:rsidR="70914559">
        <w:rPr>
          <w:rFonts w:eastAsia="ＭＳ 明朝" w:eastAsiaTheme="minorEastAsia"/>
          <w:color w:val="000000" w:themeColor="text1" w:themeTint="FF" w:themeShade="FF"/>
        </w:rPr>
        <w:t>Componentes del sistema completo y sus roles</w:t>
      </w:r>
    </w:p>
    <w:p w:rsidR="75E59F87" w:rsidP="1A08B29E" w:rsidRDefault="75E59F87" w14:paraId="5E34E0E0" w14:textId="3E1CA0DB">
      <w:pPr>
        <w:pStyle w:val="ListParagraph"/>
        <w:numPr>
          <w:ilvl w:val="0"/>
          <w:numId w:val="22"/>
        </w:numPr>
        <w:spacing w:line="240" w:lineRule="auto"/>
        <w:jc w:val="both"/>
        <w:rPr>
          <w:rFonts w:eastAsia="ＭＳ 明朝" w:eastAsiaTheme="minorEastAsia"/>
          <w:color w:val="000000" w:themeColor="text1" w:themeTint="FF" w:themeShade="FF"/>
        </w:rPr>
      </w:pPr>
      <w:r w:rsidRPr="15FEA1AA" w:rsidR="75E59F87">
        <w:rPr>
          <w:rFonts w:eastAsia="ＭＳ 明朝" w:eastAsiaTheme="minorEastAsia"/>
          <w:color w:val="000000" w:themeColor="text1" w:themeTint="FF" w:themeShade="FF"/>
        </w:rPr>
        <w:t xml:space="preserve">Bocetos Interfaz </w:t>
      </w:r>
      <w:r w:rsidRPr="15FEA1AA" w:rsidR="759AD4BF">
        <w:rPr>
          <w:rFonts w:eastAsia="ＭＳ 明朝" w:eastAsiaTheme="minorEastAsia"/>
          <w:color w:val="000000" w:themeColor="text1" w:themeTint="FF" w:themeShade="FF"/>
        </w:rPr>
        <w:t>gráfica</w:t>
      </w:r>
    </w:p>
    <w:p w:rsidR="554F1011" w:rsidP="15FEA1AA" w:rsidRDefault="554F1011" w14:paraId="6EB10D00" w14:textId="2BCA62AB">
      <w:pPr>
        <w:pStyle w:val="ListParagraph"/>
        <w:numPr>
          <w:ilvl w:val="0"/>
          <w:numId w:val="22"/>
        </w:numPr>
        <w:spacing w:line="240" w:lineRule="auto"/>
        <w:jc w:val="both"/>
        <w:rPr>
          <w:rFonts w:eastAsia="ＭＳ 明朝" w:eastAsiaTheme="minorEastAsia"/>
          <w:b w:val="1"/>
          <w:bCs w:val="1"/>
          <w:color w:val="000000" w:themeColor="text1" w:themeTint="FF" w:themeShade="FF"/>
        </w:rPr>
      </w:pPr>
      <w:r w:rsidRPr="15FEA1AA" w:rsidR="554F1011">
        <w:rPr>
          <w:rFonts w:eastAsia="ＭＳ 明朝" w:eastAsiaTheme="minorEastAsia"/>
          <w:b w:val="1"/>
          <w:bCs w:val="1"/>
          <w:color w:val="000000" w:themeColor="text1" w:themeTint="FF" w:themeShade="FF"/>
        </w:rPr>
        <w:t xml:space="preserve">Cambios Nuevos </w:t>
      </w:r>
      <w:r w:rsidRPr="15FEA1AA" w:rsidR="35039EE2">
        <w:rPr>
          <w:rFonts w:eastAsia="ＭＳ 明朝" w:eastAsiaTheme="minorEastAsia"/>
          <w:b w:val="1"/>
          <w:bCs w:val="1"/>
          <w:color w:val="000000" w:themeColor="text1" w:themeTint="FF" w:themeShade="FF"/>
        </w:rPr>
        <w:t>Requerimientos</w:t>
      </w:r>
      <w:r w:rsidRPr="15FEA1AA" w:rsidR="6ABBA3D7">
        <w:rPr>
          <w:rFonts w:eastAsia="ＭＳ 明朝" w:eastAsiaTheme="minorEastAsia"/>
          <w:b w:val="1"/>
          <w:bCs w:val="1"/>
          <w:color w:val="000000" w:themeColor="text1" w:themeTint="FF" w:themeShade="FF"/>
        </w:rPr>
        <w:t xml:space="preserve"> </w:t>
      </w:r>
    </w:p>
    <w:p w:rsidR="70914559" w:rsidP="11383166" w:rsidRDefault="70914559" w14:paraId="14FEDCB7" w14:textId="46DB3E87">
      <w:pPr>
        <w:pStyle w:val="ListParagraph"/>
        <w:numPr>
          <w:ilvl w:val="0"/>
          <w:numId w:val="22"/>
        </w:numPr>
        <w:spacing w:line="240" w:lineRule="auto"/>
        <w:jc w:val="both"/>
        <w:rPr>
          <w:rFonts w:eastAsiaTheme="minorEastAsia"/>
          <w:color w:val="000000" w:themeColor="text1"/>
        </w:rPr>
      </w:pPr>
      <w:r w:rsidRPr="15FEA1AA" w:rsidR="70914559">
        <w:rPr>
          <w:rFonts w:eastAsia="ＭＳ 明朝" w:eastAsiaTheme="minorEastAsia"/>
          <w:color w:val="000000" w:themeColor="text1" w:themeTint="FF" w:themeShade="FF"/>
        </w:rPr>
        <w:t>Persistencia</w:t>
      </w:r>
    </w:p>
    <w:p w:rsidR="70914559" w:rsidP="5DC8440C" w:rsidRDefault="70914559" w14:paraId="77B1A942" w14:textId="0CEE986D">
      <w:pPr>
        <w:pStyle w:val="ListParagraph"/>
        <w:numPr>
          <w:ilvl w:val="0"/>
          <w:numId w:val="22"/>
        </w:numPr>
        <w:spacing w:line="240" w:lineRule="auto"/>
        <w:jc w:val="both"/>
        <w:rPr>
          <w:rFonts w:eastAsiaTheme="minorEastAsia"/>
          <w:color w:val="000000" w:themeColor="text1"/>
        </w:rPr>
      </w:pPr>
      <w:r w:rsidRPr="15FEA1AA" w:rsidR="70914559">
        <w:rPr>
          <w:rFonts w:eastAsia="ＭＳ 明朝" w:eastAsiaTheme="minorEastAsia"/>
          <w:color w:val="000000" w:themeColor="text1" w:themeTint="FF" w:themeShade="FF"/>
        </w:rPr>
        <w:t>Diagrama UML completo</w:t>
      </w:r>
    </w:p>
    <w:p w:rsidR="70914559" w:rsidP="5DC8440C" w:rsidRDefault="70914559" w14:paraId="7320CDA0" w14:textId="52CD8D66">
      <w:pPr>
        <w:pStyle w:val="ListParagraph"/>
        <w:numPr>
          <w:ilvl w:val="0"/>
          <w:numId w:val="22"/>
        </w:numPr>
        <w:spacing w:line="240" w:lineRule="auto"/>
        <w:jc w:val="both"/>
        <w:rPr>
          <w:rFonts w:eastAsiaTheme="minorEastAsia"/>
          <w:color w:val="000000" w:themeColor="text1"/>
        </w:rPr>
      </w:pPr>
      <w:r w:rsidRPr="15FEA1AA" w:rsidR="70914559">
        <w:rPr>
          <w:rFonts w:eastAsia="ＭＳ 明朝" w:eastAsiaTheme="minorEastAsia"/>
          <w:color w:val="000000" w:themeColor="text1" w:themeTint="FF" w:themeShade="FF"/>
        </w:rPr>
        <w:t>Diagrama de alto nivel</w:t>
      </w:r>
    </w:p>
    <w:p w:rsidR="70914559" w:rsidP="5DC8440C" w:rsidRDefault="70914559" w14:paraId="021AA0D1" w14:textId="0A3EF34E">
      <w:pPr>
        <w:pStyle w:val="ListParagraph"/>
        <w:numPr>
          <w:ilvl w:val="0"/>
          <w:numId w:val="22"/>
        </w:numPr>
        <w:spacing w:line="240" w:lineRule="auto"/>
        <w:jc w:val="both"/>
        <w:rPr>
          <w:rFonts w:eastAsiaTheme="minorEastAsia"/>
          <w:color w:val="000000" w:themeColor="text1"/>
        </w:rPr>
      </w:pPr>
      <w:r w:rsidRPr="15FEA1AA" w:rsidR="70914559">
        <w:rPr>
          <w:rFonts w:eastAsia="ＭＳ 明朝" w:eastAsiaTheme="minorEastAsia"/>
          <w:color w:val="000000" w:themeColor="text1" w:themeTint="FF" w:themeShade="FF"/>
        </w:rPr>
        <w:t>Diagramas de secuencia</w:t>
      </w:r>
    </w:p>
    <w:p w:rsidR="2AF555C0" w:rsidP="11383166" w:rsidRDefault="2AF555C0" w14:paraId="7CA6A272" w14:textId="311D0727">
      <w:pPr>
        <w:pStyle w:val="ListParagraph"/>
        <w:numPr>
          <w:ilvl w:val="0"/>
          <w:numId w:val="30"/>
        </w:numPr>
        <w:spacing w:line="240" w:lineRule="auto"/>
        <w:jc w:val="both"/>
        <w:rPr>
          <w:rFonts w:eastAsiaTheme="minorEastAsia"/>
          <w:color w:val="000000" w:themeColor="text1"/>
        </w:rPr>
      </w:pPr>
      <w:r w:rsidRPr="11383166">
        <w:rPr>
          <w:rFonts w:eastAsiaTheme="minorEastAsia"/>
          <w:color w:val="000000" w:themeColor="text1"/>
        </w:rPr>
        <w:t xml:space="preserve">Sección 4: </w:t>
      </w:r>
      <w:r w:rsidRPr="11383166" w:rsidR="5741F236">
        <w:rPr>
          <w:rFonts w:eastAsiaTheme="minorEastAsia"/>
          <w:color w:val="000000" w:themeColor="text1"/>
        </w:rPr>
        <w:t>Alternativas Consideradas</w:t>
      </w:r>
      <w:r w:rsidRPr="11383166" w:rsidR="096E4BC7">
        <w:rPr>
          <w:rFonts w:eastAsiaTheme="minorEastAsia"/>
          <w:color w:val="000000" w:themeColor="text1"/>
        </w:rPr>
        <w:t xml:space="preserve"> y Trade-offs</w:t>
      </w:r>
      <w:r w:rsidRPr="11383166">
        <w:rPr>
          <w:rFonts w:eastAsiaTheme="minorEastAsia"/>
          <w:color w:val="000000" w:themeColor="text1"/>
        </w:rPr>
        <w:t>….................................................. 1</w:t>
      </w:r>
      <w:r w:rsidRPr="11383166" w:rsidR="58E12692">
        <w:rPr>
          <w:rFonts w:eastAsiaTheme="minorEastAsia"/>
          <w:color w:val="000000" w:themeColor="text1"/>
        </w:rPr>
        <w:t>1</w:t>
      </w:r>
      <w:r w:rsidRPr="11383166">
        <w:rPr>
          <w:rFonts w:eastAsiaTheme="minorEastAsia"/>
          <w:color w:val="000000" w:themeColor="text1"/>
        </w:rPr>
        <w:t>-1</w:t>
      </w:r>
      <w:r w:rsidRPr="11383166" w:rsidR="056B2566">
        <w:rPr>
          <w:rFonts w:eastAsiaTheme="minorEastAsia"/>
          <w:color w:val="000000" w:themeColor="text1"/>
        </w:rPr>
        <w:t>5</w:t>
      </w:r>
    </w:p>
    <w:p w:rsidR="2AF555C0" w:rsidP="5DC8440C" w:rsidRDefault="2AF555C0" w14:paraId="523E37D6" w14:textId="0FA2CA40">
      <w:pPr>
        <w:pStyle w:val="ListParagraph"/>
        <w:numPr>
          <w:ilvl w:val="0"/>
          <w:numId w:val="30"/>
        </w:numPr>
        <w:spacing w:line="240" w:lineRule="auto"/>
        <w:jc w:val="both"/>
        <w:rPr>
          <w:rFonts w:eastAsiaTheme="minorEastAsia"/>
          <w:color w:val="000000" w:themeColor="text1"/>
        </w:rPr>
      </w:pPr>
      <w:r w:rsidRPr="5DC8440C">
        <w:rPr>
          <w:rFonts w:eastAsiaTheme="minorEastAsia"/>
          <w:color w:val="000000" w:themeColor="text1"/>
        </w:rPr>
        <w:t xml:space="preserve">Sección 5: </w:t>
      </w:r>
      <w:r w:rsidRPr="5DC8440C" w:rsidR="6DE94345">
        <w:rPr>
          <w:rFonts w:eastAsiaTheme="minorEastAsia"/>
          <w:color w:val="000000" w:themeColor="text1"/>
        </w:rPr>
        <w:t>Preocupaciones transversales</w:t>
      </w:r>
      <w:r w:rsidRPr="5DC8440C">
        <w:rPr>
          <w:rFonts w:eastAsiaTheme="minorEastAsia"/>
          <w:color w:val="000000" w:themeColor="text1"/>
        </w:rPr>
        <w:t>................................................................... 1</w:t>
      </w:r>
      <w:r w:rsidRPr="5DC8440C" w:rsidR="4AED4815">
        <w:rPr>
          <w:rFonts w:eastAsiaTheme="minorEastAsia"/>
          <w:color w:val="000000" w:themeColor="text1"/>
        </w:rPr>
        <w:t>5</w:t>
      </w:r>
      <w:r w:rsidRPr="5DC8440C">
        <w:rPr>
          <w:rFonts w:eastAsiaTheme="minorEastAsia"/>
          <w:color w:val="000000" w:themeColor="text1"/>
        </w:rPr>
        <w:t>-20</w:t>
      </w:r>
    </w:p>
    <w:p w:rsidR="2AF555C0" w:rsidP="5DC8440C" w:rsidRDefault="2AF555C0" w14:paraId="669A302E" w14:textId="68BE1EED">
      <w:pPr>
        <w:rPr>
          <w:rFonts w:eastAsiaTheme="minorEastAsia"/>
          <w:color w:val="000000" w:themeColor="text1"/>
        </w:rPr>
      </w:pPr>
      <w:r w:rsidRPr="5DC8440C">
        <w:rPr>
          <w:rFonts w:eastAsiaTheme="minorEastAsia"/>
          <w:color w:val="000000" w:themeColor="text1"/>
        </w:rPr>
        <w:t>-------------------------------------------------------------------------------------------------------------------------------------</w:t>
      </w:r>
    </w:p>
    <w:p w:rsidR="6D752733" w:rsidP="11383166" w:rsidRDefault="6D752733" w14:paraId="74AC6018" w14:textId="1D5DF2A7">
      <w:pPr>
        <w:pStyle w:val="ListParagraph"/>
        <w:numPr>
          <w:ilvl w:val="0"/>
          <w:numId w:val="16"/>
        </w:numPr>
        <w:rPr>
          <w:rFonts w:eastAsiaTheme="minorEastAsia"/>
          <w:b/>
          <w:bCs/>
          <w:color w:val="000000" w:themeColor="text1"/>
        </w:rPr>
      </w:pPr>
      <w:r w:rsidRPr="11383166">
        <w:rPr>
          <w:rFonts w:eastAsiaTheme="minorEastAsia"/>
          <w:b/>
          <w:bCs/>
          <w:color w:val="000000" w:themeColor="text1"/>
        </w:rPr>
        <w:t>Contexto</w:t>
      </w:r>
      <w:r w:rsidRPr="11383166" w:rsidR="4D86255A">
        <w:rPr>
          <w:rFonts w:eastAsiaTheme="minorEastAsia"/>
          <w:b/>
          <w:bCs/>
          <w:color w:val="000000" w:themeColor="text1"/>
        </w:rPr>
        <w:t xml:space="preserve"> y Alcance</w:t>
      </w:r>
      <w:r w:rsidRPr="11383166">
        <w:rPr>
          <w:rFonts w:eastAsiaTheme="minorEastAsia"/>
          <w:b/>
          <w:bCs/>
          <w:color w:val="000000" w:themeColor="text1"/>
        </w:rPr>
        <w:t xml:space="preserve"> del problema</w:t>
      </w:r>
    </w:p>
    <w:p w:rsidR="2157CDD7" w:rsidP="11383166" w:rsidRDefault="2157CDD7" w14:paraId="22B97101" w14:textId="66D251A9">
      <w:pPr>
        <w:rPr>
          <w:rFonts w:eastAsiaTheme="minorEastAsia"/>
          <w:color w:val="000000" w:themeColor="text1"/>
        </w:rPr>
      </w:pPr>
      <w:r w:rsidRPr="11383166">
        <w:rPr>
          <w:rFonts w:eastAsiaTheme="minorEastAsia"/>
          <w:i/>
          <w:iCs/>
          <w:color w:val="000000" w:themeColor="text1"/>
        </w:rPr>
        <w:t>Contexto</w:t>
      </w:r>
    </w:p>
    <w:p w:rsidR="2157CDD7" w:rsidP="11383166" w:rsidRDefault="2157CDD7" w14:paraId="003C688E" w14:textId="3AC30B6A">
      <w:pPr>
        <w:rPr>
          <w:rFonts w:ascii="Calibri" w:hAnsi="Calibri" w:eastAsia="Calibri" w:cs="Calibri"/>
        </w:rPr>
      </w:pPr>
      <w:r w:rsidRPr="11383166">
        <w:rPr>
          <w:rFonts w:eastAsiaTheme="minorEastAsia"/>
          <w:color w:val="000000" w:themeColor="text1"/>
        </w:rPr>
        <w:t xml:space="preserve">El problema que se busca atacar con este </w:t>
      </w:r>
      <w:r w:rsidRPr="11383166" w:rsidR="396CC15F">
        <w:rPr>
          <w:rFonts w:eastAsiaTheme="minorEastAsia"/>
          <w:color w:val="000000" w:themeColor="text1"/>
        </w:rPr>
        <w:t>diseño</w:t>
      </w:r>
      <w:r w:rsidRPr="11383166">
        <w:rPr>
          <w:rFonts w:eastAsiaTheme="minorEastAsia"/>
          <w:color w:val="000000" w:themeColor="text1"/>
        </w:rPr>
        <w:t xml:space="preserve"> es plantear la </w:t>
      </w:r>
      <w:r w:rsidRPr="11383166" w:rsidR="2057F1B8">
        <w:rPr>
          <w:rFonts w:eastAsiaTheme="minorEastAsia"/>
          <w:color w:val="000000" w:themeColor="text1"/>
        </w:rPr>
        <w:t>solución</w:t>
      </w:r>
      <w:r w:rsidRPr="11383166">
        <w:rPr>
          <w:rFonts w:eastAsiaTheme="minorEastAsia"/>
          <w:color w:val="000000" w:themeColor="text1"/>
        </w:rPr>
        <w:t xml:space="preserve"> para un sistema de </w:t>
      </w:r>
      <w:r w:rsidRPr="11383166" w:rsidR="4B995756">
        <w:rPr>
          <w:rFonts w:eastAsiaTheme="minorEastAsia"/>
          <w:color w:val="000000" w:themeColor="text1"/>
        </w:rPr>
        <w:t>gestión</w:t>
      </w:r>
      <w:r w:rsidRPr="11383166">
        <w:rPr>
          <w:rFonts w:eastAsiaTheme="minorEastAsia"/>
          <w:color w:val="000000" w:themeColor="text1"/>
        </w:rPr>
        <w:t xml:space="preserve"> integral para una empresa dedicada al alquiler de </w:t>
      </w:r>
      <w:r w:rsidRPr="11383166" w:rsidR="25E213F2">
        <w:rPr>
          <w:rFonts w:eastAsiaTheme="minorEastAsia"/>
          <w:color w:val="000000" w:themeColor="text1"/>
        </w:rPr>
        <w:t xml:space="preserve">vehículos, </w:t>
      </w:r>
      <w:r w:rsidRPr="11383166" w:rsidR="453189E3">
        <w:rPr>
          <w:rFonts w:eastAsiaTheme="minorEastAsia"/>
          <w:color w:val="000000" w:themeColor="text1"/>
        </w:rPr>
        <w:t xml:space="preserve">la cual </w:t>
      </w:r>
      <w:r w:rsidRPr="11383166" w:rsidR="25E213F2">
        <w:rPr>
          <w:rFonts w:eastAsiaTheme="minorEastAsia"/>
          <w:color w:val="000000" w:themeColor="text1"/>
        </w:rPr>
        <w:t>opera en múltiples sedes. Est</w:t>
      </w:r>
      <w:r w:rsidRPr="11383166" w:rsidR="758B672C">
        <w:rPr>
          <w:rFonts w:eastAsiaTheme="minorEastAsia"/>
          <w:color w:val="000000" w:themeColor="text1"/>
        </w:rPr>
        <w:t xml:space="preserve">e sistema tiene tres grandes </w:t>
      </w:r>
      <w:r w:rsidRPr="11383166" w:rsidR="12895791">
        <w:rPr>
          <w:rFonts w:eastAsiaTheme="minorEastAsia"/>
          <w:color w:val="000000" w:themeColor="text1"/>
        </w:rPr>
        <w:t>áreas</w:t>
      </w:r>
      <w:r w:rsidRPr="11383166" w:rsidR="758B672C">
        <w:rPr>
          <w:rFonts w:eastAsiaTheme="minorEastAsia"/>
          <w:color w:val="000000" w:themeColor="text1"/>
        </w:rPr>
        <w:t xml:space="preserve"> principales, las cuales son: el inventario de los </w:t>
      </w:r>
      <w:r w:rsidRPr="11383166" w:rsidR="642EAF4E">
        <w:rPr>
          <w:rFonts w:eastAsiaTheme="minorEastAsia"/>
          <w:color w:val="000000" w:themeColor="text1"/>
        </w:rPr>
        <w:t>vehículos</w:t>
      </w:r>
      <w:r w:rsidRPr="11383166" w:rsidR="758B672C">
        <w:rPr>
          <w:rFonts w:eastAsiaTheme="minorEastAsia"/>
          <w:color w:val="000000" w:themeColor="text1"/>
        </w:rPr>
        <w:t xml:space="preserve">, las reservas </w:t>
      </w:r>
      <w:r w:rsidRPr="11383166" w:rsidR="6A463C64">
        <w:rPr>
          <w:rFonts w:eastAsiaTheme="minorEastAsia"/>
          <w:color w:val="000000" w:themeColor="text1"/>
        </w:rPr>
        <w:t xml:space="preserve">y </w:t>
      </w:r>
      <w:r w:rsidRPr="11383166" w:rsidR="758B672C">
        <w:rPr>
          <w:rFonts w:eastAsiaTheme="minorEastAsia"/>
          <w:color w:val="000000" w:themeColor="text1"/>
        </w:rPr>
        <w:t xml:space="preserve">alquiler de los </w:t>
      </w:r>
      <w:r w:rsidRPr="11383166" w:rsidR="5DC28E43">
        <w:rPr>
          <w:rFonts w:eastAsiaTheme="minorEastAsia"/>
          <w:color w:val="000000" w:themeColor="text1"/>
        </w:rPr>
        <w:t>vehículos</w:t>
      </w:r>
      <w:r w:rsidRPr="11383166" w:rsidR="758B672C">
        <w:rPr>
          <w:rFonts w:eastAsiaTheme="minorEastAsia"/>
          <w:color w:val="000000" w:themeColor="text1"/>
        </w:rPr>
        <w:t xml:space="preserve"> y la </w:t>
      </w:r>
      <w:r w:rsidRPr="11383166" w:rsidR="5543F9D2">
        <w:rPr>
          <w:rFonts w:eastAsiaTheme="minorEastAsia"/>
          <w:color w:val="000000" w:themeColor="text1"/>
        </w:rPr>
        <w:t>administración</w:t>
      </w:r>
      <w:r w:rsidRPr="11383166" w:rsidR="11C8EB2B">
        <w:rPr>
          <w:rFonts w:eastAsiaTheme="minorEastAsia"/>
          <w:color w:val="000000" w:themeColor="text1"/>
        </w:rPr>
        <w:t xml:space="preserve"> de </w:t>
      </w:r>
      <w:r w:rsidRPr="11383166" w:rsidR="49E2B2AD">
        <w:rPr>
          <w:rFonts w:eastAsiaTheme="minorEastAsia"/>
          <w:color w:val="000000" w:themeColor="text1"/>
        </w:rPr>
        <w:t xml:space="preserve">las </w:t>
      </w:r>
      <w:r w:rsidRPr="11383166" w:rsidR="11C8EB2B">
        <w:rPr>
          <w:rFonts w:eastAsiaTheme="minorEastAsia"/>
          <w:color w:val="000000" w:themeColor="text1"/>
        </w:rPr>
        <w:t>sedes</w:t>
      </w:r>
      <w:r w:rsidRPr="11383166" w:rsidR="44553969">
        <w:rPr>
          <w:rFonts w:eastAsiaTheme="minorEastAsia"/>
          <w:color w:val="000000" w:themeColor="text1"/>
        </w:rPr>
        <w:t xml:space="preserve"> en las que se opera</w:t>
      </w:r>
      <w:r w:rsidRPr="11383166" w:rsidR="11C8EB2B">
        <w:rPr>
          <w:rFonts w:eastAsiaTheme="minorEastAsia"/>
          <w:color w:val="000000" w:themeColor="text1"/>
        </w:rPr>
        <w:t>.</w:t>
      </w:r>
      <w:r w:rsidRPr="11383166" w:rsidR="66D94274">
        <w:rPr>
          <w:rFonts w:eastAsiaTheme="minorEastAsia"/>
          <w:color w:val="000000" w:themeColor="text1"/>
        </w:rPr>
        <w:t xml:space="preserve"> </w:t>
      </w:r>
      <w:r w:rsidRPr="11383166" w:rsidR="0A4A2E43">
        <w:rPr>
          <w:rFonts w:eastAsiaTheme="minorEastAsia"/>
          <w:color w:val="000000" w:themeColor="text1"/>
        </w:rPr>
        <w:t xml:space="preserve">Para </w:t>
      </w:r>
      <w:r w:rsidRPr="11383166" w:rsidR="78B78329">
        <w:rPr>
          <w:rFonts w:eastAsiaTheme="minorEastAsia"/>
          <w:color w:val="000000" w:themeColor="text1"/>
        </w:rPr>
        <w:t xml:space="preserve">lograr una posible </w:t>
      </w:r>
      <w:r w:rsidRPr="11383166" w:rsidR="677925BE">
        <w:rPr>
          <w:rFonts w:eastAsiaTheme="minorEastAsia"/>
          <w:color w:val="000000" w:themeColor="text1"/>
        </w:rPr>
        <w:t>solución</w:t>
      </w:r>
      <w:r w:rsidRPr="11383166" w:rsidR="78B78329">
        <w:rPr>
          <w:rFonts w:eastAsiaTheme="minorEastAsia"/>
          <w:color w:val="000000" w:themeColor="text1"/>
        </w:rPr>
        <w:t xml:space="preserve"> a este problema, buscamos definir a 3 usuarios princi</w:t>
      </w:r>
      <w:r w:rsidRPr="11383166" w:rsidR="76A2396C">
        <w:rPr>
          <w:rFonts w:eastAsiaTheme="minorEastAsia"/>
          <w:color w:val="000000" w:themeColor="text1"/>
        </w:rPr>
        <w:t xml:space="preserve">pales que interactúan con la consola del sistema: el cliente, el administrador local, el </w:t>
      </w:r>
      <w:r w:rsidRPr="11383166" w:rsidR="307D5D2B">
        <w:rPr>
          <w:rFonts w:eastAsiaTheme="minorEastAsia"/>
          <w:color w:val="000000" w:themeColor="text1"/>
        </w:rPr>
        <w:t>administrador</w:t>
      </w:r>
      <w:r w:rsidRPr="11383166" w:rsidR="76A2396C">
        <w:rPr>
          <w:rFonts w:eastAsiaTheme="minorEastAsia"/>
          <w:color w:val="000000" w:themeColor="text1"/>
        </w:rPr>
        <w:t xml:space="preserve"> </w:t>
      </w:r>
      <w:r w:rsidRPr="11383166" w:rsidR="0063406B">
        <w:rPr>
          <w:rFonts w:eastAsiaTheme="minorEastAsia"/>
          <w:color w:val="000000" w:themeColor="text1"/>
        </w:rPr>
        <w:t>y el actualizador del inventario.</w:t>
      </w:r>
      <w:r w:rsidRPr="11383166" w:rsidR="46BCD3DE">
        <w:rPr>
          <w:rFonts w:eastAsiaTheme="minorEastAsia"/>
          <w:color w:val="000000" w:themeColor="text1"/>
        </w:rPr>
        <w:t xml:space="preserve"> </w:t>
      </w:r>
      <w:r w:rsidRPr="11383166" w:rsidR="7FEE1D77">
        <w:rPr>
          <w:rFonts w:eastAsiaTheme="minorEastAsia"/>
          <w:color w:val="000000" w:themeColor="text1"/>
        </w:rPr>
        <w:t xml:space="preserve"> Empezando por el cliente, quien </w:t>
      </w:r>
      <w:r w:rsidRPr="11383166" w:rsidR="2A2E6FE8">
        <w:rPr>
          <w:rFonts w:eastAsiaTheme="minorEastAsia"/>
          <w:color w:val="000000" w:themeColor="text1"/>
        </w:rPr>
        <w:t xml:space="preserve">debe tener </w:t>
      </w:r>
      <w:r w:rsidRPr="11383166" w:rsidR="7FEE1D77">
        <w:rPr>
          <w:rFonts w:eastAsiaTheme="minorEastAsia"/>
          <w:color w:val="000000" w:themeColor="text1"/>
        </w:rPr>
        <w:t xml:space="preserve">la capacidad de crear una reserva </w:t>
      </w:r>
      <w:r w:rsidRPr="11383166" w:rsidR="1EE6A928">
        <w:rPr>
          <w:rFonts w:eastAsiaTheme="minorEastAsia"/>
          <w:color w:val="000000" w:themeColor="text1"/>
        </w:rPr>
        <w:t xml:space="preserve">para un vehículo por medio de la aplicación. </w:t>
      </w:r>
      <w:r w:rsidRPr="11383166" w:rsidR="0DD96D67">
        <w:rPr>
          <w:rFonts w:eastAsiaTheme="minorEastAsia"/>
          <w:color w:val="000000" w:themeColor="text1"/>
        </w:rPr>
        <w:t>Adicionalmente</w:t>
      </w:r>
      <w:r w:rsidRPr="11383166" w:rsidR="46BCD3DE">
        <w:rPr>
          <w:rFonts w:eastAsiaTheme="minorEastAsia"/>
          <w:color w:val="000000" w:themeColor="text1"/>
        </w:rPr>
        <w:t xml:space="preserve">, el administrador </w:t>
      </w:r>
      <w:r w:rsidRPr="11383166" w:rsidR="46BCD3DE">
        <w:rPr>
          <w:rFonts w:ascii="Calibri" w:hAnsi="Calibri" w:eastAsia="Calibri" w:cs="Calibri"/>
          <w:color w:val="000000" w:themeColor="text1"/>
        </w:rPr>
        <w:t>local se encarga de registrar y manejar la información de los empleados de la sede incluyendo la creación de usuarios. Por otro lado, el administrador de vehículos debe registrar la compra de nuevos vehículos y su ubicación en una sede particular. Este administrador es el único que puede dar de baja un vehículo cuando ya no pueda seguir siendo alquilado. Adiciona</w:t>
      </w:r>
      <w:r w:rsidRPr="11383166" w:rsidR="219CDEC5">
        <w:rPr>
          <w:rFonts w:ascii="Calibri" w:hAnsi="Calibri" w:eastAsia="Calibri" w:cs="Calibri"/>
          <w:color w:val="000000" w:themeColor="text1"/>
        </w:rPr>
        <w:t xml:space="preserve">lmente, el actualizador del inventario se encarga de actualizar el estado de los carros, es decir, </w:t>
      </w:r>
      <w:r w:rsidRPr="11383166" w:rsidR="53F8C950">
        <w:rPr>
          <w:rFonts w:ascii="Calibri" w:hAnsi="Calibri" w:eastAsia="Calibri" w:cs="Calibri"/>
          <w:color w:val="000000" w:themeColor="text1"/>
        </w:rPr>
        <w:t xml:space="preserve">si los carros </w:t>
      </w:r>
      <w:r w:rsidRPr="11383166" w:rsidR="28E75A57">
        <w:rPr>
          <w:rFonts w:ascii="Calibri" w:hAnsi="Calibri" w:eastAsia="Calibri" w:cs="Calibri"/>
          <w:color w:val="000000" w:themeColor="text1"/>
        </w:rPr>
        <w:t>están</w:t>
      </w:r>
      <w:r w:rsidRPr="11383166" w:rsidR="53F8C950">
        <w:rPr>
          <w:rFonts w:ascii="Calibri" w:hAnsi="Calibri" w:eastAsia="Calibri" w:cs="Calibri"/>
          <w:color w:val="000000" w:themeColor="text1"/>
        </w:rPr>
        <w:t xml:space="preserve"> actualmente reservados, si están en estado de limpieza o si </w:t>
      </w:r>
      <w:r w:rsidRPr="11383166" w:rsidR="70BB32CF">
        <w:rPr>
          <w:rFonts w:ascii="Calibri" w:hAnsi="Calibri" w:eastAsia="Calibri" w:cs="Calibri"/>
          <w:color w:val="000000" w:themeColor="text1"/>
        </w:rPr>
        <w:t>están</w:t>
      </w:r>
      <w:r w:rsidRPr="11383166" w:rsidR="53F8C950">
        <w:rPr>
          <w:rFonts w:ascii="Calibri" w:hAnsi="Calibri" w:eastAsia="Calibri" w:cs="Calibri"/>
          <w:color w:val="000000" w:themeColor="text1"/>
        </w:rPr>
        <w:t xml:space="preserve"> disponibles para ser reservados. </w:t>
      </w:r>
    </w:p>
    <w:p w:rsidR="25E213F2" w:rsidP="11383166" w:rsidRDefault="25E213F2" w14:paraId="2886C8E8" w14:textId="2BD98F6D">
      <w:pPr>
        <w:rPr>
          <w:rFonts w:eastAsiaTheme="minorEastAsia"/>
          <w:i/>
          <w:iCs/>
          <w:color w:val="000000" w:themeColor="text1"/>
        </w:rPr>
      </w:pPr>
      <w:r w:rsidRPr="11383166">
        <w:rPr>
          <w:rFonts w:eastAsiaTheme="minorEastAsia"/>
          <w:i/>
          <w:iCs/>
          <w:color w:val="000000" w:themeColor="text1"/>
        </w:rPr>
        <w:t>Alcance del Problema</w:t>
      </w:r>
    </w:p>
    <w:p w:rsidR="7FAEA8EE" w:rsidP="11383166" w:rsidRDefault="7FAEA8EE" w14:paraId="39A176B6" w14:textId="0278157F">
      <w:pPr>
        <w:rPr>
          <w:rFonts w:eastAsiaTheme="minorEastAsia"/>
          <w:color w:val="000000" w:themeColor="text1"/>
        </w:rPr>
      </w:pPr>
      <w:r w:rsidRPr="11383166">
        <w:rPr>
          <w:rFonts w:eastAsiaTheme="minorEastAsia"/>
          <w:color w:val="000000" w:themeColor="text1"/>
        </w:rPr>
        <w:t xml:space="preserve">El alcance se refiere a las funcionalidades y características específicas que serán incluidas en el sistema de gestión de vehículos. Estas funcionalidades definirán las restricciones bajo las cuales se diseñará la solución. </w:t>
      </w:r>
      <w:r w:rsidRPr="11383166" w:rsidR="0980E281">
        <w:rPr>
          <w:rFonts w:eastAsiaTheme="minorEastAsia"/>
          <w:color w:val="000000" w:themeColor="text1"/>
        </w:rPr>
        <w:t>Estas restricciones se encuentran a continuación:</w:t>
      </w:r>
    </w:p>
    <w:p w:rsidR="7FAEA8EE" w:rsidP="11383166" w:rsidRDefault="7FAEA8EE" w14:paraId="72187DFC" w14:textId="7CC902FC">
      <w:pPr>
        <w:pStyle w:val="ListParagraph"/>
        <w:numPr>
          <w:ilvl w:val="0"/>
          <w:numId w:val="14"/>
        </w:numPr>
      </w:pPr>
      <w:r>
        <w:t xml:space="preserve">Registro y Seguimiento de Vehículos: El sistema debe ser capaz de registrar y llevar un seguimiento detallado de todos los vehículos propiedad de la empresa, incluyendo información como la placa, marca, modelo, color y tipo de transmisión. </w:t>
      </w:r>
    </w:p>
    <w:p w:rsidR="7FAEA8EE" w:rsidP="11383166" w:rsidRDefault="7FAEA8EE" w14:paraId="7DFDD96D" w14:textId="105BE486">
      <w:pPr>
        <w:pStyle w:val="ListParagraph"/>
        <w:numPr>
          <w:ilvl w:val="0"/>
          <w:numId w:val="14"/>
        </w:numPr>
      </w:pPr>
      <w:r>
        <w:t>Categorización de Vehículos: Cada vehículo debe ser categorizado (por ejemplo, "pequeños", "SUV", "vans", "lujo", etc.)</w:t>
      </w:r>
      <w:r w:rsidR="2D407FFD">
        <w:t xml:space="preserve"> y esto debe estar directamente </w:t>
      </w:r>
      <w:r w:rsidR="2BD0836D">
        <w:t xml:space="preserve">relacionado </w:t>
      </w:r>
      <w:r w:rsidR="2D407FFD">
        <w:t>con las</w:t>
      </w:r>
      <w:r>
        <w:t xml:space="preserve"> reservas y </w:t>
      </w:r>
      <w:r w:rsidR="66FF67E5">
        <w:t xml:space="preserve">la forma en la que </w:t>
      </w:r>
      <w:r>
        <w:t>se calculan las tarifas.</w:t>
      </w:r>
    </w:p>
    <w:p w:rsidR="7FAEA8EE" w:rsidP="11383166" w:rsidRDefault="7FAEA8EE" w14:paraId="1281B6E4" w14:textId="213E175C">
      <w:pPr>
        <w:pStyle w:val="ListParagraph"/>
        <w:numPr>
          <w:ilvl w:val="0"/>
          <w:numId w:val="14"/>
        </w:numPr>
      </w:pPr>
      <w:r>
        <w:t xml:space="preserve">Disponibilidad </w:t>
      </w:r>
      <w:r w:rsidR="5F9C6A88">
        <w:t>Actual de los vehiculos</w:t>
      </w:r>
      <w:r>
        <w:t>: El sistema debe rastrear la ubicación</w:t>
      </w:r>
      <w:r w:rsidR="384F8B6E">
        <w:t xml:space="preserve"> de la sede </w:t>
      </w:r>
      <w:r>
        <w:t>de cada vehículo</w:t>
      </w:r>
      <w:r w:rsidR="2D351184">
        <w:t xml:space="preserve"> en tiempo real</w:t>
      </w:r>
      <w:r>
        <w:t>, indicando</w:t>
      </w:r>
      <w:r w:rsidR="7198E31C">
        <w:t xml:space="preserve"> también su estado para determinar</w:t>
      </w:r>
      <w:r>
        <w:t xml:space="preserve"> si está alquilado, disponible, en mantenimiento o limpieza. </w:t>
      </w:r>
    </w:p>
    <w:p w:rsidR="7FAEA8EE" w:rsidP="11383166" w:rsidRDefault="7FAEA8EE" w14:paraId="62228A8B" w14:textId="5F86981F">
      <w:pPr>
        <w:pStyle w:val="ListParagraph"/>
        <w:numPr>
          <w:ilvl w:val="0"/>
          <w:numId w:val="14"/>
        </w:numPr>
      </w:pPr>
      <w:r>
        <w:t xml:space="preserve">Gestión de Reservas y Alquileres: Las funcionalidades relacionadas con la gestión de reservas y alquileres, incluyendo la gestión </w:t>
      </w:r>
      <w:r w:rsidR="390C78DF">
        <w:t>del</w:t>
      </w:r>
      <w:r w:rsidR="09820954">
        <w:t xml:space="preserve"> registro de las reservas</w:t>
      </w:r>
      <w:r>
        <w:t>,</w:t>
      </w:r>
      <w:r w:rsidR="40B1CAC4">
        <w:t xml:space="preserve"> los registros de los</w:t>
      </w:r>
      <w:r>
        <w:t xml:space="preserve"> seguros adicionales y registro de conductores adicionales </w:t>
      </w:r>
      <w:r w:rsidR="08EEC98C">
        <w:t>si son requeridos.</w:t>
      </w:r>
      <w:r w:rsidR="634CCB4F">
        <w:t xml:space="preserve"> El sistema debe asegurar que las reservas se cumplan y evitar reservas que no se puedan cumplir.</w:t>
      </w:r>
    </w:p>
    <w:p w:rsidR="7FAEA8EE" w:rsidP="11383166" w:rsidRDefault="7FAEA8EE" w14:paraId="5B22E75F" w14:textId="4A1A9326">
      <w:pPr>
        <w:pStyle w:val="ListParagraph"/>
        <w:numPr>
          <w:ilvl w:val="0"/>
          <w:numId w:val="14"/>
        </w:numPr>
      </w:pPr>
      <w:r>
        <w:t>Gestión de Sedes: La información sobre las sedes y sus</w:t>
      </w:r>
      <w:r w:rsidR="24A7E61E">
        <w:t xml:space="preserve"> respectivos</w:t>
      </w:r>
      <w:r>
        <w:t xml:space="preserve"> empleados debe mantenerse en el sistema. También debe permitir el traslado de vehículos entre sedes. </w:t>
      </w:r>
    </w:p>
    <w:p w:rsidR="7FAEA8EE" w:rsidP="11383166" w:rsidRDefault="7FAEA8EE" w14:paraId="106EFCCD" w14:textId="79B1CFCB">
      <w:pPr>
        <w:pStyle w:val="ListParagraph"/>
        <w:numPr>
          <w:ilvl w:val="0"/>
          <w:numId w:val="14"/>
        </w:numPr>
      </w:pPr>
      <w:r>
        <w:t xml:space="preserve">Persistencia de Datos: Todos los datos deben ser persistentes y almacenarse en archivos dentro de una carpeta designada. </w:t>
      </w:r>
    </w:p>
    <w:p w:rsidR="7FAEA8EE" w:rsidP="11383166" w:rsidRDefault="7FAEA8EE" w14:paraId="715F87CF" w14:textId="702D99CE">
      <w:pPr>
        <w:pStyle w:val="ListParagraph"/>
        <w:numPr>
          <w:ilvl w:val="0"/>
          <w:numId w:val="14"/>
        </w:numPr>
      </w:pPr>
      <w:r>
        <w:t>Seguridad y Autenticación: El sistema debe implementar un sistema de autenticación con roles para los usuarios</w:t>
      </w:r>
      <w:r w:rsidR="219A8202">
        <w:t>. Esto aplica para el actualizador, el administrador local y el de vehículos, al igual que para el cliente.</w:t>
      </w:r>
    </w:p>
    <w:p w:rsidR="7FAEA8EE" w:rsidP="11383166" w:rsidRDefault="7FAEA8EE" w14:paraId="015D6230" w14:textId="1A765EC0">
      <w:r>
        <w:t xml:space="preserve">Estas restricciones definen el alcance específico del proyecto y proporcionan una guía clara para el diseño y desarrollo del sistema de gestión de alquiler de vehículos. Cada una de estas restricciones </w:t>
      </w:r>
      <w:r w:rsidR="3D35207B">
        <w:t xml:space="preserve">fueron </w:t>
      </w:r>
      <w:r>
        <w:t>considerada</w:t>
      </w:r>
      <w:r w:rsidR="2283BF97">
        <w:t>s</w:t>
      </w:r>
      <w:r>
        <w:t xml:space="preserve"> cuidadosamente para garantizar que el sistema cumpla con las necesidades de la empresa y sus usuarios.</w:t>
      </w:r>
    </w:p>
    <w:p w:rsidR="6D752733" w:rsidP="11383166" w:rsidRDefault="6D752733" w14:paraId="40B2650F" w14:textId="024C3042">
      <w:pPr>
        <w:pStyle w:val="ListParagraph"/>
        <w:numPr>
          <w:ilvl w:val="0"/>
          <w:numId w:val="16"/>
        </w:numPr>
        <w:rPr>
          <w:rFonts w:eastAsiaTheme="minorEastAsia"/>
          <w:b/>
          <w:bCs/>
          <w:color w:val="000000" w:themeColor="text1"/>
        </w:rPr>
      </w:pPr>
      <w:r w:rsidRPr="11383166">
        <w:rPr>
          <w:rFonts w:eastAsiaTheme="minorEastAsia"/>
          <w:b/>
          <w:bCs/>
          <w:color w:val="000000" w:themeColor="text1"/>
        </w:rPr>
        <w:t>Objetivos y No objetivos</w:t>
      </w:r>
    </w:p>
    <w:p w:rsidR="30E9E03C" w:rsidP="11383166" w:rsidRDefault="30E9E03C" w14:paraId="6FB08F71" w14:textId="03FA2ED2">
      <w:pPr>
        <w:rPr>
          <w:rFonts w:eastAsiaTheme="minorEastAsia"/>
          <w:color w:val="000000" w:themeColor="text1"/>
        </w:rPr>
      </w:pPr>
      <w:r w:rsidRPr="11383166">
        <w:rPr>
          <w:rFonts w:eastAsiaTheme="minorEastAsia"/>
          <w:color w:val="000000" w:themeColor="text1"/>
        </w:rPr>
        <w:t>L</w:t>
      </w:r>
      <w:r w:rsidRPr="11383166" w:rsidR="6BDE64A6">
        <w:rPr>
          <w:rFonts w:eastAsiaTheme="minorEastAsia"/>
          <w:color w:val="000000" w:themeColor="text1"/>
        </w:rPr>
        <w:t>os elementos</w:t>
      </w:r>
      <w:r w:rsidRPr="11383166" w:rsidR="78D5A214">
        <w:rPr>
          <w:rFonts w:eastAsiaTheme="minorEastAsia"/>
          <w:color w:val="000000" w:themeColor="text1"/>
        </w:rPr>
        <w:t xml:space="preserve"> definidos a continuación para los objetivos y no objetivos de la solución nos </w:t>
      </w:r>
      <w:r w:rsidRPr="11383166" w:rsidR="6BDE64A6">
        <w:rPr>
          <w:rFonts w:eastAsiaTheme="minorEastAsia"/>
          <w:color w:val="000000" w:themeColor="text1"/>
        </w:rPr>
        <w:t xml:space="preserve">ayudan a establecer expectativas claras y garantizar que el equipo de desarrollo se enfoque en las metas principales. </w:t>
      </w:r>
      <w:r w:rsidRPr="11383166" w:rsidR="3C31A6FC">
        <w:rPr>
          <w:rFonts w:eastAsiaTheme="minorEastAsia"/>
          <w:color w:val="000000" w:themeColor="text1"/>
        </w:rPr>
        <w:t>Es así como definimos el alcance del proyecto y establecemos limitaciones que son cruciales para la planificación y el desarrollo exitoso de la solución de gestión de alquiler de vehículos. Esto permite una gestión más efectiva de las expectativas de los interesados y asegura que el p</w:t>
      </w:r>
      <w:r w:rsidRPr="11383166" w:rsidR="4EE13806">
        <w:rPr>
          <w:rFonts w:eastAsiaTheme="minorEastAsia"/>
          <w:color w:val="000000" w:themeColor="text1"/>
        </w:rPr>
        <w:t xml:space="preserve">roblema </w:t>
      </w:r>
      <w:r w:rsidRPr="11383166" w:rsidR="3C31A6FC">
        <w:rPr>
          <w:rFonts w:eastAsiaTheme="minorEastAsia"/>
          <w:color w:val="000000" w:themeColor="text1"/>
        </w:rPr>
        <w:t>se resuelva de acuerdo con los requisitos y restricciones establecidos.</w:t>
      </w:r>
    </w:p>
    <w:p w:rsidR="6BDE64A6" w:rsidP="11383166" w:rsidRDefault="6BDE64A6" w14:paraId="5A1AC116" w14:textId="75057053">
      <w:pPr>
        <w:rPr>
          <w:rFonts w:eastAsiaTheme="minorEastAsia"/>
          <w:color w:val="000000" w:themeColor="text1"/>
        </w:rPr>
      </w:pPr>
      <w:r w:rsidRPr="11383166">
        <w:rPr>
          <w:rFonts w:eastAsiaTheme="minorEastAsia"/>
          <w:i/>
          <w:iCs/>
          <w:color w:val="000000" w:themeColor="text1"/>
        </w:rPr>
        <w:t>Objetivos</w:t>
      </w:r>
    </w:p>
    <w:p w:rsidR="6BDE64A6" w:rsidP="11383166" w:rsidRDefault="6BDE64A6" w14:paraId="2E7DC1BC" w14:textId="145AC881">
      <w:pPr>
        <w:pStyle w:val="ListParagraph"/>
        <w:numPr>
          <w:ilvl w:val="0"/>
          <w:numId w:val="12"/>
        </w:numPr>
        <w:rPr>
          <w:rFonts w:eastAsiaTheme="minorEastAsia"/>
          <w:color w:val="000000" w:themeColor="text1"/>
        </w:rPr>
      </w:pPr>
      <w:r w:rsidRPr="11383166">
        <w:rPr>
          <w:rFonts w:eastAsiaTheme="minorEastAsia"/>
          <w:color w:val="000000" w:themeColor="text1"/>
        </w:rPr>
        <w:t>Gestión Eficiente de Inventario: El sistema debe permitir un seguimiento preciso y en tiempo real de todos los vehículos propiedad de la empresa, incluyendo su ubicación y estado, para garantizar una gestión eficiente del inventario.</w:t>
      </w:r>
    </w:p>
    <w:p w:rsidR="6BDE64A6" w:rsidP="11383166" w:rsidRDefault="6BDE64A6" w14:paraId="108B434B" w14:textId="79394C99">
      <w:pPr>
        <w:pStyle w:val="ListParagraph"/>
        <w:numPr>
          <w:ilvl w:val="0"/>
          <w:numId w:val="12"/>
        </w:numPr>
        <w:rPr>
          <w:rFonts w:eastAsiaTheme="minorEastAsia"/>
          <w:color w:val="000000" w:themeColor="text1"/>
        </w:rPr>
      </w:pPr>
      <w:r w:rsidRPr="11383166">
        <w:rPr>
          <w:rFonts w:eastAsiaTheme="minorEastAsia"/>
          <w:color w:val="000000" w:themeColor="text1"/>
        </w:rPr>
        <w:t>Reservas y Alquileres Efectivos: El sistema debe facilitar la reserva y el alquiler de vehículos por parte de los clientes, asegurando que las reservas se cumplan y que se ofrezcan tarifas adecuadas.</w:t>
      </w:r>
    </w:p>
    <w:p w:rsidR="6BDE64A6" w:rsidP="11383166" w:rsidRDefault="6BDE64A6" w14:paraId="18B52ED2" w14:textId="2B8E6A5C">
      <w:pPr>
        <w:pStyle w:val="ListParagraph"/>
        <w:numPr>
          <w:ilvl w:val="0"/>
          <w:numId w:val="12"/>
        </w:numPr>
        <w:rPr>
          <w:rFonts w:eastAsiaTheme="minorEastAsia"/>
          <w:color w:val="000000" w:themeColor="text1"/>
        </w:rPr>
      </w:pPr>
      <w:r w:rsidRPr="11383166">
        <w:rPr>
          <w:rFonts w:eastAsiaTheme="minorEastAsia"/>
          <w:color w:val="000000" w:themeColor="text1"/>
        </w:rPr>
        <w:t>Seguridad de Datos: Los datos de los clientes, como información personal, datos de licencia de conducir y detalles de tarjetas de crédito, deben manejarse de manera segura y protegida.</w:t>
      </w:r>
    </w:p>
    <w:p w:rsidR="6BDE64A6" w:rsidP="11383166" w:rsidRDefault="6BDE64A6" w14:paraId="571082AA" w14:textId="33BE3504">
      <w:pPr>
        <w:pStyle w:val="ListParagraph"/>
        <w:numPr>
          <w:ilvl w:val="0"/>
          <w:numId w:val="12"/>
        </w:numPr>
        <w:rPr>
          <w:rFonts w:eastAsiaTheme="minorEastAsia"/>
          <w:color w:val="000000" w:themeColor="text1"/>
        </w:rPr>
      </w:pPr>
      <w:r w:rsidRPr="11383166">
        <w:rPr>
          <w:rFonts w:eastAsiaTheme="minorEastAsia"/>
          <w:color w:val="000000" w:themeColor="text1"/>
        </w:rPr>
        <w:t>Gestión de Sedes y Empleados: El sistema debe permitir una gestión efectiva de las sedes de la empresa y la información de sus empleados, garantizando un flujo de trabajo organizado.</w:t>
      </w:r>
    </w:p>
    <w:p w:rsidR="6BDE64A6" w:rsidP="11383166" w:rsidRDefault="6BDE64A6" w14:paraId="016CCC74" w14:textId="08AB55E9">
      <w:pPr>
        <w:pStyle w:val="ListParagraph"/>
        <w:numPr>
          <w:ilvl w:val="0"/>
          <w:numId w:val="12"/>
        </w:numPr>
        <w:rPr>
          <w:rFonts w:eastAsiaTheme="minorEastAsia"/>
          <w:color w:val="000000" w:themeColor="text1"/>
        </w:rPr>
      </w:pPr>
      <w:r w:rsidRPr="11383166">
        <w:rPr>
          <w:rFonts w:eastAsiaTheme="minorEastAsia"/>
          <w:color w:val="000000" w:themeColor="text1"/>
        </w:rPr>
        <w:t>Auditoría de Vehículos: Debe ser posible generar un registro de auditoría que rastree el historial de cada vehículo, incluyendo eventos importantes como entregas, devoluciones y mantenimientos.</w:t>
      </w:r>
    </w:p>
    <w:p w:rsidR="6BDE64A6" w:rsidP="1A08B29E" w:rsidRDefault="6BDE64A6" w14:paraId="58C2C9DE" w14:textId="1872606F">
      <w:pPr>
        <w:pStyle w:val="ListParagraph"/>
        <w:numPr>
          <w:ilvl w:val="0"/>
          <w:numId w:val="12"/>
        </w:numPr>
        <w:rPr>
          <w:rFonts w:eastAsia="ＭＳ 明朝" w:eastAsiaTheme="minorEastAsia"/>
          <w:color w:val="000000" w:themeColor="text1"/>
        </w:rPr>
      </w:pPr>
      <w:r w:rsidRPr="1A08B29E" w:rsidR="6BDE64A6">
        <w:rPr>
          <w:rFonts w:eastAsia="ＭＳ 明朝" w:eastAsiaTheme="minorEastAsia"/>
          <w:color w:val="000000" w:themeColor="text1" w:themeTint="FF" w:themeShade="FF"/>
        </w:rPr>
        <w:t xml:space="preserve">Interfaz de Usuario </w:t>
      </w:r>
      <w:r w:rsidRPr="1A08B29E" w:rsidR="60030513">
        <w:rPr>
          <w:rFonts w:eastAsia="ＭＳ 明朝" w:eastAsiaTheme="minorEastAsia"/>
          <w:color w:val="000000" w:themeColor="text1" w:themeTint="FF" w:themeShade="FF"/>
        </w:rPr>
        <w:t>Grafica</w:t>
      </w:r>
      <w:r w:rsidRPr="1A08B29E" w:rsidR="6BDE64A6">
        <w:rPr>
          <w:rFonts w:eastAsia="ＭＳ 明朝" w:eastAsiaTheme="minorEastAsia"/>
          <w:color w:val="000000" w:themeColor="text1" w:themeTint="FF" w:themeShade="FF"/>
        </w:rPr>
        <w:t xml:space="preserve">: </w:t>
      </w:r>
      <w:r w:rsidRPr="1A08B29E" w:rsidR="7EBE0F7E">
        <w:rPr>
          <w:rFonts w:eastAsia="ＭＳ 明朝" w:eastAsiaTheme="minorEastAsia"/>
          <w:color w:val="000000" w:themeColor="text1" w:themeTint="FF" w:themeShade="FF"/>
        </w:rPr>
        <w:t xml:space="preserve">Esta </w:t>
      </w:r>
      <w:r w:rsidRPr="1A08B29E" w:rsidR="0807713A">
        <w:rPr>
          <w:rFonts w:eastAsia="ＭＳ 明朝" w:eastAsiaTheme="minorEastAsia"/>
          <w:color w:val="000000" w:themeColor="text1" w:themeTint="FF" w:themeShade="FF"/>
        </w:rPr>
        <w:t xml:space="preserve">es coherente con </w:t>
      </w:r>
      <w:r w:rsidRPr="1A08B29E" w:rsidR="0807713A">
        <w:rPr>
          <w:rFonts w:eastAsia="ＭＳ 明朝" w:eastAsiaTheme="minorEastAsia"/>
          <w:color w:val="000000" w:themeColor="text1" w:themeTint="FF" w:themeShade="FF"/>
        </w:rPr>
        <w:t>el modelo</w:t>
      </w:r>
      <w:r w:rsidRPr="1A08B29E" w:rsidR="0807713A">
        <w:rPr>
          <w:rFonts w:eastAsia="ＭＳ 明朝" w:eastAsiaTheme="minorEastAsia"/>
          <w:color w:val="000000" w:themeColor="text1" w:themeTint="FF" w:themeShade="FF"/>
        </w:rPr>
        <w:t xml:space="preserve"> </w:t>
      </w:r>
      <w:r w:rsidRPr="1A08B29E" w:rsidR="6BDE64A6">
        <w:rPr>
          <w:rFonts w:eastAsia="ＭＳ 明朝" w:eastAsiaTheme="minorEastAsia"/>
          <w:color w:val="000000" w:themeColor="text1" w:themeTint="FF" w:themeShade="FF"/>
        </w:rPr>
        <w:t>y fácil de usar para que los empleados y clientes puedan interactuar eficazmente con el sistema.</w:t>
      </w:r>
    </w:p>
    <w:p w:rsidR="6BDE64A6" w:rsidP="11383166" w:rsidRDefault="6BDE64A6" w14:paraId="7AE19CEE" w14:textId="2AA95446">
      <w:pPr>
        <w:rPr>
          <w:rFonts w:eastAsiaTheme="minorEastAsia"/>
          <w:i/>
          <w:iCs/>
          <w:color w:val="000000" w:themeColor="text1"/>
        </w:rPr>
      </w:pPr>
      <w:r w:rsidRPr="11383166">
        <w:rPr>
          <w:rFonts w:eastAsiaTheme="minorEastAsia"/>
          <w:i/>
          <w:iCs/>
          <w:color w:val="000000" w:themeColor="text1"/>
        </w:rPr>
        <w:t>No-Objetivos</w:t>
      </w:r>
    </w:p>
    <w:p w:rsidR="6BDE64A6" w:rsidP="11383166" w:rsidRDefault="6BDE64A6" w14:paraId="5B65EF44" w14:textId="539BAFF3">
      <w:pPr>
        <w:pStyle w:val="ListParagraph"/>
        <w:numPr>
          <w:ilvl w:val="0"/>
          <w:numId w:val="11"/>
        </w:numPr>
        <w:rPr>
          <w:rFonts w:eastAsiaTheme="minorEastAsia"/>
          <w:color w:val="000000" w:themeColor="text1"/>
        </w:rPr>
      </w:pPr>
      <w:r w:rsidRPr="1A08B29E" w:rsidR="6BDE64A6">
        <w:rPr>
          <w:rFonts w:eastAsia="ＭＳ 明朝" w:eastAsiaTheme="minorEastAsia"/>
          <w:color w:val="000000" w:themeColor="text1" w:themeTint="FF" w:themeShade="FF"/>
        </w:rPr>
        <w:t>Desarrollo en Otros Lenguajes: El sistema se desarrollará en Java y no se considerará el uso de otros lenguajes de programación.</w:t>
      </w:r>
    </w:p>
    <w:p w:rsidR="6BDE64A6" w:rsidP="1A08B29E" w:rsidRDefault="6BDE64A6" w14:paraId="4CA78CD3" w14:textId="29B40C65">
      <w:pPr>
        <w:pStyle w:val="ListParagraph"/>
        <w:numPr>
          <w:ilvl w:val="0"/>
          <w:numId w:val="11"/>
        </w:numPr>
        <w:rPr>
          <w:rFonts w:eastAsia="ＭＳ 明朝" w:eastAsiaTheme="minorEastAsia"/>
          <w:color w:val="000000" w:themeColor="text1"/>
        </w:rPr>
      </w:pPr>
      <w:r w:rsidRPr="1A08B29E" w:rsidR="6BDE64A6">
        <w:rPr>
          <w:rFonts w:eastAsia="ＭＳ 明朝" w:eastAsiaTheme="minorEastAsia"/>
          <w:color w:val="000000" w:themeColor="text1" w:themeTint="FF" w:themeShade="FF"/>
        </w:rPr>
        <w:t>Integración con Sistemas Externos: No se incluirá la integración con sistemas externos, como sistemas de navegación GPS o plataformas de terceros para pagos en línea.</w:t>
      </w:r>
    </w:p>
    <w:p w:rsidR="6BDE64A6" w:rsidP="11383166" w:rsidRDefault="6BDE64A6" w14:paraId="1A3ACAC4" w14:textId="4442B1E6">
      <w:pPr>
        <w:pStyle w:val="ListParagraph"/>
        <w:numPr>
          <w:ilvl w:val="0"/>
          <w:numId w:val="11"/>
        </w:numPr>
        <w:rPr>
          <w:rFonts w:eastAsiaTheme="minorEastAsia"/>
          <w:color w:val="000000" w:themeColor="text1"/>
        </w:rPr>
      </w:pPr>
      <w:r w:rsidRPr="1A08B29E" w:rsidR="6BDE64A6">
        <w:rPr>
          <w:rFonts w:eastAsia="ＭＳ 明朝" w:eastAsiaTheme="minorEastAsia"/>
          <w:color w:val="000000" w:themeColor="text1" w:themeTint="FF" w:themeShade="FF"/>
        </w:rPr>
        <w:t>Idiomas Adicionales: La solución se centrará en el idioma principal de la empresa, y no se implementarán funcionalidades de soporte para múltiples idiomas.</w:t>
      </w:r>
    </w:p>
    <w:p w:rsidR="11383166" w:rsidP="11383166" w:rsidRDefault="11383166" w14:paraId="6F043B8F" w14:textId="6E3D7977">
      <w:pPr>
        <w:rPr>
          <w:rFonts w:eastAsiaTheme="minorEastAsia"/>
          <w:color w:val="000000" w:themeColor="text1"/>
        </w:rPr>
      </w:pPr>
    </w:p>
    <w:p w:rsidR="6D752733" w:rsidP="11383166" w:rsidRDefault="6D752733" w14:paraId="7159C042" w14:textId="0E25C961">
      <w:pPr>
        <w:pStyle w:val="ListParagraph"/>
        <w:numPr>
          <w:ilvl w:val="0"/>
          <w:numId w:val="16"/>
        </w:numPr>
        <w:rPr>
          <w:rFonts w:eastAsiaTheme="minorEastAsia"/>
          <w:b/>
          <w:bCs/>
          <w:color w:val="000000" w:themeColor="text1"/>
        </w:rPr>
      </w:pPr>
      <w:r w:rsidRPr="11383166">
        <w:rPr>
          <w:rFonts w:eastAsiaTheme="minorEastAsia"/>
          <w:b/>
          <w:bCs/>
          <w:color w:val="000000" w:themeColor="text1"/>
        </w:rPr>
        <w:t>Diseño</w:t>
      </w:r>
    </w:p>
    <w:p w:rsidR="48D4032F" w:rsidP="11383166" w:rsidRDefault="48D4032F" w14:paraId="237DF944" w14:textId="0D56458F">
      <w:pPr>
        <w:pStyle w:val="ListParagraph"/>
        <w:numPr>
          <w:ilvl w:val="0"/>
          <w:numId w:val="13"/>
        </w:numPr>
        <w:rPr>
          <w:rFonts w:eastAsiaTheme="minorEastAsia"/>
          <w:color w:val="000000" w:themeColor="text1"/>
        </w:rPr>
      </w:pPr>
      <w:r w:rsidRPr="11383166">
        <w:rPr>
          <w:rFonts w:eastAsiaTheme="minorEastAsia"/>
          <w:color w:val="000000" w:themeColor="text1"/>
        </w:rPr>
        <w:t>Componentes del sistema completo</w:t>
      </w:r>
      <w:r w:rsidRPr="11383166" w:rsidR="54F9156B">
        <w:rPr>
          <w:rFonts w:eastAsiaTheme="minorEastAsia"/>
          <w:color w:val="000000" w:themeColor="text1"/>
        </w:rPr>
        <w:t>, sus roles y responsabilidades</w:t>
      </w:r>
    </w:p>
    <w:p w:rsidR="11383166" w:rsidP="11383166" w:rsidRDefault="11383166" w14:paraId="6062DE3E" w14:textId="6BD484BB"/>
    <w:p w:rsidR="4CA2FF6C" w:rsidP="1A08B29E" w:rsidRDefault="4CA2FF6C" w14:paraId="48E5D74F" w14:textId="74764083">
      <w:pPr>
        <w:pStyle w:val="Normal"/>
        <w:ind w:left="720"/>
      </w:pPr>
      <w:r w:rsidR="04B0E855">
        <w:drawing>
          <wp:inline wp14:editId="641DDB63" wp14:anchorId="5A3DEAC9">
            <wp:extent cx="4524375" cy="4572000"/>
            <wp:effectExtent l="0" t="0" r="0" b="0"/>
            <wp:docPr id="1937390644" name="" title=""/>
            <wp:cNvGraphicFramePr>
              <a:graphicFrameLocks noChangeAspect="1"/>
            </wp:cNvGraphicFramePr>
            <a:graphic>
              <a:graphicData uri="http://schemas.openxmlformats.org/drawingml/2006/picture">
                <pic:pic>
                  <pic:nvPicPr>
                    <pic:cNvPr id="0" name=""/>
                    <pic:cNvPicPr/>
                  </pic:nvPicPr>
                  <pic:blipFill>
                    <a:blip r:embed="R9978fdfbf7f948a5">
                      <a:extLst>
                        <a:ext xmlns:a="http://schemas.openxmlformats.org/drawingml/2006/main" uri="{28A0092B-C50C-407E-A947-70E740481C1C}">
                          <a14:useLocalDpi val="0"/>
                        </a:ext>
                      </a:extLst>
                    </a:blip>
                    <a:stretch>
                      <a:fillRect/>
                    </a:stretch>
                  </pic:blipFill>
                  <pic:spPr>
                    <a:xfrm>
                      <a:off x="0" y="0"/>
                      <a:ext cx="4524375" cy="4572000"/>
                    </a:xfrm>
                    <a:prstGeom prst="rect">
                      <a:avLst/>
                    </a:prstGeom>
                  </pic:spPr>
                </pic:pic>
              </a:graphicData>
            </a:graphic>
          </wp:inline>
        </w:drawing>
      </w:r>
    </w:p>
    <w:p w:rsidR="57EE43B7" w:rsidP="1A08B29E" w:rsidRDefault="57EE43B7" w14:paraId="2EE7DA2B" w14:textId="03432077">
      <w:pPr>
        <w:pStyle w:val="ListParagraph"/>
        <w:numPr>
          <w:ilvl w:val="0"/>
          <w:numId w:val="31"/>
        </w:numPr>
        <w:rPr>
          <w:rFonts w:ascii="Calibri" w:hAnsi="Calibri" w:eastAsia="Calibri" w:cs="Calibri"/>
          <w:noProof w:val="0"/>
          <w:sz w:val="22"/>
          <w:szCs w:val="22"/>
          <w:lang w:val="es-ES"/>
        </w:rPr>
      </w:pPr>
      <w:r w:rsidRPr="1A08B29E" w:rsidR="04B0E855">
        <w:rPr>
          <w:rFonts w:ascii="Calibri" w:hAnsi="Calibri" w:eastAsia="Calibri" w:cs="Calibri"/>
          <w:b w:val="1"/>
          <w:bCs w:val="1"/>
          <w:noProof w:val="0"/>
          <w:sz w:val="22"/>
          <w:szCs w:val="22"/>
          <w:lang w:val="es-ES"/>
        </w:rPr>
        <w:t xml:space="preserve">Gestión de </w:t>
      </w:r>
      <w:r w:rsidRPr="1A08B29E" w:rsidR="04B0E855">
        <w:rPr>
          <w:rFonts w:ascii="Calibri" w:hAnsi="Calibri" w:eastAsia="Calibri" w:cs="Calibri"/>
          <w:b w:val="1"/>
          <w:bCs w:val="1"/>
          <w:noProof w:val="0"/>
          <w:sz w:val="22"/>
          <w:szCs w:val="22"/>
          <w:lang w:val="es-ES"/>
        </w:rPr>
        <w:t>U</w:t>
      </w:r>
      <w:r w:rsidRPr="1A08B29E" w:rsidR="04B0E855">
        <w:rPr>
          <w:rFonts w:ascii="Calibri" w:hAnsi="Calibri" w:eastAsia="Calibri" w:cs="Calibri"/>
          <w:b w:val="1"/>
          <w:bCs w:val="1"/>
          <w:noProof w:val="0"/>
          <w:sz w:val="22"/>
          <w:szCs w:val="22"/>
          <w:lang w:val="es-ES"/>
        </w:rPr>
        <w:t>suarios</w:t>
      </w:r>
      <w:r w:rsidRPr="1A08B29E" w:rsidR="04B0E855">
        <w:rPr>
          <w:rFonts w:eastAsia="ＭＳ 明朝" w:eastAsiaTheme="minorEastAsia"/>
          <w:b w:val="1"/>
          <w:bCs w:val="1"/>
          <w:color w:val="000000" w:themeColor="text1" w:themeTint="FF" w:themeShade="FF"/>
        </w:rPr>
        <w:t xml:space="preserve">  &lt;</w:t>
      </w:r>
      <w:r w:rsidRPr="1A08B29E" w:rsidR="04B0E855">
        <w:rPr>
          <w:rFonts w:eastAsia="ＭＳ 明朝" w:eastAsiaTheme="minorEastAsia"/>
          <w:b w:val="1"/>
          <w:bCs w:val="1"/>
          <w:color w:val="000000" w:themeColor="text1" w:themeTint="FF" w:themeShade="FF"/>
        </w:rPr>
        <w:t>I</w:t>
      </w:r>
      <w:r w:rsidRPr="1A08B29E" w:rsidR="04B0E855">
        <w:rPr>
          <w:rFonts w:eastAsia="ＭＳ 明朝" w:eastAsiaTheme="minorEastAsia"/>
          <w:b w:val="1"/>
          <w:bCs w:val="1"/>
          <w:color w:val="000000" w:themeColor="text1" w:themeTint="FF" w:themeShade="FF"/>
        </w:rPr>
        <w:t>nformation</w:t>
      </w:r>
      <w:r w:rsidRPr="1A08B29E" w:rsidR="04B0E855">
        <w:rPr>
          <w:rFonts w:eastAsia="ＭＳ 明朝" w:eastAsiaTheme="minorEastAsia"/>
          <w:b w:val="1"/>
          <w:bCs w:val="1"/>
          <w:color w:val="000000" w:themeColor="text1" w:themeTint="FF" w:themeShade="FF"/>
        </w:rPr>
        <w:t xml:space="preserve"> </w:t>
      </w:r>
      <w:r w:rsidRPr="1A08B29E" w:rsidR="04B0E855">
        <w:rPr>
          <w:rFonts w:eastAsia="ＭＳ 明朝" w:eastAsiaTheme="minorEastAsia"/>
          <w:b w:val="1"/>
          <w:bCs w:val="1"/>
          <w:color w:val="000000" w:themeColor="text1" w:themeTint="FF" w:themeShade="FF"/>
        </w:rPr>
        <w:t>H</w:t>
      </w:r>
      <w:r w:rsidRPr="1A08B29E" w:rsidR="04B0E855">
        <w:rPr>
          <w:rFonts w:eastAsia="ＭＳ 明朝" w:eastAsiaTheme="minorEastAsia"/>
          <w:b w:val="1"/>
          <w:bCs w:val="1"/>
          <w:color w:val="000000" w:themeColor="text1" w:themeTint="FF" w:themeShade="FF"/>
        </w:rPr>
        <w:t>older</w:t>
      </w:r>
      <w:r w:rsidRPr="1A08B29E" w:rsidR="04B0E855">
        <w:rPr>
          <w:rFonts w:eastAsia="ＭＳ 明朝" w:eastAsiaTheme="minorEastAsia"/>
          <w:b w:val="1"/>
          <w:bCs w:val="1"/>
          <w:color w:val="000000" w:themeColor="text1" w:themeTint="FF" w:themeShade="FF"/>
        </w:rPr>
        <w:t>&gt;</w:t>
      </w:r>
      <w:r w:rsidRPr="1A08B29E" w:rsidR="04B0E855">
        <w:rPr>
          <w:rFonts w:ascii="Calibri" w:hAnsi="Calibri" w:eastAsia="Calibri" w:cs="Calibri"/>
          <w:b w:val="1"/>
          <w:bCs w:val="1"/>
          <w:noProof w:val="0"/>
          <w:sz w:val="22"/>
          <w:szCs w:val="22"/>
          <w:lang w:val="es-ES"/>
        </w:rPr>
        <w:t>:</w:t>
      </w:r>
      <w:r w:rsidRPr="1A08B29E" w:rsidR="04B0E855">
        <w:rPr>
          <w:rFonts w:ascii="Calibri" w:hAnsi="Calibri" w:eastAsia="Calibri" w:cs="Calibri"/>
          <w:noProof w:val="0"/>
          <w:sz w:val="22"/>
          <w:szCs w:val="22"/>
          <w:lang w:val="es-ES"/>
        </w:rPr>
        <w:t xml:space="preserve"> El sistema cuenta con un proceso de autentificación y creación de usuarios, es decir, almacena la información asociada a cada uno de los usuarios registrados en el sistema. A cada uno se le asigna un </w:t>
      </w:r>
      <w:r w:rsidRPr="1A08B29E" w:rsidR="04B0E855">
        <w:rPr>
          <w:rFonts w:ascii="Calibri" w:hAnsi="Calibri" w:eastAsia="Calibri" w:cs="Calibri"/>
          <w:noProof w:val="0"/>
          <w:sz w:val="22"/>
          <w:szCs w:val="22"/>
          <w:lang w:val="es-ES"/>
        </w:rPr>
        <w:t>l</w:t>
      </w:r>
      <w:r w:rsidRPr="1A08B29E" w:rsidR="04B0E855">
        <w:rPr>
          <w:rFonts w:ascii="Calibri" w:hAnsi="Calibri" w:eastAsia="Calibri" w:cs="Calibri"/>
          <w:noProof w:val="0"/>
          <w:sz w:val="22"/>
          <w:szCs w:val="22"/>
          <w:lang w:val="es-ES"/>
        </w:rPr>
        <w:t>ogin</w:t>
      </w:r>
      <w:r w:rsidRPr="1A08B29E" w:rsidR="04B0E855">
        <w:rPr>
          <w:rFonts w:ascii="Calibri" w:hAnsi="Calibri" w:eastAsia="Calibri" w:cs="Calibri"/>
          <w:noProof w:val="0"/>
          <w:sz w:val="22"/>
          <w:szCs w:val="22"/>
          <w:lang w:val="es-ES"/>
        </w:rPr>
        <w:t xml:space="preserve"> </w:t>
      </w:r>
      <w:r w:rsidRPr="1A08B29E" w:rsidR="04B0E855">
        <w:rPr>
          <w:rFonts w:ascii="Calibri" w:hAnsi="Calibri" w:eastAsia="Calibri" w:cs="Calibri"/>
          <w:noProof w:val="0"/>
          <w:sz w:val="22"/>
          <w:szCs w:val="22"/>
          <w:lang w:val="es-ES"/>
        </w:rPr>
        <w:t xml:space="preserve">y una clave para poder ingresar y basándose en el tipo de usuario le presenta un </w:t>
      </w:r>
      <w:r w:rsidRPr="1A08B29E" w:rsidR="04B0E855">
        <w:rPr>
          <w:rFonts w:ascii="Calibri" w:hAnsi="Calibri" w:eastAsia="Calibri" w:cs="Calibri"/>
          <w:noProof w:val="0"/>
          <w:sz w:val="22"/>
          <w:szCs w:val="22"/>
          <w:lang w:val="es-ES"/>
        </w:rPr>
        <w:t>catálogo</w:t>
      </w:r>
      <w:r w:rsidRPr="1A08B29E" w:rsidR="04B0E855">
        <w:rPr>
          <w:rFonts w:ascii="Calibri" w:hAnsi="Calibri" w:eastAsia="Calibri" w:cs="Calibri"/>
          <w:noProof w:val="0"/>
          <w:sz w:val="22"/>
          <w:szCs w:val="22"/>
          <w:lang w:val="es-ES"/>
        </w:rPr>
        <w:t xml:space="preserve"> </w:t>
      </w:r>
      <w:r w:rsidRPr="1A08B29E" w:rsidR="04B0E855">
        <w:rPr>
          <w:rFonts w:ascii="Calibri" w:hAnsi="Calibri" w:eastAsia="Calibri" w:cs="Calibri"/>
          <w:noProof w:val="0"/>
          <w:sz w:val="22"/>
          <w:szCs w:val="22"/>
          <w:lang w:val="es-ES"/>
        </w:rPr>
        <w:t xml:space="preserve">de opciones. </w:t>
      </w:r>
    </w:p>
    <w:p w:rsidR="57EE43B7" w:rsidP="1A08B29E" w:rsidRDefault="57EE43B7" w14:paraId="65EAF14E" w14:textId="47E3021A">
      <w:pPr>
        <w:pStyle w:val="Normal"/>
        <w:ind w:left="0"/>
      </w:pPr>
      <w:r w:rsidRPr="1A08B29E" w:rsidR="04B0E855">
        <w:rPr>
          <w:rFonts w:ascii="Calibri" w:hAnsi="Calibri" w:eastAsia="Calibri" w:cs="Calibri"/>
          <w:noProof w:val="0"/>
          <w:sz w:val="22"/>
          <w:szCs w:val="22"/>
          <w:lang w:val="es-ES"/>
        </w:rPr>
        <w:t xml:space="preserve">Responsabilidades: </w:t>
      </w:r>
    </w:p>
    <w:p w:rsidR="57EE43B7" w:rsidP="1A08B29E" w:rsidRDefault="57EE43B7" w14:paraId="117C9C9D" w14:textId="1D067B83">
      <w:pPr>
        <w:pStyle w:val="Normal"/>
        <w:ind w:left="0"/>
      </w:pPr>
      <w:r w:rsidRPr="1A08B29E" w:rsidR="04B0E855">
        <w:rPr>
          <w:rFonts w:ascii="Calibri" w:hAnsi="Calibri" w:eastAsia="Calibri" w:cs="Calibri"/>
          <w:noProof w:val="0"/>
          <w:sz w:val="22"/>
          <w:szCs w:val="22"/>
          <w:lang w:val="es-ES"/>
        </w:rPr>
        <w:t xml:space="preserve">- Relacionar una pareja </w:t>
      </w:r>
      <w:r w:rsidRPr="1A08B29E" w:rsidR="04B0E855">
        <w:rPr>
          <w:rFonts w:ascii="Calibri" w:hAnsi="Calibri" w:eastAsia="Calibri" w:cs="Calibri"/>
          <w:noProof w:val="0"/>
          <w:sz w:val="22"/>
          <w:szCs w:val="22"/>
          <w:lang w:val="es-ES"/>
        </w:rPr>
        <w:t>login</w:t>
      </w:r>
      <w:r w:rsidRPr="1A08B29E" w:rsidR="04B0E855">
        <w:rPr>
          <w:rFonts w:ascii="Calibri" w:hAnsi="Calibri" w:eastAsia="Calibri" w:cs="Calibri"/>
          <w:noProof w:val="0"/>
          <w:sz w:val="22"/>
          <w:szCs w:val="22"/>
          <w:lang w:val="es-ES"/>
        </w:rPr>
        <w:t xml:space="preserve">, clave con un tipo de usuario en </w:t>
      </w:r>
      <w:r w:rsidRPr="1A08B29E" w:rsidR="04B0E855">
        <w:rPr>
          <w:rFonts w:ascii="Calibri" w:hAnsi="Calibri" w:eastAsia="Calibri" w:cs="Calibri"/>
          <w:noProof w:val="0"/>
          <w:sz w:val="22"/>
          <w:szCs w:val="22"/>
          <w:lang w:val="es-ES"/>
        </w:rPr>
        <w:t>específico</w:t>
      </w:r>
      <w:r w:rsidRPr="1A08B29E" w:rsidR="04B0E855">
        <w:rPr>
          <w:rFonts w:ascii="Calibri" w:hAnsi="Calibri" w:eastAsia="Calibri" w:cs="Calibri"/>
          <w:noProof w:val="0"/>
          <w:sz w:val="22"/>
          <w:szCs w:val="22"/>
          <w:lang w:val="es-ES"/>
        </w:rPr>
        <w:t xml:space="preserve"> </w:t>
      </w:r>
    </w:p>
    <w:p w:rsidR="57EE43B7" w:rsidP="1A08B29E" w:rsidRDefault="57EE43B7" w14:paraId="09E5D6C8" w14:textId="2AAB78B7">
      <w:pPr>
        <w:pStyle w:val="Normal"/>
        <w:ind w:left="0"/>
      </w:pPr>
      <w:r w:rsidRPr="1A08B29E" w:rsidR="04B0E855">
        <w:rPr>
          <w:rFonts w:ascii="Calibri" w:hAnsi="Calibri" w:eastAsia="Calibri" w:cs="Calibri"/>
          <w:noProof w:val="0"/>
          <w:sz w:val="22"/>
          <w:szCs w:val="22"/>
          <w:lang w:val="es-ES"/>
        </w:rPr>
        <w:t xml:space="preserve">- Proveer las opciones pertinentes para cada tipo de usuario </w:t>
      </w:r>
    </w:p>
    <w:p w:rsidR="57EE43B7" w:rsidP="1A08B29E" w:rsidRDefault="57EE43B7" w14:paraId="48F5CCAC" w14:textId="781A3866">
      <w:pPr>
        <w:pStyle w:val="Normal"/>
        <w:ind w:left="0"/>
      </w:pPr>
      <w:r w:rsidRPr="1A08B29E" w:rsidR="04B0E855">
        <w:rPr>
          <w:rFonts w:ascii="Calibri" w:hAnsi="Calibri" w:eastAsia="Calibri" w:cs="Calibri"/>
          <w:noProof w:val="0"/>
          <w:sz w:val="22"/>
          <w:szCs w:val="22"/>
          <w:lang w:val="es-ES"/>
        </w:rPr>
        <w:t>- Permitir la creación de nuevos usuarios. La creación de usuarios para empleados de la empresa se restringe para el administrador ya sea del sistema o local.</w:t>
      </w:r>
    </w:p>
    <w:p w:rsidR="57EE43B7" w:rsidP="11383166" w:rsidRDefault="57EE43B7" w14:paraId="70C72194" w14:textId="2C0DBD34">
      <w:pPr>
        <w:pStyle w:val="ListParagraph"/>
        <w:numPr>
          <w:ilvl w:val="0"/>
          <w:numId w:val="15"/>
        </w:numPr>
        <w:rPr/>
      </w:pPr>
      <w:r w:rsidRPr="1A08B29E" w:rsidR="57EE43B7">
        <w:rPr>
          <w:rFonts w:eastAsia="ＭＳ 明朝" w:eastAsiaTheme="minorEastAsia"/>
          <w:b w:val="1"/>
          <w:bCs w:val="1"/>
          <w:color w:val="000000" w:themeColor="text1" w:themeTint="FF" w:themeShade="FF"/>
        </w:rPr>
        <w:t>Inventario de Vehículos &lt;Information Holder&gt;:</w:t>
      </w:r>
      <w:r w:rsidRPr="1A08B29E" w:rsidR="57EE43B7">
        <w:rPr>
          <w:rFonts w:eastAsia="ＭＳ 明朝" w:eastAsiaTheme="minorEastAsia"/>
          <w:color w:val="000000" w:themeColor="text1" w:themeTint="FF" w:themeShade="FF"/>
        </w:rPr>
        <w:t xml:space="preserve"> El sistema lleva un registro detallado </w:t>
      </w:r>
      <w:r w:rsidRPr="1A08B29E" w:rsidR="4E1C85FF">
        <w:rPr>
          <w:rFonts w:eastAsia="ＭＳ 明朝" w:eastAsiaTheme="minorEastAsia"/>
          <w:color w:val="000000" w:themeColor="text1" w:themeTint="FF" w:themeShade="FF"/>
        </w:rPr>
        <w:t>y g</w:t>
      </w:r>
      <w:r w:rsidRPr="1A08B29E" w:rsidR="71F6420B">
        <w:rPr>
          <w:rFonts w:eastAsia="ＭＳ 明朝" w:eastAsiaTheme="minorEastAsia"/>
          <w:color w:val="000000" w:themeColor="text1" w:themeTint="FF" w:themeShade="FF"/>
        </w:rPr>
        <w:t xml:space="preserve">uarda </w:t>
      </w:r>
      <w:r w:rsidRPr="1A08B29E" w:rsidR="4E1C85FF">
        <w:rPr>
          <w:rFonts w:ascii="Calibri" w:hAnsi="Calibri" w:eastAsia="Calibri" w:cs="Calibri"/>
          <w:color w:val="000000" w:themeColor="text1" w:themeTint="FF" w:themeShade="FF"/>
          <w:lang w:val="es-CO"/>
        </w:rPr>
        <w:t xml:space="preserve">la información de cada uno de los vehículos (marca, modelo, color, tipo de transmisión, ubicación y categoría), asignándoles sus respectivas placas para poder identificarlos y diferenciarlos.  El </w:t>
      </w:r>
      <w:r w:rsidRPr="1A08B29E" w:rsidR="44FFB9FE">
        <w:rPr>
          <w:rFonts w:ascii="Calibri" w:hAnsi="Calibri" w:eastAsia="Calibri" w:cs="Calibri"/>
          <w:color w:val="000000" w:themeColor="text1" w:themeTint="FF" w:themeShade="FF"/>
          <w:lang w:val="es-CO"/>
        </w:rPr>
        <w:t>inventario también almacena</w:t>
      </w:r>
      <w:r w:rsidRPr="1A08B29E" w:rsidR="4E1C85FF">
        <w:rPr>
          <w:rFonts w:ascii="Calibri" w:hAnsi="Calibri" w:eastAsia="Calibri" w:cs="Calibri"/>
          <w:color w:val="000000" w:themeColor="text1" w:themeTint="FF" w:themeShade="FF"/>
          <w:lang w:val="es-CO"/>
        </w:rPr>
        <w:t xml:space="preserve"> la información del estado del vehículo. Si está alquilado, debe saber qué cliente lo tiene, y cuando y donde planea devolverlo. Si no está́ alquilado, debe saber en </w:t>
      </w:r>
      <w:r w:rsidRPr="1A08B29E" w:rsidR="7A11DA26">
        <w:rPr>
          <w:rFonts w:ascii="Calibri" w:hAnsi="Calibri" w:eastAsia="Calibri" w:cs="Calibri"/>
          <w:color w:val="000000" w:themeColor="text1" w:themeTint="FF" w:themeShade="FF"/>
          <w:lang w:val="es-CO"/>
        </w:rPr>
        <w:t>cuál</w:t>
      </w:r>
      <w:r w:rsidRPr="1A08B29E" w:rsidR="4E1C85FF">
        <w:rPr>
          <w:rFonts w:ascii="Calibri" w:hAnsi="Calibri" w:eastAsia="Calibri" w:cs="Calibri"/>
          <w:color w:val="000000" w:themeColor="text1" w:themeTint="FF" w:themeShade="FF"/>
          <w:lang w:val="es-CO"/>
        </w:rPr>
        <w:t xml:space="preserve"> de las sedes de la empresa está ubicado, si ya está́ disponible para ser alquilado de nuevo o a partir de cuándo podrá́ estar disponible (un vehículo podría estar en limpieza o en mantenimiento).</w:t>
      </w:r>
      <w:r w:rsidRPr="1A08B29E" w:rsidR="67BF0B5F">
        <w:rPr>
          <w:rFonts w:ascii="Calibri" w:hAnsi="Calibri" w:eastAsia="Calibri" w:cs="Calibri"/>
          <w:color w:val="000000" w:themeColor="text1" w:themeTint="FF" w:themeShade="FF"/>
          <w:lang w:val="es-CO"/>
        </w:rPr>
        <w:t xml:space="preserve"> Este debe permitir que el actualizador del inventario sea quien actualice estos estados.</w:t>
      </w:r>
      <w:r w:rsidRPr="1A08B29E" w:rsidR="4E1C85FF">
        <w:rPr>
          <w:rFonts w:ascii="Calibri" w:hAnsi="Calibri" w:eastAsia="Calibri" w:cs="Calibri"/>
          <w:color w:val="000000" w:themeColor="text1" w:themeTint="FF" w:themeShade="FF"/>
          <w:lang w:val="es-CO"/>
        </w:rPr>
        <w:t xml:space="preserve"> Por último, </w:t>
      </w:r>
      <w:r w:rsidRPr="1A08B29E" w:rsidR="09870372">
        <w:rPr>
          <w:rFonts w:ascii="Calibri" w:hAnsi="Calibri" w:eastAsia="Calibri" w:cs="Calibri"/>
          <w:color w:val="000000" w:themeColor="text1" w:themeTint="FF" w:themeShade="FF"/>
          <w:lang w:val="es-CO"/>
        </w:rPr>
        <w:t xml:space="preserve">le permite al </w:t>
      </w:r>
      <w:r w:rsidRPr="1A08B29E" w:rsidR="4E1C85FF">
        <w:rPr>
          <w:rFonts w:ascii="Calibri" w:hAnsi="Calibri" w:eastAsia="Calibri" w:cs="Calibri"/>
          <w:color w:val="000000" w:themeColor="text1" w:themeTint="FF" w:themeShade="FF"/>
          <w:lang w:val="es-CO"/>
        </w:rPr>
        <w:t xml:space="preserve">administrador de vehículos registrar la compra de un nuevo vehículo y su ubicación en una sede particular. Este administrador es el única que puede dar de baja un vehículo cuando ya no pueda seguir siendo alquilado. </w:t>
      </w:r>
      <w:r w:rsidRPr="1A08B29E" w:rsidR="4E1C85FF">
        <w:rPr>
          <w:lang w:val="es-CO"/>
        </w:rPr>
        <w:t xml:space="preserve"> </w:t>
      </w:r>
    </w:p>
    <w:p w:rsidR="22B38FCA" w:rsidP="11383166" w:rsidRDefault="22B38FCA" w14:paraId="452069E2" w14:textId="516BFC3E">
      <w:r w:rsidRPr="11383166">
        <w:t>Responsabilidades:</w:t>
      </w:r>
    </w:p>
    <w:p w:rsidR="22B38FCA" w:rsidP="11383166" w:rsidRDefault="22B38FCA" w14:paraId="5CBAF4C3" w14:textId="3D0A0CF7">
      <w:pPr>
        <w:pStyle w:val="ListParagraph"/>
        <w:numPr>
          <w:ilvl w:val="0"/>
          <w:numId w:val="3"/>
        </w:numPr>
      </w:pPr>
      <w:r w:rsidRPr="11383166">
        <w:t>Manejar el inventario de los vehículos registrados en el sistema</w:t>
      </w:r>
    </w:p>
    <w:p w:rsidR="22B38FCA" w:rsidP="11383166" w:rsidRDefault="22B38FCA" w14:paraId="59D087A9" w14:textId="66473603">
      <w:pPr>
        <w:pStyle w:val="ListParagraph"/>
        <w:numPr>
          <w:ilvl w:val="0"/>
          <w:numId w:val="3"/>
        </w:numPr>
      </w:pPr>
      <w:r w:rsidRPr="11383166">
        <w:t>Proveer la información acerca de los vehículos al administrador de vehículos</w:t>
      </w:r>
      <w:r w:rsidRPr="11383166" w:rsidR="47117DF8">
        <w:t xml:space="preserve"> y permitirle manipularla</w:t>
      </w:r>
      <w:r w:rsidRPr="11383166" w:rsidR="26A043F1">
        <w:t xml:space="preserve"> para el registro de vehiculos nuevos o el traslado de vehículos entre sedes</w:t>
      </w:r>
    </w:p>
    <w:p w:rsidR="47117DF8" w:rsidP="11383166" w:rsidRDefault="47117DF8" w14:paraId="38197966" w14:textId="37BE79D8">
      <w:pPr>
        <w:pStyle w:val="ListParagraph"/>
        <w:numPr>
          <w:ilvl w:val="0"/>
          <w:numId w:val="3"/>
        </w:numPr>
      </w:pPr>
      <w:r w:rsidRPr="11383166">
        <w:t>Revisar los estados de los vehículos y permitir que el actualizador del inventario los pueda manipular</w:t>
      </w:r>
    </w:p>
    <w:p w:rsidR="11383166" w:rsidP="11383166" w:rsidRDefault="11383166" w14:paraId="279133B5" w14:textId="1AD77FCB"/>
    <w:p w:rsidR="57EE43B7" w:rsidP="11383166" w:rsidRDefault="57EE43B7" w14:paraId="19543B82" w14:textId="5F885F66">
      <w:pPr>
        <w:pStyle w:val="ListParagraph"/>
        <w:numPr>
          <w:ilvl w:val="0"/>
          <w:numId w:val="15"/>
        </w:numPr>
        <w:rPr>
          <w:rFonts w:ascii="Calibri" w:hAnsi="Calibri" w:eastAsia="Calibri" w:cs="Calibri"/>
          <w:color w:val="000000" w:themeColor="text1"/>
          <w:lang w:val="es-CO"/>
        </w:rPr>
      </w:pPr>
      <w:r w:rsidRPr="11383166">
        <w:rPr>
          <w:rFonts w:eastAsiaTheme="minorEastAsia"/>
          <w:b/>
          <w:bCs/>
          <w:color w:val="000000" w:themeColor="text1"/>
        </w:rPr>
        <w:t>Reservas y Alquileres &lt;controller&gt;:</w:t>
      </w:r>
      <w:r w:rsidRPr="11383166">
        <w:rPr>
          <w:rFonts w:eastAsiaTheme="minorEastAsia"/>
          <w:color w:val="000000" w:themeColor="text1"/>
        </w:rPr>
        <w:t xml:space="preserve"> </w:t>
      </w:r>
      <w:r w:rsidRPr="11383166" w:rsidR="1B31D996">
        <w:rPr>
          <w:rFonts w:eastAsiaTheme="minorEastAsia"/>
          <w:color w:val="000000" w:themeColor="text1"/>
        </w:rPr>
        <w:t>Por medio del sistema, el</w:t>
      </w:r>
      <w:r w:rsidRPr="11383166" w:rsidR="7EA513AB">
        <w:rPr>
          <w:rFonts w:ascii="Calibri" w:hAnsi="Calibri" w:eastAsia="Calibri" w:cs="Calibri"/>
          <w:color w:val="000000" w:themeColor="text1"/>
          <w:lang w:val="es-CO"/>
        </w:rPr>
        <w:t xml:space="preserve"> cliente</w:t>
      </w:r>
      <w:r w:rsidRPr="11383166" w:rsidR="1137803E">
        <w:rPr>
          <w:rFonts w:ascii="Calibri" w:hAnsi="Calibri" w:eastAsia="Calibri" w:cs="Calibri"/>
          <w:color w:val="000000" w:themeColor="text1"/>
          <w:lang w:val="es-CO"/>
        </w:rPr>
        <w:t xml:space="preserve"> puede ingresar con su usuario y su clave para</w:t>
      </w:r>
      <w:r w:rsidRPr="11383166" w:rsidR="7EA513AB">
        <w:rPr>
          <w:rFonts w:ascii="Calibri" w:hAnsi="Calibri" w:eastAsia="Calibri" w:cs="Calibri"/>
          <w:color w:val="000000" w:themeColor="text1"/>
          <w:lang w:val="es-CO"/>
        </w:rPr>
        <w:t xml:space="preserve"> realizar una</w:t>
      </w:r>
      <w:r w:rsidRPr="11383166" w:rsidR="492613CD">
        <w:rPr>
          <w:rFonts w:ascii="Calibri" w:hAnsi="Calibri" w:eastAsia="Calibri" w:cs="Calibri"/>
          <w:color w:val="000000" w:themeColor="text1"/>
          <w:lang w:val="es-CO"/>
        </w:rPr>
        <w:t xml:space="preserve"> </w:t>
      </w:r>
      <w:r w:rsidRPr="11383166" w:rsidR="759F9A16">
        <w:rPr>
          <w:rFonts w:ascii="Calibri" w:hAnsi="Calibri" w:eastAsia="Calibri" w:cs="Calibri"/>
          <w:color w:val="000000" w:themeColor="text1"/>
          <w:lang w:val="es-CO"/>
        </w:rPr>
        <w:t>autentificación</w:t>
      </w:r>
      <w:r w:rsidRPr="11383166" w:rsidR="492613CD">
        <w:rPr>
          <w:rFonts w:ascii="Calibri" w:hAnsi="Calibri" w:eastAsia="Calibri" w:cs="Calibri"/>
          <w:color w:val="000000" w:themeColor="text1"/>
          <w:lang w:val="es-CO"/>
        </w:rPr>
        <w:t xml:space="preserve"> de su registro en el sistema. Luego, </w:t>
      </w:r>
      <w:r w:rsidRPr="11383166" w:rsidR="6420EFBB">
        <w:rPr>
          <w:rFonts w:ascii="Calibri" w:hAnsi="Calibri" w:eastAsia="Calibri" w:cs="Calibri"/>
          <w:color w:val="000000" w:themeColor="text1"/>
          <w:lang w:val="es-CO"/>
        </w:rPr>
        <w:t>procederá</w:t>
      </w:r>
      <w:r w:rsidRPr="11383166" w:rsidR="492613CD">
        <w:rPr>
          <w:rFonts w:ascii="Calibri" w:hAnsi="Calibri" w:eastAsia="Calibri" w:cs="Calibri"/>
          <w:color w:val="000000" w:themeColor="text1"/>
          <w:lang w:val="es-CO"/>
        </w:rPr>
        <w:t xml:space="preserve"> a hacer la</w:t>
      </w:r>
      <w:r w:rsidRPr="11383166" w:rsidR="7EA513AB">
        <w:rPr>
          <w:rFonts w:ascii="Calibri" w:hAnsi="Calibri" w:eastAsia="Calibri" w:cs="Calibri"/>
          <w:color w:val="000000" w:themeColor="text1"/>
          <w:lang w:val="es-CO"/>
        </w:rPr>
        <w:t xml:space="preserve"> reserva a su nombre y datos personales (nombres, datos de contacto, fecha de nacimiento, nacionalidad, imagen del documento de identidad), datos de su licencia de conducción (número, país de expedición, fecha de vencimiento, imagen de la licencia), sus datos de su medio de pago (datos de la tarjeta de crédito) y los datos necesarios del vehículo (indicando el tipo de carro que se quiere, la sede donde se recogerá́, y la fecha y hora a la que se espera llegar a la agencia, dónde se entregará el automóvil, en qué fecha y en qué rango de horas)</w:t>
      </w:r>
      <w:r w:rsidRPr="11383166" w:rsidR="2AB8C2FB">
        <w:rPr>
          <w:rFonts w:ascii="Calibri" w:hAnsi="Calibri" w:eastAsia="Calibri" w:cs="Calibri"/>
          <w:color w:val="000000" w:themeColor="text1"/>
          <w:lang w:val="es-CO"/>
        </w:rPr>
        <w:t xml:space="preserve">. </w:t>
      </w:r>
      <w:r w:rsidRPr="11383166" w:rsidR="5D8AA68E">
        <w:rPr>
          <w:rFonts w:ascii="Calibri" w:hAnsi="Calibri" w:eastAsia="Calibri" w:cs="Calibri"/>
          <w:color w:val="000000" w:themeColor="text1"/>
          <w:lang w:val="es-CO"/>
        </w:rPr>
        <w:t xml:space="preserve">Si es requerido, </w:t>
      </w:r>
      <w:r w:rsidRPr="11383166" w:rsidR="0E55F898">
        <w:rPr>
          <w:rFonts w:ascii="Calibri" w:hAnsi="Calibri" w:eastAsia="Calibri" w:cs="Calibri"/>
          <w:color w:val="000000" w:themeColor="text1"/>
          <w:lang w:val="es-CO"/>
        </w:rPr>
        <w:t>también</w:t>
      </w:r>
      <w:r w:rsidRPr="11383166" w:rsidR="5D8AA68E">
        <w:rPr>
          <w:rFonts w:ascii="Calibri" w:hAnsi="Calibri" w:eastAsia="Calibri" w:cs="Calibri"/>
          <w:color w:val="000000" w:themeColor="text1"/>
          <w:lang w:val="es-CO"/>
        </w:rPr>
        <w:t xml:space="preserve"> registrara a un conductor adicional e incluir el seguro si este es seleccionado. </w:t>
      </w:r>
      <w:r w:rsidRPr="11383166" w:rsidR="59111AE0">
        <w:rPr>
          <w:rFonts w:ascii="Calibri" w:hAnsi="Calibri" w:eastAsia="Calibri" w:cs="Calibri"/>
          <w:color w:val="000000" w:themeColor="text1"/>
          <w:lang w:val="es-CO"/>
        </w:rPr>
        <w:t>Además</w:t>
      </w:r>
      <w:r w:rsidRPr="11383166" w:rsidR="2AB8C2FB">
        <w:rPr>
          <w:rFonts w:ascii="Calibri" w:hAnsi="Calibri" w:eastAsia="Calibri" w:cs="Calibri"/>
          <w:color w:val="000000" w:themeColor="text1"/>
          <w:lang w:val="es-CO"/>
        </w:rPr>
        <w:t>,</w:t>
      </w:r>
      <w:r w:rsidRPr="11383166" w:rsidR="7EA513AB">
        <w:rPr>
          <w:rFonts w:ascii="Calibri" w:hAnsi="Calibri" w:eastAsia="Calibri" w:cs="Calibri"/>
          <w:color w:val="000000" w:themeColor="text1"/>
          <w:lang w:val="es-CO"/>
        </w:rPr>
        <w:t xml:space="preserve"> se le </w:t>
      </w:r>
      <w:r w:rsidRPr="11383166" w:rsidR="33D14E9D">
        <w:rPr>
          <w:rFonts w:ascii="Calibri" w:hAnsi="Calibri" w:eastAsia="Calibri" w:cs="Calibri"/>
          <w:color w:val="000000" w:themeColor="text1"/>
          <w:lang w:val="es-CO"/>
        </w:rPr>
        <w:t>informa al cliente</w:t>
      </w:r>
      <w:r w:rsidRPr="11383166" w:rsidR="7EA513AB">
        <w:rPr>
          <w:rFonts w:ascii="Calibri" w:hAnsi="Calibri" w:eastAsia="Calibri" w:cs="Calibri"/>
          <w:color w:val="000000" w:themeColor="text1"/>
          <w:lang w:val="es-CO"/>
        </w:rPr>
        <w:t xml:space="preserve"> la tarifa total del vehículo seleccionado dependiendo de las características que eligió</w:t>
      </w:r>
      <w:r w:rsidRPr="11383166" w:rsidR="0DAD5D41">
        <w:rPr>
          <w:rFonts w:ascii="Calibri" w:hAnsi="Calibri" w:eastAsia="Calibri" w:cs="Calibri"/>
          <w:color w:val="000000" w:themeColor="text1"/>
          <w:lang w:val="es-CO"/>
        </w:rPr>
        <w:t xml:space="preserve"> (</w:t>
      </w:r>
      <w:r w:rsidRPr="11383166" w:rsidR="11854AA0">
        <w:rPr>
          <w:rFonts w:ascii="Calibri" w:hAnsi="Calibri" w:eastAsia="Calibri" w:cs="Calibri"/>
          <w:color w:val="000000" w:themeColor="text1"/>
          <w:lang w:val="es-CO"/>
        </w:rPr>
        <w:t>categoría</w:t>
      </w:r>
      <w:r w:rsidRPr="11383166" w:rsidR="0DAD5D41">
        <w:rPr>
          <w:rFonts w:ascii="Calibri" w:hAnsi="Calibri" w:eastAsia="Calibri" w:cs="Calibri"/>
          <w:color w:val="000000" w:themeColor="text1"/>
          <w:lang w:val="es-CO"/>
        </w:rPr>
        <w:t xml:space="preserve"> del </w:t>
      </w:r>
      <w:r w:rsidRPr="11383166" w:rsidR="70B133C0">
        <w:rPr>
          <w:rFonts w:ascii="Calibri" w:hAnsi="Calibri" w:eastAsia="Calibri" w:cs="Calibri"/>
          <w:color w:val="000000" w:themeColor="text1"/>
          <w:lang w:val="es-CO"/>
        </w:rPr>
        <w:t>vehículo</w:t>
      </w:r>
      <w:r w:rsidRPr="11383166" w:rsidR="0DAD5D41">
        <w:rPr>
          <w:rFonts w:ascii="Calibri" w:hAnsi="Calibri" w:eastAsia="Calibri" w:cs="Calibri"/>
          <w:color w:val="000000" w:themeColor="text1"/>
          <w:lang w:val="es-CO"/>
        </w:rPr>
        <w:t xml:space="preserve">, sede de </w:t>
      </w:r>
      <w:r w:rsidRPr="11383166" w:rsidR="5C684CE6">
        <w:rPr>
          <w:rFonts w:ascii="Calibri" w:hAnsi="Calibri" w:eastAsia="Calibri" w:cs="Calibri"/>
          <w:color w:val="000000" w:themeColor="text1"/>
          <w:lang w:val="es-CO"/>
        </w:rPr>
        <w:t>entrega</w:t>
      </w:r>
      <w:r w:rsidRPr="11383166" w:rsidR="0DAD5D41">
        <w:rPr>
          <w:rFonts w:ascii="Calibri" w:hAnsi="Calibri" w:eastAsia="Calibri" w:cs="Calibri"/>
          <w:color w:val="000000" w:themeColor="text1"/>
          <w:lang w:val="es-CO"/>
        </w:rPr>
        <w:t>, conductor adicional o seguro)</w:t>
      </w:r>
      <w:r w:rsidRPr="11383166" w:rsidR="6F3903B2">
        <w:rPr>
          <w:rFonts w:ascii="Calibri" w:hAnsi="Calibri" w:eastAsia="Calibri" w:cs="Calibri"/>
          <w:color w:val="000000" w:themeColor="text1"/>
          <w:lang w:val="es-CO"/>
        </w:rPr>
        <w:t>, a partir del almacenamiento de las distintas</w:t>
      </w:r>
      <w:r w:rsidRPr="11383166" w:rsidR="5E07A852">
        <w:rPr>
          <w:rFonts w:ascii="Calibri" w:hAnsi="Calibri" w:eastAsia="Calibri" w:cs="Calibri"/>
          <w:color w:val="000000" w:themeColor="text1"/>
          <w:lang w:val="es-CO"/>
        </w:rPr>
        <w:t xml:space="preserve"> tarifas </w:t>
      </w:r>
      <w:r w:rsidRPr="11383166" w:rsidR="392512BF">
        <w:rPr>
          <w:rFonts w:ascii="Calibri" w:hAnsi="Calibri" w:eastAsia="Calibri" w:cs="Calibri"/>
          <w:color w:val="000000" w:themeColor="text1"/>
          <w:lang w:val="es-CO"/>
        </w:rPr>
        <w:t xml:space="preserve">de los </w:t>
      </w:r>
      <w:r w:rsidRPr="11383166" w:rsidR="5E07A852">
        <w:rPr>
          <w:rFonts w:ascii="Calibri" w:hAnsi="Calibri" w:eastAsia="Calibri" w:cs="Calibri"/>
          <w:color w:val="000000" w:themeColor="text1"/>
          <w:lang w:val="es-CO"/>
        </w:rPr>
        <w:t>vehículos. Posteriormente a la reserva, el a</w:t>
      </w:r>
      <w:r w:rsidRPr="11383166" w:rsidR="129CC6B7">
        <w:rPr>
          <w:rFonts w:ascii="Calibri" w:hAnsi="Calibri" w:eastAsia="Calibri" w:cs="Calibri"/>
          <w:color w:val="000000" w:themeColor="text1"/>
          <w:lang w:val="es-CO"/>
        </w:rPr>
        <w:t>ctualizador</w:t>
      </w:r>
      <w:r w:rsidRPr="11383166" w:rsidR="6C96ADE9">
        <w:rPr>
          <w:rFonts w:ascii="Calibri" w:hAnsi="Calibri" w:eastAsia="Calibri" w:cs="Calibri"/>
          <w:color w:val="000000" w:themeColor="text1"/>
          <w:lang w:val="es-CO"/>
        </w:rPr>
        <w:t xml:space="preserve"> del inventario</w:t>
      </w:r>
      <w:r w:rsidRPr="11383166" w:rsidR="129CC6B7">
        <w:rPr>
          <w:rFonts w:ascii="Calibri" w:hAnsi="Calibri" w:eastAsia="Calibri" w:cs="Calibri"/>
          <w:color w:val="000000" w:themeColor="text1"/>
          <w:lang w:val="es-CO"/>
        </w:rPr>
        <w:t xml:space="preserve"> </w:t>
      </w:r>
      <w:r w:rsidRPr="11383166" w:rsidR="1CA3AD31">
        <w:rPr>
          <w:rFonts w:ascii="Calibri" w:hAnsi="Calibri" w:eastAsia="Calibri" w:cs="Calibri"/>
          <w:color w:val="000000" w:themeColor="text1"/>
          <w:lang w:val="es-CO"/>
        </w:rPr>
        <w:t>podrá</w:t>
      </w:r>
      <w:r w:rsidRPr="11383166" w:rsidR="5E07A852">
        <w:rPr>
          <w:rFonts w:ascii="Calibri" w:hAnsi="Calibri" w:eastAsia="Calibri" w:cs="Calibri"/>
          <w:color w:val="000000" w:themeColor="text1"/>
          <w:lang w:val="es-CO"/>
        </w:rPr>
        <w:t xml:space="preserve"> bloquear las fechas de la reserva y actu</w:t>
      </w:r>
      <w:r w:rsidRPr="11383166" w:rsidR="643CE512">
        <w:rPr>
          <w:rFonts w:ascii="Calibri" w:hAnsi="Calibri" w:eastAsia="Calibri" w:cs="Calibri"/>
          <w:color w:val="000000" w:themeColor="text1"/>
          <w:lang w:val="es-CO"/>
        </w:rPr>
        <w:t xml:space="preserve">alizar el estado del </w:t>
      </w:r>
      <w:r w:rsidRPr="11383166" w:rsidR="31D04917">
        <w:rPr>
          <w:rFonts w:ascii="Calibri" w:hAnsi="Calibri" w:eastAsia="Calibri" w:cs="Calibri"/>
          <w:color w:val="000000" w:themeColor="text1"/>
          <w:lang w:val="es-CO"/>
        </w:rPr>
        <w:t>vehículo</w:t>
      </w:r>
      <w:r w:rsidRPr="11383166" w:rsidR="643CE512">
        <w:rPr>
          <w:rFonts w:ascii="Calibri" w:hAnsi="Calibri" w:eastAsia="Calibri" w:cs="Calibri"/>
          <w:color w:val="000000" w:themeColor="text1"/>
          <w:lang w:val="es-CO"/>
        </w:rPr>
        <w:t>.</w:t>
      </w:r>
    </w:p>
    <w:p w:rsidR="0C1CF98E" w:rsidP="11383166" w:rsidRDefault="0C1CF98E" w14:paraId="1DDECF4B" w14:textId="516BFC3E">
      <w:r w:rsidRPr="11383166">
        <w:t>Responsabilidades:</w:t>
      </w:r>
    </w:p>
    <w:p w:rsidR="0C1CF98E" w:rsidP="11383166" w:rsidRDefault="0C1CF98E" w14:paraId="0D2D6B49" w14:textId="52AC4597">
      <w:pPr>
        <w:pStyle w:val="ListParagraph"/>
        <w:numPr>
          <w:ilvl w:val="0"/>
          <w:numId w:val="3"/>
        </w:numPr>
      </w:pPr>
      <w:r w:rsidRPr="11383166">
        <w:t>Solicitar la información necesaria para la creación de una reserva al cliente</w:t>
      </w:r>
    </w:p>
    <w:p w:rsidR="0C1CF98E" w:rsidP="11383166" w:rsidRDefault="0C1CF98E" w14:paraId="104CA5D3" w14:textId="647CB706">
      <w:pPr>
        <w:pStyle w:val="ListParagraph"/>
        <w:numPr>
          <w:ilvl w:val="0"/>
          <w:numId w:val="3"/>
        </w:numPr>
      </w:pPr>
      <w:r w:rsidRPr="11383166">
        <w:t xml:space="preserve">Realiza la(s) reserva(s) requeridas </w:t>
      </w:r>
    </w:p>
    <w:p w:rsidR="0C1CF98E" w:rsidP="11383166" w:rsidRDefault="0C1CF98E" w14:paraId="5DA97ACB" w14:textId="5296A547">
      <w:pPr>
        <w:pStyle w:val="ListParagraph"/>
        <w:numPr>
          <w:ilvl w:val="0"/>
          <w:numId w:val="3"/>
        </w:numPr>
      </w:pPr>
      <w:r w:rsidRPr="11383166">
        <w:t>Cancela la reserva si es necesario</w:t>
      </w:r>
    </w:p>
    <w:p w:rsidR="0C1CF98E" w:rsidP="11383166" w:rsidRDefault="0C1CF98E" w14:paraId="5168EAEC" w14:textId="2CF96FA4">
      <w:pPr>
        <w:pStyle w:val="ListParagraph"/>
        <w:numPr>
          <w:ilvl w:val="0"/>
          <w:numId w:val="3"/>
        </w:numPr>
      </w:pPr>
      <w:r w:rsidRPr="11383166">
        <w:t>Informa la tarifa total del vehículo seleccionado por un cliente</w:t>
      </w:r>
    </w:p>
    <w:p w:rsidR="11383166" w:rsidP="11383166" w:rsidRDefault="11383166" w14:paraId="5DA9D2F4" w14:textId="54CB3EE4"/>
    <w:p w:rsidR="57EE43B7" w:rsidP="15FEA1AA" w:rsidRDefault="57EE43B7" w14:paraId="28AAA4DE" w14:textId="180D11B4">
      <w:pPr>
        <w:pStyle w:val="ListParagraph"/>
        <w:numPr>
          <w:ilvl w:val="0"/>
          <w:numId w:val="15"/>
        </w:numPr>
        <w:rPr>
          <w:rFonts w:ascii="Calibri" w:hAnsi="Calibri" w:eastAsia="Calibri" w:cs="Calibri"/>
          <w:color w:val="000000" w:themeColor="text1" w:themeTint="FF" w:themeShade="FF"/>
          <w:lang w:val="es-CO"/>
        </w:rPr>
      </w:pPr>
      <w:r w:rsidRPr="15FEA1AA" w:rsidR="57EE43B7">
        <w:rPr>
          <w:rFonts w:eastAsia="ＭＳ 明朝" w:eastAsiaTheme="minorEastAsia"/>
          <w:b w:val="1"/>
          <w:bCs w:val="1"/>
          <w:color w:val="000000" w:themeColor="text1" w:themeTint="FF" w:themeShade="FF"/>
        </w:rPr>
        <w:t xml:space="preserve">Sedes &lt;controller&gt;: </w:t>
      </w:r>
      <w:r w:rsidRPr="15FEA1AA" w:rsidR="57EE43B7">
        <w:rPr>
          <w:rFonts w:eastAsia="ＭＳ 明朝" w:eastAsiaTheme="minorEastAsia"/>
          <w:color w:val="000000" w:themeColor="text1" w:themeTint="FF" w:themeShade="FF"/>
        </w:rPr>
        <w:t xml:space="preserve">La empresa tiene varias sedes, y el sistema </w:t>
      </w:r>
      <w:r w:rsidRPr="15FEA1AA" w:rsidR="2A5B4DB7">
        <w:rPr>
          <w:rFonts w:eastAsia="ＭＳ 明朝" w:eastAsiaTheme="minorEastAsia"/>
          <w:color w:val="000000" w:themeColor="text1" w:themeTint="FF" w:themeShade="FF"/>
        </w:rPr>
        <w:t xml:space="preserve">va a </w:t>
      </w:r>
      <w:r w:rsidRPr="15FEA1AA" w:rsidR="57EE43B7">
        <w:rPr>
          <w:rFonts w:eastAsia="ＭＳ 明朝" w:eastAsiaTheme="minorEastAsia"/>
          <w:color w:val="000000" w:themeColor="text1" w:themeTint="FF" w:themeShade="FF"/>
        </w:rPr>
        <w:t>mantener</w:t>
      </w:r>
      <w:r w:rsidRPr="15FEA1AA" w:rsidR="45B6854E">
        <w:rPr>
          <w:rFonts w:eastAsia="ＭＳ 明朝" w:eastAsiaTheme="minorEastAsia"/>
          <w:color w:val="000000" w:themeColor="text1" w:themeTint="FF" w:themeShade="FF"/>
        </w:rPr>
        <w:t xml:space="preserve"> a</w:t>
      </w:r>
      <w:r w:rsidRPr="15FEA1AA" w:rsidR="57EE43B7">
        <w:rPr>
          <w:rFonts w:eastAsia="ＭＳ 明朝" w:eastAsiaTheme="minorEastAsia"/>
          <w:color w:val="000000" w:themeColor="text1" w:themeTint="FF" w:themeShade="FF"/>
        </w:rPr>
        <w:t xml:space="preserve"> información sobre cada una, incluyendo nombre, ubicación y horarios de atención. Cada sede tiene su propio administrador local que se encarga de gestionar la información de los empleados de esa sede.</w:t>
      </w:r>
      <w:r w:rsidRPr="15FEA1AA" w:rsidR="5F258C96">
        <w:rPr>
          <w:rFonts w:eastAsia="ＭＳ 明朝" w:eastAsiaTheme="minorEastAsia"/>
          <w:color w:val="000000" w:themeColor="text1" w:themeTint="FF" w:themeShade="FF"/>
        </w:rPr>
        <w:t xml:space="preserve"> Este administrador es aquel que</w:t>
      </w:r>
      <w:r w:rsidRPr="15FEA1AA" w:rsidR="762F5583">
        <w:rPr>
          <w:rFonts w:ascii="Calibri" w:hAnsi="Calibri" w:eastAsia="Calibri" w:cs="Calibri"/>
          <w:color w:val="000000" w:themeColor="text1" w:themeTint="FF" w:themeShade="FF"/>
          <w:lang w:val="es-CO"/>
        </w:rPr>
        <w:t xml:space="preserve"> registra y maneja la información de los empleados de la sede incluyendo la creación de usuarios. </w:t>
      </w:r>
    </w:p>
    <w:p w:rsidR="5BEC09C1" w:rsidP="11383166" w:rsidRDefault="5BEC09C1" w14:paraId="3F2342D4" w14:textId="516BFC3E">
      <w:r w:rsidRPr="11383166">
        <w:t>Responsabilidades:</w:t>
      </w:r>
    </w:p>
    <w:p w:rsidR="5BEC09C1" w:rsidP="11383166" w:rsidRDefault="5BEC09C1" w14:paraId="7410C17E" w14:textId="182A0AC3">
      <w:pPr>
        <w:pStyle w:val="ListParagraph"/>
        <w:numPr>
          <w:ilvl w:val="0"/>
          <w:numId w:val="3"/>
        </w:numPr>
      </w:pPr>
      <w:r w:rsidRPr="11383166">
        <w:t>Permitir que el administrador local cree o actualice la información de los empleados en una respectiva sede</w:t>
      </w:r>
    </w:p>
    <w:p w:rsidR="11383166" w:rsidP="15FEA1AA" w:rsidRDefault="11383166" w14:paraId="73E8F5BC" w14:textId="53B3964A">
      <w:pPr>
        <w:pStyle w:val="ListParagraph"/>
        <w:numPr>
          <w:ilvl w:val="0"/>
          <w:numId w:val="3"/>
        </w:numPr>
        <w:rPr/>
      </w:pPr>
      <w:r w:rsidR="5BEC09C1">
        <w:rPr/>
        <w:t>Manejar la información de cada sede y proveerla cuando sea necesario</w:t>
      </w:r>
    </w:p>
    <w:p w:rsidR="11383166" w:rsidP="15FEA1AA" w:rsidRDefault="11383166" w14:paraId="2221C25D" w14:textId="44B3BB61">
      <w:pPr>
        <w:pStyle w:val="Normal"/>
      </w:pPr>
    </w:p>
    <w:p w:rsidR="65D3B983" w:rsidP="15FEA1AA" w:rsidRDefault="65D3B983" w14:paraId="629B5EA3" w14:textId="07E77781">
      <w:pPr>
        <w:pStyle w:val="ListParagraph"/>
        <w:numPr>
          <w:ilvl w:val="0"/>
          <w:numId w:val="13"/>
        </w:numPr>
        <w:spacing w:line="240" w:lineRule="auto"/>
        <w:jc w:val="both"/>
        <w:rPr>
          <w:rFonts w:eastAsia="ＭＳ 明朝" w:eastAsiaTheme="minorEastAsia"/>
          <w:color w:val="000000" w:themeColor="text1" w:themeTint="FF" w:themeShade="FF"/>
        </w:rPr>
      </w:pPr>
      <w:r w:rsidRPr="15FEA1AA" w:rsidR="65D3B983">
        <w:rPr>
          <w:rFonts w:eastAsia="ＭＳ 明朝" w:eastAsiaTheme="minorEastAsia"/>
          <w:color w:val="000000" w:themeColor="text1" w:themeTint="FF" w:themeShade="FF"/>
        </w:rPr>
        <w:t>Bocetos Interfaz Grafica</w:t>
      </w:r>
    </w:p>
    <w:p w:rsidR="65D3B983" w:rsidP="1A08B29E" w:rsidRDefault="65D3B983" w14:paraId="5FA2B64E" w14:textId="2F4EAD7A">
      <w:pPr>
        <w:pStyle w:val="Normal"/>
        <w:spacing w:line="240" w:lineRule="auto"/>
        <w:jc w:val="center"/>
        <w:rPr>
          <w:rFonts w:eastAsia="ＭＳ 明朝" w:eastAsiaTheme="minorEastAsia"/>
          <w:b w:val="1"/>
          <w:bCs w:val="1"/>
          <w:color w:val="000000" w:themeColor="text1" w:themeTint="FF" w:themeShade="FF"/>
        </w:rPr>
      </w:pPr>
      <w:r w:rsidRPr="1A08B29E" w:rsidR="65D3B983">
        <w:rPr>
          <w:rFonts w:eastAsia="ＭＳ 明朝" w:eastAsiaTheme="minorEastAsia"/>
          <w:b w:val="1"/>
          <w:bCs w:val="1"/>
          <w:color w:val="000000" w:themeColor="text1" w:themeTint="FF" w:themeShade="FF"/>
        </w:rPr>
        <w:t>Interfaz</w:t>
      </w:r>
      <w:r w:rsidRPr="1A08B29E" w:rsidR="5941752F">
        <w:rPr>
          <w:rFonts w:eastAsia="ＭＳ 明朝" w:eastAsiaTheme="minorEastAsia"/>
          <w:b w:val="1"/>
          <w:bCs w:val="1"/>
          <w:color w:val="000000" w:themeColor="text1" w:themeTint="FF" w:themeShade="FF"/>
        </w:rPr>
        <w:t xml:space="preserve"> Usuario:</w:t>
      </w:r>
      <w:r w:rsidRPr="1A08B29E" w:rsidR="65D3B983">
        <w:rPr>
          <w:rFonts w:eastAsia="ＭＳ 明朝" w:eastAsiaTheme="minorEastAsia"/>
          <w:b w:val="1"/>
          <w:bCs w:val="1"/>
          <w:color w:val="000000" w:themeColor="text1" w:themeTint="FF" w:themeShade="FF"/>
        </w:rPr>
        <w:t xml:space="preserve"> Iniciar </w:t>
      </w:r>
      <w:r w:rsidRPr="1A08B29E" w:rsidR="65D3B983">
        <w:rPr>
          <w:rFonts w:eastAsia="ＭＳ 明朝" w:eastAsiaTheme="minorEastAsia"/>
          <w:b w:val="1"/>
          <w:bCs w:val="1"/>
          <w:color w:val="000000" w:themeColor="text1" w:themeTint="FF" w:themeShade="FF"/>
        </w:rPr>
        <w:t>Sesión</w:t>
      </w:r>
    </w:p>
    <w:p w:rsidR="65D3B983" w:rsidP="1A08B29E" w:rsidRDefault="65D3B983" w14:paraId="1F846B79" w14:textId="0DC45501">
      <w:pPr>
        <w:pStyle w:val="Normal"/>
        <w:spacing w:line="240" w:lineRule="auto"/>
        <w:jc w:val="center"/>
      </w:pPr>
      <w:r w:rsidR="65D3B983">
        <w:drawing>
          <wp:inline wp14:editId="70CCE68E" wp14:anchorId="2CD0E9F0">
            <wp:extent cx="5652976" cy="3038475"/>
            <wp:effectExtent l="0" t="0" r="0" b="0"/>
            <wp:docPr id="953510506" name="" title="Insertando imagen..."/>
            <wp:cNvGraphicFramePr>
              <a:graphicFrameLocks noChangeAspect="1"/>
            </wp:cNvGraphicFramePr>
            <a:graphic>
              <a:graphicData uri="http://schemas.openxmlformats.org/drawingml/2006/picture">
                <pic:pic>
                  <pic:nvPicPr>
                    <pic:cNvPr id="0" name=""/>
                    <pic:cNvPicPr/>
                  </pic:nvPicPr>
                  <pic:blipFill>
                    <a:blip r:embed="Rbf17505969f144b9">
                      <a:extLst>
                        <a:ext xmlns:a="http://schemas.openxmlformats.org/drawingml/2006/main" uri="{28A0092B-C50C-407E-A947-70E740481C1C}">
                          <a14:useLocalDpi val="0"/>
                        </a:ext>
                      </a:extLst>
                    </a:blip>
                    <a:stretch>
                      <a:fillRect/>
                    </a:stretch>
                  </pic:blipFill>
                  <pic:spPr>
                    <a:xfrm>
                      <a:off x="0" y="0"/>
                      <a:ext cx="5652976" cy="3038475"/>
                    </a:xfrm>
                    <a:prstGeom prst="rect">
                      <a:avLst/>
                    </a:prstGeom>
                  </pic:spPr>
                </pic:pic>
              </a:graphicData>
            </a:graphic>
          </wp:inline>
        </w:drawing>
      </w:r>
    </w:p>
    <w:p w:rsidR="354F8B76" w:rsidP="1A08B29E" w:rsidRDefault="354F8B76" w14:paraId="3F3474FB" w14:textId="28E0AABE">
      <w:pPr>
        <w:pStyle w:val="Normal"/>
        <w:spacing w:line="240" w:lineRule="auto"/>
        <w:jc w:val="center"/>
        <w:rPr>
          <w:b w:val="1"/>
          <w:bCs w:val="1"/>
        </w:rPr>
      </w:pPr>
      <w:r w:rsidRPr="1A08B29E" w:rsidR="354F8B76">
        <w:rPr>
          <w:b w:val="1"/>
          <w:bCs w:val="1"/>
        </w:rPr>
        <w:t xml:space="preserve">Interfaz </w:t>
      </w:r>
      <w:r w:rsidRPr="1A08B29E" w:rsidR="2D7D361D">
        <w:rPr>
          <w:b w:val="1"/>
          <w:bCs w:val="1"/>
        </w:rPr>
        <w:t xml:space="preserve">Usuario: </w:t>
      </w:r>
      <w:r w:rsidRPr="1A08B29E" w:rsidR="354F8B76">
        <w:rPr>
          <w:b w:val="1"/>
          <w:bCs w:val="1"/>
        </w:rPr>
        <w:t>Crear una Cuenta</w:t>
      </w:r>
    </w:p>
    <w:p w:rsidR="354F8B76" w:rsidP="1A08B29E" w:rsidRDefault="354F8B76" w14:paraId="18767FC2" w14:textId="77D8B2AB">
      <w:pPr>
        <w:pStyle w:val="Normal"/>
        <w:spacing w:line="240" w:lineRule="auto"/>
        <w:jc w:val="center"/>
      </w:pPr>
      <w:r w:rsidR="354F8B76">
        <w:drawing>
          <wp:inline wp14:editId="483BFF2B" wp14:anchorId="7F6BADB3">
            <wp:extent cx="4696270" cy="3140630"/>
            <wp:effectExtent l="0" t="0" r="0" b="0"/>
            <wp:docPr id="642041738" name="" title="Insertando imagen..."/>
            <wp:cNvGraphicFramePr>
              <a:graphicFrameLocks noChangeAspect="1"/>
            </wp:cNvGraphicFramePr>
            <a:graphic>
              <a:graphicData uri="http://schemas.openxmlformats.org/drawingml/2006/picture">
                <pic:pic>
                  <pic:nvPicPr>
                    <pic:cNvPr id="0" name=""/>
                    <pic:cNvPicPr/>
                  </pic:nvPicPr>
                  <pic:blipFill>
                    <a:blip r:embed="R53bd47513f9d4e6b">
                      <a:extLst>
                        <a:ext xmlns:a="http://schemas.openxmlformats.org/drawingml/2006/main" uri="{28A0092B-C50C-407E-A947-70E740481C1C}">
                          <a14:useLocalDpi val="0"/>
                        </a:ext>
                      </a:extLst>
                    </a:blip>
                    <a:stretch>
                      <a:fillRect/>
                    </a:stretch>
                  </pic:blipFill>
                  <pic:spPr>
                    <a:xfrm>
                      <a:off x="0" y="0"/>
                      <a:ext cx="4696270" cy="3140630"/>
                    </a:xfrm>
                    <a:prstGeom prst="rect">
                      <a:avLst/>
                    </a:prstGeom>
                  </pic:spPr>
                </pic:pic>
              </a:graphicData>
            </a:graphic>
          </wp:inline>
        </w:drawing>
      </w:r>
    </w:p>
    <w:p w:rsidR="354F8B76" w:rsidP="1A08B29E" w:rsidRDefault="354F8B76" w14:paraId="0D002A78" w14:textId="724BA506">
      <w:pPr>
        <w:pStyle w:val="Normal"/>
        <w:spacing w:line="240" w:lineRule="auto"/>
        <w:jc w:val="center"/>
        <w:rPr>
          <w:b w:val="1"/>
          <w:bCs w:val="1"/>
        </w:rPr>
      </w:pPr>
      <w:r w:rsidRPr="1A08B29E" w:rsidR="354F8B76">
        <w:rPr>
          <w:b w:val="1"/>
          <w:bCs w:val="1"/>
        </w:rPr>
        <w:t>Interfaz</w:t>
      </w:r>
      <w:r w:rsidRPr="1A08B29E" w:rsidR="7CCED9FC">
        <w:rPr>
          <w:b w:val="1"/>
          <w:bCs w:val="1"/>
        </w:rPr>
        <w:t xml:space="preserve"> Cliente</w:t>
      </w:r>
      <w:r w:rsidRPr="1A08B29E" w:rsidR="354F8B76">
        <w:rPr>
          <w:b w:val="1"/>
          <w:bCs w:val="1"/>
        </w:rPr>
        <w:t xml:space="preserve">: </w:t>
      </w:r>
      <w:r w:rsidRPr="1A08B29E" w:rsidR="354F8B76">
        <w:rPr>
          <w:b w:val="1"/>
          <w:bCs w:val="1"/>
        </w:rPr>
        <w:t>Vehículos Disponibles</w:t>
      </w:r>
    </w:p>
    <w:p w:rsidR="354F8B76" w:rsidP="1A08B29E" w:rsidRDefault="354F8B76" w14:paraId="1C938F64" w14:textId="0B9E9FEC">
      <w:pPr>
        <w:pStyle w:val="Normal"/>
        <w:spacing w:line="240" w:lineRule="auto"/>
        <w:jc w:val="center"/>
      </w:pPr>
      <w:r w:rsidR="354F8B76">
        <w:drawing>
          <wp:inline wp14:editId="5693C95E" wp14:anchorId="3C666D72">
            <wp:extent cx="5343707" cy="3495675"/>
            <wp:effectExtent l="0" t="0" r="0" b="0"/>
            <wp:docPr id="1661764111" name="" title=""/>
            <wp:cNvGraphicFramePr>
              <a:graphicFrameLocks noChangeAspect="1"/>
            </wp:cNvGraphicFramePr>
            <a:graphic>
              <a:graphicData uri="http://schemas.openxmlformats.org/drawingml/2006/picture">
                <pic:pic>
                  <pic:nvPicPr>
                    <pic:cNvPr id="0" name=""/>
                    <pic:cNvPicPr/>
                  </pic:nvPicPr>
                  <pic:blipFill>
                    <a:blip r:embed="Rd2105d5d12f14610">
                      <a:extLst>
                        <a:ext xmlns:a="http://schemas.openxmlformats.org/drawingml/2006/main" uri="{28A0092B-C50C-407E-A947-70E740481C1C}">
                          <a14:useLocalDpi val="0"/>
                        </a:ext>
                      </a:extLst>
                    </a:blip>
                    <a:stretch>
                      <a:fillRect/>
                    </a:stretch>
                  </pic:blipFill>
                  <pic:spPr>
                    <a:xfrm>
                      <a:off x="0" y="0"/>
                      <a:ext cx="5343707" cy="3495675"/>
                    </a:xfrm>
                    <a:prstGeom prst="rect">
                      <a:avLst/>
                    </a:prstGeom>
                  </pic:spPr>
                </pic:pic>
              </a:graphicData>
            </a:graphic>
          </wp:inline>
        </w:drawing>
      </w:r>
    </w:p>
    <w:p w:rsidR="456D3F11" w:rsidP="1A08B29E" w:rsidRDefault="456D3F11" w14:paraId="045D0B74" w14:textId="73CCAAB5">
      <w:pPr>
        <w:pStyle w:val="Normal"/>
        <w:spacing w:line="240" w:lineRule="auto"/>
        <w:jc w:val="center"/>
      </w:pPr>
      <w:r w:rsidRPr="1A08B29E" w:rsidR="456D3F11">
        <w:rPr>
          <w:b w:val="1"/>
          <w:bCs w:val="1"/>
        </w:rPr>
        <w:t>Interfaz Cliente: Crear Reserva</w:t>
      </w:r>
    </w:p>
    <w:p w:rsidR="354F8B76" w:rsidP="1A08B29E" w:rsidRDefault="354F8B76" w14:paraId="18FF3B47" w14:textId="22DC4A41">
      <w:pPr>
        <w:pStyle w:val="Normal"/>
        <w:spacing w:line="240" w:lineRule="auto"/>
        <w:jc w:val="center"/>
      </w:pPr>
      <w:r w:rsidR="354F8B76">
        <w:drawing>
          <wp:inline wp14:editId="3E560249" wp14:anchorId="4232CE9D">
            <wp:extent cx="5249182" cy="3444776"/>
            <wp:effectExtent l="0" t="0" r="0" b="0"/>
            <wp:docPr id="1221679458" name="" title=""/>
            <wp:cNvGraphicFramePr>
              <a:graphicFrameLocks noChangeAspect="1"/>
            </wp:cNvGraphicFramePr>
            <a:graphic>
              <a:graphicData uri="http://schemas.openxmlformats.org/drawingml/2006/picture">
                <pic:pic>
                  <pic:nvPicPr>
                    <pic:cNvPr id="0" name=""/>
                    <pic:cNvPicPr/>
                  </pic:nvPicPr>
                  <pic:blipFill>
                    <a:blip r:embed="Rac7552c9ebd14fbf">
                      <a:extLst>
                        <a:ext xmlns:a="http://schemas.openxmlformats.org/drawingml/2006/main" uri="{28A0092B-C50C-407E-A947-70E740481C1C}">
                          <a14:useLocalDpi val="0"/>
                        </a:ext>
                      </a:extLst>
                    </a:blip>
                    <a:stretch>
                      <a:fillRect/>
                    </a:stretch>
                  </pic:blipFill>
                  <pic:spPr>
                    <a:xfrm>
                      <a:off x="0" y="0"/>
                      <a:ext cx="5249182" cy="3444776"/>
                    </a:xfrm>
                    <a:prstGeom prst="rect">
                      <a:avLst/>
                    </a:prstGeom>
                  </pic:spPr>
                </pic:pic>
              </a:graphicData>
            </a:graphic>
          </wp:inline>
        </w:drawing>
      </w:r>
    </w:p>
    <w:p w:rsidR="1A08B29E" w:rsidP="1A08B29E" w:rsidRDefault="1A08B29E" w14:paraId="136A4DA9" w14:textId="7B544E56">
      <w:pPr>
        <w:pStyle w:val="Normal"/>
        <w:spacing w:line="240" w:lineRule="auto"/>
        <w:jc w:val="center"/>
        <w:rPr>
          <w:b w:val="1"/>
          <w:bCs w:val="1"/>
        </w:rPr>
      </w:pPr>
    </w:p>
    <w:p w:rsidR="1A08B29E" w:rsidP="1A08B29E" w:rsidRDefault="1A08B29E" w14:paraId="6A9DF31C" w14:textId="2FD4EEFB">
      <w:pPr>
        <w:pStyle w:val="Normal"/>
        <w:spacing w:line="240" w:lineRule="auto"/>
        <w:jc w:val="center"/>
        <w:rPr>
          <w:b w:val="1"/>
          <w:bCs w:val="1"/>
        </w:rPr>
      </w:pPr>
    </w:p>
    <w:p w:rsidR="1A08B29E" w:rsidP="1A08B29E" w:rsidRDefault="1A08B29E" w14:paraId="728B5B5E" w14:textId="730148CB">
      <w:pPr>
        <w:pStyle w:val="Normal"/>
        <w:spacing w:line="240" w:lineRule="auto"/>
        <w:jc w:val="center"/>
        <w:rPr>
          <w:b w:val="1"/>
          <w:bCs w:val="1"/>
        </w:rPr>
      </w:pPr>
    </w:p>
    <w:p w:rsidR="1A08B29E" w:rsidP="1A08B29E" w:rsidRDefault="1A08B29E" w14:paraId="6A345F8F" w14:textId="4E76A0A7">
      <w:pPr>
        <w:pStyle w:val="Normal"/>
        <w:spacing w:line="240" w:lineRule="auto"/>
        <w:jc w:val="center"/>
        <w:rPr>
          <w:b w:val="1"/>
          <w:bCs w:val="1"/>
        </w:rPr>
      </w:pPr>
    </w:p>
    <w:p w:rsidR="63C004A6" w:rsidP="1A08B29E" w:rsidRDefault="63C004A6" w14:paraId="30B99524" w14:textId="5D419AC2">
      <w:pPr>
        <w:pStyle w:val="Normal"/>
        <w:spacing w:line="240" w:lineRule="auto"/>
        <w:jc w:val="center"/>
        <w:rPr>
          <w:b w:val="1"/>
          <w:bCs w:val="1"/>
        </w:rPr>
      </w:pPr>
      <w:r w:rsidRPr="1A08B29E" w:rsidR="63C004A6">
        <w:rPr>
          <w:b w:val="1"/>
          <w:bCs w:val="1"/>
        </w:rPr>
        <w:t xml:space="preserve">Interfaz Cliente: Recoger </w:t>
      </w:r>
      <w:r w:rsidRPr="1A08B29E" w:rsidR="63C004A6">
        <w:rPr>
          <w:b w:val="1"/>
          <w:bCs w:val="1"/>
        </w:rPr>
        <w:t>Vehículo</w:t>
      </w:r>
    </w:p>
    <w:p w:rsidR="089F7B3C" w:rsidP="1A08B29E" w:rsidRDefault="089F7B3C" w14:paraId="0E762D78" w14:textId="613A398D">
      <w:pPr>
        <w:pStyle w:val="Normal"/>
        <w:spacing w:line="240" w:lineRule="auto"/>
        <w:jc w:val="center"/>
      </w:pPr>
      <w:r w:rsidR="089F7B3C">
        <w:drawing>
          <wp:inline wp14:editId="0E5D890F" wp14:anchorId="4E35A5E0">
            <wp:extent cx="5398094" cy="3609975"/>
            <wp:effectExtent l="0" t="0" r="0" b="0"/>
            <wp:docPr id="276430065" name="" title=""/>
            <wp:cNvGraphicFramePr>
              <a:graphicFrameLocks noChangeAspect="1"/>
            </wp:cNvGraphicFramePr>
            <a:graphic>
              <a:graphicData uri="http://schemas.openxmlformats.org/drawingml/2006/picture">
                <pic:pic>
                  <pic:nvPicPr>
                    <pic:cNvPr id="0" name=""/>
                    <pic:cNvPicPr/>
                  </pic:nvPicPr>
                  <pic:blipFill>
                    <a:blip r:embed="R467a766f48b64848">
                      <a:extLst>
                        <a:ext xmlns:a="http://schemas.openxmlformats.org/drawingml/2006/main" uri="{28A0092B-C50C-407E-A947-70E740481C1C}">
                          <a14:useLocalDpi val="0"/>
                        </a:ext>
                      </a:extLst>
                    </a:blip>
                    <a:stretch>
                      <a:fillRect/>
                    </a:stretch>
                  </pic:blipFill>
                  <pic:spPr>
                    <a:xfrm>
                      <a:off x="0" y="0"/>
                      <a:ext cx="5398094" cy="3609975"/>
                    </a:xfrm>
                    <a:prstGeom prst="rect">
                      <a:avLst/>
                    </a:prstGeom>
                  </pic:spPr>
                </pic:pic>
              </a:graphicData>
            </a:graphic>
          </wp:inline>
        </w:drawing>
      </w:r>
    </w:p>
    <w:p w:rsidR="65D3B983" w:rsidP="1A08B29E" w:rsidRDefault="65D3B983" w14:paraId="677F54BE" w14:textId="12030BB4">
      <w:pPr>
        <w:pStyle w:val="Normal"/>
        <w:spacing w:line="240" w:lineRule="auto"/>
        <w:jc w:val="center"/>
        <w:rPr>
          <w:b w:val="1"/>
          <w:bCs w:val="1"/>
        </w:rPr>
      </w:pPr>
      <w:r w:rsidRPr="1A08B29E" w:rsidR="65D3B983">
        <w:rPr>
          <w:b w:val="1"/>
          <w:bCs w:val="1"/>
        </w:rPr>
        <w:t>Interfa</w:t>
      </w:r>
      <w:r w:rsidRPr="1A08B29E" w:rsidR="67E58068">
        <w:rPr>
          <w:b w:val="1"/>
          <w:bCs w:val="1"/>
        </w:rPr>
        <w:t>z</w:t>
      </w:r>
      <w:r w:rsidRPr="1A08B29E" w:rsidR="65D3B983">
        <w:rPr>
          <w:b w:val="1"/>
          <w:bCs w:val="1"/>
        </w:rPr>
        <w:t xml:space="preserve"> Administrador</w:t>
      </w:r>
      <w:r w:rsidRPr="1A08B29E" w:rsidR="28BDFE08">
        <w:rPr>
          <w:b w:val="1"/>
          <w:bCs w:val="1"/>
        </w:rPr>
        <w:t xml:space="preserve">: Seleccionar </w:t>
      </w:r>
      <w:r w:rsidRPr="1A08B29E" w:rsidR="4312773F">
        <w:rPr>
          <w:b w:val="1"/>
          <w:bCs w:val="1"/>
        </w:rPr>
        <w:t>Acción</w:t>
      </w:r>
    </w:p>
    <w:p w:rsidR="4687EF92" w:rsidP="1A08B29E" w:rsidRDefault="4687EF92" w14:paraId="02022806" w14:textId="2636F5F1">
      <w:pPr>
        <w:pStyle w:val="Normal"/>
        <w:spacing w:line="240" w:lineRule="auto"/>
        <w:jc w:val="center"/>
      </w:pPr>
      <w:r w:rsidR="4687EF92">
        <w:drawing>
          <wp:inline wp14:editId="0F331155" wp14:anchorId="4755A0F3">
            <wp:extent cx="5629275" cy="2791182"/>
            <wp:effectExtent l="0" t="0" r="0" b="0"/>
            <wp:docPr id="915692242" name="" title=""/>
            <wp:cNvGraphicFramePr>
              <a:graphicFrameLocks noChangeAspect="1"/>
            </wp:cNvGraphicFramePr>
            <a:graphic>
              <a:graphicData uri="http://schemas.openxmlformats.org/drawingml/2006/picture">
                <pic:pic>
                  <pic:nvPicPr>
                    <pic:cNvPr id="0" name=""/>
                    <pic:cNvPicPr/>
                  </pic:nvPicPr>
                  <pic:blipFill>
                    <a:blip r:embed="R4da593cbd6e44174">
                      <a:extLst>
                        <a:ext xmlns:a="http://schemas.openxmlformats.org/drawingml/2006/main" uri="{28A0092B-C50C-407E-A947-70E740481C1C}">
                          <a14:useLocalDpi val="0"/>
                        </a:ext>
                      </a:extLst>
                    </a:blip>
                    <a:stretch>
                      <a:fillRect/>
                    </a:stretch>
                  </pic:blipFill>
                  <pic:spPr>
                    <a:xfrm>
                      <a:off x="0" y="0"/>
                      <a:ext cx="5629275" cy="2791182"/>
                    </a:xfrm>
                    <a:prstGeom prst="rect">
                      <a:avLst/>
                    </a:prstGeom>
                  </pic:spPr>
                </pic:pic>
              </a:graphicData>
            </a:graphic>
          </wp:inline>
        </w:drawing>
      </w:r>
    </w:p>
    <w:p w:rsidR="1A08B29E" w:rsidP="1A08B29E" w:rsidRDefault="1A08B29E" w14:paraId="22D70105" w14:textId="6654F798">
      <w:pPr>
        <w:pStyle w:val="Normal"/>
        <w:spacing w:line="240" w:lineRule="auto"/>
        <w:jc w:val="center"/>
        <w:rPr>
          <w:b w:val="1"/>
          <w:bCs w:val="1"/>
        </w:rPr>
      </w:pPr>
    </w:p>
    <w:p w:rsidR="1A08B29E" w:rsidP="1A08B29E" w:rsidRDefault="1A08B29E" w14:paraId="73B8BC0A" w14:textId="292D761D">
      <w:pPr>
        <w:pStyle w:val="Normal"/>
        <w:spacing w:line="240" w:lineRule="auto"/>
        <w:jc w:val="center"/>
        <w:rPr>
          <w:b w:val="1"/>
          <w:bCs w:val="1"/>
        </w:rPr>
      </w:pPr>
    </w:p>
    <w:p w:rsidR="1A08B29E" w:rsidP="1A08B29E" w:rsidRDefault="1A08B29E" w14:paraId="6F483197" w14:textId="0412A6FD">
      <w:pPr>
        <w:pStyle w:val="Normal"/>
        <w:spacing w:line="240" w:lineRule="auto"/>
        <w:jc w:val="center"/>
        <w:rPr>
          <w:b w:val="1"/>
          <w:bCs w:val="1"/>
        </w:rPr>
      </w:pPr>
    </w:p>
    <w:p w:rsidR="1A08B29E" w:rsidP="1A08B29E" w:rsidRDefault="1A08B29E" w14:paraId="6F15581C" w14:textId="24CA0123">
      <w:pPr>
        <w:pStyle w:val="Normal"/>
        <w:spacing w:line="240" w:lineRule="auto"/>
        <w:jc w:val="center"/>
        <w:rPr>
          <w:b w:val="1"/>
          <w:bCs w:val="1"/>
        </w:rPr>
      </w:pPr>
    </w:p>
    <w:p w:rsidR="1A08B29E" w:rsidP="1A08B29E" w:rsidRDefault="1A08B29E" w14:paraId="21684479" w14:textId="2FB6D221">
      <w:pPr>
        <w:pStyle w:val="Normal"/>
        <w:spacing w:line="240" w:lineRule="auto"/>
        <w:jc w:val="center"/>
        <w:rPr>
          <w:b w:val="1"/>
          <w:bCs w:val="1"/>
        </w:rPr>
      </w:pPr>
    </w:p>
    <w:p w:rsidR="1A08B29E" w:rsidP="1A08B29E" w:rsidRDefault="1A08B29E" w14:paraId="7EA0FB32" w14:textId="05D0D4A0">
      <w:pPr>
        <w:pStyle w:val="Normal"/>
        <w:spacing w:line="240" w:lineRule="auto"/>
        <w:jc w:val="center"/>
        <w:rPr>
          <w:b w:val="1"/>
          <w:bCs w:val="1"/>
        </w:rPr>
      </w:pPr>
    </w:p>
    <w:p w:rsidR="2A686160" w:rsidP="1A08B29E" w:rsidRDefault="2A686160" w14:paraId="123C0232" w14:textId="449F56CF">
      <w:pPr>
        <w:pStyle w:val="Normal"/>
        <w:spacing w:line="240" w:lineRule="auto"/>
        <w:jc w:val="center"/>
        <w:rPr>
          <w:b w:val="1"/>
          <w:bCs w:val="1"/>
        </w:rPr>
      </w:pPr>
      <w:r w:rsidRPr="1A08B29E" w:rsidR="2A686160">
        <w:rPr>
          <w:b w:val="1"/>
          <w:bCs w:val="1"/>
        </w:rPr>
        <w:t xml:space="preserve">Interfaz Administrador: </w:t>
      </w:r>
      <w:r w:rsidRPr="1A08B29E" w:rsidR="048BF822">
        <w:rPr>
          <w:b w:val="1"/>
          <w:bCs w:val="1"/>
        </w:rPr>
        <w:t>Registrar Compra</w:t>
      </w:r>
    </w:p>
    <w:p w:rsidR="4687EF92" w:rsidP="1A08B29E" w:rsidRDefault="4687EF92" w14:paraId="230418B2" w14:textId="58BE6850">
      <w:pPr>
        <w:pStyle w:val="Normal"/>
        <w:spacing w:line="240" w:lineRule="auto"/>
        <w:jc w:val="center"/>
      </w:pPr>
      <w:r w:rsidR="4687EF92">
        <w:drawing>
          <wp:inline wp14:editId="4B2CCF7C" wp14:anchorId="2E4579BE">
            <wp:extent cx="4930440" cy="2341960"/>
            <wp:effectExtent l="0" t="0" r="0" b="0"/>
            <wp:docPr id="1119005020" name="" title=""/>
            <wp:cNvGraphicFramePr>
              <a:graphicFrameLocks noChangeAspect="1"/>
            </wp:cNvGraphicFramePr>
            <a:graphic>
              <a:graphicData uri="http://schemas.openxmlformats.org/drawingml/2006/picture">
                <pic:pic>
                  <pic:nvPicPr>
                    <pic:cNvPr id="0" name=""/>
                    <pic:cNvPicPr/>
                  </pic:nvPicPr>
                  <pic:blipFill>
                    <a:blip r:embed="Rdccb670c6a754487">
                      <a:extLst>
                        <a:ext xmlns:a="http://schemas.openxmlformats.org/drawingml/2006/main" uri="{28A0092B-C50C-407E-A947-70E740481C1C}">
                          <a14:useLocalDpi val="0"/>
                        </a:ext>
                      </a:extLst>
                    </a:blip>
                    <a:stretch>
                      <a:fillRect/>
                    </a:stretch>
                  </pic:blipFill>
                  <pic:spPr>
                    <a:xfrm>
                      <a:off x="0" y="0"/>
                      <a:ext cx="4930440" cy="2341960"/>
                    </a:xfrm>
                    <a:prstGeom prst="rect">
                      <a:avLst/>
                    </a:prstGeom>
                  </pic:spPr>
                </pic:pic>
              </a:graphicData>
            </a:graphic>
          </wp:inline>
        </w:drawing>
      </w:r>
    </w:p>
    <w:p w:rsidR="1A08B29E" w:rsidP="1A08B29E" w:rsidRDefault="1A08B29E" w14:paraId="4CF27695" w14:textId="16A0F07D">
      <w:pPr>
        <w:pStyle w:val="Normal"/>
        <w:spacing w:line="240" w:lineRule="auto"/>
        <w:jc w:val="center"/>
      </w:pPr>
    </w:p>
    <w:p w:rsidR="161BEF32" w:rsidP="1A08B29E" w:rsidRDefault="161BEF32" w14:paraId="6EEC2526" w14:textId="6E7DEEE8">
      <w:pPr>
        <w:pStyle w:val="Normal"/>
        <w:spacing w:line="240" w:lineRule="auto"/>
        <w:jc w:val="center"/>
        <w:rPr>
          <w:b w:val="1"/>
          <w:bCs w:val="1"/>
        </w:rPr>
      </w:pPr>
      <w:r w:rsidRPr="1A08B29E" w:rsidR="161BEF32">
        <w:rPr>
          <w:b w:val="1"/>
          <w:bCs w:val="1"/>
        </w:rPr>
        <w:t xml:space="preserve">Interfaz Administrador: Dar de Baja </w:t>
      </w:r>
      <w:r w:rsidRPr="1A08B29E" w:rsidR="5AA338A5">
        <w:rPr>
          <w:b w:val="1"/>
          <w:bCs w:val="1"/>
        </w:rPr>
        <w:t>Vehículo</w:t>
      </w:r>
    </w:p>
    <w:p w:rsidR="4687EF92" w:rsidP="1A08B29E" w:rsidRDefault="4687EF92" w14:paraId="747B68F0" w14:textId="108C5181">
      <w:pPr>
        <w:pStyle w:val="Normal"/>
        <w:spacing w:line="240" w:lineRule="auto"/>
        <w:jc w:val="center"/>
      </w:pPr>
      <w:r w:rsidR="4687EF92">
        <w:drawing>
          <wp:inline wp14:editId="150F36F1" wp14:anchorId="0646C263">
            <wp:extent cx="4980562" cy="2438400"/>
            <wp:effectExtent l="0" t="0" r="0" b="0"/>
            <wp:docPr id="924323417" name="" title=""/>
            <wp:cNvGraphicFramePr>
              <a:graphicFrameLocks noChangeAspect="1"/>
            </wp:cNvGraphicFramePr>
            <a:graphic>
              <a:graphicData uri="http://schemas.openxmlformats.org/drawingml/2006/picture">
                <pic:pic>
                  <pic:nvPicPr>
                    <pic:cNvPr id="0" name=""/>
                    <pic:cNvPicPr/>
                  </pic:nvPicPr>
                  <pic:blipFill>
                    <a:blip r:embed="R3365b453aaba4b94">
                      <a:extLst>
                        <a:ext xmlns:a="http://schemas.openxmlformats.org/drawingml/2006/main" uri="{28A0092B-C50C-407E-A947-70E740481C1C}">
                          <a14:useLocalDpi val="0"/>
                        </a:ext>
                      </a:extLst>
                    </a:blip>
                    <a:stretch>
                      <a:fillRect/>
                    </a:stretch>
                  </pic:blipFill>
                  <pic:spPr>
                    <a:xfrm>
                      <a:off x="0" y="0"/>
                      <a:ext cx="4980562" cy="2438400"/>
                    </a:xfrm>
                    <a:prstGeom prst="rect">
                      <a:avLst/>
                    </a:prstGeom>
                  </pic:spPr>
                </pic:pic>
              </a:graphicData>
            </a:graphic>
          </wp:inline>
        </w:drawing>
      </w:r>
    </w:p>
    <w:p w:rsidR="65D3B983" w:rsidP="1A08B29E" w:rsidRDefault="65D3B983" w14:paraId="7F7EEC6C" w14:textId="76505DC4">
      <w:pPr>
        <w:pStyle w:val="Normal"/>
        <w:spacing w:line="240" w:lineRule="auto"/>
        <w:jc w:val="center"/>
        <w:rPr>
          <w:b w:val="1"/>
          <w:bCs w:val="1"/>
        </w:rPr>
      </w:pPr>
      <w:r w:rsidRPr="1A08B29E" w:rsidR="65D3B983">
        <w:rPr>
          <w:b w:val="1"/>
          <w:bCs w:val="1"/>
        </w:rPr>
        <w:t>Interfa</w:t>
      </w:r>
      <w:r w:rsidRPr="1A08B29E" w:rsidR="1755AAA7">
        <w:rPr>
          <w:b w:val="1"/>
          <w:bCs w:val="1"/>
        </w:rPr>
        <w:t>z Principal:</w:t>
      </w:r>
      <w:r w:rsidRPr="1A08B29E" w:rsidR="65D3B983">
        <w:rPr>
          <w:b w:val="1"/>
          <w:bCs w:val="1"/>
        </w:rPr>
        <w:t xml:space="preserve"> </w:t>
      </w:r>
      <w:r w:rsidRPr="1A08B29E" w:rsidR="65D3B983">
        <w:rPr>
          <w:b w:val="1"/>
          <w:bCs w:val="1"/>
        </w:rPr>
        <w:t>Actualizador</w:t>
      </w:r>
    </w:p>
    <w:p w:rsidR="65D3B983" w:rsidP="1A08B29E" w:rsidRDefault="65D3B983" w14:paraId="69ED452B" w14:textId="12269AD6">
      <w:pPr>
        <w:pStyle w:val="Normal"/>
        <w:spacing w:line="240" w:lineRule="auto"/>
        <w:jc w:val="both"/>
      </w:pPr>
      <w:r w:rsidR="65D3B983">
        <w:drawing>
          <wp:inline wp14:editId="0BA4CE84" wp14:anchorId="67A7BF31">
            <wp:extent cx="5218760" cy="2533273"/>
            <wp:effectExtent l="0" t="0" r="0" b="0"/>
            <wp:docPr id="1264866931" name="" title=""/>
            <wp:cNvGraphicFramePr>
              <a:graphicFrameLocks noChangeAspect="1"/>
            </wp:cNvGraphicFramePr>
            <a:graphic>
              <a:graphicData uri="http://schemas.openxmlformats.org/drawingml/2006/picture">
                <pic:pic>
                  <pic:nvPicPr>
                    <pic:cNvPr id="0" name=""/>
                    <pic:cNvPicPr/>
                  </pic:nvPicPr>
                  <pic:blipFill>
                    <a:blip r:embed="Rab7faa1316f44db5">
                      <a:extLst>
                        <a:ext xmlns:a="http://schemas.openxmlformats.org/drawingml/2006/main" uri="{28A0092B-C50C-407E-A947-70E740481C1C}">
                          <a14:useLocalDpi val="0"/>
                        </a:ext>
                      </a:extLst>
                    </a:blip>
                    <a:stretch>
                      <a:fillRect/>
                    </a:stretch>
                  </pic:blipFill>
                  <pic:spPr>
                    <a:xfrm>
                      <a:off x="0" y="0"/>
                      <a:ext cx="5218760" cy="2533273"/>
                    </a:xfrm>
                    <a:prstGeom prst="rect">
                      <a:avLst/>
                    </a:prstGeom>
                  </pic:spPr>
                </pic:pic>
              </a:graphicData>
            </a:graphic>
          </wp:inline>
        </w:drawing>
      </w:r>
    </w:p>
    <w:p w:rsidR="46F52750" w:rsidP="1A08B29E" w:rsidRDefault="46F52750" w14:paraId="56EF43C0" w14:textId="17B1FC9A">
      <w:pPr>
        <w:pStyle w:val="Normal"/>
        <w:spacing w:line="240" w:lineRule="auto"/>
        <w:jc w:val="center"/>
        <w:rPr>
          <w:b w:val="1"/>
          <w:bCs w:val="1"/>
        </w:rPr>
      </w:pPr>
      <w:r w:rsidRPr="1A08B29E" w:rsidR="46F52750">
        <w:rPr>
          <w:b w:val="1"/>
          <w:bCs w:val="1"/>
        </w:rPr>
        <w:t xml:space="preserve">Interfaz Actualizador: Escoger </w:t>
      </w:r>
      <w:r w:rsidRPr="1A08B29E" w:rsidR="46F52750">
        <w:rPr>
          <w:b w:val="1"/>
          <w:bCs w:val="1"/>
        </w:rPr>
        <w:t>vehículo</w:t>
      </w:r>
    </w:p>
    <w:p w:rsidR="65D3B983" w:rsidP="1A08B29E" w:rsidRDefault="65D3B983" w14:paraId="3A9DF885" w14:textId="73822593">
      <w:pPr>
        <w:pStyle w:val="Normal"/>
        <w:spacing w:line="240" w:lineRule="auto"/>
        <w:jc w:val="both"/>
      </w:pPr>
      <w:r w:rsidR="65D3B983">
        <w:drawing>
          <wp:inline wp14:editId="46A4E63D" wp14:anchorId="253890E7">
            <wp:extent cx="5769904" cy="2752725"/>
            <wp:effectExtent l="0" t="0" r="0" b="0"/>
            <wp:docPr id="2068783443" name="" title=""/>
            <wp:cNvGraphicFramePr>
              <a:graphicFrameLocks noChangeAspect="1"/>
            </wp:cNvGraphicFramePr>
            <a:graphic>
              <a:graphicData uri="http://schemas.openxmlformats.org/drawingml/2006/picture">
                <pic:pic>
                  <pic:nvPicPr>
                    <pic:cNvPr id="0" name=""/>
                    <pic:cNvPicPr/>
                  </pic:nvPicPr>
                  <pic:blipFill>
                    <a:blip r:embed="Radf55c867f27484f">
                      <a:extLst>
                        <a:ext xmlns:a="http://schemas.openxmlformats.org/drawingml/2006/main" uri="{28A0092B-C50C-407E-A947-70E740481C1C}">
                          <a14:useLocalDpi val="0"/>
                        </a:ext>
                      </a:extLst>
                    </a:blip>
                    <a:stretch>
                      <a:fillRect/>
                    </a:stretch>
                  </pic:blipFill>
                  <pic:spPr>
                    <a:xfrm>
                      <a:off x="0" y="0"/>
                      <a:ext cx="5769904" cy="2752725"/>
                    </a:xfrm>
                    <a:prstGeom prst="rect">
                      <a:avLst/>
                    </a:prstGeom>
                  </pic:spPr>
                </pic:pic>
              </a:graphicData>
            </a:graphic>
          </wp:inline>
        </w:drawing>
      </w:r>
    </w:p>
    <w:p w:rsidR="6109CF09" w:rsidP="1A08B29E" w:rsidRDefault="6109CF09" w14:paraId="212DC1C0" w14:textId="2CF1BBF2">
      <w:pPr>
        <w:pStyle w:val="Normal"/>
        <w:spacing w:line="240" w:lineRule="auto"/>
        <w:jc w:val="center"/>
        <w:rPr>
          <w:b w:val="1"/>
          <w:bCs w:val="1"/>
        </w:rPr>
      </w:pPr>
      <w:r w:rsidRPr="1A08B29E" w:rsidR="6109CF09">
        <w:rPr>
          <w:b w:val="1"/>
          <w:bCs w:val="1"/>
        </w:rPr>
        <w:t xml:space="preserve">Interfaz Actualizador: Bloquear Disponibilidad de </w:t>
      </w:r>
      <w:r w:rsidRPr="1A08B29E" w:rsidR="468252AF">
        <w:rPr>
          <w:b w:val="1"/>
          <w:bCs w:val="1"/>
        </w:rPr>
        <w:t>Vehículo</w:t>
      </w:r>
    </w:p>
    <w:p w:rsidR="65D3B983" w:rsidP="1A08B29E" w:rsidRDefault="65D3B983" w14:paraId="2970CCB3" w14:textId="32BB0D09">
      <w:pPr>
        <w:pStyle w:val="Normal"/>
        <w:spacing w:line="240" w:lineRule="auto"/>
        <w:jc w:val="both"/>
      </w:pPr>
      <w:r w:rsidR="65D3B983">
        <w:drawing>
          <wp:inline wp14:editId="74E05336" wp14:anchorId="008EC2E5">
            <wp:extent cx="5470428" cy="2609850"/>
            <wp:effectExtent l="0" t="0" r="0" b="0"/>
            <wp:docPr id="314789027" name="" title=""/>
            <wp:cNvGraphicFramePr>
              <a:graphicFrameLocks noChangeAspect="1"/>
            </wp:cNvGraphicFramePr>
            <a:graphic>
              <a:graphicData uri="http://schemas.openxmlformats.org/drawingml/2006/picture">
                <pic:pic>
                  <pic:nvPicPr>
                    <pic:cNvPr id="0" name=""/>
                    <pic:cNvPicPr/>
                  </pic:nvPicPr>
                  <pic:blipFill>
                    <a:blip r:embed="Rfcd773b559db4105">
                      <a:extLst>
                        <a:ext xmlns:a="http://schemas.openxmlformats.org/drawingml/2006/main" uri="{28A0092B-C50C-407E-A947-70E740481C1C}">
                          <a14:useLocalDpi val="0"/>
                        </a:ext>
                      </a:extLst>
                    </a:blip>
                    <a:stretch>
                      <a:fillRect/>
                    </a:stretch>
                  </pic:blipFill>
                  <pic:spPr>
                    <a:xfrm>
                      <a:off x="0" y="0"/>
                      <a:ext cx="5470428" cy="2609850"/>
                    </a:xfrm>
                    <a:prstGeom prst="rect">
                      <a:avLst/>
                    </a:prstGeom>
                  </pic:spPr>
                </pic:pic>
              </a:graphicData>
            </a:graphic>
          </wp:inline>
        </w:drawing>
      </w:r>
    </w:p>
    <w:p w:rsidR="1A08B29E" w:rsidP="1A08B29E" w:rsidRDefault="1A08B29E" w14:paraId="7BBCF72E" w14:textId="6C5C2C67">
      <w:pPr>
        <w:pStyle w:val="Normal"/>
        <w:spacing w:line="240" w:lineRule="auto"/>
        <w:jc w:val="both"/>
      </w:pPr>
    </w:p>
    <w:p w:rsidR="43019B3F" w:rsidP="15FEA1AA" w:rsidRDefault="43019B3F" w14:paraId="46E0FDED" w14:textId="3DE61607">
      <w:pPr>
        <w:pStyle w:val="ListParagraph"/>
        <w:numPr>
          <w:ilvl w:val="0"/>
          <w:numId w:val="13"/>
        </w:numPr>
        <w:spacing w:line="240" w:lineRule="auto"/>
        <w:jc w:val="both"/>
        <w:rPr>
          <w:rFonts w:eastAsia="ＭＳ 明朝" w:eastAsiaTheme="minorEastAsia"/>
          <w:color w:val="000000" w:themeColor="text1" w:themeTint="FF" w:themeShade="FF"/>
        </w:rPr>
      </w:pPr>
      <w:r w:rsidRPr="15FEA1AA" w:rsidR="43019B3F">
        <w:rPr>
          <w:rFonts w:eastAsia="ＭＳ 明朝" w:eastAsiaTheme="minorEastAsia"/>
          <w:color w:val="000000" w:themeColor="text1" w:themeTint="FF" w:themeShade="FF"/>
        </w:rPr>
        <w:t>Nuevos Requerimientos (Proyecto 3)</w:t>
      </w:r>
    </w:p>
    <w:p w:rsidR="15FEA1AA" w:rsidP="15FEA1AA" w:rsidRDefault="15FEA1AA" w14:paraId="5DA11DCF" w14:textId="505813EA">
      <w:pPr>
        <w:pStyle w:val="Normal"/>
        <w:spacing w:line="240" w:lineRule="auto"/>
        <w:jc w:val="both"/>
        <w:rPr>
          <w:rFonts w:eastAsia="ＭＳ 明朝" w:eastAsiaTheme="minorEastAsia"/>
          <w:color w:val="000000" w:themeColor="text1" w:themeTint="FF" w:themeShade="FF"/>
        </w:rPr>
      </w:pPr>
    </w:p>
    <w:p w:rsidR="29E1579C" w:rsidP="15FEA1AA" w:rsidRDefault="29E1579C" w14:paraId="52A5E371" w14:textId="05172B4E">
      <w:pPr>
        <w:pStyle w:val="ListParagraph"/>
        <w:numPr>
          <w:ilvl w:val="0"/>
          <w:numId w:val="32"/>
        </w:numPr>
        <w:spacing w:line="240" w:lineRule="auto"/>
        <w:jc w:val="both"/>
        <w:rPr>
          <w:rFonts w:eastAsia="ＭＳ 明朝" w:eastAsiaTheme="minorEastAsia"/>
          <w:color w:val="000000" w:themeColor="text1" w:themeTint="FF" w:themeShade="FF"/>
        </w:rPr>
      </w:pPr>
      <w:r w:rsidRPr="15FEA1AA" w:rsidR="29E1579C">
        <w:rPr>
          <w:rFonts w:eastAsia="ＭＳ 明朝" w:eastAsiaTheme="minorEastAsia"/>
          <w:b w:val="1"/>
          <w:bCs w:val="1"/>
          <w:color w:val="000000" w:themeColor="text1" w:themeTint="FF" w:themeShade="FF"/>
        </w:rPr>
        <w:t>Facturación en PDF</w:t>
      </w:r>
      <w:r w:rsidRPr="15FEA1AA" w:rsidR="7F707D40">
        <w:rPr>
          <w:rFonts w:eastAsia="ＭＳ 明朝" w:eastAsiaTheme="minorEastAsia"/>
          <w:b w:val="1"/>
          <w:bCs w:val="1"/>
          <w:color w:val="000000" w:themeColor="text1" w:themeTint="FF" w:themeShade="FF"/>
        </w:rPr>
        <w:t>:</w:t>
      </w:r>
      <w:r w:rsidRPr="15FEA1AA" w:rsidR="29E1579C">
        <w:rPr>
          <w:rFonts w:eastAsia="ＭＳ 明朝" w:eastAsiaTheme="minorEastAsia"/>
          <w:b w:val="1"/>
          <w:bCs w:val="1"/>
          <w:color w:val="000000" w:themeColor="text1" w:themeTint="FF" w:themeShade="FF"/>
        </w:rPr>
        <w:t xml:space="preserve"> </w:t>
      </w:r>
      <w:r w:rsidRPr="15FEA1AA" w:rsidR="29E1579C">
        <w:rPr>
          <w:rFonts w:eastAsia="ＭＳ 明朝" w:eastAsiaTheme="minorEastAsia"/>
          <w:color w:val="000000" w:themeColor="text1" w:themeTint="FF" w:themeShade="FF"/>
        </w:rPr>
        <w:t>Al entregar un vehículo y recibir el pago, se generará una factura en formato PDF</w:t>
      </w:r>
      <w:r w:rsidRPr="15FEA1AA" w:rsidR="24759F60">
        <w:rPr>
          <w:rFonts w:eastAsia="ＭＳ 明朝" w:eastAsiaTheme="minorEastAsia"/>
          <w:color w:val="000000" w:themeColor="text1" w:themeTint="FF" w:themeShade="FF"/>
        </w:rPr>
        <w:t xml:space="preserve">, el cual </w:t>
      </w:r>
      <w:r w:rsidRPr="15FEA1AA" w:rsidR="29E1579C">
        <w:rPr>
          <w:rFonts w:eastAsia="ＭＳ 明朝" w:eastAsiaTheme="minorEastAsia"/>
          <w:color w:val="000000" w:themeColor="text1" w:themeTint="FF" w:themeShade="FF"/>
        </w:rPr>
        <w:t>incluy</w:t>
      </w:r>
      <w:r w:rsidRPr="15FEA1AA" w:rsidR="1776865F">
        <w:rPr>
          <w:rFonts w:eastAsia="ＭＳ 明朝" w:eastAsiaTheme="minorEastAsia"/>
          <w:color w:val="000000" w:themeColor="text1" w:themeTint="FF" w:themeShade="FF"/>
        </w:rPr>
        <w:t>e</w:t>
      </w:r>
      <w:r w:rsidRPr="15FEA1AA" w:rsidR="29E1579C">
        <w:rPr>
          <w:rFonts w:eastAsia="ＭＳ 明朝" w:eastAsiaTheme="minorEastAsia"/>
          <w:color w:val="000000" w:themeColor="text1" w:themeTint="FF" w:themeShade="FF"/>
        </w:rPr>
        <w:t xml:space="preserve"> la firma del administrador como imagen</w:t>
      </w:r>
      <w:r w:rsidRPr="15FEA1AA" w:rsidR="0353CEB8">
        <w:rPr>
          <w:rFonts w:eastAsia="ＭＳ 明朝" w:eastAsiaTheme="minorEastAsia"/>
          <w:color w:val="000000" w:themeColor="text1" w:themeTint="FF" w:themeShade="FF"/>
        </w:rPr>
        <w:t>, la cual se guarda en formato .png en la data del proyecto</w:t>
      </w:r>
      <w:r w:rsidRPr="15FEA1AA" w:rsidR="29E1579C">
        <w:rPr>
          <w:rFonts w:eastAsia="ＭＳ 明朝" w:eastAsiaTheme="minorEastAsia"/>
          <w:color w:val="000000" w:themeColor="text1" w:themeTint="FF" w:themeShade="FF"/>
        </w:rPr>
        <w:t xml:space="preserve">. </w:t>
      </w:r>
      <w:r w:rsidRPr="15FEA1AA" w:rsidR="26345A64">
        <w:rPr>
          <w:rFonts w:eastAsia="ＭＳ 明朝" w:eastAsiaTheme="minorEastAsia"/>
          <w:color w:val="000000" w:themeColor="text1" w:themeTint="FF" w:themeShade="FF"/>
        </w:rPr>
        <w:t>Para este, se utiliza la librería</w:t>
      </w:r>
      <w:r w:rsidRPr="15FEA1AA" w:rsidR="05029ADB">
        <w:rPr>
          <w:rFonts w:eastAsia="ＭＳ 明朝" w:eastAsiaTheme="minorEastAsia"/>
          <w:color w:val="000000" w:themeColor="text1" w:themeTint="FF" w:themeShade="FF"/>
        </w:rPr>
        <w:t xml:space="preserve"> (jar)</w:t>
      </w:r>
      <w:r w:rsidRPr="15FEA1AA" w:rsidR="26345A64">
        <w:rPr>
          <w:rFonts w:eastAsia="ＭＳ 明朝" w:eastAsiaTheme="minorEastAsia"/>
          <w:color w:val="000000" w:themeColor="text1" w:themeTint="FF" w:themeShade="FF"/>
        </w:rPr>
        <w:t xml:space="preserve"> pdfbox, que se puede descargar en el siguiente enlace: </w:t>
      </w:r>
      <w:hyperlink r:id="Ra18a6764abd847d4">
        <w:r w:rsidRPr="15FEA1AA" w:rsidR="26345A64">
          <w:rPr>
            <w:rStyle w:val="Hyperlink"/>
            <w:rFonts w:eastAsia="ＭＳ 明朝" w:eastAsiaTheme="minorEastAsia"/>
          </w:rPr>
          <w:t>https://www.apache.org/dyn/closer.lua/pdfbox/3.0.1/pdfbox-3.0.1.jar</w:t>
        </w:r>
      </w:hyperlink>
      <w:r w:rsidRPr="15FEA1AA" w:rsidR="26345A64">
        <w:rPr>
          <w:rFonts w:eastAsia="ＭＳ 明朝" w:eastAsiaTheme="minorEastAsia"/>
          <w:color w:val="000000" w:themeColor="text1" w:themeTint="FF" w:themeShade="FF"/>
        </w:rPr>
        <w:t>.</w:t>
      </w:r>
    </w:p>
    <w:p w:rsidR="29E1579C" w:rsidP="15FEA1AA" w:rsidRDefault="29E1579C" w14:paraId="4C3C5031" w14:textId="0D1CC5A1">
      <w:pPr>
        <w:pStyle w:val="ListParagraph"/>
        <w:numPr>
          <w:ilvl w:val="0"/>
          <w:numId w:val="32"/>
        </w:numPr>
        <w:spacing w:line="240" w:lineRule="auto"/>
        <w:jc w:val="both"/>
        <w:rPr>
          <w:rFonts w:eastAsia="ＭＳ 明朝" w:eastAsiaTheme="minorEastAsia"/>
          <w:color w:val="000000" w:themeColor="text1" w:themeTint="FF" w:themeShade="FF"/>
        </w:rPr>
      </w:pPr>
      <w:r w:rsidRPr="15FEA1AA" w:rsidR="29E1579C">
        <w:rPr>
          <w:rFonts w:eastAsia="ＭＳ 明朝" w:eastAsiaTheme="minorEastAsia"/>
          <w:b w:val="1"/>
          <w:bCs w:val="1"/>
          <w:color w:val="000000" w:themeColor="text1" w:themeTint="FF" w:themeShade="FF"/>
        </w:rPr>
        <w:t>Detalles de los vehículos</w:t>
      </w:r>
      <w:r w:rsidRPr="15FEA1AA" w:rsidR="537B8C8D">
        <w:rPr>
          <w:rFonts w:eastAsia="ＭＳ 明朝" w:eastAsiaTheme="minorEastAsia"/>
          <w:b w:val="1"/>
          <w:bCs w:val="1"/>
          <w:color w:val="000000" w:themeColor="text1" w:themeTint="FF" w:themeShade="FF"/>
        </w:rPr>
        <w:t>:</w:t>
      </w:r>
      <w:r w:rsidRPr="15FEA1AA" w:rsidR="29E1579C">
        <w:rPr>
          <w:rFonts w:eastAsia="ＭＳ 明朝" w:eastAsiaTheme="minorEastAsia"/>
          <w:color w:val="000000" w:themeColor="text1" w:themeTint="FF" w:themeShade="FF"/>
        </w:rPr>
        <w:t xml:space="preserve"> La descripción de los vehículos ahora inclu</w:t>
      </w:r>
      <w:r w:rsidRPr="15FEA1AA" w:rsidR="661E4193">
        <w:rPr>
          <w:rFonts w:eastAsia="ＭＳ 明朝" w:eastAsiaTheme="minorEastAsia"/>
          <w:color w:val="000000" w:themeColor="text1" w:themeTint="FF" w:themeShade="FF"/>
        </w:rPr>
        <w:t>ye</w:t>
      </w:r>
      <w:r w:rsidRPr="15FEA1AA" w:rsidR="29E1579C">
        <w:rPr>
          <w:rFonts w:eastAsia="ＭＳ 明朝" w:eastAsiaTheme="minorEastAsia"/>
          <w:color w:val="000000" w:themeColor="text1" w:themeTint="FF" w:themeShade="FF"/>
        </w:rPr>
        <w:t xml:space="preserve"> el tipo de vehículo (automóvil, moto, ATV, bicicleta, bicicleta eléctrica, patineta eléctrica, etc.) y el porcentaje adicional de la prima del seguro. </w:t>
      </w:r>
    </w:p>
    <w:p w:rsidR="29E1579C" w:rsidP="15FEA1AA" w:rsidRDefault="29E1579C" w14:paraId="05E1BBAB" w14:textId="01792C7B">
      <w:pPr>
        <w:pStyle w:val="ListParagraph"/>
        <w:numPr>
          <w:ilvl w:val="0"/>
          <w:numId w:val="32"/>
        </w:numPr>
        <w:spacing w:line="240" w:lineRule="auto"/>
        <w:jc w:val="both"/>
        <w:rPr>
          <w:rFonts w:eastAsia="ＭＳ 明朝" w:eastAsiaTheme="minorEastAsia"/>
          <w:color w:val="000000" w:themeColor="text1" w:themeTint="FF" w:themeShade="FF"/>
        </w:rPr>
      </w:pPr>
      <w:r w:rsidRPr="15FEA1AA" w:rsidR="29E1579C">
        <w:rPr>
          <w:rFonts w:eastAsia="ＭＳ 明朝" w:eastAsiaTheme="minorEastAsia"/>
          <w:b w:val="1"/>
          <w:bCs w:val="1"/>
          <w:color w:val="000000" w:themeColor="text1" w:themeTint="FF" w:themeShade="FF"/>
        </w:rPr>
        <w:t>Pagos con tarjeta de crédito</w:t>
      </w:r>
      <w:r w:rsidRPr="15FEA1AA" w:rsidR="7023117B">
        <w:rPr>
          <w:rFonts w:eastAsia="ＭＳ 明朝" w:eastAsiaTheme="minorEastAsia"/>
          <w:b w:val="1"/>
          <w:bCs w:val="1"/>
          <w:color w:val="000000" w:themeColor="text1" w:themeTint="FF" w:themeShade="FF"/>
        </w:rPr>
        <w:t>:</w:t>
      </w:r>
      <w:r w:rsidRPr="15FEA1AA" w:rsidR="29E1579C">
        <w:rPr>
          <w:rFonts w:eastAsia="ＭＳ 明朝" w:eastAsiaTheme="minorEastAsia"/>
          <w:color w:val="000000" w:themeColor="text1" w:themeTint="FF" w:themeShade="FF"/>
        </w:rPr>
        <w:t xml:space="preserve"> La aplicación </w:t>
      </w:r>
      <w:r w:rsidRPr="15FEA1AA" w:rsidR="69C8A90B">
        <w:rPr>
          <w:rFonts w:eastAsia="ＭＳ 明朝" w:eastAsiaTheme="minorEastAsia"/>
          <w:color w:val="000000" w:themeColor="text1" w:themeTint="FF" w:themeShade="FF"/>
        </w:rPr>
        <w:t xml:space="preserve">incluye una </w:t>
      </w:r>
      <w:r w:rsidRPr="15FEA1AA" w:rsidR="465DB5A9">
        <w:rPr>
          <w:rFonts w:eastAsia="ＭＳ 明朝" w:eastAsiaTheme="minorEastAsia"/>
          <w:color w:val="000000" w:themeColor="text1" w:themeTint="FF" w:themeShade="FF"/>
        </w:rPr>
        <w:t>sección</w:t>
      </w:r>
      <w:r w:rsidRPr="15FEA1AA" w:rsidR="69C8A90B">
        <w:rPr>
          <w:rFonts w:eastAsia="ＭＳ 明朝" w:eastAsiaTheme="minorEastAsia"/>
          <w:color w:val="000000" w:themeColor="text1" w:themeTint="FF" w:themeShade="FF"/>
        </w:rPr>
        <w:t xml:space="preserve"> de carga </w:t>
      </w:r>
      <w:r w:rsidRPr="15FEA1AA" w:rsidR="31F11F7D">
        <w:rPr>
          <w:rFonts w:eastAsia="ＭＳ 明朝" w:eastAsiaTheme="minorEastAsia"/>
          <w:color w:val="000000" w:themeColor="text1" w:themeTint="FF" w:themeShade="FF"/>
        </w:rPr>
        <w:t>dinámica</w:t>
      </w:r>
      <w:r w:rsidRPr="15FEA1AA" w:rsidR="69C8A90B">
        <w:rPr>
          <w:rFonts w:eastAsia="ＭＳ 明朝" w:eastAsiaTheme="minorEastAsia"/>
          <w:color w:val="000000" w:themeColor="text1" w:themeTint="FF" w:themeShade="FF"/>
        </w:rPr>
        <w:t>, la cual se encarga de estar preparada</w:t>
      </w:r>
      <w:r w:rsidRPr="15FEA1AA" w:rsidR="29E1579C">
        <w:rPr>
          <w:rFonts w:eastAsia="ＭＳ 明朝" w:eastAsiaTheme="minorEastAsia"/>
          <w:color w:val="000000" w:themeColor="text1" w:themeTint="FF" w:themeShade="FF"/>
        </w:rPr>
        <w:t xml:space="preserve"> para recibir pagos con tarjeta de crédito e integrarse de manera flexible con pasarelas de pago (</w:t>
      </w:r>
      <w:r w:rsidRPr="15FEA1AA" w:rsidR="2A4DB8FB">
        <w:rPr>
          <w:rFonts w:eastAsia="ＭＳ 明朝" w:eastAsiaTheme="minorEastAsia"/>
          <w:color w:val="000000" w:themeColor="text1" w:themeTint="FF" w:themeShade="FF"/>
        </w:rPr>
        <w:t xml:space="preserve">existe una clase para cada una, incluyendo </w:t>
      </w:r>
      <w:r w:rsidRPr="15FEA1AA" w:rsidR="29E1579C">
        <w:rPr>
          <w:rFonts w:eastAsia="ＭＳ 明朝" w:eastAsiaTheme="minorEastAsia"/>
          <w:color w:val="000000" w:themeColor="text1" w:themeTint="FF" w:themeShade="FF"/>
        </w:rPr>
        <w:t>PayU</w:t>
      </w:r>
      <w:r w:rsidRPr="15FEA1AA" w:rsidR="29E1579C">
        <w:rPr>
          <w:rFonts w:eastAsia="ＭＳ 明朝" w:eastAsiaTheme="minorEastAsia"/>
          <w:color w:val="000000" w:themeColor="text1" w:themeTint="FF" w:themeShade="FF"/>
        </w:rPr>
        <w:t>, PayPal, etc.).</w:t>
      </w:r>
      <w:r w:rsidRPr="15FEA1AA" w:rsidR="281E51DF">
        <w:rPr>
          <w:rFonts w:eastAsia="ＭＳ 明朝" w:eastAsiaTheme="minorEastAsia"/>
          <w:color w:val="000000" w:themeColor="text1" w:themeTint="FF" w:themeShade="FF"/>
        </w:rPr>
        <w:t xml:space="preserve"> </w:t>
      </w:r>
      <w:r w:rsidRPr="15FEA1AA" w:rsidR="29E1579C">
        <w:rPr>
          <w:rFonts w:eastAsia="ＭＳ 明朝" w:eastAsiaTheme="minorEastAsia"/>
          <w:color w:val="000000" w:themeColor="text1" w:themeTint="FF" w:themeShade="FF"/>
        </w:rPr>
        <w:t>La aplicación</w:t>
      </w:r>
      <w:r w:rsidRPr="15FEA1AA" w:rsidR="5D602F2B">
        <w:rPr>
          <w:rFonts w:eastAsia="ＭＳ 明朝" w:eastAsiaTheme="minorEastAsia"/>
          <w:color w:val="000000" w:themeColor="text1" w:themeTint="FF" w:themeShade="FF"/>
        </w:rPr>
        <w:t xml:space="preserve"> busca</w:t>
      </w:r>
      <w:r w:rsidRPr="15FEA1AA" w:rsidR="29E1579C">
        <w:rPr>
          <w:rFonts w:eastAsia="ＭＳ 明朝" w:eastAsiaTheme="minorEastAsia"/>
          <w:color w:val="000000" w:themeColor="text1" w:themeTint="FF" w:themeShade="FF"/>
        </w:rPr>
        <w:t xml:space="preserve"> permitir </w:t>
      </w:r>
      <w:r w:rsidRPr="15FEA1AA" w:rsidR="5D67B2D8">
        <w:rPr>
          <w:rFonts w:eastAsia="ＭＳ 明朝" w:eastAsiaTheme="minorEastAsia"/>
          <w:color w:val="000000" w:themeColor="text1" w:themeTint="FF" w:themeShade="FF"/>
        </w:rPr>
        <w:t>l</w:t>
      </w:r>
      <w:r w:rsidRPr="15FEA1AA" w:rsidR="29E1579C">
        <w:rPr>
          <w:rFonts w:eastAsia="ＭＳ 明朝" w:eastAsiaTheme="minorEastAsia"/>
          <w:color w:val="000000" w:themeColor="text1" w:themeTint="FF" w:themeShade="FF"/>
        </w:rPr>
        <w:t xml:space="preserve">a </w:t>
      </w:r>
      <w:r w:rsidRPr="15FEA1AA" w:rsidR="548B26E0">
        <w:rPr>
          <w:rFonts w:eastAsia="ＭＳ 明朝" w:eastAsiaTheme="minorEastAsia"/>
          <w:color w:val="000000" w:themeColor="text1" w:themeTint="FF" w:themeShade="FF"/>
        </w:rPr>
        <w:t>realización de</w:t>
      </w:r>
      <w:r w:rsidRPr="15FEA1AA" w:rsidR="29E1579C">
        <w:rPr>
          <w:rFonts w:eastAsia="ＭＳ 明朝" w:eastAsiaTheme="minorEastAsia"/>
          <w:color w:val="000000" w:themeColor="text1" w:themeTint="FF" w:themeShade="FF"/>
        </w:rPr>
        <w:t xml:space="preserve"> un pago (simulado) con tarjeta de crédito. </w:t>
      </w:r>
      <w:r w:rsidRPr="15FEA1AA" w:rsidR="57444108">
        <w:rPr>
          <w:rFonts w:eastAsia="ＭＳ 明朝" w:eastAsiaTheme="minorEastAsia"/>
          <w:color w:val="000000" w:themeColor="text1" w:themeTint="FF" w:themeShade="FF"/>
        </w:rPr>
        <w:t>Existe un archivo plano en la data del proyecto llamado “ArchivoTarjetas.txt”, el cual contiene</w:t>
      </w:r>
      <w:r w:rsidRPr="15FEA1AA" w:rsidR="29E1579C">
        <w:rPr>
          <w:rFonts w:eastAsia="ＭＳ 明朝" w:eastAsiaTheme="minorEastAsia"/>
          <w:color w:val="000000" w:themeColor="text1" w:themeTint="FF" w:themeShade="FF"/>
        </w:rPr>
        <w:t xml:space="preserve"> la configuración de las pasarelas disponibles.  </w:t>
      </w:r>
    </w:p>
    <w:p w:rsidR="29E1579C" w:rsidP="15FEA1AA" w:rsidRDefault="29E1579C" w14:paraId="20100EA3" w14:textId="0E43306B">
      <w:pPr>
        <w:pStyle w:val="ListParagraph"/>
        <w:numPr>
          <w:ilvl w:val="0"/>
          <w:numId w:val="32"/>
        </w:numPr>
        <w:spacing w:line="240" w:lineRule="auto"/>
        <w:jc w:val="both"/>
        <w:rPr>
          <w:rFonts w:eastAsia="ＭＳ 明朝" w:eastAsiaTheme="minorEastAsia"/>
          <w:color w:val="000000" w:themeColor="text1" w:themeTint="FF" w:themeShade="FF"/>
        </w:rPr>
      </w:pPr>
      <w:r w:rsidRPr="15FEA1AA" w:rsidR="29E1579C">
        <w:rPr>
          <w:rFonts w:eastAsia="ＭＳ 明朝" w:eastAsiaTheme="minorEastAsia"/>
          <w:b w:val="1"/>
          <w:bCs w:val="1"/>
          <w:color w:val="000000" w:themeColor="text1" w:themeTint="FF" w:themeShade="FF"/>
        </w:rPr>
        <w:t>Aplicación para clientes</w:t>
      </w:r>
      <w:r w:rsidRPr="15FEA1AA" w:rsidR="5CA94C1E">
        <w:rPr>
          <w:rFonts w:eastAsia="ＭＳ 明朝" w:eastAsiaTheme="minorEastAsia"/>
          <w:b w:val="1"/>
          <w:bCs w:val="1"/>
          <w:color w:val="000000" w:themeColor="text1" w:themeTint="FF" w:themeShade="FF"/>
        </w:rPr>
        <w:t>:</w:t>
      </w:r>
      <w:r w:rsidRPr="15FEA1AA" w:rsidR="29E1579C">
        <w:rPr>
          <w:rFonts w:eastAsia="ＭＳ 明朝" w:eastAsiaTheme="minorEastAsia"/>
          <w:color w:val="000000" w:themeColor="text1" w:themeTint="FF" w:themeShade="FF"/>
        </w:rPr>
        <w:t xml:space="preserve"> </w:t>
      </w:r>
      <w:r w:rsidRPr="15FEA1AA" w:rsidR="000D668B">
        <w:rPr>
          <w:rFonts w:eastAsia="ＭＳ 明朝" w:eastAsiaTheme="minorEastAsia"/>
          <w:color w:val="000000" w:themeColor="text1" w:themeTint="FF" w:themeShade="FF"/>
        </w:rPr>
        <w:t>Se cre</w:t>
      </w:r>
      <w:r w:rsidRPr="15FEA1AA" w:rsidR="40497841">
        <w:rPr>
          <w:rFonts w:eastAsia="ＭＳ 明朝" w:eastAsiaTheme="minorEastAsia"/>
          <w:color w:val="000000" w:themeColor="text1" w:themeTint="FF" w:themeShade="FF"/>
        </w:rPr>
        <w:t>a</w:t>
      </w:r>
      <w:r w:rsidRPr="15FEA1AA" w:rsidR="000D668B">
        <w:rPr>
          <w:rFonts w:eastAsia="ＭＳ 明朝" w:eastAsiaTheme="minorEastAsia"/>
          <w:color w:val="000000" w:themeColor="text1" w:themeTint="FF" w:themeShade="FF"/>
        </w:rPr>
        <w:t xml:space="preserve"> </w:t>
      </w:r>
      <w:r w:rsidRPr="15FEA1AA" w:rsidR="29E1579C">
        <w:rPr>
          <w:rFonts w:eastAsia="ＭＳ 明朝" w:eastAsiaTheme="minorEastAsia"/>
          <w:color w:val="000000" w:themeColor="text1" w:themeTint="FF" w:themeShade="FF"/>
        </w:rPr>
        <w:t>un nuevo programa</w:t>
      </w:r>
      <w:r w:rsidRPr="15FEA1AA" w:rsidR="72302F3F">
        <w:rPr>
          <w:rFonts w:eastAsia="ＭＳ 明朝" w:eastAsiaTheme="minorEastAsia"/>
          <w:color w:val="000000" w:themeColor="text1" w:themeTint="FF" w:themeShade="FF"/>
        </w:rPr>
        <w:t xml:space="preserve"> (separado a la interfaz original)</w:t>
      </w:r>
      <w:r w:rsidRPr="15FEA1AA" w:rsidR="29E1579C">
        <w:rPr>
          <w:rFonts w:eastAsia="ＭＳ 明朝" w:eastAsiaTheme="minorEastAsia"/>
          <w:color w:val="000000" w:themeColor="text1" w:themeTint="FF" w:themeShade="FF"/>
        </w:rPr>
        <w:t xml:space="preserve"> con una interfaz gráfica que funcion</w:t>
      </w:r>
      <w:r w:rsidRPr="15FEA1AA" w:rsidR="310652D7">
        <w:rPr>
          <w:rFonts w:eastAsia="ＭＳ 明朝" w:eastAsiaTheme="minorEastAsia"/>
          <w:color w:val="000000" w:themeColor="text1" w:themeTint="FF" w:themeShade="FF"/>
        </w:rPr>
        <w:t>a</w:t>
      </w:r>
      <w:r w:rsidRPr="15FEA1AA" w:rsidR="29E1579C">
        <w:rPr>
          <w:rFonts w:eastAsia="ＭＳ 明朝" w:eastAsiaTheme="minorEastAsia"/>
          <w:color w:val="000000" w:themeColor="text1" w:themeTint="FF" w:themeShade="FF"/>
        </w:rPr>
        <w:t xml:space="preserve"> independientemente </w:t>
      </w:r>
      <w:r w:rsidRPr="15FEA1AA" w:rsidR="6EAFD595">
        <w:rPr>
          <w:rFonts w:eastAsia="ＭＳ 明朝" w:eastAsiaTheme="minorEastAsia"/>
          <w:color w:val="000000" w:themeColor="text1" w:themeTint="FF" w:themeShade="FF"/>
        </w:rPr>
        <w:t xml:space="preserve">al </w:t>
      </w:r>
      <w:r w:rsidRPr="15FEA1AA" w:rsidR="29E1579C">
        <w:rPr>
          <w:rFonts w:eastAsia="ＭＳ 明朝" w:eastAsiaTheme="minorEastAsia"/>
          <w:color w:val="000000" w:themeColor="text1" w:themeTint="FF" w:themeShade="FF"/>
        </w:rPr>
        <w:t>resto del sistema. Este nuevo programa se</w:t>
      </w:r>
      <w:r w:rsidRPr="15FEA1AA" w:rsidR="168EAFAD">
        <w:rPr>
          <w:rFonts w:eastAsia="ＭＳ 明朝" w:eastAsiaTheme="minorEastAsia"/>
          <w:color w:val="000000" w:themeColor="text1" w:themeTint="FF" w:themeShade="FF"/>
        </w:rPr>
        <w:t xml:space="preserve"> puede utilizar únicamente por los clientes, con las siguientes</w:t>
      </w:r>
      <w:r w:rsidRPr="15FEA1AA" w:rsidR="29E1579C">
        <w:rPr>
          <w:rFonts w:eastAsia="ＭＳ 明朝" w:eastAsiaTheme="minorEastAsia"/>
          <w:color w:val="000000" w:themeColor="text1" w:themeTint="FF" w:themeShade="FF"/>
        </w:rPr>
        <w:t xml:space="preserve"> funcionalidades: registrar un nuevo cliente con </w:t>
      </w:r>
      <w:r w:rsidRPr="15FEA1AA" w:rsidR="29E1579C">
        <w:rPr>
          <w:rFonts w:eastAsia="ＭＳ 明朝" w:eastAsiaTheme="minorEastAsia"/>
          <w:color w:val="000000" w:themeColor="text1" w:themeTint="FF" w:themeShade="FF"/>
        </w:rPr>
        <w:t>login</w:t>
      </w:r>
      <w:r w:rsidRPr="15FEA1AA" w:rsidR="29E1579C">
        <w:rPr>
          <w:rFonts w:eastAsia="ＭＳ 明朝" w:eastAsiaTheme="minorEastAsia"/>
          <w:color w:val="000000" w:themeColor="text1" w:themeTint="FF" w:themeShade="FF"/>
        </w:rPr>
        <w:t xml:space="preserve"> y contraseña, consultar la disponibilidad de vehículos para una sede específica en fechas determinadas, y reservar un vehículo. </w:t>
      </w:r>
    </w:p>
    <w:p w:rsidR="15FEA1AA" w:rsidP="15FEA1AA" w:rsidRDefault="15FEA1AA" w14:paraId="3EFFC1CD" w14:textId="1432892D">
      <w:pPr>
        <w:pStyle w:val="Normal"/>
        <w:spacing w:line="240" w:lineRule="auto"/>
        <w:jc w:val="both"/>
        <w:rPr>
          <w:rFonts w:eastAsia="ＭＳ 明朝" w:eastAsiaTheme="minorEastAsia"/>
          <w:color w:val="000000" w:themeColor="text1" w:themeTint="FF" w:themeShade="FF"/>
        </w:rPr>
      </w:pPr>
    </w:p>
    <w:p w:rsidR="48D4032F" w:rsidP="11383166" w:rsidRDefault="48D4032F" w14:paraId="405D4694" w14:textId="661E2454">
      <w:pPr>
        <w:pStyle w:val="ListParagraph"/>
        <w:numPr>
          <w:ilvl w:val="0"/>
          <w:numId w:val="13"/>
        </w:numPr>
        <w:spacing w:line="240" w:lineRule="auto"/>
        <w:jc w:val="both"/>
        <w:rPr>
          <w:rFonts w:eastAsiaTheme="minorEastAsia"/>
          <w:color w:val="000000" w:themeColor="text1"/>
        </w:rPr>
      </w:pPr>
      <w:r w:rsidRPr="15FEA1AA" w:rsidR="48D4032F">
        <w:rPr>
          <w:rFonts w:eastAsia="ＭＳ 明朝" w:eastAsiaTheme="minorEastAsia"/>
          <w:color w:val="000000" w:themeColor="text1" w:themeTint="FF" w:themeShade="FF"/>
        </w:rPr>
        <w:t>Persistencia</w:t>
      </w:r>
    </w:p>
    <w:p w:rsidR="11383166" w:rsidP="11383166" w:rsidRDefault="11383166" w14:paraId="0B63C488" w14:textId="169A6F87">
      <w:pPr>
        <w:spacing w:line="240" w:lineRule="auto"/>
        <w:jc w:val="both"/>
        <w:rPr>
          <w:rFonts w:eastAsiaTheme="minorEastAsia"/>
          <w:color w:val="000000" w:themeColor="text1"/>
        </w:rPr>
      </w:pPr>
    </w:p>
    <w:p w:rsidR="2AC34AA3" w:rsidP="15FEA1AA" w:rsidRDefault="2AC34AA3" w14:paraId="2776E2D2" w14:textId="410D6BF8">
      <w:pPr>
        <w:pStyle w:val="ListParagraph"/>
        <w:numPr>
          <w:ilvl w:val="0"/>
          <w:numId w:val="1"/>
        </w:numPr>
        <w:spacing w:line="240" w:lineRule="auto"/>
        <w:jc w:val="both"/>
        <w:rPr>
          <w:rFonts w:eastAsia="ＭＳ 明朝" w:eastAsiaTheme="minorEastAsia"/>
          <w:color w:val="000000" w:themeColor="text1"/>
        </w:rPr>
      </w:pPr>
      <w:r w:rsidRPr="15FEA1AA" w:rsidR="2AC34AA3">
        <w:rPr>
          <w:rFonts w:eastAsia="ＭＳ 明朝" w:eastAsiaTheme="minorEastAsia"/>
          <w:b w:val="1"/>
          <w:bCs w:val="1"/>
          <w:color w:val="000000" w:themeColor="text1" w:themeTint="FF" w:themeShade="FF"/>
        </w:rPr>
        <w:t>Almacenamiento en Archivos Específicos</w:t>
      </w:r>
      <w:r w:rsidRPr="15FEA1AA" w:rsidR="3434507A">
        <w:rPr>
          <w:rFonts w:eastAsia="ＭＳ 明朝" w:eastAsiaTheme="minorEastAsia"/>
          <w:b w:val="1"/>
          <w:bCs w:val="1"/>
          <w:color w:val="000000" w:themeColor="text1" w:themeTint="FF" w:themeShade="FF"/>
        </w:rPr>
        <w:t xml:space="preserve"> (.</w:t>
      </w:r>
      <w:r w:rsidRPr="15FEA1AA" w:rsidR="3434507A">
        <w:rPr>
          <w:rFonts w:eastAsia="ＭＳ 明朝" w:eastAsiaTheme="minorEastAsia"/>
          <w:b w:val="1"/>
          <w:bCs w:val="1"/>
          <w:color w:val="000000" w:themeColor="text1" w:themeTint="FF" w:themeShade="FF"/>
        </w:rPr>
        <w:t>txt</w:t>
      </w:r>
      <w:r w:rsidRPr="15FEA1AA" w:rsidR="1D3F0FB0">
        <w:rPr>
          <w:rFonts w:eastAsia="ＭＳ 明朝" w:eastAsiaTheme="minorEastAsia"/>
          <w:b w:val="1"/>
          <w:bCs w:val="1"/>
          <w:color w:val="000000" w:themeColor="text1" w:themeTint="FF" w:themeShade="FF"/>
        </w:rPr>
        <w:t>, .</w:t>
      </w:r>
      <w:r w:rsidRPr="15FEA1AA" w:rsidR="1D3F0FB0">
        <w:rPr>
          <w:rFonts w:eastAsia="ＭＳ 明朝" w:eastAsiaTheme="minorEastAsia"/>
          <w:b w:val="1"/>
          <w:bCs w:val="1"/>
          <w:color w:val="000000" w:themeColor="text1" w:themeTint="FF" w:themeShade="FF"/>
        </w:rPr>
        <w:t>pdf</w:t>
      </w:r>
      <w:r w:rsidRPr="15FEA1AA" w:rsidR="3434507A">
        <w:rPr>
          <w:rFonts w:eastAsia="ＭＳ 明朝" w:eastAsiaTheme="minorEastAsia"/>
          <w:b w:val="1"/>
          <w:bCs w:val="1"/>
          <w:color w:val="000000" w:themeColor="text1" w:themeTint="FF" w:themeShade="FF"/>
        </w:rPr>
        <w:t>)</w:t>
      </w:r>
      <w:r w:rsidRPr="15FEA1AA" w:rsidR="2AC34AA3">
        <w:rPr>
          <w:rFonts w:eastAsia="ＭＳ 明朝" w:eastAsiaTheme="minorEastAsia"/>
          <w:b w:val="1"/>
          <w:bCs w:val="1"/>
          <w:color w:val="000000" w:themeColor="text1" w:themeTint="FF" w:themeShade="FF"/>
        </w:rPr>
        <w:t>:</w:t>
      </w:r>
      <w:r w:rsidRPr="15FEA1AA" w:rsidR="2AC34AA3">
        <w:rPr>
          <w:rFonts w:eastAsia="ＭＳ 明朝" w:eastAsiaTheme="minorEastAsia"/>
          <w:color w:val="000000" w:themeColor="text1" w:themeTint="FF" w:themeShade="FF"/>
        </w:rPr>
        <w:t xml:space="preserve"> Cada tipo de datos (por ejemplo, vehículos, reservas, clientes, sedes) se almacenará en archivos específicos planos</w:t>
      </w:r>
      <w:r w:rsidRPr="15FEA1AA" w:rsidR="42540C09">
        <w:rPr>
          <w:rFonts w:eastAsia="ＭＳ 明朝" w:eastAsiaTheme="minorEastAsia"/>
          <w:color w:val="000000" w:themeColor="text1" w:themeTint="FF" w:themeShade="FF"/>
        </w:rPr>
        <w:t xml:space="preserve"> en formato </w:t>
      </w:r>
      <w:r w:rsidRPr="15FEA1AA" w:rsidR="2AC34AA3">
        <w:rPr>
          <w:rFonts w:eastAsia="ＭＳ 明朝" w:eastAsiaTheme="minorEastAsia"/>
          <w:color w:val="000000" w:themeColor="text1" w:themeTint="FF" w:themeShade="FF"/>
        </w:rPr>
        <w:t>.</w:t>
      </w:r>
      <w:r w:rsidRPr="15FEA1AA" w:rsidR="2AC34AA3">
        <w:rPr>
          <w:rFonts w:eastAsia="ＭＳ 明朝" w:eastAsiaTheme="minorEastAsia"/>
          <w:color w:val="000000" w:themeColor="text1" w:themeTint="FF" w:themeShade="FF"/>
        </w:rPr>
        <w:t>txt</w:t>
      </w:r>
      <w:r w:rsidRPr="15FEA1AA" w:rsidR="2AC34AA3">
        <w:rPr>
          <w:rFonts w:eastAsia="ＭＳ 明朝" w:eastAsiaTheme="minorEastAsia"/>
          <w:color w:val="000000" w:themeColor="text1" w:themeTint="FF" w:themeShade="FF"/>
        </w:rPr>
        <w:t xml:space="preserve">. Por ejemplo, podría haber un archivo de "vehículos.txt", un archivo de "reservas.txt", un archivo de "clientes.txt" y así sucesivamente. Esta </w:t>
      </w:r>
      <w:r w:rsidRPr="15FEA1AA" w:rsidR="64DFE7E7">
        <w:rPr>
          <w:rFonts w:eastAsia="ＭＳ 明朝" w:eastAsiaTheme="minorEastAsia"/>
          <w:color w:val="000000" w:themeColor="text1" w:themeTint="FF" w:themeShade="FF"/>
        </w:rPr>
        <w:t>decisión</w:t>
      </w:r>
      <w:r w:rsidRPr="15FEA1AA" w:rsidR="2AC34AA3">
        <w:rPr>
          <w:rFonts w:eastAsia="ＭＳ 明朝" w:eastAsiaTheme="minorEastAsia"/>
          <w:color w:val="000000" w:themeColor="text1" w:themeTint="FF" w:themeShade="FF"/>
        </w:rPr>
        <w:t xml:space="preserve"> la tomamos </w:t>
      </w:r>
      <w:r w:rsidRPr="15FEA1AA" w:rsidR="7DD9A485">
        <w:rPr>
          <w:rFonts w:eastAsia="ＭＳ 明朝" w:eastAsiaTheme="minorEastAsia"/>
          <w:color w:val="000000" w:themeColor="text1" w:themeTint="FF" w:themeShade="FF"/>
        </w:rPr>
        <w:t>y</w:t>
      </w:r>
      <w:r w:rsidRPr="15FEA1AA" w:rsidR="2AC34AA3">
        <w:rPr>
          <w:rFonts w:eastAsia="ＭＳ 明朝" w:eastAsiaTheme="minorEastAsia"/>
          <w:color w:val="000000" w:themeColor="text1" w:themeTint="FF" w:themeShade="FF"/>
        </w:rPr>
        <w:t xml:space="preserve">a que </w:t>
      </w:r>
      <w:r w:rsidRPr="15FEA1AA" w:rsidR="586A8ED4">
        <w:rPr>
          <w:rFonts w:eastAsia="ＭＳ 明朝" w:eastAsiaTheme="minorEastAsia"/>
          <w:color w:val="000000" w:themeColor="text1" w:themeTint="FF" w:themeShade="FF"/>
        </w:rPr>
        <w:t>a</w:t>
      </w:r>
      <w:r w:rsidRPr="15FEA1AA" w:rsidR="2AC34AA3">
        <w:rPr>
          <w:rFonts w:eastAsia="ＭＳ 明朝" w:eastAsiaTheme="minorEastAsia"/>
          <w:color w:val="000000" w:themeColor="text1" w:themeTint="FF" w:themeShade="FF"/>
        </w:rPr>
        <w:t>lmacenar cada tipo de datos en archivos separados facilita la organización y el mantenimiento de la información.</w:t>
      </w:r>
      <w:r w:rsidRPr="15FEA1AA" w:rsidR="0A15BD3C">
        <w:rPr>
          <w:rFonts w:eastAsia="ＭＳ 明朝" w:eastAsiaTheme="minorEastAsia"/>
          <w:color w:val="000000" w:themeColor="text1" w:themeTint="FF" w:themeShade="FF"/>
        </w:rPr>
        <w:t xml:space="preserve"> Es</w:t>
      </w:r>
      <w:r w:rsidRPr="15FEA1AA" w:rsidR="74AFF694">
        <w:rPr>
          <w:rFonts w:eastAsia="ＭＳ 明朝" w:eastAsiaTheme="minorEastAsia"/>
          <w:color w:val="000000" w:themeColor="text1" w:themeTint="FF" w:themeShade="FF"/>
        </w:rPr>
        <w:t>tos</w:t>
      </w:r>
      <w:r w:rsidRPr="15FEA1AA" w:rsidR="0A15BD3C">
        <w:rPr>
          <w:rFonts w:eastAsia="ＭＳ 明朝" w:eastAsiaTheme="minorEastAsia"/>
          <w:color w:val="000000" w:themeColor="text1" w:themeTint="FF" w:themeShade="FF"/>
        </w:rPr>
        <w:t xml:space="preserve"> permite</w:t>
      </w:r>
      <w:r w:rsidRPr="15FEA1AA" w:rsidR="14501220">
        <w:rPr>
          <w:rFonts w:eastAsia="ＭＳ 明朝" w:eastAsiaTheme="minorEastAsia"/>
          <w:color w:val="000000" w:themeColor="text1" w:themeTint="FF" w:themeShade="FF"/>
        </w:rPr>
        <w:t>n</w:t>
      </w:r>
      <w:r w:rsidRPr="15FEA1AA" w:rsidR="0A15BD3C">
        <w:rPr>
          <w:rFonts w:eastAsia="ＭＳ 明朝" w:eastAsiaTheme="minorEastAsia"/>
          <w:color w:val="000000" w:themeColor="text1" w:themeTint="FF" w:themeShade="FF"/>
        </w:rPr>
        <w:t xml:space="preserve"> el acceso rápido y eficiente a datos específicos sin tener que buscar a través de un solo archivo grande y complejo.</w:t>
      </w:r>
      <w:r w:rsidRPr="15FEA1AA" w:rsidR="2AC34AA3">
        <w:rPr>
          <w:rFonts w:eastAsia="ＭＳ 明朝" w:eastAsiaTheme="minorEastAsia"/>
          <w:color w:val="000000" w:themeColor="text1" w:themeTint="FF" w:themeShade="FF"/>
        </w:rPr>
        <w:t xml:space="preserve"> </w:t>
      </w:r>
      <w:r w:rsidRPr="15FEA1AA" w:rsidR="66848F65">
        <w:rPr>
          <w:rFonts w:eastAsia="ＭＳ 明朝" w:eastAsiaTheme="minorEastAsia"/>
          <w:color w:val="000000" w:themeColor="text1" w:themeTint="FF" w:themeShade="FF"/>
        </w:rPr>
        <w:t>Además, c</w:t>
      </w:r>
      <w:r w:rsidRPr="15FEA1AA" w:rsidR="2AC34AA3">
        <w:rPr>
          <w:rFonts w:eastAsia="ＭＳ 明朝" w:eastAsiaTheme="minorEastAsia"/>
          <w:color w:val="000000" w:themeColor="text1" w:themeTint="FF" w:themeShade="FF"/>
        </w:rPr>
        <w:t>omo son archivos planos facilitan su lectura para el usuario que las manipul</w:t>
      </w:r>
      <w:r w:rsidRPr="15FEA1AA" w:rsidR="0AD602F5">
        <w:rPr>
          <w:rFonts w:eastAsia="ＭＳ 明朝" w:eastAsiaTheme="minorEastAsia"/>
          <w:color w:val="000000" w:themeColor="text1" w:themeTint="FF" w:themeShade="FF"/>
        </w:rPr>
        <w:t>e</w:t>
      </w:r>
      <w:r w:rsidRPr="15FEA1AA" w:rsidR="46E561E0">
        <w:rPr>
          <w:rFonts w:eastAsia="ＭＳ 明朝" w:eastAsiaTheme="minorEastAsia"/>
          <w:color w:val="000000" w:themeColor="text1" w:themeTint="FF" w:themeShade="FF"/>
        </w:rPr>
        <w:t xml:space="preserve">. Es </w:t>
      </w:r>
      <w:r w:rsidRPr="15FEA1AA" w:rsidR="14D74085">
        <w:rPr>
          <w:rFonts w:eastAsia="ＭＳ 明朝" w:eastAsiaTheme="minorEastAsia"/>
          <w:color w:val="000000" w:themeColor="text1" w:themeTint="FF" w:themeShade="FF"/>
        </w:rPr>
        <w:t>más</w:t>
      </w:r>
      <w:r w:rsidRPr="15FEA1AA" w:rsidR="46E561E0">
        <w:rPr>
          <w:rFonts w:eastAsia="ＭＳ 明朝" w:eastAsiaTheme="minorEastAsia"/>
          <w:color w:val="000000" w:themeColor="text1" w:themeTint="FF" w:themeShade="FF"/>
        </w:rPr>
        <w:t>,</w:t>
      </w:r>
      <w:r w:rsidRPr="15FEA1AA" w:rsidR="21A67EA2">
        <w:rPr>
          <w:rFonts w:eastAsia="ＭＳ 明朝" w:eastAsiaTheme="minorEastAsia"/>
          <w:color w:val="000000" w:themeColor="text1" w:themeTint="FF" w:themeShade="FF"/>
        </w:rPr>
        <w:t xml:space="preserve"> no se requiere de conocimiento previo en programación, como lo seria, por ejemplo, para un archivo de tipo </w:t>
      </w:r>
      <w:r w:rsidRPr="15FEA1AA" w:rsidR="21A67EA2">
        <w:rPr>
          <w:rFonts w:eastAsia="ＭＳ 明朝" w:eastAsiaTheme="minorEastAsia"/>
          <w:color w:val="000000" w:themeColor="text1" w:themeTint="FF" w:themeShade="FF"/>
        </w:rPr>
        <w:t>html</w:t>
      </w:r>
      <w:r w:rsidRPr="15FEA1AA" w:rsidR="0AD602F5">
        <w:rPr>
          <w:rFonts w:eastAsia="ＭＳ 明朝" w:eastAsiaTheme="minorEastAsia"/>
          <w:color w:val="000000" w:themeColor="text1" w:themeTint="FF" w:themeShade="FF"/>
        </w:rPr>
        <w:t>.</w:t>
      </w:r>
      <w:r w:rsidRPr="15FEA1AA" w:rsidR="47F6CF8F">
        <w:rPr>
          <w:rFonts w:eastAsia="ＭＳ 明朝" w:eastAsiaTheme="minorEastAsia"/>
          <w:color w:val="000000" w:themeColor="text1" w:themeTint="FF" w:themeShade="FF"/>
        </w:rPr>
        <w:t xml:space="preserve"> </w:t>
      </w:r>
      <w:r w:rsidRPr="15FEA1AA" w:rsidR="34B6FBE5">
        <w:rPr>
          <w:rFonts w:eastAsia="ＭＳ 明朝" w:eastAsiaTheme="minorEastAsia"/>
          <w:color w:val="000000" w:themeColor="text1" w:themeTint="FF" w:themeShade="FF"/>
        </w:rPr>
        <w:t>Sin embargo, para el caso de esta tercera entrega utilizamos una nueva librería de Java para poder imprimir las facturas en archivos .pdf.</w:t>
      </w:r>
    </w:p>
    <w:p w:rsidR="2AC34AA3" w:rsidP="11383166" w:rsidRDefault="2AC34AA3" w14:paraId="00B7081F" w14:textId="66CD9D37">
      <w:pPr>
        <w:pStyle w:val="ListParagraph"/>
        <w:numPr>
          <w:ilvl w:val="0"/>
          <w:numId w:val="1"/>
        </w:numPr>
        <w:spacing w:line="240" w:lineRule="auto"/>
        <w:jc w:val="both"/>
        <w:rPr>
          <w:rFonts w:eastAsiaTheme="minorEastAsia"/>
          <w:color w:val="000000" w:themeColor="text1"/>
        </w:rPr>
      </w:pPr>
      <w:r w:rsidRPr="11383166">
        <w:rPr>
          <w:rFonts w:eastAsiaTheme="minorEastAsia"/>
          <w:b/>
          <w:bCs/>
          <w:color w:val="000000" w:themeColor="text1"/>
        </w:rPr>
        <w:t>Estructura de Datos en Formato Tabular:</w:t>
      </w:r>
      <w:r w:rsidRPr="11383166" w:rsidR="5402692D">
        <w:rPr>
          <w:rFonts w:eastAsiaTheme="minorEastAsia"/>
          <w:color w:val="000000" w:themeColor="text1"/>
        </w:rPr>
        <w:t xml:space="preserve"> </w:t>
      </w:r>
      <w:r w:rsidRPr="11383166">
        <w:rPr>
          <w:rFonts w:eastAsiaTheme="minorEastAsia"/>
          <w:color w:val="000000" w:themeColor="text1"/>
        </w:rPr>
        <w:t>Los archivos de datos estarán estructurados en un formato tabular, donde cada fila representa un registro y las columnas representan atributos específicos de ese registro. Por ejemplo, en un archivo de vehículos, una fila podría contener la información de un vehículo particular.</w:t>
      </w:r>
      <w:r w:rsidRPr="11383166" w:rsidR="56D2F317">
        <w:rPr>
          <w:rFonts w:eastAsiaTheme="minorEastAsia"/>
          <w:color w:val="000000" w:themeColor="text1"/>
        </w:rPr>
        <w:t xml:space="preserve"> </w:t>
      </w:r>
      <w:r w:rsidRPr="11383166">
        <w:rPr>
          <w:rFonts w:eastAsiaTheme="minorEastAsia"/>
          <w:color w:val="000000" w:themeColor="text1"/>
        </w:rPr>
        <w:t>E</w:t>
      </w:r>
      <w:r w:rsidRPr="11383166" w:rsidR="3354DBC6">
        <w:rPr>
          <w:rFonts w:eastAsiaTheme="minorEastAsia"/>
          <w:color w:val="000000" w:themeColor="text1"/>
        </w:rPr>
        <w:t>sta decisión fue tomada dado que</w:t>
      </w:r>
      <w:r w:rsidRPr="11383166">
        <w:rPr>
          <w:rFonts w:eastAsiaTheme="minorEastAsia"/>
          <w:color w:val="000000" w:themeColor="text1"/>
        </w:rPr>
        <w:t xml:space="preserve"> formato tabular es fácil de entender y mantener. Permite una representación clara y organizada de los datos, lo que facilita su lectura y escritura desde y hacia los archivos. Además, es compatible con muchas herramientas de procesamiento de datos.</w:t>
      </w:r>
    </w:p>
    <w:p w:rsidR="2AC34AA3" w:rsidP="11383166" w:rsidRDefault="2AC34AA3" w14:paraId="1C23BA7A" w14:textId="4732E697">
      <w:pPr>
        <w:pStyle w:val="ListParagraph"/>
        <w:numPr>
          <w:ilvl w:val="0"/>
          <w:numId w:val="1"/>
        </w:numPr>
        <w:spacing w:line="240" w:lineRule="auto"/>
        <w:jc w:val="both"/>
        <w:rPr>
          <w:rFonts w:eastAsiaTheme="minorEastAsia"/>
          <w:color w:val="000000" w:themeColor="text1"/>
        </w:rPr>
      </w:pPr>
      <w:r w:rsidRPr="11383166">
        <w:rPr>
          <w:rFonts w:eastAsiaTheme="minorEastAsia"/>
          <w:b/>
          <w:bCs/>
          <w:color w:val="000000" w:themeColor="text1"/>
        </w:rPr>
        <w:t>Mecanismo de Registro:</w:t>
      </w:r>
      <w:r w:rsidRPr="11383166" w:rsidR="4F374D8B">
        <w:rPr>
          <w:rFonts w:eastAsiaTheme="minorEastAsia"/>
          <w:b/>
          <w:bCs/>
          <w:color w:val="000000" w:themeColor="text1"/>
        </w:rPr>
        <w:t xml:space="preserve"> </w:t>
      </w:r>
      <w:r w:rsidRPr="11383166">
        <w:rPr>
          <w:rFonts w:eastAsiaTheme="minorEastAsia"/>
          <w:color w:val="000000" w:themeColor="text1"/>
        </w:rPr>
        <w:t>El sistema mantiene un archivo específico de auditoría que registra eventos relevantes relacionados con los vehículos y las operaciones del sistema, como entregas, devoluciones y mantenimientos</w:t>
      </w:r>
      <w:r w:rsidRPr="11383166" w:rsidR="14729925">
        <w:rPr>
          <w:rFonts w:eastAsiaTheme="minorEastAsia"/>
          <w:color w:val="000000" w:themeColor="text1"/>
        </w:rPr>
        <w:t>, el cual se llama Inventario</w:t>
      </w:r>
      <w:r w:rsidRPr="11383166">
        <w:rPr>
          <w:rFonts w:eastAsiaTheme="minorEastAsia"/>
          <w:color w:val="000000" w:themeColor="text1"/>
        </w:rPr>
        <w:t>.</w:t>
      </w:r>
      <w:r w:rsidRPr="11383166" w:rsidR="7568A4CA">
        <w:rPr>
          <w:rFonts w:eastAsiaTheme="minorEastAsia"/>
          <w:color w:val="000000" w:themeColor="text1"/>
        </w:rPr>
        <w:t xml:space="preserve"> </w:t>
      </w:r>
      <w:r w:rsidRPr="11383166">
        <w:rPr>
          <w:rFonts w:eastAsiaTheme="minorEastAsia"/>
          <w:color w:val="000000" w:themeColor="text1"/>
        </w:rPr>
        <w:t xml:space="preserve">El registro de auditoría es fundamental para el seguimiento y la seguridad de los vehículos. </w:t>
      </w:r>
    </w:p>
    <w:p w:rsidR="2AC34AA3" w:rsidP="11383166" w:rsidRDefault="2AC34AA3" w14:paraId="3714D733" w14:textId="10CFCAFA">
      <w:pPr>
        <w:pStyle w:val="ListParagraph"/>
        <w:numPr>
          <w:ilvl w:val="0"/>
          <w:numId w:val="1"/>
        </w:numPr>
        <w:spacing w:line="240" w:lineRule="auto"/>
        <w:jc w:val="both"/>
        <w:rPr>
          <w:rFonts w:eastAsiaTheme="minorEastAsia"/>
          <w:color w:val="000000" w:themeColor="text1"/>
        </w:rPr>
      </w:pPr>
      <w:r w:rsidRPr="11383166">
        <w:rPr>
          <w:rFonts w:eastAsiaTheme="minorEastAsia"/>
          <w:b/>
          <w:bCs/>
          <w:color w:val="000000" w:themeColor="text1"/>
        </w:rPr>
        <w:t>Control de Acceso a la Ca</w:t>
      </w:r>
      <w:r w:rsidRPr="11383166" w:rsidR="15D37D04">
        <w:rPr>
          <w:rFonts w:eastAsiaTheme="minorEastAsia"/>
          <w:b/>
          <w:bCs/>
          <w:color w:val="000000" w:themeColor="text1"/>
        </w:rPr>
        <w:t xml:space="preserve">talogo </w:t>
      </w:r>
      <w:r w:rsidRPr="11383166">
        <w:rPr>
          <w:rFonts w:eastAsiaTheme="minorEastAsia"/>
          <w:b/>
          <w:bCs/>
          <w:color w:val="000000" w:themeColor="text1"/>
        </w:rPr>
        <w:t xml:space="preserve">de </w:t>
      </w:r>
      <w:r w:rsidRPr="11383166" w:rsidR="5D952E36">
        <w:rPr>
          <w:rFonts w:eastAsiaTheme="minorEastAsia"/>
          <w:b/>
          <w:bCs/>
          <w:color w:val="000000" w:themeColor="text1"/>
        </w:rPr>
        <w:t xml:space="preserve">Inventario de </w:t>
      </w:r>
      <w:r w:rsidRPr="11383166" w:rsidR="107DF39F">
        <w:rPr>
          <w:rFonts w:eastAsiaTheme="minorEastAsia"/>
          <w:b/>
          <w:bCs/>
          <w:color w:val="000000" w:themeColor="text1"/>
        </w:rPr>
        <w:t>Vehículos</w:t>
      </w:r>
      <w:r w:rsidRPr="11383166">
        <w:rPr>
          <w:rFonts w:eastAsiaTheme="minorEastAsia"/>
          <w:b/>
          <w:bCs/>
          <w:color w:val="000000" w:themeColor="text1"/>
        </w:rPr>
        <w:t>:</w:t>
      </w:r>
      <w:r w:rsidRPr="11383166" w:rsidR="12F40757">
        <w:rPr>
          <w:rFonts w:eastAsiaTheme="minorEastAsia"/>
          <w:color w:val="000000" w:themeColor="text1"/>
        </w:rPr>
        <w:t xml:space="preserve"> </w:t>
      </w:r>
      <w:r w:rsidRPr="11383166">
        <w:rPr>
          <w:rFonts w:eastAsiaTheme="minorEastAsia"/>
          <w:color w:val="000000" w:themeColor="text1"/>
        </w:rPr>
        <w:t>Se implementan medidas de seguridad</w:t>
      </w:r>
      <w:r w:rsidRPr="11383166" w:rsidR="2556DF69">
        <w:rPr>
          <w:rFonts w:eastAsiaTheme="minorEastAsia"/>
          <w:color w:val="000000" w:themeColor="text1"/>
        </w:rPr>
        <w:t xml:space="preserve"> de </w:t>
      </w:r>
      <w:r w:rsidRPr="11383166" w:rsidR="5C6A29B9">
        <w:rPr>
          <w:rFonts w:eastAsiaTheme="minorEastAsia"/>
          <w:color w:val="000000" w:themeColor="text1"/>
        </w:rPr>
        <w:t>autenticación</w:t>
      </w:r>
      <w:r w:rsidRPr="11383166">
        <w:rPr>
          <w:rFonts w:eastAsiaTheme="minorEastAsia"/>
          <w:color w:val="000000" w:themeColor="text1"/>
        </w:rPr>
        <w:t xml:space="preserve"> para garantizar que solo </w:t>
      </w:r>
      <w:r w:rsidRPr="11383166" w:rsidR="6F8BEFEC">
        <w:rPr>
          <w:rFonts w:eastAsiaTheme="minorEastAsia"/>
          <w:color w:val="000000" w:themeColor="text1"/>
        </w:rPr>
        <w:t>el administrador</w:t>
      </w:r>
      <w:r w:rsidRPr="11383166" w:rsidR="4CB0E7F2">
        <w:rPr>
          <w:rFonts w:eastAsiaTheme="minorEastAsia"/>
          <w:color w:val="000000" w:themeColor="text1"/>
        </w:rPr>
        <w:t xml:space="preserve"> de los </w:t>
      </w:r>
      <w:r w:rsidRPr="11383166" w:rsidR="5F7FD3DC">
        <w:rPr>
          <w:rFonts w:eastAsiaTheme="minorEastAsia"/>
          <w:color w:val="000000" w:themeColor="text1"/>
        </w:rPr>
        <w:t>vehículos</w:t>
      </w:r>
      <w:r w:rsidRPr="11383166" w:rsidR="6F8BEFEC">
        <w:rPr>
          <w:rFonts w:eastAsiaTheme="minorEastAsia"/>
          <w:color w:val="000000" w:themeColor="text1"/>
        </w:rPr>
        <w:t xml:space="preserve"> y el actualizador de los inventarios </w:t>
      </w:r>
      <w:r w:rsidRPr="11383166">
        <w:rPr>
          <w:rFonts w:eastAsiaTheme="minorEastAsia"/>
          <w:color w:val="000000" w:themeColor="text1"/>
        </w:rPr>
        <w:t>tenga</w:t>
      </w:r>
      <w:r w:rsidRPr="11383166" w:rsidR="05B2F462">
        <w:rPr>
          <w:rFonts w:eastAsiaTheme="minorEastAsia"/>
          <w:color w:val="000000" w:themeColor="text1"/>
        </w:rPr>
        <w:t>n</w:t>
      </w:r>
      <w:r w:rsidRPr="11383166">
        <w:rPr>
          <w:rFonts w:eastAsiaTheme="minorEastAsia"/>
          <w:color w:val="000000" w:themeColor="text1"/>
        </w:rPr>
        <w:t xml:space="preserve"> acceso a la carpeta de datos</w:t>
      </w:r>
      <w:r w:rsidRPr="11383166" w:rsidR="36740EB2">
        <w:rPr>
          <w:rFonts w:eastAsiaTheme="minorEastAsia"/>
          <w:color w:val="000000" w:themeColor="text1"/>
        </w:rPr>
        <w:t xml:space="preserve"> acerca del inventario de los </w:t>
      </w:r>
      <w:r w:rsidRPr="11383166" w:rsidR="116B0687">
        <w:rPr>
          <w:rFonts w:eastAsiaTheme="minorEastAsia"/>
          <w:color w:val="000000" w:themeColor="text1"/>
        </w:rPr>
        <w:t>vehículos</w:t>
      </w:r>
      <w:r w:rsidRPr="11383166">
        <w:rPr>
          <w:rFonts w:eastAsiaTheme="minorEastAsia"/>
          <w:color w:val="000000" w:themeColor="text1"/>
        </w:rPr>
        <w:t>. Se evita que usuarios no autorizados accedan o modifiquen los archivos directamente.</w:t>
      </w:r>
      <w:r w:rsidRPr="11383166" w:rsidR="75CE33B0">
        <w:rPr>
          <w:rFonts w:eastAsiaTheme="minorEastAsia"/>
          <w:color w:val="000000" w:themeColor="text1"/>
        </w:rPr>
        <w:t xml:space="preserve"> </w:t>
      </w:r>
      <w:r w:rsidRPr="11383166">
        <w:rPr>
          <w:rFonts w:eastAsiaTheme="minorEastAsia"/>
          <w:color w:val="000000" w:themeColor="text1"/>
        </w:rPr>
        <w:t>Esto protege la integridad y la confidencialidad de los datos. Evita que personas no autorizadas puedan manipular o corromper los archivos de datos</w:t>
      </w:r>
      <w:r w:rsidRPr="11383166" w:rsidR="007B7B3A">
        <w:rPr>
          <w:rFonts w:eastAsiaTheme="minorEastAsia"/>
          <w:color w:val="000000" w:themeColor="text1"/>
        </w:rPr>
        <w:t xml:space="preserve"> del inventario de los </w:t>
      </w:r>
      <w:r w:rsidRPr="11383166" w:rsidR="2CF5B767">
        <w:rPr>
          <w:rFonts w:eastAsiaTheme="minorEastAsia"/>
          <w:color w:val="000000" w:themeColor="text1"/>
        </w:rPr>
        <w:t>vehículos</w:t>
      </w:r>
      <w:r w:rsidRPr="11383166" w:rsidR="007B7B3A">
        <w:rPr>
          <w:rFonts w:eastAsiaTheme="minorEastAsia"/>
          <w:color w:val="000000" w:themeColor="text1"/>
        </w:rPr>
        <w:t>.</w:t>
      </w:r>
    </w:p>
    <w:p w:rsidR="11383166" w:rsidP="11383166" w:rsidRDefault="11383166" w14:paraId="62730E12" w14:textId="2DCBF168">
      <w:pPr>
        <w:spacing w:line="240" w:lineRule="auto"/>
        <w:jc w:val="both"/>
        <w:rPr>
          <w:rFonts w:eastAsiaTheme="minorEastAsia"/>
          <w:color w:val="000000" w:themeColor="text1"/>
        </w:rPr>
      </w:pPr>
    </w:p>
    <w:p w:rsidR="48D4032F" w:rsidP="1A08B29E" w:rsidRDefault="48D4032F" w14:paraId="6A8D846A" w14:textId="01A8BDDC">
      <w:pPr>
        <w:pStyle w:val="ListParagraph"/>
        <w:numPr>
          <w:ilvl w:val="0"/>
          <w:numId w:val="13"/>
        </w:numPr>
        <w:rPr>
          <w:rFonts w:eastAsia="ＭＳ 明朝" w:eastAsiaTheme="minorEastAsia"/>
          <w:color w:val="000000" w:themeColor="text1"/>
        </w:rPr>
      </w:pPr>
      <w:r w:rsidRPr="15FEA1AA" w:rsidR="48D4032F">
        <w:rPr>
          <w:rFonts w:eastAsia="ＭＳ 明朝" w:eastAsiaTheme="minorEastAsia"/>
          <w:color w:val="000000" w:themeColor="text1" w:themeTint="FF" w:themeShade="FF"/>
        </w:rPr>
        <w:t>Diagrama UML completo</w:t>
      </w:r>
      <w:r w:rsidRPr="15FEA1AA" w:rsidR="30BAFF40">
        <w:rPr>
          <w:rFonts w:eastAsia="ＭＳ 明朝" w:eastAsiaTheme="minorEastAsia"/>
          <w:color w:val="000000" w:themeColor="text1" w:themeTint="FF" w:themeShade="FF"/>
        </w:rPr>
        <w:t xml:space="preserve"> (adjuntado en la entrega</w:t>
      </w:r>
      <w:r w:rsidRPr="15FEA1AA" w:rsidR="2D25C867">
        <w:rPr>
          <w:rFonts w:eastAsia="ＭＳ 明朝" w:eastAsiaTheme="minorEastAsia"/>
          <w:color w:val="000000" w:themeColor="text1" w:themeTint="FF" w:themeShade="FF"/>
        </w:rPr>
        <w:t xml:space="preserve"> 3</w:t>
      </w:r>
      <w:r w:rsidRPr="15FEA1AA" w:rsidR="30BAFF40">
        <w:rPr>
          <w:rFonts w:eastAsia="ＭＳ 明朝" w:eastAsiaTheme="minorEastAsia"/>
          <w:color w:val="000000" w:themeColor="text1" w:themeTint="FF" w:themeShade="FF"/>
        </w:rPr>
        <w:t xml:space="preserve"> como png para verlo mejor)</w:t>
      </w:r>
    </w:p>
    <w:p w:rsidR="102ED7F8" w:rsidP="1A08B29E" w:rsidRDefault="00AA1B4C" w14:paraId="28C95EEB" w14:textId="2BE47B5B">
      <w:pPr>
        <w:pStyle w:val="Normal"/>
      </w:pPr>
    </w:p>
    <w:p w:rsidR="11383166" w:rsidP="1A08B29E" w:rsidRDefault="11383166" w14:paraId="27DCD18D" w14:textId="3C922FC6">
      <w:pPr>
        <w:pStyle w:val="Normal"/>
      </w:pPr>
      <w:r w:rsidR="4DD4B47F">
        <w:drawing>
          <wp:inline wp14:editId="14E54B1C" wp14:anchorId="7ACD18E5">
            <wp:extent cx="6534150" cy="3375978"/>
            <wp:effectExtent l="0" t="0" r="0" b="0"/>
            <wp:docPr id="322502347" name="" title=""/>
            <wp:cNvGraphicFramePr>
              <a:graphicFrameLocks noChangeAspect="1"/>
            </wp:cNvGraphicFramePr>
            <a:graphic>
              <a:graphicData uri="http://schemas.openxmlformats.org/drawingml/2006/picture">
                <pic:pic>
                  <pic:nvPicPr>
                    <pic:cNvPr id="0" name=""/>
                    <pic:cNvPicPr/>
                  </pic:nvPicPr>
                  <pic:blipFill>
                    <a:blip r:embed="R973100845712421e">
                      <a:extLst>
                        <a:ext xmlns:a="http://schemas.openxmlformats.org/drawingml/2006/main" uri="{28A0092B-C50C-407E-A947-70E740481C1C}">
                          <a14:useLocalDpi val="0"/>
                        </a:ext>
                      </a:extLst>
                    </a:blip>
                    <a:stretch>
                      <a:fillRect/>
                    </a:stretch>
                  </pic:blipFill>
                  <pic:spPr>
                    <a:xfrm>
                      <a:off x="0" y="0"/>
                      <a:ext cx="6534150" cy="3375978"/>
                    </a:xfrm>
                    <a:prstGeom prst="rect">
                      <a:avLst/>
                    </a:prstGeom>
                  </pic:spPr>
                </pic:pic>
              </a:graphicData>
            </a:graphic>
          </wp:inline>
        </w:drawing>
      </w:r>
    </w:p>
    <w:p w:rsidR="48D4032F" w:rsidP="1A08B29E" w:rsidRDefault="48D4032F" w14:paraId="56FED7CA" w14:textId="2A88DD37">
      <w:pPr>
        <w:pStyle w:val="ListParagraph"/>
        <w:numPr>
          <w:ilvl w:val="0"/>
          <w:numId w:val="13"/>
        </w:numPr>
        <w:spacing w:line="240" w:lineRule="auto"/>
        <w:jc w:val="both"/>
        <w:rPr>
          <w:rFonts w:eastAsia="ＭＳ 明朝" w:eastAsiaTheme="minorEastAsia"/>
          <w:color w:val="000000" w:themeColor="text1"/>
        </w:rPr>
      </w:pPr>
      <w:r w:rsidRPr="15FEA1AA" w:rsidR="48D4032F">
        <w:rPr>
          <w:rFonts w:eastAsia="ＭＳ 明朝" w:eastAsiaTheme="minorEastAsia"/>
          <w:color w:val="000000" w:themeColor="text1" w:themeTint="FF" w:themeShade="FF"/>
        </w:rPr>
        <w:t>Diagrama de alto nivel</w:t>
      </w:r>
      <w:r w:rsidRPr="15FEA1AA" w:rsidR="201AC412">
        <w:rPr>
          <w:rFonts w:eastAsia="ＭＳ 明朝" w:eastAsiaTheme="minorEastAsia"/>
          <w:color w:val="000000" w:themeColor="text1" w:themeTint="FF" w:themeShade="FF"/>
        </w:rPr>
        <w:t xml:space="preserve"> (adjuntado en la entrega como png para verlo mejor)</w:t>
      </w:r>
    </w:p>
    <w:p w:rsidR="48D4032F" w:rsidP="1A08B29E" w:rsidRDefault="48D4032F" w14:paraId="27D48F98" w14:textId="6410EBE8">
      <w:pPr>
        <w:pStyle w:val="Normal"/>
        <w:spacing w:line="240" w:lineRule="auto"/>
        <w:ind w:left="0"/>
        <w:jc w:val="both"/>
        <w:rPr>
          <w:rFonts w:eastAsia="ＭＳ 明朝" w:eastAsiaTheme="minorEastAsia"/>
          <w:color w:val="000000" w:themeColor="text1"/>
        </w:rPr>
      </w:pPr>
      <w:r w:rsidR="0FC9BE3B">
        <w:drawing>
          <wp:inline wp14:editId="2018514F" wp14:anchorId="5FD3D0C5">
            <wp:extent cx="6027964" cy="4282366"/>
            <wp:effectExtent l="0" t="0" r="0" b="0"/>
            <wp:docPr id="783905574" name="" title=""/>
            <wp:cNvGraphicFramePr>
              <a:graphicFrameLocks noChangeAspect="1"/>
            </wp:cNvGraphicFramePr>
            <a:graphic>
              <a:graphicData uri="http://schemas.openxmlformats.org/drawingml/2006/picture">
                <pic:pic>
                  <pic:nvPicPr>
                    <pic:cNvPr id="0" name=""/>
                    <pic:cNvPicPr/>
                  </pic:nvPicPr>
                  <pic:blipFill>
                    <a:blip r:embed="Rdd719573349f4f61">
                      <a:extLst>
                        <a:ext xmlns:a="http://schemas.openxmlformats.org/drawingml/2006/main" uri="{28A0092B-C50C-407E-A947-70E740481C1C}">
                          <a14:useLocalDpi val="0"/>
                        </a:ext>
                      </a:extLst>
                    </a:blip>
                    <a:stretch>
                      <a:fillRect/>
                    </a:stretch>
                  </pic:blipFill>
                  <pic:spPr>
                    <a:xfrm>
                      <a:off x="0" y="0"/>
                      <a:ext cx="6027964" cy="4282366"/>
                    </a:xfrm>
                    <a:prstGeom prst="rect">
                      <a:avLst/>
                    </a:prstGeom>
                  </pic:spPr>
                </pic:pic>
              </a:graphicData>
            </a:graphic>
          </wp:inline>
        </w:drawing>
      </w:r>
    </w:p>
    <w:p w:rsidRPr="006E0BF2" w:rsidR="006E0BF2" w:rsidP="006E0BF2" w:rsidRDefault="003B7306" w14:paraId="7F3EF85D" w14:textId="667AB8A6">
      <w:pPr>
        <w:spacing w:line="240" w:lineRule="auto"/>
        <w:jc w:val="both"/>
      </w:pPr>
    </w:p>
    <w:p w:rsidR="11383166" w:rsidP="11383166" w:rsidRDefault="11383166" w14:paraId="6E806677" w14:textId="3B459CC9">
      <w:pPr>
        <w:spacing w:line="240" w:lineRule="auto"/>
        <w:jc w:val="both"/>
        <w:rPr>
          <w:rFonts w:eastAsiaTheme="minorEastAsia"/>
          <w:color w:val="000000" w:themeColor="text1"/>
        </w:rPr>
      </w:pPr>
    </w:p>
    <w:p w:rsidR="48D4032F" w:rsidP="11383166" w:rsidRDefault="48D4032F" w14:paraId="43BB3364" w14:textId="0839A64D">
      <w:pPr>
        <w:pStyle w:val="ListParagraph"/>
        <w:numPr>
          <w:ilvl w:val="0"/>
          <w:numId w:val="13"/>
        </w:numPr>
        <w:spacing w:line="240" w:lineRule="auto"/>
        <w:jc w:val="both"/>
        <w:rPr>
          <w:rFonts w:eastAsiaTheme="minorEastAsia"/>
          <w:color w:val="000000" w:themeColor="text1"/>
        </w:rPr>
      </w:pPr>
      <w:r w:rsidRPr="15FEA1AA" w:rsidR="48D4032F">
        <w:rPr>
          <w:rFonts w:eastAsia="ＭＳ 明朝" w:eastAsiaTheme="minorEastAsia"/>
          <w:color w:val="000000" w:themeColor="text1" w:themeTint="FF" w:themeShade="FF"/>
        </w:rPr>
        <w:t>Diagramas de secuencia</w:t>
      </w:r>
    </w:p>
    <w:p w:rsidR="01FAB2B8" w:rsidP="1A08B29E" w:rsidRDefault="01FAB2B8" w14:paraId="415D6E03" w14:textId="47E75040">
      <w:pPr>
        <w:pStyle w:val="ListParagraph"/>
        <w:numPr>
          <w:ilvl w:val="0"/>
          <w:numId w:val="13"/>
        </w:numPr>
        <w:spacing w:line="240" w:lineRule="auto"/>
        <w:jc w:val="both"/>
        <w:rPr/>
      </w:pPr>
      <w:r w:rsidR="01FAB2B8">
        <w:drawing>
          <wp:inline wp14:editId="104822ED" wp14:anchorId="1B6BD24F">
            <wp:extent cx="5623121" cy="6276976"/>
            <wp:effectExtent l="0" t="0" r="0" b="0"/>
            <wp:docPr id="1783069549" name="" title=""/>
            <wp:cNvGraphicFramePr>
              <a:graphicFrameLocks noChangeAspect="1"/>
            </wp:cNvGraphicFramePr>
            <a:graphic>
              <a:graphicData uri="http://schemas.openxmlformats.org/drawingml/2006/picture">
                <pic:pic>
                  <pic:nvPicPr>
                    <pic:cNvPr id="0" name=""/>
                    <pic:cNvPicPr/>
                  </pic:nvPicPr>
                  <pic:blipFill>
                    <a:blip r:embed="Rd4718d30257644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3121" cy="6276976"/>
                    </a:xfrm>
                    <a:prstGeom prst="rect">
                      <a:avLst/>
                    </a:prstGeom>
                  </pic:spPr>
                </pic:pic>
              </a:graphicData>
            </a:graphic>
          </wp:inline>
        </w:drawing>
      </w:r>
    </w:p>
    <w:p w:rsidR="22CBA623" w:rsidP="11383166" w:rsidRDefault="22CBA623" w14:paraId="75B083CF" w14:textId="728A5EBD">
      <w:pPr>
        <w:spacing w:line="240" w:lineRule="auto"/>
        <w:jc w:val="both"/>
      </w:pPr>
    </w:p>
    <w:p w:rsidR="22CBA623" w:rsidP="1A08B29E" w:rsidRDefault="22CBA623" w14:paraId="19B42BDB" w14:textId="0C3583B6">
      <w:pPr>
        <w:pStyle w:val="Normal"/>
        <w:spacing w:line="240" w:lineRule="auto"/>
        <w:ind w:left="708"/>
        <w:jc w:val="both"/>
      </w:pPr>
      <w:r w:rsidR="08D011C6">
        <w:drawing>
          <wp:inline wp14:editId="76B21506" wp14:anchorId="1C36904B">
            <wp:extent cx="5221106" cy="7285264"/>
            <wp:effectExtent l="0" t="0" r="0" b="0"/>
            <wp:docPr id="1621581413" name="" title=""/>
            <wp:cNvGraphicFramePr>
              <a:graphicFrameLocks noChangeAspect="1"/>
            </wp:cNvGraphicFramePr>
            <a:graphic>
              <a:graphicData uri="http://schemas.openxmlformats.org/drawingml/2006/picture">
                <pic:pic>
                  <pic:nvPicPr>
                    <pic:cNvPr id="0" name=""/>
                    <pic:cNvPicPr/>
                  </pic:nvPicPr>
                  <pic:blipFill>
                    <a:blip r:embed="R79afa2a714fb4dc2">
                      <a:extLst>
                        <a:ext xmlns:a="http://schemas.openxmlformats.org/drawingml/2006/main" uri="{28A0092B-C50C-407E-A947-70E740481C1C}">
                          <a14:useLocalDpi val="0"/>
                        </a:ext>
                      </a:extLst>
                    </a:blip>
                    <a:stretch>
                      <a:fillRect/>
                    </a:stretch>
                  </pic:blipFill>
                  <pic:spPr>
                    <a:xfrm>
                      <a:off x="0" y="0"/>
                      <a:ext cx="5221106" cy="7285264"/>
                    </a:xfrm>
                    <a:prstGeom prst="rect">
                      <a:avLst/>
                    </a:prstGeom>
                  </pic:spPr>
                </pic:pic>
              </a:graphicData>
            </a:graphic>
          </wp:inline>
        </w:drawing>
      </w:r>
    </w:p>
    <w:p w:rsidR="08D011C6" w:rsidP="1A08B29E" w:rsidRDefault="08D011C6" w14:paraId="45355F63" w14:textId="7A931AF9">
      <w:pPr>
        <w:pStyle w:val="Normal"/>
        <w:spacing w:line="240" w:lineRule="auto"/>
        <w:ind w:left="708"/>
        <w:jc w:val="both"/>
      </w:pPr>
      <w:r w:rsidR="08D011C6">
        <w:drawing>
          <wp:inline wp14:editId="2F25450D" wp14:anchorId="595EFC5B">
            <wp:extent cx="4538722" cy="6829425"/>
            <wp:effectExtent l="0" t="0" r="0" b="0"/>
            <wp:docPr id="1560417217" name="" title=""/>
            <wp:cNvGraphicFramePr>
              <a:graphicFrameLocks noChangeAspect="1"/>
            </wp:cNvGraphicFramePr>
            <a:graphic>
              <a:graphicData uri="http://schemas.openxmlformats.org/drawingml/2006/picture">
                <pic:pic>
                  <pic:nvPicPr>
                    <pic:cNvPr id="0" name=""/>
                    <pic:cNvPicPr/>
                  </pic:nvPicPr>
                  <pic:blipFill>
                    <a:blip r:embed="R7e32376991f34565">
                      <a:extLst>
                        <a:ext xmlns:a="http://schemas.openxmlformats.org/drawingml/2006/main" uri="{28A0092B-C50C-407E-A947-70E740481C1C}">
                          <a14:useLocalDpi val="0"/>
                        </a:ext>
                      </a:extLst>
                    </a:blip>
                    <a:stretch>
                      <a:fillRect/>
                    </a:stretch>
                  </pic:blipFill>
                  <pic:spPr>
                    <a:xfrm>
                      <a:off x="0" y="0"/>
                      <a:ext cx="4538722" cy="6829425"/>
                    </a:xfrm>
                    <a:prstGeom prst="rect">
                      <a:avLst/>
                    </a:prstGeom>
                  </pic:spPr>
                </pic:pic>
              </a:graphicData>
            </a:graphic>
          </wp:inline>
        </w:drawing>
      </w:r>
    </w:p>
    <w:p w:rsidR="6D752733" w:rsidP="11383166" w:rsidRDefault="6D752733" w14:paraId="4086F510" w14:textId="4C042EBF">
      <w:pPr>
        <w:pStyle w:val="ListParagraph"/>
        <w:numPr>
          <w:ilvl w:val="0"/>
          <w:numId w:val="16"/>
        </w:numPr>
        <w:rPr>
          <w:rFonts w:eastAsiaTheme="minorEastAsia"/>
          <w:b/>
          <w:bCs/>
          <w:color w:val="000000" w:themeColor="text1"/>
        </w:rPr>
      </w:pPr>
      <w:r w:rsidRPr="11383166">
        <w:rPr>
          <w:rFonts w:eastAsiaTheme="minorEastAsia"/>
          <w:b/>
          <w:bCs/>
          <w:color w:val="000000" w:themeColor="text1"/>
        </w:rPr>
        <w:t>Alternativas Consideradas</w:t>
      </w:r>
      <w:r w:rsidRPr="11383166" w:rsidR="5891EFD1">
        <w:rPr>
          <w:rFonts w:eastAsiaTheme="minorEastAsia"/>
          <w:b/>
          <w:bCs/>
          <w:color w:val="000000" w:themeColor="text1"/>
        </w:rPr>
        <w:t xml:space="preserve"> y Trade-offs</w:t>
      </w:r>
    </w:p>
    <w:p w:rsidR="5891EFD1" w:rsidP="11383166" w:rsidRDefault="5891EFD1" w14:paraId="26AB0550" w14:textId="4A7F80FC">
      <w:pPr>
        <w:rPr>
          <w:rFonts w:eastAsiaTheme="minorEastAsia"/>
          <w:color w:val="000000" w:themeColor="text1"/>
        </w:rPr>
      </w:pPr>
      <w:r w:rsidRPr="11383166">
        <w:rPr>
          <w:rFonts w:eastAsiaTheme="minorEastAsia"/>
          <w:color w:val="000000" w:themeColor="text1"/>
        </w:rPr>
        <w:t>Precisión vs. Complejidad:</w:t>
      </w:r>
    </w:p>
    <w:p w:rsidR="5E54DA1B" w:rsidP="11383166" w:rsidRDefault="5E54DA1B" w14:paraId="2C0CDA87" w14:textId="25349378">
      <w:r w:rsidRPr="11383166">
        <w:rPr>
          <w:rFonts w:eastAsiaTheme="minorEastAsia"/>
          <w:color w:val="000000" w:themeColor="text1"/>
        </w:rPr>
        <w:t xml:space="preserve">En la </w:t>
      </w:r>
      <w:r w:rsidRPr="11383166" w:rsidR="1E5758E7">
        <w:rPr>
          <w:rFonts w:eastAsiaTheme="minorEastAsia"/>
          <w:color w:val="000000" w:themeColor="text1"/>
        </w:rPr>
        <w:t>solución</w:t>
      </w:r>
      <w:r w:rsidRPr="11383166">
        <w:rPr>
          <w:rFonts w:eastAsiaTheme="minorEastAsia"/>
          <w:color w:val="000000" w:themeColor="text1"/>
        </w:rPr>
        <w:t xml:space="preserve"> propuesta, se busca r</w:t>
      </w:r>
      <w:r w:rsidRPr="11383166" w:rsidR="5891EFD1">
        <w:rPr>
          <w:rFonts w:eastAsiaTheme="minorEastAsia"/>
          <w:color w:val="000000" w:themeColor="text1"/>
        </w:rPr>
        <w:t>egistrar la ubicación y el estado en tiempo real de cada vehículo para una precisión máxima.</w:t>
      </w:r>
      <w:r w:rsidRPr="11383166" w:rsidR="0060EFEA">
        <w:rPr>
          <w:rFonts w:eastAsiaTheme="minorEastAsia"/>
          <w:color w:val="000000" w:themeColor="text1"/>
        </w:rPr>
        <w:t xml:space="preserve"> Sin embargo, esto implica una m</w:t>
      </w:r>
      <w:r w:rsidRPr="11383166" w:rsidR="5891EFD1">
        <w:rPr>
          <w:rFonts w:eastAsiaTheme="minorEastAsia"/>
          <w:color w:val="000000" w:themeColor="text1"/>
        </w:rPr>
        <w:t>ayor complejidad en el seguimiento y gestión de los vehículos. Requiere un sistema de seguimiento en tiempo real y una infraestructura de comunicación sólida.</w:t>
      </w:r>
    </w:p>
    <w:p w:rsidR="5891EFD1" w:rsidP="11383166" w:rsidRDefault="5891EFD1" w14:paraId="6B398751" w14:textId="1E95754F">
      <w:r w:rsidRPr="11383166">
        <w:rPr>
          <w:rFonts w:eastAsiaTheme="minorEastAsia"/>
          <w:color w:val="000000" w:themeColor="text1"/>
        </w:rPr>
        <w:t>Seguridad vs. Acceso Rápido:</w:t>
      </w:r>
    </w:p>
    <w:p w:rsidR="4BC803D8" w:rsidP="11383166" w:rsidRDefault="4BC803D8" w14:paraId="14B2CC04" w14:textId="53DFB1C5">
      <w:pPr>
        <w:rPr>
          <w:rFonts w:eastAsiaTheme="minorEastAsia"/>
          <w:color w:val="000000" w:themeColor="text1"/>
        </w:rPr>
      </w:pPr>
      <w:r w:rsidRPr="11383166">
        <w:rPr>
          <w:rFonts w:eastAsiaTheme="minorEastAsia"/>
          <w:color w:val="000000" w:themeColor="text1"/>
        </w:rPr>
        <w:t>Con la solución, se busca i</w:t>
      </w:r>
      <w:r w:rsidRPr="11383166" w:rsidR="5891EFD1">
        <w:rPr>
          <w:rFonts w:eastAsiaTheme="minorEastAsia"/>
          <w:color w:val="000000" w:themeColor="text1"/>
        </w:rPr>
        <w:t xml:space="preserve">mplementar un control estricto de </w:t>
      </w:r>
      <w:r w:rsidRPr="11383166" w:rsidR="0E988533">
        <w:rPr>
          <w:rFonts w:eastAsiaTheme="minorEastAsia"/>
          <w:color w:val="000000" w:themeColor="text1"/>
        </w:rPr>
        <w:t xml:space="preserve">acceso para los usuarios, los cuales son los administradores, el actualizador y el cliente. Esto sucede con el fin de proteger </w:t>
      </w:r>
      <w:r w:rsidRPr="11383166" w:rsidR="048A84C8">
        <w:rPr>
          <w:rFonts w:eastAsiaTheme="minorEastAsia"/>
          <w:color w:val="000000" w:themeColor="text1"/>
        </w:rPr>
        <w:t>el acceso</w:t>
      </w:r>
      <w:r w:rsidRPr="11383166" w:rsidR="15B4AFCA">
        <w:rPr>
          <w:rFonts w:eastAsiaTheme="minorEastAsia"/>
          <w:color w:val="000000" w:themeColor="text1"/>
        </w:rPr>
        <w:t xml:space="preserve"> del </w:t>
      </w:r>
      <w:r w:rsidRPr="11383166" w:rsidR="4BB9CABE">
        <w:rPr>
          <w:rFonts w:eastAsiaTheme="minorEastAsia"/>
          <w:color w:val="000000" w:themeColor="text1"/>
        </w:rPr>
        <w:t>público</w:t>
      </w:r>
      <w:r w:rsidRPr="11383166" w:rsidR="15B4AFCA">
        <w:rPr>
          <w:rFonts w:eastAsiaTheme="minorEastAsia"/>
          <w:color w:val="000000" w:themeColor="text1"/>
        </w:rPr>
        <w:t xml:space="preserve"> general</w:t>
      </w:r>
      <w:r w:rsidRPr="11383166" w:rsidR="048A84C8">
        <w:rPr>
          <w:rFonts w:eastAsiaTheme="minorEastAsia"/>
          <w:color w:val="000000" w:themeColor="text1"/>
        </w:rPr>
        <w:t xml:space="preserve"> al</w:t>
      </w:r>
      <w:r w:rsidRPr="11383166" w:rsidR="0E988533">
        <w:rPr>
          <w:rFonts w:eastAsiaTheme="minorEastAsia"/>
          <w:color w:val="000000" w:themeColor="text1"/>
        </w:rPr>
        <w:t xml:space="preserve"> sistema</w:t>
      </w:r>
      <w:r w:rsidRPr="11383166" w:rsidR="5A957555">
        <w:rPr>
          <w:rFonts w:eastAsiaTheme="minorEastAsia"/>
          <w:color w:val="000000" w:themeColor="text1"/>
        </w:rPr>
        <w:t xml:space="preserve"> (restringir el acceso únicamente a clientes o empleados registrados)</w:t>
      </w:r>
      <w:r w:rsidRPr="11383166" w:rsidR="0E988533">
        <w:rPr>
          <w:rFonts w:eastAsiaTheme="minorEastAsia"/>
          <w:color w:val="000000" w:themeColor="text1"/>
        </w:rPr>
        <w:t xml:space="preserve"> </w:t>
      </w:r>
      <w:r w:rsidRPr="11383166" w:rsidR="69048C6D">
        <w:rPr>
          <w:rFonts w:eastAsiaTheme="minorEastAsia"/>
          <w:color w:val="000000" w:themeColor="text1"/>
        </w:rPr>
        <w:t xml:space="preserve">y </w:t>
      </w:r>
      <w:r w:rsidRPr="11383166" w:rsidR="0E988533">
        <w:rPr>
          <w:rFonts w:eastAsiaTheme="minorEastAsia"/>
          <w:color w:val="000000" w:themeColor="text1"/>
        </w:rPr>
        <w:t>garantizar la seguridad de los archivos.</w:t>
      </w:r>
      <w:r w:rsidRPr="11383166" w:rsidR="35A65BE4">
        <w:rPr>
          <w:rFonts w:eastAsiaTheme="minorEastAsia"/>
          <w:color w:val="000000" w:themeColor="text1"/>
        </w:rPr>
        <w:t xml:space="preserve"> No obstante, este proceso </w:t>
      </w:r>
      <w:r w:rsidRPr="11383166" w:rsidR="0E988533">
        <w:rPr>
          <w:rFonts w:eastAsiaTheme="minorEastAsia"/>
          <w:color w:val="000000" w:themeColor="text1"/>
        </w:rPr>
        <w:t xml:space="preserve">requiere de procesos de autenticación más complicados para los usuarios, lo que podría dificultar la experiencia de los usuarios. </w:t>
      </w:r>
      <w:r w:rsidRPr="11383166" w:rsidR="2281DC92">
        <w:rPr>
          <w:rFonts w:eastAsiaTheme="minorEastAsia"/>
          <w:color w:val="000000" w:themeColor="text1"/>
        </w:rPr>
        <w:t>Además</w:t>
      </w:r>
      <w:r w:rsidRPr="11383166" w:rsidR="4CE72567">
        <w:rPr>
          <w:rFonts w:eastAsiaTheme="minorEastAsia"/>
          <w:color w:val="000000" w:themeColor="text1"/>
        </w:rPr>
        <w:t xml:space="preserve">, es probable que </w:t>
      </w:r>
      <w:r w:rsidRPr="11383166" w:rsidR="5891EFD1">
        <w:rPr>
          <w:rFonts w:eastAsiaTheme="minorEastAsia"/>
          <w:color w:val="000000" w:themeColor="text1"/>
        </w:rPr>
        <w:t>ralenti</w:t>
      </w:r>
      <w:r w:rsidRPr="11383166" w:rsidR="308D2F54">
        <w:rPr>
          <w:rFonts w:eastAsiaTheme="minorEastAsia"/>
          <w:color w:val="000000" w:themeColor="text1"/>
        </w:rPr>
        <w:t>ce</w:t>
      </w:r>
      <w:r w:rsidRPr="11383166" w:rsidR="5891EFD1">
        <w:rPr>
          <w:rFonts w:eastAsiaTheme="minorEastAsia"/>
          <w:color w:val="000000" w:themeColor="text1"/>
        </w:rPr>
        <w:t xml:space="preserve"> el acceso a los datos, especialmente en entornos de usuario con múltiples empleados que necesitan acceso rápido.</w:t>
      </w:r>
      <w:r w:rsidRPr="11383166" w:rsidR="2A96444F">
        <w:rPr>
          <w:rFonts w:eastAsiaTheme="minorEastAsia"/>
          <w:color w:val="000000" w:themeColor="text1"/>
        </w:rPr>
        <w:t xml:space="preserve"> </w:t>
      </w:r>
    </w:p>
    <w:p w:rsidR="5891EFD1" w:rsidP="11383166" w:rsidRDefault="5891EFD1" w14:paraId="7CD0E09E" w14:textId="250ABE07">
      <w:pPr>
        <w:rPr>
          <w:rFonts w:eastAsiaTheme="minorEastAsia"/>
          <w:color w:val="000000" w:themeColor="text1"/>
        </w:rPr>
      </w:pPr>
      <w:r w:rsidRPr="11383166">
        <w:rPr>
          <w:rFonts w:eastAsiaTheme="minorEastAsia"/>
          <w:color w:val="000000" w:themeColor="text1"/>
        </w:rPr>
        <w:t>Flexibilidad vs. E</w:t>
      </w:r>
      <w:r w:rsidRPr="11383166" w:rsidR="09F6F002">
        <w:rPr>
          <w:rFonts w:eastAsiaTheme="minorEastAsia"/>
          <w:color w:val="000000" w:themeColor="text1"/>
        </w:rPr>
        <w:t>scalabilidad</w:t>
      </w:r>
      <w:r w:rsidRPr="11383166">
        <w:rPr>
          <w:rFonts w:eastAsiaTheme="minorEastAsia"/>
          <w:color w:val="000000" w:themeColor="text1"/>
        </w:rPr>
        <w:t>:</w:t>
      </w:r>
    </w:p>
    <w:p w:rsidR="5891EFD1" w:rsidP="15FEA1AA" w:rsidRDefault="5891EFD1" w14:paraId="021F3233" w14:textId="1526E0BC">
      <w:pPr>
        <w:rPr>
          <w:rFonts w:eastAsia="ＭＳ 明朝" w:eastAsiaTheme="minorEastAsia"/>
          <w:color w:val="000000" w:themeColor="text1" w:themeTint="FF" w:themeShade="FF"/>
        </w:rPr>
      </w:pPr>
      <w:r w:rsidRPr="15FEA1AA" w:rsidR="5891EFD1">
        <w:rPr>
          <w:rFonts w:eastAsia="ＭＳ 明朝" w:eastAsiaTheme="minorEastAsia"/>
          <w:color w:val="000000" w:themeColor="text1" w:themeTint="FF" w:themeShade="FF"/>
        </w:rPr>
        <w:t xml:space="preserve">Utilizar archivos </w:t>
      </w:r>
      <w:r w:rsidRPr="15FEA1AA" w:rsidR="44EB746C">
        <w:rPr>
          <w:rFonts w:eastAsia="ＭＳ 明朝" w:eastAsiaTheme="minorEastAsia"/>
          <w:color w:val="000000" w:themeColor="text1" w:themeTint="FF" w:themeShade="FF"/>
        </w:rPr>
        <w:t>.</w:t>
      </w:r>
      <w:r w:rsidRPr="15FEA1AA" w:rsidR="44EB746C">
        <w:rPr>
          <w:rFonts w:eastAsia="ＭＳ 明朝" w:eastAsiaTheme="minorEastAsia"/>
          <w:color w:val="000000" w:themeColor="text1" w:themeTint="FF" w:themeShade="FF"/>
        </w:rPr>
        <w:t>txt</w:t>
      </w:r>
      <w:r w:rsidRPr="15FEA1AA" w:rsidR="44EB746C">
        <w:rPr>
          <w:rFonts w:eastAsia="ＭＳ 明朝" w:eastAsiaTheme="minorEastAsia"/>
          <w:color w:val="000000" w:themeColor="text1" w:themeTint="FF" w:themeShade="FF"/>
        </w:rPr>
        <w:t xml:space="preserve"> </w:t>
      </w:r>
      <w:r w:rsidRPr="15FEA1AA" w:rsidR="5891EFD1">
        <w:rPr>
          <w:rFonts w:eastAsia="ＭＳ 明朝" w:eastAsiaTheme="minorEastAsia"/>
          <w:color w:val="000000" w:themeColor="text1" w:themeTint="FF" w:themeShade="FF"/>
        </w:rPr>
        <w:t>para almacenar datos, lo que proporciona cierta flexibilidad en la estructura de datos y la capacidad de cambiarla según sea necesario.</w:t>
      </w:r>
      <w:r w:rsidRPr="15FEA1AA" w:rsidR="3D045E6E">
        <w:rPr>
          <w:rFonts w:eastAsia="ＭＳ 明朝" w:eastAsiaTheme="minorEastAsia"/>
          <w:color w:val="000000" w:themeColor="text1" w:themeTint="FF" w:themeShade="FF"/>
        </w:rPr>
        <w:t xml:space="preserve"> Sin embargo, estos archivos obtienen un mejor funcionamiento para volúmenes de datos moderados. Sin embargo, si la empresa crece significativamente y el volumen de datos aumenta, podría ser necesario considerar soluciones de almacenamiento de datos más escalables, como bases de datos.</w:t>
      </w:r>
      <w:r w:rsidRPr="15FEA1AA" w:rsidR="24EBE5C6">
        <w:rPr>
          <w:rFonts w:eastAsia="ＭＳ 明朝" w:eastAsiaTheme="minorEastAsia"/>
          <w:color w:val="000000" w:themeColor="text1" w:themeTint="FF" w:themeShade="FF"/>
        </w:rPr>
        <w:t xml:space="preserve"> Esto p</w:t>
      </w:r>
      <w:r w:rsidRPr="15FEA1AA" w:rsidR="5891EFD1">
        <w:rPr>
          <w:rFonts w:eastAsia="ＭＳ 明朝" w:eastAsiaTheme="minorEastAsia"/>
          <w:color w:val="000000" w:themeColor="text1" w:themeTint="FF" w:themeShade="FF"/>
        </w:rPr>
        <w:t>uede aumentar la complejidad de la gestión de datos y la estabilidad del sistema, ya que los cambios en la estructura de datos pueden requerir actualizaciones significativas.</w:t>
      </w:r>
      <w:r w:rsidRPr="15FEA1AA" w:rsidR="66F3A07A">
        <w:rPr>
          <w:rFonts w:eastAsia="ＭＳ 明朝" w:eastAsiaTheme="minorEastAsia"/>
          <w:color w:val="000000" w:themeColor="text1" w:themeTint="FF" w:themeShade="FF"/>
        </w:rPr>
        <w:t xml:space="preserve"> Además, en el caso de esta tercera entrega, utilizamos archivos </w:t>
      </w:r>
      <w:r w:rsidRPr="15FEA1AA" w:rsidR="66F3A07A">
        <w:rPr>
          <w:rFonts w:eastAsia="ＭＳ 明朝" w:eastAsiaTheme="minorEastAsia"/>
          <w:color w:val="000000" w:themeColor="text1" w:themeTint="FF" w:themeShade="FF"/>
        </w:rPr>
        <w:t>pdf</w:t>
      </w:r>
      <w:r w:rsidRPr="15FEA1AA" w:rsidR="66F3A07A">
        <w:rPr>
          <w:rFonts w:eastAsia="ＭＳ 明朝" w:eastAsiaTheme="minorEastAsia"/>
          <w:color w:val="000000" w:themeColor="text1" w:themeTint="FF" w:themeShade="FF"/>
        </w:rPr>
        <w:t xml:space="preserve"> para almacenar las facturas y archivos .png para hacer uso de imágenes, como lo son el logo de la empresa y la firma del administrador.</w:t>
      </w:r>
      <w:r w:rsidRPr="15FEA1AA" w:rsidR="3123A6D3">
        <w:rPr>
          <w:rFonts w:eastAsia="ＭＳ 明朝" w:eastAsiaTheme="minorEastAsia"/>
          <w:color w:val="000000" w:themeColor="text1" w:themeTint="FF" w:themeShade="FF"/>
        </w:rPr>
        <w:t xml:space="preserve"> Esto nos permite utilizar en la interfaz distintos tipos de archivos.</w:t>
      </w:r>
    </w:p>
    <w:p w:rsidR="5891EFD1" w:rsidP="11383166" w:rsidRDefault="5891EFD1" w14:paraId="47C98C5E" w14:textId="211A5D2E">
      <w:r w:rsidRPr="11383166">
        <w:rPr>
          <w:rFonts w:eastAsiaTheme="minorEastAsia"/>
          <w:color w:val="000000" w:themeColor="text1"/>
        </w:rPr>
        <w:t>Auditoría Detallada vs. Espacio de Almacenamiento:</w:t>
      </w:r>
    </w:p>
    <w:p w:rsidR="5891EFD1" w:rsidP="1A08B29E" w:rsidRDefault="5891EFD1" w14:paraId="0FC6AA23" w14:textId="26E6E87A">
      <w:pPr>
        <w:rPr>
          <w:rFonts w:eastAsia="ＭＳ 明朝" w:eastAsiaTheme="minorEastAsia"/>
          <w:color w:val="000000" w:themeColor="text1"/>
        </w:rPr>
      </w:pPr>
      <w:r w:rsidRPr="1A08B29E" w:rsidR="5891EFD1">
        <w:rPr>
          <w:rFonts w:eastAsia="ＭＳ 明朝" w:eastAsiaTheme="minorEastAsia"/>
          <w:color w:val="000000" w:themeColor="text1" w:themeTint="FF" w:themeShade="FF"/>
        </w:rPr>
        <w:t xml:space="preserve">Mantener un registro de auditoría detallado para cada vehículo y </w:t>
      </w:r>
      <w:r w:rsidRPr="1A08B29E" w:rsidR="48866BBB">
        <w:rPr>
          <w:rFonts w:eastAsia="ＭＳ 明朝" w:eastAsiaTheme="minorEastAsia"/>
          <w:color w:val="000000" w:themeColor="text1" w:themeTint="FF" w:themeShade="FF"/>
        </w:rPr>
        <w:t xml:space="preserve">la </w:t>
      </w:r>
      <w:r w:rsidRPr="1A08B29E" w:rsidR="6A46A543">
        <w:rPr>
          <w:rFonts w:eastAsia="ＭＳ 明朝" w:eastAsiaTheme="minorEastAsia"/>
          <w:color w:val="000000" w:themeColor="text1" w:themeTint="FF" w:themeShade="FF"/>
        </w:rPr>
        <w:t>información</w:t>
      </w:r>
      <w:r w:rsidRPr="1A08B29E" w:rsidR="48866BBB">
        <w:rPr>
          <w:rFonts w:eastAsia="ＭＳ 明朝" w:eastAsiaTheme="minorEastAsia"/>
          <w:color w:val="000000" w:themeColor="text1" w:themeTint="FF" w:themeShade="FF"/>
        </w:rPr>
        <w:t xml:space="preserve"> del inventario de vehículos es necesario para el desarrollo del programa. </w:t>
      </w:r>
      <w:r w:rsidRPr="1A08B29E" w:rsidR="0D231EA7">
        <w:rPr>
          <w:rFonts w:eastAsia="ＭＳ 明朝" w:eastAsiaTheme="minorEastAsia"/>
          <w:color w:val="000000" w:themeColor="text1" w:themeTint="FF" w:themeShade="FF"/>
        </w:rPr>
        <w:t>Además</w:t>
      </w:r>
      <w:r w:rsidRPr="1A08B29E" w:rsidR="48866BBB">
        <w:rPr>
          <w:rFonts w:eastAsia="ＭＳ 明朝" w:eastAsiaTheme="minorEastAsia"/>
          <w:color w:val="000000" w:themeColor="text1" w:themeTint="FF" w:themeShade="FF"/>
        </w:rPr>
        <w:t>, a medida que las reservas y el estado de los vehículos cambien sus estados este debe ser actualizado.</w:t>
      </w:r>
      <w:r w:rsidRPr="1A08B29E" w:rsidR="48866BBB">
        <w:rPr>
          <w:rFonts w:eastAsia="ＭＳ 明朝" w:eastAsiaTheme="minorEastAsia"/>
          <w:color w:val="000000" w:themeColor="text1" w:themeTint="FF" w:themeShade="FF"/>
        </w:rPr>
        <w:t xml:space="preserve"> </w:t>
      </w:r>
      <w:r w:rsidRPr="1A08B29E" w:rsidR="48866BBB">
        <w:rPr>
          <w:rFonts w:eastAsia="ＭＳ 明朝" w:eastAsiaTheme="minorEastAsia"/>
          <w:color w:val="000000" w:themeColor="text1" w:themeTint="FF" w:themeShade="FF"/>
        </w:rPr>
        <w:t>Por lo tanto, esto requiere</w:t>
      </w:r>
      <w:r w:rsidRPr="1A08B29E" w:rsidR="5891EFD1">
        <w:rPr>
          <w:rFonts w:eastAsia="ＭＳ 明朝" w:eastAsiaTheme="minorEastAsia"/>
          <w:color w:val="000000" w:themeColor="text1" w:themeTint="FF" w:themeShade="FF"/>
        </w:rPr>
        <w:t xml:space="preserve"> una cantidad considerable de espacio de almacenamiento a medida que se acumulan registros de auditoría a lo largo del tiempo.</w:t>
      </w:r>
    </w:p>
    <w:p w:rsidRPr="00832E33" w:rsidR="6D752733" w:rsidP="00832E33" w:rsidRDefault="6D752733" w14:paraId="454EA17D" w14:textId="13D8865E">
      <w:pPr>
        <w:rPr>
          <w:rFonts w:eastAsiaTheme="minorEastAsia"/>
          <w:b/>
          <w:bCs/>
          <w:color w:val="000000" w:themeColor="text1"/>
        </w:rPr>
      </w:pPr>
    </w:p>
    <w:sectPr w:rsidRPr="00832E33" w:rsidR="6D752733">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t25CdULPcasvzs" int2:id="oVoazEW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2">
    <w:nsid w:val="69b050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57c17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46891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5E0471"/>
    <w:multiLevelType w:val="hybridMultilevel"/>
    <w:tmpl w:val="FFFFFFFF"/>
    <w:lvl w:ilvl="0" w:tplc="E0B652DA">
      <w:start w:val="1"/>
      <w:numFmt w:val="bullet"/>
      <w:lvlText w:val=""/>
      <w:lvlJc w:val="left"/>
      <w:pPr>
        <w:ind w:left="720" w:hanging="360"/>
      </w:pPr>
      <w:rPr>
        <w:rFonts w:hint="default" w:ascii="Symbol" w:hAnsi="Symbol"/>
      </w:rPr>
    </w:lvl>
    <w:lvl w:ilvl="1" w:tplc="F6E2F29C">
      <w:start w:val="1"/>
      <w:numFmt w:val="bullet"/>
      <w:lvlText w:val="o"/>
      <w:lvlJc w:val="left"/>
      <w:pPr>
        <w:ind w:left="1440" w:hanging="360"/>
      </w:pPr>
      <w:rPr>
        <w:rFonts w:hint="default" w:ascii="Courier New" w:hAnsi="Courier New"/>
      </w:rPr>
    </w:lvl>
    <w:lvl w:ilvl="2" w:tplc="DE54CCBC">
      <w:start w:val="1"/>
      <w:numFmt w:val="bullet"/>
      <w:lvlText w:val=""/>
      <w:lvlJc w:val="left"/>
      <w:pPr>
        <w:ind w:left="2160" w:hanging="360"/>
      </w:pPr>
      <w:rPr>
        <w:rFonts w:hint="default" w:ascii="Wingdings" w:hAnsi="Wingdings"/>
      </w:rPr>
    </w:lvl>
    <w:lvl w:ilvl="3" w:tplc="07DE38BE">
      <w:start w:val="1"/>
      <w:numFmt w:val="bullet"/>
      <w:lvlText w:val=""/>
      <w:lvlJc w:val="left"/>
      <w:pPr>
        <w:ind w:left="2880" w:hanging="360"/>
      </w:pPr>
      <w:rPr>
        <w:rFonts w:hint="default" w:ascii="Symbol" w:hAnsi="Symbol"/>
      </w:rPr>
    </w:lvl>
    <w:lvl w:ilvl="4" w:tplc="487E9B9E">
      <w:start w:val="1"/>
      <w:numFmt w:val="bullet"/>
      <w:lvlText w:val="o"/>
      <w:lvlJc w:val="left"/>
      <w:pPr>
        <w:ind w:left="3600" w:hanging="360"/>
      </w:pPr>
      <w:rPr>
        <w:rFonts w:hint="default" w:ascii="Courier New" w:hAnsi="Courier New"/>
      </w:rPr>
    </w:lvl>
    <w:lvl w:ilvl="5" w:tplc="77405B12">
      <w:start w:val="1"/>
      <w:numFmt w:val="bullet"/>
      <w:lvlText w:val=""/>
      <w:lvlJc w:val="left"/>
      <w:pPr>
        <w:ind w:left="4320" w:hanging="360"/>
      </w:pPr>
      <w:rPr>
        <w:rFonts w:hint="default" w:ascii="Wingdings" w:hAnsi="Wingdings"/>
      </w:rPr>
    </w:lvl>
    <w:lvl w:ilvl="6" w:tplc="1D7A57D6">
      <w:start w:val="1"/>
      <w:numFmt w:val="bullet"/>
      <w:lvlText w:val=""/>
      <w:lvlJc w:val="left"/>
      <w:pPr>
        <w:ind w:left="5040" w:hanging="360"/>
      </w:pPr>
      <w:rPr>
        <w:rFonts w:hint="default" w:ascii="Symbol" w:hAnsi="Symbol"/>
      </w:rPr>
    </w:lvl>
    <w:lvl w:ilvl="7" w:tplc="340C3282">
      <w:start w:val="1"/>
      <w:numFmt w:val="bullet"/>
      <w:lvlText w:val="o"/>
      <w:lvlJc w:val="left"/>
      <w:pPr>
        <w:ind w:left="5760" w:hanging="360"/>
      </w:pPr>
      <w:rPr>
        <w:rFonts w:hint="default" w:ascii="Courier New" w:hAnsi="Courier New"/>
      </w:rPr>
    </w:lvl>
    <w:lvl w:ilvl="8" w:tplc="20E440F4">
      <w:start w:val="1"/>
      <w:numFmt w:val="bullet"/>
      <w:lvlText w:val=""/>
      <w:lvlJc w:val="left"/>
      <w:pPr>
        <w:ind w:left="6480" w:hanging="360"/>
      </w:pPr>
      <w:rPr>
        <w:rFonts w:hint="default" w:ascii="Wingdings" w:hAnsi="Wingdings"/>
      </w:rPr>
    </w:lvl>
  </w:abstractNum>
  <w:abstractNum w:abstractNumId="1" w15:restartNumberingAfterBreak="0">
    <w:nsid w:val="0181B99E"/>
    <w:multiLevelType w:val="hybridMultilevel"/>
    <w:tmpl w:val="FFFFFFFF"/>
    <w:lvl w:ilvl="0" w:tplc="A260D68C">
      <w:start w:val="2"/>
      <w:numFmt w:val="lowerLetter"/>
      <w:lvlText w:val="%1."/>
      <w:lvlJc w:val="left"/>
      <w:pPr>
        <w:ind w:left="1440" w:hanging="360"/>
      </w:pPr>
    </w:lvl>
    <w:lvl w:ilvl="1" w:tplc="6C22DFBC">
      <w:start w:val="1"/>
      <w:numFmt w:val="lowerLetter"/>
      <w:lvlText w:val="%2."/>
      <w:lvlJc w:val="left"/>
      <w:pPr>
        <w:ind w:left="1440" w:hanging="360"/>
      </w:pPr>
    </w:lvl>
    <w:lvl w:ilvl="2" w:tplc="B5C4D048">
      <w:start w:val="1"/>
      <w:numFmt w:val="lowerRoman"/>
      <w:lvlText w:val="%3."/>
      <w:lvlJc w:val="right"/>
      <w:pPr>
        <w:ind w:left="2160" w:hanging="180"/>
      </w:pPr>
    </w:lvl>
    <w:lvl w:ilvl="3" w:tplc="D79ADB6A">
      <w:start w:val="1"/>
      <w:numFmt w:val="decimal"/>
      <w:lvlText w:val="%4."/>
      <w:lvlJc w:val="left"/>
      <w:pPr>
        <w:ind w:left="2880" w:hanging="360"/>
      </w:pPr>
    </w:lvl>
    <w:lvl w:ilvl="4" w:tplc="0A42C2E6">
      <w:start w:val="1"/>
      <w:numFmt w:val="lowerLetter"/>
      <w:lvlText w:val="%5."/>
      <w:lvlJc w:val="left"/>
      <w:pPr>
        <w:ind w:left="3600" w:hanging="360"/>
      </w:pPr>
    </w:lvl>
    <w:lvl w:ilvl="5" w:tplc="797E6B14">
      <w:start w:val="1"/>
      <w:numFmt w:val="lowerRoman"/>
      <w:lvlText w:val="%6."/>
      <w:lvlJc w:val="right"/>
      <w:pPr>
        <w:ind w:left="4320" w:hanging="180"/>
      </w:pPr>
    </w:lvl>
    <w:lvl w:ilvl="6" w:tplc="3FECA372">
      <w:start w:val="1"/>
      <w:numFmt w:val="decimal"/>
      <w:lvlText w:val="%7."/>
      <w:lvlJc w:val="left"/>
      <w:pPr>
        <w:ind w:left="5040" w:hanging="360"/>
      </w:pPr>
    </w:lvl>
    <w:lvl w:ilvl="7" w:tplc="C0AE7EC6">
      <w:start w:val="1"/>
      <w:numFmt w:val="lowerLetter"/>
      <w:lvlText w:val="%8."/>
      <w:lvlJc w:val="left"/>
      <w:pPr>
        <w:ind w:left="5760" w:hanging="360"/>
      </w:pPr>
    </w:lvl>
    <w:lvl w:ilvl="8" w:tplc="D61CAB80">
      <w:start w:val="1"/>
      <w:numFmt w:val="lowerRoman"/>
      <w:lvlText w:val="%9."/>
      <w:lvlJc w:val="right"/>
      <w:pPr>
        <w:ind w:left="6480" w:hanging="180"/>
      </w:pPr>
    </w:lvl>
  </w:abstractNum>
  <w:abstractNum w:abstractNumId="2" w15:restartNumberingAfterBreak="0">
    <w:nsid w:val="077B2027"/>
    <w:multiLevelType w:val="hybridMultilevel"/>
    <w:tmpl w:val="FFFFFFFF"/>
    <w:lvl w:ilvl="0" w:tplc="50901002">
      <w:start w:val="3"/>
      <w:numFmt w:val="upperRoman"/>
      <w:lvlText w:val="%1."/>
      <w:lvlJc w:val="left"/>
      <w:pPr>
        <w:ind w:left="1080" w:hanging="720"/>
      </w:pPr>
    </w:lvl>
    <w:lvl w:ilvl="1" w:tplc="5B96FFDE">
      <w:start w:val="1"/>
      <w:numFmt w:val="lowerLetter"/>
      <w:lvlText w:val="%2."/>
      <w:lvlJc w:val="left"/>
      <w:pPr>
        <w:ind w:left="1440" w:hanging="360"/>
      </w:pPr>
    </w:lvl>
    <w:lvl w:ilvl="2" w:tplc="A04059CC">
      <w:start w:val="1"/>
      <w:numFmt w:val="lowerRoman"/>
      <w:lvlText w:val="%3."/>
      <w:lvlJc w:val="right"/>
      <w:pPr>
        <w:ind w:left="2160" w:hanging="180"/>
      </w:pPr>
    </w:lvl>
    <w:lvl w:ilvl="3" w:tplc="7EE0D096">
      <w:start w:val="1"/>
      <w:numFmt w:val="decimal"/>
      <w:lvlText w:val="%4."/>
      <w:lvlJc w:val="left"/>
      <w:pPr>
        <w:ind w:left="2880" w:hanging="360"/>
      </w:pPr>
    </w:lvl>
    <w:lvl w:ilvl="4" w:tplc="91F61F08">
      <w:start w:val="1"/>
      <w:numFmt w:val="lowerLetter"/>
      <w:lvlText w:val="%5."/>
      <w:lvlJc w:val="left"/>
      <w:pPr>
        <w:ind w:left="3600" w:hanging="360"/>
      </w:pPr>
    </w:lvl>
    <w:lvl w:ilvl="5" w:tplc="DB84078E">
      <w:start w:val="1"/>
      <w:numFmt w:val="lowerRoman"/>
      <w:lvlText w:val="%6."/>
      <w:lvlJc w:val="right"/>
      <w:pPr>
        <w:ind w:left="4320" w:hanging="180"/>
      </w:pPr>
    </w:lvl>
    <w:lvl w:ilvl="6" w:tplc="1862E302">
      <w:start w:val="1"/>
      <w:numFmt w:val="decimal"/>
      <w:lvlText w:val="%7."/>
      <w:lvlJc w:val="left"/>
      <w:pPr>
        <w:ind w:left="5040" w:hanging="360"/>
      </w:pPr>
    </w:lvl>
    <w:lvl w:ilvl="7" w:tplc="5BF646F8">
      <w:start w:val="1"/>
      <w:numFmt w:val="lowerLetter"/>
      <w:lvlText w:val="%8."/>
      <w:lvlJc w:val="left"/>
      <w:pPr>
        <w:ind w:left="5760" w:hanging="360"/>
      </w:pPr>
    </w:lvl>
    <w:lvl w:ilvl="8" w:tplc="1FE29E2C">
      <w:start w:val="1"/>
      <w:numFmt w:val="lowerRoman"/>
      <w:lvlText w:val="%9."/>
      <w:lvlJc w:val="right"/>
      <w:pPr>
        <w:ind w:left="6480" w:hanging="180"/>
      </w:pPr>
    </w:lvl>
  </w:abstractNum>
  <w:abstractNum w:abstractNumId="3" w15:restartNumberingAfterBreak="0">
    <w:nsid w:val="08FBD526"/>
    <w:multiLevelType w:val="hybridMultilevel"/>
    <w:tmpl w:val="FFFFFFFF"/>
    <w:lvl w:ilvl="0" w:tplc="5C42A250">
      <w:start w:val="1"/>
      <w:numFmt w:val="bullet"/>
      <w:lvlText w:val="-"/>
      <w:lvlJc w:val="left"/>
      <w:pPr>
        <w:ind w:left="720" w:hanging="360"/>
      </w:pPr>
      <w:rPr>
        <w:rFonts w:hint="default" w:ascii="Calibri" w:hAnsi="Calibri"/>
      </w:rPr>
    </w:lvl>
    <w:lvl w:ilvl="1" w:tplc="3E3AA7A2">
      <w:start w:val="1"/>
      <w:numFmt w:val="bullet"/>
      <w:lvlText w:val="o"/>
      <w:lvlJc w:val="left"/>
      <w:pPr>
        <w:ind w:left="1440" w:hanging="360"/>
      </w:pPr>
      <w:rPr>
        <w:rFonts w:hint="default" w:ascii="Courier New" w:hAnsi="Courier New"/>
      </w:rPr>
    </w:lvl>
    <w:lvl w:ilvl="2" w:tplc="5B84398C">
      <w:start w:val="1"/>
      <w:numFmt w:val="bullet"/>
      <w:lvlText w:val=""/>
      <w:lvlJc w:val="left"/>
      <w:pPr>
        <w:ind w:left="2160" w:hanging="360"/>
      </w:pPr>
      <w:rPr>
        <w:rFonts w:hint="default" w:ascii="Wingdings" w:hAnsi="Wingdings"/>
      </w:rPr>
    </w:lvl>
    <w:lvl w:ilvl="3" w:tplc="06043EA4">
      <w:start w:val="1"/>
      <w:numFmt w:val="bullet"/>
      <w:lvlText w:val=""/>
      <w:lvlJc w:val="left"/>
      <w:pPr>
        <w:ind w:left="2880" w:hanging="360"/>
      </w:pPr>
      <w:rPr>
        <w:rFonts w:hint="default" w:ascii="Symbol" w:hAnsi="Symbol"/>
      </w:rPr>
    </w:lvl>
    <w:lvl w:ilvl="4" w:tplc="772E8C12">
      <w:start w:val="1"/>
      <w:numFmt w:val="bullet"/>
      <w:lvlText w:val="o"/>
      <w:lvlJc w:val="left"/>
      <w:pPr>
        <w:ind w:left="3600" w:hanging="360"/>
      </w:pPr>
      <w:rPr>
        <w:rFonts w:hint="default" w:ascii="Courier New" w:hAnsi="Courier New"/>
      </w:rPr>
    </w:lvl>
    <w:lvl w:ilvl="5" w:tplc="FC3C5578">
      <w:start w:val="1"/>
      <w:numFmt w:val="bullet"/>
      <w:lvlText w:val=""/>
      <w:lvlJc w:val="left"/>
      <w:pPr>
        <w:ind w:left="4320" w:hanging="360"/>
      </w:pPr>
      <w:rPr>
        <w:rFonts w:hint="default" w:ascii="Wingdings" w:hAnsi="Wingdings"/>
      </w:rPr>
    </w:lvl>
    <w:lvl w:ilvl="6" w:tplc="5142A5C6">
      <w:start w:val="1"/>
      <w:numFmt w:val="bullet"/>
      <w:lvlText w:val=""/>
      <w:lvlJc w:val="left"/>
      <w:pPr>
        <w:ind w:left="5040" w:hanging="360"/>
      </w:pPr>
      <w:rPr>
        <w:rFonts w:hint="default" w:ascii="Symbol" w:hAnsi="Symbol"/>
      </w:rPr>
    </w:lvl>
    <w:lvl w:ilvl="7" w:tplc="050A9454">
      <w:start w:val="1"/>
      <w:numFmt w:val="bullet"/>
      <w:lvlText w:val="o"/>
      <w:lvlJc w:val="left"/>
      <w:pPr>
        <w:ind w:left="5760" w:hanging="360"/>
      </w:pPr>
      <w:rPr>
        <w:rFonts w:hint="default" w:ascii="Courier New" w:hAnsi="Courier New"/>
      </w:rPr>
    </w:lvl>
    <w:lvl w:ilvl="8" w:tplc="00B21B22">
      <w:start w:val="1"/>
      <w:numFmt w:val="bullet"/>
      <w:lvlText w:val=""/>
      <w:lvlJc w:val="left"/>
      <w:pPr>
        <w:ind w:left="6480" w:hanging="360"/>
      </w:pPr>
      <w:rPr>
        <w:rFonts w:hint="default" w:ascii="Wingdings" w:hAnsi="Wingdings"/>
      </w:rPr>
    </w:lvl>
  </w:abstractNum>
  <w:abstractNum w:abstractNumId="4" w15:restartNumberingAfterBreak="0">
    <w:nsid w:val="135A119C"/>
    <w:multiLevelType w:val="hybridMultilevel"/>
    <w:tmpl w:val="FFFFFFFF"/>
    <w:lvl w:ilvl="0" w:tplc="4698C540">
      <w:start w:val="1"/>
      <w:numFmt w:val="lowerLetter"/>
      <w:lvlText w:val="%1."/>
      <w:lvlJc w:val="left"/>
      <w:pPr>
        <w:ind w:left="1440" w:hanging="360"/>
      </w:pPr>
    </w:lvl>
    <w:lvl w:ilvl="1" w:tplc="AA0C1912">
      <w:start w:val="1"/>
      <w:numFmt w:val="lowerLetter"/>
      <w:lvlText w:val="%2."/>
      <w:lvlJc w:val="left"/>
      <w:pPr>
        <w:ind w:left="1440" w:hanging="360"/>
      </w:pPr>
    </w:lvl>
    <w:lvl w:ilvl="2" w:tplc="3A5072B6">
      <w:start w:val="1"/>
      <w:numFmt w:val="lowerRoman"/>
      <w:lvlText w:val="%3."/>
      <w:lvlJc w:val="right"/>
      <w:pPr>
        <w:ind w:left="2160" w:hanging="180"/>
      </w:pPr>
    </w:lvl>
    <w:lvl w:ilvl="3" w:tplc="0D3C2AD8">
      <w:start w:val="1"/>
      <w:numFmt w:val="decimal"/>
      <w:lvlText w:val="%4."/>
      <w:lvlJc w:val="left"/>
      <w:pPr>
        <w:ind w:left="2880" w:hanging="360"/>
      </w:pPr>
    </w:lvl>
    <w:lvl w:ilvl="4" w:tplc="F152573E">
      <w:start w:val="1"/>
      <w:numFmt w:val="lowerLetter"/>
      <w:lvlText w:val="%5."/>
      <w:lvlJc w:val="left"/>
      <w:pPr>
        <w:ind w:left="3600" w:hanging="360"/>
      </w:pPr>
    </w:lvl>
    <w:lvl w:ilvl="5" w:tplc="4C22054A">
      <w:start w:val="1"/>
      <w:numFmt w:val="lowerRoman"/>
      <w:lvlText w:val="%6."/>
      <w:lvlJc w:val="right"/>
      <w:pPr>
        <w:ind w:left="4320" w:hanging="180"/>
      </w:pPr>
    </w:lvl>
    <w:lvl w:ilvl="6" w:tplc="35520764">
      <w:start w:val="1"/>
      <w:numFmt w:val="decimal"/>
      <w:lvlText w:val="%7."/>
      <w:lvlJc w:val="left"/>
      <w:pPr>
        <w:ind w:left="5040" w:hanging="360"/>
      </w:pPr>
    </w:lvl>
    <w:lvl w:ilvl="7" w:tplc="CEFC3374">
      <w:start w:val="1"/>
      <w:numFmt w:val="lowerLetter"/>
      <w:lvlText w:val="%8."/>
      <w:lvlJc w:val="left"/>
      <w:pPr>
        <w:ind w:left="5760" w:hanging="360"/>
      </w:pPr>
    </w:lvl>
    <w:lvl w:ilvl="8" w:tplc="79DA34FE">
      <w:start w:val="1"/>
      <w:numFmt w:val="lowerRoman"/>
      <w:lvlText w:val="%9."/>
      <w:lvlJc w:val="right"/>
      <w:pPr>
        <w:ind w:left="6480" w:hanging="180"/>
      </w:pPr>
    </w:lvl>
  </w:abstractNum>
  <w:abstractNum w:abstractNumId="5" w15:restartNumberingAfterBreak="0">
    <w:nsid w:val="1818A1CA"/>
    <w:multiLevelType w:val="hybridMultilevel"/>
    <w:tmpl w:val="FFFFFFFF"/>
    <w:lvl w:ilvl="0" w:tplc="4A1ED42E">
      <w:start w:val="4"/>
      <w:numFmt w:val="upperRoman"/>
      <w:lvlText w:val="%1."/>
      <w:lvlJc w:val="left"/>
      <w:pPr>
        <w:ind w:left="1080" w:hanging="720"/>
      </w:pPr>
    </w:lvl>
    <w:lvl w:ilvl="1" w:tplc="85F48C98">
      <w:start w:val="1"/>
      <w:numFmt w:val="lowerLetter"/>
      <w:lvlText w:val="%2."/>
      <w:lvlJc w:val="left"/>
      <w:pPr>
        <w:ind w:left="1440" w:hanging="360"/>
      </w:pPr>
    </w:lvl>
    <w:lvl w:ilvl="2" w:tplc="4DDA02EA">
      <w:start w:val="1"/>
      <w:numFmt w:val="lowerRoman"/>
      <w:lvlText w:val="%3."/>
      <w:lvlJc w:val="right"/>
      <w:pPr>
        <w:ind w:left="2160" w:hanging="180"/>
      </w:pPr>
    </w:lvl>
    <w:lvl w:ilvl="3" w:tplc="31482012">
      <w:start w:val="1"/>
      <w:numFmt w:val="decimal"/>
      <w:lvlText w:val="%4."/>
      <w:lvlJc w:val="left"/>
      <w:pPr>
        <w:ind w:left="2880" w:hanging="360"/>
      </w:pPr>
    </w:lvl>
    <w:lvl w:ilvl="4" w:tplc="CCBE30CE">
      <w:start w:val="1"/>
      <w:numFmt w:val="lowerLetter"/>
      <w:lvlText w:val="%5."/>
      <w:lvlJc w:val="left"/>
      <w:pPr>
        <w:ind w:left="3600" w:hanging="360"/>
      </w:pPr>
    </w:lvl>
    <w:lvl w:ilvl="5" w:tplc="AC32A084">
      <w:start w:val="1"/>
      <w:numFmt w:val="lowerRoman"/>
      <w:lvlText w:val="%6."/>
      <w:lvlJc w:val="right"/>
      <w:pPr>
        <w:ind w:left="4320" w:hanging="180"/>
      </w:pPr>
    </w:lvl>
    <w:lvl w:ilvl="6" w:tplc="8490F494">
      <w:start w:val="1"/>
      <w:numFmt w:val="decimal"/>
      <w:lvlText w:val="%7."/>
      <w:lvlJc w:val="left"/>
      <w:pPr>
        <w:ind w:left="5040" w:hanging="360"/>
      </w:pPr>
    </w:lvl>
    <w:lvl w:ilvl="7" w:tplc="8CF2CC6E">
      <w:start w:val="1"/>
      <w:numFmt w:val="lowerLetter"/>
      <w:lvlText w:val="%8."/>
      <w:lvlJc w:val="left"/>
      <w:pPr>
        <w:ind w:left="5760" w:hanging="360"/>
      </w:pPr>
    </w:lvl>
    <w:lvl w:ilvl="8" w:tplc="2BA49674">
      <w:start w:val="1"/>
      <w:numFmt w:val="lowerRoman"/>
      <w:lvlText w:val="%9."/>
      <w:lvlJc w:val="right"/>
      <w:pPr>
        <w:ind w:left="6480" w:hanging="180"/>
      </w:pPr>
    </w:lvl>
  </w:abstractNum>
  <w:abstractNum w:abstractNumId="6" w15:restartNumberingAfterBreak="0">
    <w:nsid w:val="18C55D15"/>
    <w:multiLevelType w:val="hybridMultilevel"/>
    <w:tmpl w:val="FFFFFFFF"/>
    <w:lvl w:ilvl="0" w:tplc="8E92241C">
      <w:start w:val="1"/>
      <w:numFmt w:val="lowerRoman"/>
      <w:lvlText w:val="%1."/>
      <w:lvlJc w:val="left"/>
      <w:pPr>
        <w:ind w:left="720" w:hanging="360"/>
      </w:pPr>
    </w:lvl>
    <w:lvl w:ilvl="1" w:tplc="D2F6B9FC">
      <w:start w:val="1"/>
      <w:numFmt w:val="lowerLetter"/>
      <w:lvlText w:val="%2."/>
      <w:lvlJc w:val="left"/>
      <w:pPr>
        <w:ind w:left="1440" w:hanging="360"/>
      </w:pPr>
    </w:lvl>
    <w:lvl w:ilvl="2" w:tplc="A2AE979E">
      <w:start w:val="1"/>
      <w:numFmt w:val="lowerRoman"/>
      <w:lvlText w:val="%3."/>
      <w:lvlJc w:val="right"/>
      <w:pPr>
        <w:ind w:left="2160" w:hanging="180"/>
      </w:pPr>
    </w:lvl>
    <w:lvl w:ilvl="3" w:tplc="02B41E24">
      <w:start w:val="1"/>
      <w:numFmt w:val="decimal"/>
      <w:lvlText w:val="%4."/>
      <w:lvlJc w:val="left"/>
      <w:pPr>
        <w:ind w:left="2880" w:hanging="360"/>
      </w:pPr>
    </w:lvl>
    <w:lvl w:ilvl="4" w:tplc="B04E3BB8">
      <w:start w:val="1"/>
      <w:numFmt w:val="lowerLetter"/>
      <w:lvlText w:val="%5."/>
      <w:lvlJc w:val="left"/>
      <w:pPr>
        <w:ind w:left="3600" w:hanging="360"/>
      </w:pPr>
    </w:lvl>
    <w:lvl w:ilvl="5" w:tplc="888AB0AA">
      <w:start w:val="1"/>
      <w:numFmt w:val="lowerRoman"/>
      <w:lvlText w:val="%6."/>
      <w:lvlJc w:val="right"/>
      <w:pPr>
        <w:ind w:left="4320" w:hanging="180"/>
      </w:pPr>
    </w:lvl>
    <w:lvl w:ilvl="6" w:tplc="F5149840">
      <w:start w:val="1"/>
      <w:numFmt w:val="decimal"/>
      <w:lvlText w:val="%7."/>
      <w:lvlJc w:val="left"/>
      <w:pPr>
        <w:ind w:left="5040" w:hanging="360"/>
      </w:pPr>
    </w:lvl>
    <w:lvl w:ilvl="7" w:tplc="5BF655D4">
      <w:start w:val="1"/>
      <w:numFmt w:val="lowerLetter"/>
      <w:lvlText w:val="%8."/>
      <w:lvlJc w:val="left"/>
      <w:pPr>
        <w:ind w:left="5760" w:hanging="360"/>
      </w:pPr>
    </w:lvl>
    <w:lvl w:ilvl="8" w:tplc="081C547E">
      <w:start w:val="1"/>
      <w:numFmt w:val="lowerRoman"/>
      <w:lvlText w:val="%9."/>
      <w:lvlJc w:val="right"/>
      <w:pPr>
        <w:ind w:left="6480" w:hanging="180"/>
      </w:pPr>
    </w:lvl>
  </w:abstractNum>
  <w:abstractNum w:abstractNumId="7" w15:restartNumberingAfterBreak="0">
    <w:nsid w:val="1B34E2EA"/>
    <w:multiLevelType w:val="hybridMultilevel"/>
    <w:tmpl w:val="FFFFFFFF"/>
    <w:lvl w:ilvl="0" w:tplc="6E16D3D4">
      <w:start w:val="1"/>
      <w:numFmt w:val="upperRoman"/>
      <w:lvlText w:val="%1."/>
      <w:lvlJc w:val="left"/>
      <w:pPr>
        <w:ind w:left="1080" w:hanging="720"/>
      </w:pPr>
    </w:lvl>
    <w:lvl w:ilvl="1" w:tplc="1D7A3D2E">
      <w:start w:val="1"/>
      <w:numFmt w:val="lowerLetter"/>
      <w:lvlText w:val="%2."/>
      <w:lvlJc w:val="left"/>
      <w:pPr>
        <w:ind w:left="1440" w:hanging="360"/>
      </w:pPr>
    </w:lvl>
    <w:lvl w:ilvl="2" w:tplc="9550C3D4">
      <w:start w:val="1"/>
      <w:numFmt w:val="lowerRoman"/>
      <w:lvlText w:val="%3."/>
      <w:lvlJc w:val="right"/>
      <w:pPr>
        <w:ind w:left="2160" w:hanging="180"/>
      </w:pPr>
    </w:lvl>
    <w:lvl w:ilvl="3" w:tplc="3CF60A4C">
      <w:start w:val="1"/>
      <w:numFmt w:val="decimal"/>
      <w:lvlText w:val="%4."/>
      <w:lvlJc w:val="left"/>
      <w:pPr>
        <w:ind w:left="2880" w:hanging="360"/>
      </w:pPr>
    </w:lvl>
    <w:lvl w:ilvl="4" w:tplc="66DC614C">
      <w:start w:val="1"/>
      <w:numFmt w:val="lowerLetter"/>
      <w:lvlText w:val="%5."/>
      <w:lvlJc w:val="left"/>
      <w:pPr>
        <w:ind w:left="3600" w:hanging="360"/>
      </w:pPr>
    </w:lvl>
    <w:lvl w:ilvl="5" w:tplc="FB50DA46">
      <w:start w:val="1"/>
      <w:numFmt w:val="lowerRoman"/>
      <w:lvlText w:val="%6."/>
      <w:lvlJc w:val="right"/>
      <w:pPr>
        <w:ind w:left="4320" w:hanging="180"/>
      </w:pPr>
    </w:lvl>
    <w:lvl w:ilvl="6" w:tplc="6B9CE0C8">
      <w:start w:val="1"/>
      <w:numFmt w:val="decimal"/>
      <w:lvlText w:val="%7."/>
      <w:lvlJc w:val="left"/>
      <w:pPr>
        <w:ind w:left="5040" w:hanging="360"/>
      </w:pPr>
    </w:lvl>
    <w:lvl w:ilvl="7" w:tplc="FC04CA92">
      <w:start w:val="1"/>
      <w:numFmt w:val="lowerLetter"/>
      <w:lvlText w:val="%8."/>
      <w:lvlJc w:val="left"/>
      <w:pPr>
        <w:ind w:left="5760" w:hanging="360"/>
      </w:pPr>
    </w:lvl>
    <w:lvl w:ilvl="8" w:tplc="C1B4C642">
      <w:start w:val="1"/>
      <w:numFmt w:val="lowerRoman"/>
      <w:lvlText w:val="%9."/>
      <w:lvlJc w:val="right"/>
      <w:pPr>
        <w:ind w:left="6480" w:hanging="180"/>
      </w:pPr>
    </w:lvl>
  </w:abstractNum>
  <w:abstractNum w:abstractNumId="8" w15:restartNumberingAfterBreak="0">
    <w:nsid w:val="1C5643B5"/>
    <w:multiLevelType w:val="hybridMultilevel"/>
    <w:tmpl w:val="FFFFFFFF"/>
    <w:lvl w:ilvl="0" w:tplc="C6E6F04E">
      <w:start w:val="2"/>
      <w:numFmt w:val="lowerLetter"/>
      <w:lvlText w:val="%1."/>
      <w:lvlJc w:val="left"/>
      <w:pPr>
        <w:ind w:left="1440" w:hanging="360"/>
      </w:pPr>
    </w:lvl>
    <w:lvl w:ilvl="1" w:tplc="84F651AC">
      <w:start w:val="1"/>
      <w:numFmt w:val="lowerLetter"/>
      <w:lvlText w:val="%2."/>
      <w:lvlJc w:val="left"/>
      <w:pPr>
        <w:ind w:left="1440" w:hanging="360"/>
      </w:pPr>
    </w:lvl>
    <w:lvl w:ilvl="2" w:tplc="AFA84562">
      <w:start w:val="1"/>
      <w:numFmt w:val="lowerRoman"/>
      <w:lvlText w:val="%3."/>
      <w:lvlJc w:val="right"/>
      <w:pPr>
        <w:ind w:left="2160" w:hanging="180"/>
      </w:pPr>
    </w:lvl>
    <w:lvl w:ilvl="3" w:tplc="1D4C48EC">
      <w:start w:val="1"/>
      <w:numFmt w:val="decimal"/>
      <w:lvlText w:val="%4."/>
      <w:lvlJc w:val="left"/>
      <w:pPr>
        <w:ind w:left="2880" w:hanging="360"/>
      </w:pPr>
    </w:lvl>
    <w:lvl w:ilvl="4" w:tplc="18C48168">
      <w:start w:val="1"/>
      <w:numFmt w:val="lowerLetter"/>
      <w:lvlText w:val="%5."/>
      <w:lvlJc w:val="left"/>
      <w:pPr>
        <w:ind w:left="3600" w:hanging="360"/>
      </w:pPr>
    </w:lvl>
    <w:lvl w:ilvl="5" w:tplc="1090B69E">
      <w:start w:val="1"/>
      <w:numFmt w:val="lowerRoman"/>
      <w:lvlText w:val="%6."/>
      <w:lvlJc w:val="right"/>
      <w:pPr>
        <w:ind w:left="4320" w:hanging="180"/>
      </w:pPr>
    </w:lvl>
    <w:lvl w:ilvl="6" w:tplc="81925EAC">
      <w:start w:val="1"/>
      <w:numFmt w:val="decimal"/>
      <w:lvlText w:val="%7."/>
      <w:lvlJc w:val="left"/>
      <w:pPr>
        <w:ind w:left="5040" w:hanging="360"/>
      </w:pPr>
    </w:lvl>
    <w:lvl w:ilvl="7" w:tplc="76FAEE0E">
      <w:start w:val="1"/>
      <w:numFmt w:val="lowerLetter"/>
      <w:lvlText w:val="%8."/>
      <w:lvlJc w:val="left"/>
      <w:pPr>
        <w:ind w:left="5760" w:hanging="360"/>
      </w:pPr>
    </w:lvl>
    <w:lvl w:ilvl="8" w:tplc="163A15E8">
      <w:start w:val="1"/>
      <w:numFmt w:val="lowerRoman"/>
      <w:lvlText w:val="%9."/>
      <w:lvlJc w:val="right"/>
      <w:pPr>
        <w:ind w:left="6480" w:hanging="180"/>
      </w:pPr>
    </w:lvl>
  </w:abstractNum>
  <w:abstractNum w:abstractNumId="9" w15:restartNumberingAfterBreak="0">
    <w:nsid w:val="2782D6D0"/>
    <w:multiLevelType w:val="hybridMultilevel"/>
    <w:tmpl w:val="FFFFFFFF"/>
    <w:lvl w:ilvl="0" w:tplc="628AE162">
      <w:start w:val="1"/>
      <w:numFmt w:val="decimal"/>
      <w:lvlText w:val="%1."/>
      <w:lvlJc w:val="left"/>
      <w:pPr>
        <w:ind w:left="720" w:hanging="360"/>
      </w:pPr>
    </w:lvl>
    <w:lvl w:ilvl="1" w:tplc="1334F94A">
      <w:start w:val="1"/>
      <w:numFmt w:val="lowerLetter"/>
      <w:lvlText w:val="%2."/>
      <w:lvlJc w:val="left"/>
      <w:pPr>
        <w:ind w:left="1440" w:hanging="360"/>
      </w:pPr>
    </w:lvl>
    <w:lvl w:ilvl="2" w:tplc="231E980A">
      <w:start w:val="1"/>
      <w:numFmt w:val="lowerRoman"/>
      <w:lvlText w:val="%3."/>
      <w:lvlJc w:val="right"/>
      <w:pPr>
        <w:ind w:left="2160" w:hanging="180"/>
      </w:pPr>
    </w:lvl>
    <w:lvl w:ilvl="3" w:tplc="5CD001B6">
      <w:start w:val="1"/>
      <w:numFmt w:val="decimal"/>
      <w:lvlText w:val="%4."/>
      <w:lvlJc w:val="left"/>
      <w:pPr>
        <w:ind w:left="2880" w:hanging="360"/>
      </w:pPr>
    </w:lvl>
    <w:lvl w:ilvl="4" w:tplc="1BA01556">
      <w:start w:val="1"/>
      <w:numFmt w:val="lowerLetter"/>
      <w:lvlText w:val="%5."/>
      <w:lvlJc w:val="left"/>
      <w:pPr>
        <w:ind w:left="3600" w:hanging="360"/>
      </w:pPr>
    </w:lvl>
    <w:lvl w:ilvl="5" w:tplc="E304C720">
      <w:start w:val="1"/>
      <w:numFmt w:val="lowerRoman"/>
      <w:lvlText w:val="%6."/>
      <w:lvlJc w:val="right"/>
      <w:pPr>
        <w:ind w:left="4320" w:hanging="180"/>
      </w:pPr>
    </w:lvl>
    <w:lvl w:ilvl="6" w:tplc="C97E895C">
      <w:start w:val="1"/>
      <w:numFmt w:val="decimal"/>
      <w:lvlText w:val="%7."/>
      <w:lvlJc w:val="left"/>
      <w:pPr>
        <w:ind w:left="5040" w:hanging="360"/>
      </w:pPr>
    </w:lvl>
    <w:lvl w:ilvl="7" w:tplc="1354CA2C">
      <w:start w:val="1"/>
      <w:numFmt w:val="lowerLetter"/>
      <w:lvlText w:val="%8."/>
      <w:lvlJc w:val="left"/>
      <w:pPr>
        <w:ind w:left="5760" w:hanging="360"/>
      </w:pPr>
    </w:lvl>
    <w:lvl w:ilvl="8" w:tplc="B59EF3EE">
      <w:start w:val="1"/>
      <w:numFmt w:val="lowerRoman"/>
      <w:lvlText w:val="%9."/>
      <w:lvlJc w:val="right"/>
      <w:pPr>
        <w:ind w:left="6480" w:hanging="180"/>
      </w:pPr>
    </w:lvl>
  </w:abstractNum>
  <w:abstractNum w:abstractNumId="10" w15:restartNumberingAfterBreak="0">
    <w:nsid w:val="278F811B"/>
    <w:multiLevelType w:val="hybridMultilevel"/>
    <w:tmpl w:val="FFFFFFFF"/>
    <w:lvl w:ilvl="0" w:tplc="7852442C">
      <w:start w:val="1"/>
      <w:numFmt w:val="upperRoman"/>
      <w:lvlText w:val="%1."/>
      <w:lvlJc w:val="left"/>
      <w:pPr>
        <w:ind w:left="1080" w:hanging="720"/>
      </w:pPr>
    </w:lvl>
    <w:lvl w:ilvl="1" w:tplc="9A485BE6">
      <w:start w:val="1"/>
      <w:numFmt w:val="lowerLetter"/>
      <w:lvlText w:val="%2."/>
      <w:lvlJc w:val="left"/>
      <w:pPr>
        <w:ind w:left="1440" w:hanging="360"/>
      </w:pPr>
    </w:lvl>
    <w:lvl w:ilvl="2" w:tplc="F2A672AC">
      <w:start w:val="1"/>
      <w:numFmt w:val="lowerRoman"/>
      <w:lvlText w:val="%3."/>
      <w:lvlJc w:val="right"/>
      <w:pPr>
        <w:ind w:left="2160" w:hanging="180"/>
      </w:pPr>
    </w:lvl>
    <w:lvl w:ilvl="3" w:tplc="CB5C4012">
      <w:start w:val="1"/>
      <w:numFmt w:val="decimal"/>
      <w:lvlText w:val="%4."/>
      <w:lvlJc w:val="left"/>
      <w:pPr>
        <w:ind w:left="2880" w:hanging="360"/>
      </w:pPr>
    </w:lvl>
    <w:lvl w:ilvl="4" w:tplc="425882FE">
      <w:start w:val="1"/>
      <w:numFmt w:val="lowerLetter"/>
      <w:lvlText w:val="%5."/>
      <w:lvlJc w:val="left"/>
      <w:pPr>
        <w:ind w:left="3600" w:hanging="360"/>
      </w:pPr>
    </w:lvl>
    <w:lvl w:ilvl="5" w:tplc="E44CF718">
      <w:start w:val="1"/>
      <w:numFmt w:val="lowerRoman"/>
      <w:lvlText w:val="%6."/>
      <w:lvlJc w:val="right"/>
      <w:pPr>
        <w:ind w:left="4320" w:hanging="180"/>
      </w:pPr>
    </w:lvl>
    <w:lvl w:ilvl="6" w:tplc="13502EAA">
      <w:start w:val="1"/>
      <w:numFmt w:val="decimal"/>
      <w:lvlText w:val="%7."/>
      <w:lvlJc w:val="left"/>
      <w:pPr>
        <w:ind w:left="5040" w:hanging="360"/>
      </w:pPr>
    </w:lvl>
    <w:lvl w:ilvl="7" w:tplc="A7DC2EAA">
      <w:start w:val="1"/>
      <w:numFmt w:val="lowerLetter"/>
      <w:lvlText w:val="%8."/>
      <w:lvlJc w:val="left"/>
      <w:pPr>
        <w:ind w:left="5760" w:hanging="360"/>
      </w:pPr>
    </w:lvl>
    <w:lvl w:ilvl="8" w:tplc="BA76CB46">
      <w:start w:val="1"/>
      <w:numFmt w:val="lowerRoman"/>
      <w:lvlText w:val="%9."/>
      <w:lvlJc w:val="right"/>
      <w:pPr>
        <w:ind w:left="6480" w:hanging="180"/>
      </w:pPr>
    </w:lvl>
  </w:abstractNum>
  <w:abstractNum w:abstractNumId="11" w15:restartNumberingAfterBreak="0">
    <w:nsid w:val="284BFC76"/>
    <w:multiLevelType w:val="hybridMultilevel"/>
    <w:tmpl w:val="FFFFFFFF"/>
    <w:lvl w:ilvl="0" w:tplc="DA94E5B0">
      <w:start w:val="5"/>
      <w:numFmt w:val="lowerLetter"/>
      <w:lvlText w:val="%1."/>
      <w:lvlJc w:val="left"/>
      <w:pPr>
        <w:ind w:left="1440" w:hanging="360"/>
      </w:pPr>
    </w:lvl>
    <w:lvl w:ilvl="1" w:tplc="2268777A">
      <w:start w:val="1"/>
      <w:numFmt w:val="lowerLetter"/>
      <w:lvlText w:val="%2."/>
      <w:lvlJc w:val="left"/>
      <w:pPr>
        <w:ind w:left="1440" w:hanging="360"/>
      </w:pPr>
    </w:lvl>
    <w:lvl w:ilvl="2" w:tplc="F3E88E42">
      <w:start w:val="1"/>
      <w:numFmt w:val="lowerRoman"/>
      <w:lvlText w:val="%3."/>
      <w:lvlJc w:val="right"/>
      <w:pPr>
        <w:ind w:left="2160" w:hanging="180"/>
      </w:pPr>
    </w:lvl>
    <w:lvl w:ilvl="3" w:tplc="E65AA83A">
      <w:start w:val="1"/>
      <w:numFmt w:val="decimal"/>
      <w:lvlText w:val="%4."/>
      <w:lvlJc w:val="left"/>
      <w:pPr>
        <w:ind w:left="2880" w:hanging="360"/>
      </w:pPr>
    </w:lvl>
    <w:lvl w:ilvl="4" w:tplc="3F76264E">
      <w:start w:val="1"/>
      <w:numFmt w:val="lowerLetter"/>
      <w:lvlText w:val="%5."/>
      <w:lvlJc w:val="left"/>
      <w:pPr>
        <w:ind w:left="3600" w:hanging="360"/>
      </w:pPr>
    </w:lvl>
    <w:lvl w:ilvl="5" w:tplc="D5F22EAE">
      <w:start w:val="1"/>
      <w:numFmt w:val="lowerRoman"/>
      <w:lvlText w:val="%6."/>
      <w:lvlJc w:val="right"/>
      <w:pPr>
        <w:ind w:left="4320" w:hanging="180"/>
      </w:pPr>
    </w:lvl>
    <w:lvl w:ilvl="6" w:tplc="34006FEC">
      <w:start w:val="1"/>
      <w:numFmt w:val="decimal"/>
      <w:lvlText w:val="%7."/>
      <w:lvlJc w:val="left"/>
      <w:pPr>
        <w:ind w:left="5040" w:hanging="360"/>
      </w:pPr>
    </w:lvl>
    <w:lvl w:ilvl="7" w:tplc="38E8924A">
      <w:start w:val="1"/>
      <w:numFmt w:val="lowerLetter"/>
      <w:lvlText w:val="%8."/>
      <w:lvlJc w:val="left"/>
      <w:pPr>
        <w:ind w:left="5760" w:hanging="360"/>
      </w:pPr>
    </w:lvl>
    <w:lvl w:ilvl="8" w:tplc="97C28E22">
      <w:start w:val="1"/>
      <w:numFmt w:val="lowerRoman"/>
      <w:lvlText w:val="%9."/>
      <w:lvlJc w:val="right"/>
      <w:pPr>
        <w:ind w:left="6480" w:hanging="180"/>
      </w:pPr>
    </w:lvl>
  </w:abstractNum>
  <w:abstractNum w:abstractNumId="12" w15:restartNumberingAfterBreak="0">
    <w:nsid w:val="2EAD112F"/>
    <w:multiLevelType w:val="hybridMultilevel"/>
    <w:tmpl w:val="FFFFFFFF"/>
    <w:lvl w:ilvl="0" w:tplc="169E0D78">
      <w:start w:val="1"/>
      <w:numFmt w:val="lowerLetter"/>
      <w:lvlText w:val="%1."/>
      <w:lvlJc w:val="left"/>
      <w:pPr>
        <w:ind w:left="1440" w:hanging="360"/>
      </w:pPr>
    </w:lvl>
    <w:lvl w:ilvl="1" w:tplc="FE1629E6">
      <w:start w:val="1"/>
      <w:numFmt w:val="lowerLetter"/>
      <w:lvlText w:val="%2."/>
      <w:lvlJc w:val="left"/>
      <w:pPr>
        <w:ind w:left="1440" w:hanging="360"/>
      </w:pPr>
    </w:lvl>
    <w:lvl w:ilvl="2" w:tplc="E85CC9EA">
      <w:start w:val="1"/>
      <w:numFmt w:val="lowerRoman"/>
      <w:lvlText w:val="%3."/>
      <w:lvlJc w:val="right"/>
      <w:pPr>
        <w:ind w:left="2160" w:hanging="180"/>
      </w:pPr>
    </w:lvl>
    <w:lvl w:ilvl="3" w:tplc="D332D504">
      <w:start w:val="1"/>
      <w:numFmt w:val="decimal"/>
      <w:lvlText w:val="%4."/>
      <w:lvlJc w:val="left"/>
      <w:pPr>
        <w:ind w:left="2880" w:hanging="360"/>
      </w:pPr>
    </w:lvl>
    <w:lvl w:ilvl="4" w:tplc="B21ECB56">
      <w:start w:val="1"/>
      <w:numFmt w:val="lowerLetter"/>
      <w:lvlText w:val="%5."/>
      <w:lvlJc w:val="left"/>
      <w:pPr>
        <w:ind w:left="3600" w:hanging="360"/>
      </w:pPr>
    </w:lvl>
    <w:lvl w:ilvl="5" w:tplc="268C404A">
      <w:start w:val="1"/>
      <w:numFmt w:val="lowerRoman"/>
      <w:lvlText w:val="%6."/>
      <w:lvlJc w:val="right"/>
      <w:pPr>
        <w:ind w:left="4320" w:hanging="180"/>
      </w:pPr>
    </w:lvl>
    <w:lvl w:ilvl="6" w:tplc="ADFAE3B8">
      <w:start w:val="1"/>
      <w:numFmt w:val="decimal"/>
      <w:lvlText w:val="%7."/>
      <w:lvlJc w:val="left"/>
      <w:pPr>
        <w:ind w:left="5040" w:hanging="360"/>
      </w:pPr>
    </w:lvl>
    <w:lvl w:ilvl="7" w:tplc="CFC077F8">
      <w:start w:val="1"/>
      <w:numFmt w:val="lowerLetter"/>
      <w:lvlText w:val="%8."/>
      <w:lvlJc w:val="left"/>
      <w:pPr>
        <w:ind w:left="5760" w:hanging="360"/>
      </w:pPr>
    </w:lvl>
    <w:lvl w:ilvl="8" w:tplc="C71C2904">
      <w:start w:val="1"/>
      <w:numFmt w:val="lowerRoman"/>
      <w:lvlText w:val="%9."/>
      <w:lvlJc w:val="right"/>
      <w:pPr>
        <w:ind w:left="6480" w:hanging="180"/>
      </w:pPr>
    </w:lvl>
  </w:abstractNum>
  <w:abstractNum w:abstractNumId="13" w15:restartNumberingAfterBreak="0">
    <w:nsid w:val="2F88D163"/>
    <w:multiLevelType w:val="hybridMultilevel"/>
    <w:tmpl w:val="FFFFFFFF"/>
    <w:lvl w:ilvl="0" w:tplc="51964B66">
      <w:start w:val="1"/>
      <w:numFmt w:val="bullet"/>
      <w:lvlText w:val=""/>
      <w:lvlJc w:val="left"/>
      <w:pPr>
        <w:ind w:left="720" w:hanging="360"/>
      </w:pPr>
      <w:rPr>
        <w:rFonts w:hint="default" w:ascii="Symbol" w:hAnsi="Symbol"/>
      </w:rPr>
    </w:lvl>
    <w:lvl w:ilvl="1" w:tplc="E1E49E4C">
      <w:start w:val="1"/>
      <w:numFmt w:val="bullet"/>
      <w:lvlText w:val="o"/>
      <w:lvlJc w:val="left"/>
      <w:pPr>
        <w:ind w:left="1440" w:hanging="360"/>
      </w:pPr>
      <w:rPr>
        <w:rFonts w:hint="default" w:ascii="Courier New" w:hAnsi="Courier New"/>
      </w:rPr>
    </w:lvl>
    <w:lvl w:ilvl="2" w:tplc="748237AC">
      <w:start w:val="1"/>
      <w:numFmt w:val="bullet"/>
      <w:lvlText w:val=""/>
      <w:lvlJc w:val="left"/>
      <w:pPr>
        <w:ind w:left="2160" w:hanging="360"/>
      </w:pPr>
      <w:rPr>
        <w:rFonts w:hint="default" w:ascii="Wingdings" w:hAnsi="Wingdings"/>
      </w:rPr>
    </w:lvl>
    <w:lvl w:ilvl="3" w:tplc="32B25F8C">
      <w:start w:val="1"/>
      <w:numFmt w:val="bullet"/>
      <w:lvlText w:val=""/>
      <w:lvlJc w:val="left"/>
      <w:pPr>
        <w:ind w:left="2880" w:hanging="360"/>
      </w:pPr>
      <w:rPr>
        <w:rFonts w:hint="default" w:ascii="Symbol" w:hAnsi="Symbol"/>
      </w:rPr>
    </w:lvl>
    <w:lvl w:ilvl="4" w:tplc="E3862352">
      <w:start w:val="1"/>
      <w:numFmt w:val="bullet"/>
      <w:lvlText w:val="o"/>
      <w:lvlJc w:val="left"/>
      <w:pPr>
        <w:ind w:left="3600" w:hanging="360"/>
      </w:pPr>
      <w:rPr>
        <w:rFonts w:hint="default" w:ascii="Courier New" w:hAnsi="Courier New"/>
      </w:rPr>
    </w:lvl>
    <w:lvl w:ilvl="5" w:tplc="88244516">
      <w:start w:val="1"/>
      <w:numFmt w:val="bullet"/>
      <w:lvlText w:val=""/>
      <w:lvlJc w:val="left"/>
      <w:pPr>
        <w:ind w:left="4320" w:hanging="360"/>
      </w:pPr>
      <w:rPr>
        <w:rFonts w:hint="default" w:ascii="Wingdings" w:hAnsi="Wingdings"/>
      </w:rPr>
    </w:lvl>
    <w:lvl w:ilvl="6" w:tplc="CED8D5C0">
      <w:start w:val="1"/>
      <w:numFmt w:val="bullet"/>
      <w:lvlText w:val=""/>
      <w:lvlJc w:val="left"/>
      <w:pPr>
        <w:ind w:left="5040" w:hanging="360"/>
      </w:pPr>
      <w:rPr>
        <w:rFonts w:hint="default" w:ascii="Symbol" w:hAnsi="Symbol"/>
      </w:rPr>
    </w:lvl>
    <w:lvl w:ilvl="7" w:tplc="D2F47C3E">
      <w:start w:val="1"/>
      <w:numFmt w:val="bullet"/>
      <w:lvlText w:val="o"/>
      <w:lvlJc w:val="left"/>
      <w:pPr>
        <w:ind w:left="5760" w:hanging="360"/>
      </w:pPr>
      <w:rPr>
        <w:rFonts w:hint="default" w:ascii="Courier New" w:hAnsi="Courier New"/>
      </w:rPr>
    </w:lvl>
    <w:lvl w:ilvl="8" w:tplc="CBCE46B4">
      <w:start w:val="1"/>
      <w:numFmt w:val="bullet"/>
      <w:lvlText w:val=""/>
      <w:lvlJc w:val="left"/>
      <w:pPr>
        <w:ind w:left="6480" w:hanging="360"/>
      </w:pPr>
      <w:rPr>
        <w:rFonts w:hint="default" w:ascii="Wingdings" w:hAnsi="Wingdings"/>
      </w:rPr>
    </w:lvl>
  </w:abstractNum>
  <w:abstractNum w:abstractNumId="14" w15:restartNumberingAfterBreak="0">
    <w:nsid w:val="38C81EF2"/>
    <w:multiLevelType w:val="hybridMultilevel"/>
    <w:tmpl w:val="FFFFFFFF"/>
    <w:lvl w:ilvl="0" w:tplc="CD48ED74">
      <w:start w:val="4"/>
      <w:numFmt w:val="lowerLetter"/>
      <w:lvlText w:val="%1."/>
      <w:lvlJc w:val="left"/>
      <w:pPr>
        <w:ind w:left="1440" w:hanging="360"/>
      </w:pPr>
    </w:lvl>
    <w:lvl w:ilvl="1" w:tplc="00AAC0F4">
      <w:start w:val="1"/>
      <w:numFmt w:val="lowerLetter"/>
      <w:lvlText w:val="%2."/>
      <w:lvlJc w:val="left"/>
      <w:pPr>
        <w:ind w:left="1440" w:hanging="360"/>
      </w:pPr>
    </w:lvl>
    <w:lvl w:ilvl="2" w:tplc="D43C8F7E">
      <w:start w:val="1"/>
      <w:numFmt w:val="lowerRoman"/>
      <w:lvlText w:val="%3."/>
      <w:lvlJc w:val="right"/>
      <w:pPr>
        <w:ind w:left="2160" w:hanging="180"/>
      </w:pPr>
    </w:lvl>
    <w:lvl w:ilvl="3" w:tplc="51EAE660">
      <w:start w:val="1"/>
      <w:numFmt w:val="decimal"/>
      <w:lvlText w:val="%4."/>
      <w:lvlJc w:val="left"/>
      <w:pPr>
        <w:ind w:left="2880" w:hanging="360"/>
      </w:pPr>
    </w:lvl>
    <w:lvl w:ilvl="4" w:tplc="7DCA2628">
      <w:start w:val="1"/>
      <w:numFmt w:val="lowerLetter"/>
      <w:lvlText w:val="%5."/>
      <w:lvlJc w:val="left"/>
      <w:pPr>
        <w:ind w:left="3600" w:hanging="360"/>
      </w:pPr>
    </w:lvl>
    <w:lvl w:ilvl="5" w:tplc="3C3647D2">
      <w:start w:val="1"/>
      <w:numFmt w:val="lowerRoman"/>
      <w:lvlText w:val="%6."/>
      <w:lvlJc w:val="right"/>
      <w:pPr>
        <w:ind w:left="4320" w:hanging="180"/>
      </w:pPr>
    </w:lvl>
    <w:lvl w:ilvl="6" w:tplc="A89614DE">
      <w:start w:val="1"/>
      <w:numFmt w:val="decimal"/>
      <w:lvlText w:val="%7."/>
      <w:lvlJc w:val="left"/>
      <w:pPr>
        <w:ind w:left="5040" w:hanging="360"/>
      </w:pPr>
    </w:lvl>
    <w:lvl w:ilvl="7" w:tplc="CC2070AC">
      <w:start w:val="1"/>
      <w:numFmt w:val="lowerLetter"/>
      <w:lvlText w:val="%8."/>
      <w:lvlJc w:val="left"/>
      <w:pPr>
        <w:ind w:left="5760" w:hanging="360"/>
      </w:pPr>
    </w:lvl>
    <w:lvl w:ilvl="8" w:tplc="F6D60998">
      <w:start w:val="1"/>
      <w:numFmt w:val="lowerRoman"/>
      <w:lvlText w:val="%9."/>
      <w:lvlJc w:val="right"/>
      <w:pPr>
        <w:ind w:left="6480" w:hanging="180"/>
      </w:pPr>
    </w:lvl>
  </w:abstractNum>
  <w:abstractNum w:abstractNumId="15" w15:restartNumberingAfterBreak="0">
    <w:nsid w:val="3CD9B4B4"/>
    <w:multiLevelType w:val="hybridMultilevel"/>
    <w:tmpl w:val="FFFFFFFF"/>
    <w:lvl w:ilvl="0" w:tplc="1D5CB80C">
      <w:start w:val="1"/>
      <w:numFmt w:val="bullet"/>
      <w:lvlText w:val=""/>
      <w:lvlJc w:val="left"/>
      <w:pPr>
        <w:ind w:left="720" w:hanging="360"/>
      </w:pPr>
      <w:rPr>
        <w:rFonts w:hint="default" w:ascii="Symbol" w:hAnsi="Symbol"/>
      </w:rPr>
    </w:lvl>
    <w:lvl w:ilvl="1" w:tplc="1B9A2A3C">
      <w:start w:val="1"/>
      <w:numFmt w:val="bullet"/>
      <w:lvlText w:val="o"/>
      <w:lvlJc w:val="left"/>
      <w:pPr>
        <w:ind w:left="1440" w:hanging="360"/>
      </w:pPr>
      <w:rPr>
        <w:rFonts w:hint="default" w:ascii="Courier New" w:hAnsi="Courier New"/>
      </w:rPr>
    </w:lvl>
    <w:lvl w:ilvl="2" w:tplc="C52E2002">
      <w:start w:val="1"/>
      <w:numFmt w:val="bullet"/>
      <w:lvlText w:val=""/>
      <w:lvlJc w:val="left"/>
      <w:pPr>
        <w:ind w:left="2160" w:hanging="360"/>
      </w:pPr>
      <w:rPr>
        <w:rFonts w:hint="default" w:ascii="Wingdings" w:hAnsi="Wingdings"/>
      </w:rPr>
    </w:lvl>
    <w:lvl w:ilvl="3" w:tplc="50BEE3AE">
      <w:start w:val="1"/>
      <w:numFmt w:val="bullet"/>
      <w:lvlText w:val=""/>
      <w:lvlJc w:val="left"/>
      <w:pPr>
        <w:ind w:left="2880" w:hanging="360"/>
      </w:pPr>
      <w:rPr>
        <w:rFonts w:hint="default" w:ascii="Symbol" w:hAnsi="Symbol"/>
      </w:rPr>
    </w:lvl>
    <w:lvl w:ilvl="4" w:tplc="4F76D810">
      <w:start w:val="1"/>
      <w:numFmt w:val="bullet"/>
      <w:lvlText w:val="o"/>
      <w:lvlJc w:val="left"/>
      <w:pPr>
        <w:ind w:left="3600" w:hanging="360"/>
      </w:pPr>
      <w:rPr>
        <w:rFonts w:hint="default" w:ascii="Courier New" w:hAnsi="Courier New"/>
      </w:rPr>
    </w:lvl>
    <w:lvl w:ilvl="5" w:tplc="7480F20A">
      <w:start w:val="1"/>
      <w:numFmt w:val="bullet"/>
      <w:lvlText w:val=""/>
      <w:lvlJc w:val="left"/>
      <w:pPr>
        <w:ind w:left="4320" w:hanging="360"/>
      </w:pPr>
      <w:rPr>
        <w:rFonts w:hint="default" w:ascii="Wingdings" w:hAnsi="Wingdings"/>
      </w:rPr>
    </w:lvl>
    <w:lvl w:ilvl="6" w:tplc="0A18A58E">
      <w:start w:val="1"/>
      <w:numFmt w:val="bullet"/>
      <w:lvlText w:val=""/>
      <w:lvlJc w:val="left"/>
      <w:pPr>
        <w:ind w:left="5040" w:hanging="360"/>
      </w:pPr>
      <w:rPr>
        <w:rFonts w:hint="default" w:ascii="Symbol" w:hAnsi="Symbol"/>
      </w:rPr>
    </w:lvl>
    <w:lvl w:ilvl="7" w:tplc="B008D976">
      <w:start w:val="1"/>
      <w:numFmt w:val="bullet"/>
      <w:lvlText w:val="o"/>
      <w:lvlJc w:val="left"/>
      <w:pPr>
        <w:ind w:left="5760" w:hanging="360"/>
      </w:pPr>
      <w:rPr>
        <w:rFonts w:hint="default" w:ascii="Courier New" w:hAnsi="Courier New"/>
      </w:rPr>
    </w:lvl>
    <w:lvl w:ilvl="8" w:tplc="1026E6A2">
      <w:start w:val="1"/>
      <w:numFmt w:val="bullet"/>
      <w:lvlText w:val=""/>
      <w:lvlJc w:val="left"/>
      <w:pPr>
        <w:ind w:left="6480" w:hanging="360"/>
      </w:pPr>
      <w:rPr>
        <w:rFonts w:hint="default" w:ascii="Wingdings" w:hAnsi="Wingdings"/>
      </w:rPr>
    </w:lvl>
  </w:abstractNum>
  <w:abstractNum w:abstractNumId="16" w15:restartNumberingAfterBreak="0">
    <w:nsid w:val="46D60608"/>
    <w:multiLevelType w:val="hybridMultilevel"/>
    <w:tmpl w:val="FFFFFFFF"/>
    <w:lvl w:ilvl="0" w:tplc="48AE8B86">
      <w:start w:val="1"/>
      <w:numFmt w:val="bullet"/>
      <w:lvlText w:val=""/>
      <w:lvlJc w:val="left"/>
      <w:pPr>
        <w:ind w:left="720" w:hanging="360"/>
      </w:pPr>
      <w:rPr>
        <w:rFonts w:hint="default" w:ascii="Symbol" w:hAnsi="Symbol"/>
      </w:rPr>
    </w:lvl>
    <w:lvl w:ilvl="1" w:tplc="0148725A">
      <w:start w:val="1"/>
      <w:numFmt w:val="bullet"/>
      <w:lvlText w:val="o"/>
      <w:lvlJc w:val="left"/>
      <w:pPr>
        <w:ind w:left="1440" w:hanging="360"/>
      </w:pPr>
      <w:rPr>
        <w:rFonts w:hint="default" w:ascii="Courier New" w:hAnsi="Courier New"/>
      </w:rPr>
    </w:lvl>
    <w:lvl w:ilvl="2" w:tplc="898A1120">
      <w:start w:val="1"/>
      <w:numFmt w:val="bullet"/>
      <w:lvlText w:val=""/>
      <w:lvlJc w:val="left"/>
      <w:pPr>
        <w:ind w:left="2160" w:hanging="360"/>
      </w:pPr>
      <w:rPr>
        <w:rFonts w:hint="default" w:ascii="Wingdings" w:hAnsi="Wingdings"/>
      </w:rPr>
    </w:lvl>
    <w:lvl w:ilvl="3" w:tplc="63CAC96E">
      <w:start w:val="1"/>
      <w:numFmt w:val="bullet"/>
      <w:lvlText w:val=""/>
      <w:lvlJc w:val="left"/>
      <w:pPr>
        <w:ind w:left="2880" w:hanging="360"/>
      </w:pPr>
      <w:rPr>
        <w:rFonts w:hint="default" w:ascii="Symbol" w:hAnsi="Symbol"/>
      </w:rPr>
    </w:lvl>
    <w:lvl w:ilvl="4" w:tplc="1C7635CA">
      <w:start w:val="1"/>
      <w:numFmt w:val="bullet"/>
      <w:lvlText w:val="o"/>
      <w:lvlJc w:val="left"/>
      <w:pPr>
        <w:ind w:left="3600" w:hanging="360"/>
      </w:pPr>
      <w:rPr>
        <w:rFonts w:hint="default" w:ascii="Courier New" w:hAnsi="Courier New"/>
      </w:rPr>
    </w:lvl>
    <w:lvl w:ilvl="5" w:tplc="E040AF2C">
      <w:start w:val="1"/>
      <w:numFmt w:val="bullet"/>
      <w:lvlText w:val=""/>
      <w:lvlJc w:val="left"/>
      <w:pPr>
        <w:ind w:left="4320" w:hanging="360"/>
      </w:pPr>
      <w:rPr>
        <w:rFonts w:hint="default" w:ascii="Wingdings" w:hAnsi="Wingdings"/>
      </w:rPr>
    </w:lvl>
    <w:lvl w:ilvl="6" w:tplc="BDFA9BAE">
      <w:start w:val="1"/>
      <w:numFmt w:val="bullet"/>
      <w:lvlText w:val=""/>
      <w:lvlJc w:val="left"/>
      <w:pPr>
        <w:ind w:left="5040" w:hanging="360"/>
      </w:pPr>
      <w:rPr>
        <w:rFonts w:hint="default" w:ascii="Symbol" w:hAnsi="Symbol"/>
      </w:rPr>
    </w:lvl>
    <w:lvl w:ilvl="7" w:tplc="CEB806A4">
      <w:start w:val="1"/>
      <w:numFmt w:val="bullet"/>
      <w:lvlText w:val="o"/>
      <w:lvlJc w:val="left"/>
      <w:pPr>
        <w:ind w:left="5760" w:hanging="360"/>
      </w:pPr>
      <w:rPr>
        <w:rFonts w:hint="default" w:ascii="Courier New" w:hAnsi="Courier New"/>
      </w:rPr>
    </w:lvl>
    <w:lvl w:ilvl="8" w:tplc="40766EFA">
      <w:start w:val="1"/>
      <w:numFmt w:val="bullet"/>
      <w:lvlText w:val=""/>
      <w:lvlJc w:val="left"/>
      <w:pPr>
        <w:ind w:left="6480" w:hanging="360"/>
      </w:pPr>
      <w:rPr>
        <w:rFonts w:hint="default" w:ascii="Wingdings" w:hAnsi="Wingdings"/>
      </w:rPr>
    </w:lvl>
  </w:abstractNum>
  <w:abstractNum w:abstractNumId="17" w15:restartNumberingAfterBreak="0">
    <w:nsid w:val="471AFF23"/>
    <w:multiLevelType w:val="hybridMultilevel"/>
    <w:tmpl w:val="FFFFFFFF"/>
    <w:lvl w:ilvl="0" w:tplc="D1F4000C">
      <w:start w:val="1"/>
      <w:numFmt w:val="bullet"/>
      <w:lvlText w:val=""/>
      <w:lvlJc w:val="left"/>
      <w:pPr>
        <w:ind w:left="720" w:hanging="360"/>
      </w:pPr>
      <w:rPr>
        <w:rFonts w:hint="default" w:ascii="Symbol" w:hAnsi="Symbol"/>
      </w:rPr>
    </w:lvl>
    <w:lvl w:ilvl="1" w:tplc="18944784">
      <w:start w:val="1"/>
      <w:numFmt w:val="bullet"/>
      <w:lvlText w:val="o"/>
      <w:lvlJc w:val="left"/>
      <w:pPr>
        <w:ind w:left="1440" w:hanging="360"/>
      </w:pPr>
      <w:rPr>
        <w:rFonts w:hint="default" w:ascii="Courier New" w:hAnsi="Courier New"/>
      </w:rPr>
    </w:lvl>
    <w:lvl w:ilvl="2" w:tplc="2620F138">
      <w:start w:val="1"/>
      <w:numFmt w:val="bullet"/>
      <w:lvlText w:val=""/>
      <w:lvlJc w:val="left"/>
      <w:pPr>
        <w:ind w:left="2160" w:hanging="360"/>
      </w:pPr>
      <w:rPr>
        <w:rFonts w:hint="default" w:ascii="Wingdings" w:hAnsi="Wingdings"/>
      </w:rPr>
    </w:lvl>
    <w:lvl w:ilvl="3" w:tplc="A79E028A">
      <w:start w:val="1"/>
      <w:numFmt w:val="bullet"/>
      <w:lvlText w:val=""/>
      <w:lvlJc w:val="left"/>
      <w:pPr>
        <w:ind w:left="2880" w:hanging="360"/>
      </w:pPr>
      <w:rPr>
        <w:rFonts w:hint="default" w:ascii="Symbol" w:hAnsi="Symbol"/>
      </w:rPr>
    </w:lvl>
    <w:lvl w:ilvl="4" w:tplc="CA3CEF3C">
      <w:start w:val="1"/>
      <w:numFmt w:val="bullet"/>
      <w:lvlText w:val="o"/>
      <w:lvlJc w:val="left"/>
      <w:pPr>
        <w:ind w:left="3600" w:hanging="360"/>
      </w:pPr>
      <w:rPr>
        <w:rFonts w:hint="default" w:ascii="Courier New" w:hAnsi="Courier New"/>
      </w:rPr>
    </w:lvl>
    <w:lvl w:ilvl="5" w:tplc="60D8DE42">
      <w:start w:val="1"/>
      <w:numFmt w:val="bullet"/>
      <w:lvlText w:val=""/>
      <w:lvlJc w:val="left"/>
      <w:pPr>
        <w:ind w:left="4320" w:hanging="360"/>
      </w:pPr>
      <w:rPr>
        <w:rFonts w:hint="default" w:ascii="Wingdings" w:hAnsi="Wingdings"/>
      </w:rPr>
    </w:lvl>
    <w:lvl w:ilvl="6" w:tplc="4E1E3D18">
      <w:start w:val="1"/>
      <w:numFmt w:val="bullet"/>
      <w:lvlText w:val=""/>
      <w:lvlJc w:val="left"/>
      <w:pPr>
        <w:ind w:left="5040" w:hanging="360"/>
      </w:pPr>
      <w:rPr>
        <w:rFonts w:hint="default" w:ascii="Symbol" w:hAnsi="Symbol"/>
      </w:rPr>
    </w:lvl>
    <w:lvl w:ilvl="7" w:tplc="0E1E19F6">
      <w:start w:val="1"/>
      <w:numFmt w:val="bullet"/>
      <w:lvlText w:val="o"/>
      <w:lvlJc w:val="left"/>
      <w:pPr>
        <w:ind w:left="5760" w:hanging="360"/>
      </w:pPr>
      <w:rPr>
        <w:rFonts w:hint="default" w:ascii="Courier New" w:hAnsi="Courier New"/>
      </w:rPr>
    </w:lvl>
    <w:lvl w:ilvl="8" w:tplc="4C98DF8C">
      <w:start w:val="1"/>
      <w:numFmt w:val="bullet"/>
      <w:lvlText w:val=""/>
      <w:lvlJc w:val="left"/>
      <w:pPr>
        <w:ind w:left="6480" w:hanging="360"/>
      </w:pPr>
      <w:rPr>
        <w:rFonts w:hint="default" w:ascii="Wingdings" w:hAnsi="Wingdings"/>
      </w:rPr>
    </w:lvl>
  </w:abstractNum>
  <w:abstractNum w:abstractNumId="18" w15:restartNumberingAfterBreak="0">
    <w:nsid w:val="49120531"/>
    <w:multiLevelType w:val="hybridMultilevel"/>
    <w:tmpl w:val="FFFFFFFF"/>
    <w:lvl w:ilvl="0" w:tplc="448E59FE">
      <w:start w:val="1"/>
      <w:numFmt w:val="bullet"/>
      <w:lvlText w:val=""/>
      <w:lvlJc w:val="left"/>
      <w:pPr>
        <w:ind w:left="720" w:hanging="360"/>
      </w:pPr>
      <w:rPr>
        <w:rFonts w:hint="default" w:ascii="Symbol" w:hAnsi="Symbol"/>
      </w:rPr>
    </w:lvl>
    <w:lvl w:ilvl="1" w:tplc="EE106F58">
      <w:start w:val="1"/>
      <w:numFmt w:val="bullet"/>
      <w:lvlText w:val="o"/>
      <w:lvlJc w:val="left"/>
      <w:pPr>
        <w:ind w:left="1440" w:hanging="360"/>
      </w:pPr>
      <w:rPr>
        <w:rFonts w:hint="default" w:ascii="Courier New" w:hAnsi="Courier New"/>
      </w:rPr>
    </w:lvl>
    <w:lvl w:ilvl="2" w:tplc="E54E692A">
      <w:start w:val="1"/>
      <w:numFmt w:val="bullet"/>
      <w:lvlText w:val=""/>
      <w:lvlJc w:val="left"/>
      <w:pPr>
        <w:ind w:left="2160" w:hanging="360"/>
      </w:pPr>
      <w:rPr>
        <w:rFonts w:hint="default" w:ascii="Wingdings" w:hAnsi="Wingdings"/>
      </w:rPr>
    </w:lvl>
    <w:lvl w:ilvl="3" w:tplc="DB34D600">
      <w:start w:val="1"/>
      <w:numFmt w:val="bullet"/>
      <w:lvlText w:val=""/>
      <w:lvlJc w:val="left"/>
      <w:pPr>
        <w:ind w:left="2880" w:hanging="360"/>
      </w:pPr>
      <w:rPr>
        <w:rFonts w:hint="default" w:ascii="Symbol" w:hAnsi="Symbol"/>
      </w:rPr>
    </w:lvl>
    <w:lvl w:ilvl="4" w:tplc="5FEEBD38">
      <w:start w:val="1"/>
      <w:numFmt w:val="bullet"/>
      <w:lvlText w:val="o"/>
      <w:lvlJc w:val="left"/>
      <w:pPr>
        <w:ind w:left="3600" w:hanging="360"/>
      </w:pPr>
      <w:rPr>
        <w:rFonts w:hint="default" w:ascii="Courier New" w:hAnsi="Courier New"/>
      </w:rPr>
    </w:lvl>
    <w:lvl w:ilvl="5" w:tplc="892ABB22">
      <w:start w:val="1"/>
      <w:numFmt w:val="bullet"/>
      <w:lvlText w:val=""/>
      <w:lvlJc w:val="left"/>
      <w:pPr>
        <w:ind w:left="4320" w:hanging="360"/>
      </w:pPr>
      <w:rPr>
        <w:rFonts w:hint="default" w:ascii="Wingdings" w:hAnsi="Wingdings"/>
      </w:rPr>
    </w:lvl>
    <w:lvl w:ilvl="6" w:tplc="7D06F6E0">
      <w:start w:val="1"/>
      <w:numFmt w:val="bullet"/>
      <w:lvlText w:val=""/>
      <w:lvlJc w:val="left"/>
      <w:pPr>
        <w:ind w:left="5040" w:hanging="360"/>
      </w:pPr>
      <w:rPr>
        <w:rFonts w:hint="default" w:ascii="Symbol" w:hAnsi="Symbol"/>
      </w:rPr>
    </w:lvl>
    <w:lvl w:ilvl="7" w:tplc="72D86A02">
      <w:start w:val="1"/>
      <w:numFmt w:val="bullet"/>
      <w:lvlText w:val="o"/>
      <w:lvlJc w:val="left"/>
      <w:pPr>
        <w:ind w:left="5760" w:hanging="360"/>
      </w:pPr>
      <w:rPr>
        <w:rFonts w:hint="default" w:ascii="Courier New" w:hAnsi="Courier New"/>
      </w:rPr>
    </w:lvl>
    <w:lvl w:ilvl="8" w:tplc="416E6AD4">
      <w:start w:val="1"/>
      <w:numFmt w:val="bullet"/>
      <w:lvlText w:val=""/>
      <w:lvlJc w:val="left"/>
      <w:pPr>
        <w:ind w:left="6480" w:hanging="360"/>
      </w:pPr>
      <w:rPr>
        <w:rFonts w:hint="default" w:ascii="Wingdings" w:hAnsi="Wingdings"/>
      </w:rPr>
    </w:lvl>
  </w:abstractNum>
  <w:abstractNum w:abstractNumId="19" w15:restartNumberingAfterBreak="0">
    <w:nsid w:val="49182EFD"/>
    <w:multiLevelType w:val="hybridMultilevel"/>
    <w:tmpl w:val="FFFFFFFF"/>
    <w:lvl w:ilvl="0" w:tplc="FCA26D4C">
      <w:start w:val="3"/>
      <w:numFmt w:val="lowerLetter"/>
      <w:lvlText w:val="%1."/>
      <w:lvlJc w:val="left"/>
      <w:pPr>
        <w:ind w:left="1440" w:hanging="360"/>
      </w:pPr>
    </w:lvl>
    <w:lvl w:ilvl="1" w:tplc="7E16A40A">
      <w:start w:val="1"/>
      <w:numFmt w:val="lowerLetter"/>
      <w:lvlText w:val="%2."/>
      <w:lvlJc w:val="left"/>
      <w:pPr>
        <w:ind w:left="1440" w:hanging="360"/>
      </w:pPr>
    </w:lvl>
    <w:lvl w:ilvl="2" w:tplc="7AF48382">
      <w:start w:val="1"/>
      <w:numFmt w:val="lowerRoman"/>
      <w:lvlText w:val="%3."/>
      <w:lvlJc w:val="right"/>
      <w:pPr>
        <w:ind w:left="2160" w:hanging="180"/>
      </w:pPr>
    </w:lvl>
    <w:lvl w:ilvl="3" w:tplc="7D4E9030">
      <w:start w:val="1"/>
      <w:numFmt w:val="decimal"/>
      <w:lvlText w:val="%4."/>
      <w:lvlJc w:val="left"/>
      <w:pPr>
        <w:ind w:left="2880" w:hanging="360"/>
      </w:pPr>
    </w:lvl>
    <w:lvl w:ilvl="4" w:tplc="12382FDC">
      <w:start w:val="1"/>
      <w:numFmt w:val="lowerLetter"/>
      <w:lvlText w:val="%5."/>
      <w:lvlJc w:val="left"/>
      <w:pPr>
        <w:ind w:left="3600" w:hanging="360"/>
      </w:pPr>
    </w:lvl>
    <w:lvl w:ilvl="5" w:tplc="65BAEBB8">
      <w:start w:val="1"/>
      <w:numFmt w:val="lowerRoman"/>
      <w:lvlText w:val="%6."/>
      <w:lvlJc w:val="right"/>
      <w:pPr>
        <w:ind w:left="4320" w:hanging="180"/>
      </w:pPr>
    </w:lvl>
    <w:lvl w:ilvl="6" w:tplc="9F1C95B4">
      <w:start w:val="1"/>
      <w:numFmt w:val="decimal"/>
      <w:lvlText w:val="%7."/>
      <w:lvlJc w:val="left"/>
      <w:pPr>
        <w:ind w:left="5040" w:hanging="360"/>
      </w:pPr>
    </w:lvl>
    <w:lvl w:ilvl="7" w:tplc="92A65188">
      <w:start w:val="1"/>
      <w:numFmt w:val="lowerLetter"/>
      <w:lvlText w:val="%8."/>
      <w:lvlJc w:val="left"/>
      <w:pPr>
        <w:ind w:left="5760" w:hanging="360"/>
      </w:pPr>
    </w:lvl>
    <w:lvl w:ilvl="8" w:tplc="5D10B666">
      <w:start w:val="1"/>
      <w:numFmt w:val="lowerRoman"/>
      <w:lvlText w:val="%9."/>
      <w:lvlJc w:val="right"/>
      <w:pPr>
        <w:ind w:left="6480" w:hanging="180"/>
      </w:pPr>
    </w:lvl>
  </w:abstractNum>
  <w:abstractNum w:abstractNumId="20" w15:restartNumberingAfterBreak="0">
    <w:nsid w:val="4924F878"/>
    <w:multiLevelType w:val="hybridMultilevel"/>
    <w:tmpl w:val="FFFFFFFF"/>
    <w:lvl w:ilvl="0" w:tplc="8FFAD214">
      <w:start w:val="1"/>
      <w:numFmt w:val="bullet"/>
      <w:lvlText w:val=""/>
      <w:lvlJc w:val="left"/>
      <w:pPr>
        <w:ind w:left="720" w:hanging="360"/>
      </w:pPr>
      <w:rPr>
        <w:rFonts w:hint="default" w:ascii="Symbol" w:hAnsi="Symbol"/>
      </w:rPr>
    </w:lvl>
    <w:lvl w:ilvl="1" w:tplc="D840B662">
      <w:start w:val="1"/>
      <w:numFmt w:val="bullet"/>
      <w:lvlText w:val="o"/>
      <w:lvlJc w:val="left"/>
      <w:pPr>
        <w:ind w:left="1440" w:hanging="360"/>
      </w:pPr>
      <w:rPr>
        <w:rFonts w:hint="default" w:ascii="Courier New" w:hAnsi="Courier New"/>
      </w:rPr>
    </w:lvl>
    <w:lvl w:ilvl="2" w:tplc="40CC57E2">
      <w:start w:val="1"/>
      <w:numFmt w:val="bullet"/>
      <w:lvlText w:val=""/>
      <w:lvlJc w:val="left"/>
      <w:pPr>
        <w:ind w:left="2160" w:hanging="360"/>
      </w:pPr>
      <w:rPr>
        <w:rFonts w:hint="default" w:ascii="Wingdings" w:hAnsi="Wingdings"/>
      </w:rPr>
    </w:lvl>
    <w:lvl w:ilvl="3" w:tplc="D868BF70">
      <w:start w:val="1"/>
      <w:numFmt w:val="bullet"/>
      <w:lvlText w:val=""/>
      <w:lvlJc w:val="left"/>
      <w:pPr>
        <w:ind w:left="2880" w:hanging="360"/>
      </w:pPr>
      <w:rPr>
        <w:rFonts w:hint="default" w:ascii="Symbol" w:hAnsi="Symbol"/>
      </w:rPr>
    </w:lvl>
    <w:lvl w:ilvl="4" w:tplc="E2FA375E">
      <w:start w:val="1"/>
      <w:numFmt w:val="bullet"/>
      <w:lvlText w:val="o"/>
      <w:lvlJc w:val="left"/>
      <w:pPr>
        <w:ind w:left="3600" w:hanging="360"/>
      </w:pPr>
      <w:rPr>
        <w:rFonts w:hint="default" w:ascii="Courier New" w:hAnsi="Courier New"/>
      </w:rPr>
    </w:lvl>
    <w:lvl w:ilvl="5" w:tplc="6F8230FE">
      <w:start w:val="1"/>
      <w:numFmt w:val="bullet"/>
      <w:lvlText w:val=""/>
      <w:lvlJc w:val="left"/>
      <w:pPr>
        <w:ind w:left="4320" w:hanging="360"/>
      </w:pPr>
      <w:rPr>
        <w:rFonts w:hint="default" w:ascii="Wingdings" w:hAnsi="Wingdings"/>
      </w:rPr>
    </w:lvl>
    <w:lvl w:ilvl="6" w:tplc="E0E2FBB4">
      <w:start w:val="1"/>
      <w:numFmt w:val="bullet"/>
      <w:lvlText w:val=""/>
      <w:lvlJc w:val="left"/>
      <w:pPr>
        <w:ind w:left="5040" w:hanging="360"/>
      </w:pPr>
      <w:rPr>
        <w:rFonts w:hint="default" w:ascii="Symbol" w:hAnsi="Symbol"/>
      </w:rPr>
    </w:lvl>
    <w:lvl w:ilvl="7" w:tplc="B890060E">
      <w:start w:val="1"/>
      <w:numFmt w:val="bullet"/>
      <w:lvlText w:val="o"/>
      <w:lvlJc w:val="left"/>
      <w:pPr>
        <w:ind w:left="5760" w:hanging="360"/>
      </w:pPr>
      <w:rPr>
        <w:rFonts w:hint="default" w:ascii="Courier New" w:hAnsi="Courier New"/>
      </w:rPr>
    </w:lvl>
    <w:lvl w:ilvl="8" w:tplc="C00E49D2">
      <w:start w:val="1"/>
      <w:numFmt w:val="bullet"/>
      <w:lvlText w:val=""/>
      <w:lvlJc w:val="left"/>
      <w:pPr>
        <w:ind w:left="6480" w:hanging="360"/>
      </w:pPr>
      <w:rPr>
        <w:rFonts w:hint="default" w:ascii="Wingdings" w:hAnsi="Wingdings"/>
      </w:rPr>
    </w:lvl>
  </w:abstractNum>
  <w:abstractNum w:abstractNumId="21" w15:restartNumberingAfterBreak="0">
    <w:nsid w:val="4E1A891F"/>
    <w:multiLevelType w:val="hybridMultilevel"/>
    <w:tmpl w:val="FFFFFFFF"/>
    <w:lvl w:ilvl="0" w:tplc="647C7320">
      <w:start w:val="1"/>
      <w:numFmt w:val="bullet"/>
      <w:lvlText w:val=""/>
      <w:lvlJc w:val="left"/>
      <w:pPr>
        <w:ind w:left="720" w:hanging="360"/>
      </w:pPr>
      <w:rPr>
        <w:rFonts w:hint="default" w:ascii="Symbol" w:hAnsi="Symbol"/>
      </w:rPr>
    </w:lvl>
    <w:lvl w:ilvl="1" w:tplc="312847D2">
      <w:start w:val="1"/>
      <w:numFmt w:val="bullet"/>
      <w:lvlText w:val="o"/>
      <w:lvlJc w:val="left"/>
      <w:pPr>
        <w:ind w:left="1440" w:hanging="360"/>
      </w:pPr>
      <w:rPr>
        <w:rFonts w:hint="default" w:ascii="Courier New" w:hAnsi="Courier New"/>
      </w:rPr>
    </w:lvl>
    <w:lvl w:ilvl="2" w:tplc="D1F41F6C">
      <w:start w:val="1"/>
      <w:numFmt w:val="bullet"/>
      <w:lvlText w:val=""/>
      <w:lvlJc w:val="left"/>
      <w:pPr>
        <w:ind w:left="2160" w:hanging="360"/>
      </w:pPr>
      <w:rPr>
        <w:rFonts w:hint="default" w:ascii="Wingdings" w:hAnsi="Wingdings"/>
      </w:rPr>
    </w:lvl>
    <w:lvl w:ilvl="3" w:tplc="D31C6620">
      <w:start w:val="1"/>
      <w:numFmt w:val="bullet"/>
      <w:lvlText w:val=""/>
      <w:lvlJc w:val="left"/>
      <w:pPr>
        <w:ind w:left="2880" w:hanging="360"/>
      </w:pPr>
      <w:rPr>
        <w:rFonts w:hint="default" w:ascii="Symbol" w:hAnsi="Symbol"/>
      </w:rPr>
    </w:lvl>
    <w:lvl w:ilvl="4" w:tplc="4FC24132">
      <w:start w:val="1"/>
      <w:numFmt w:val="bullet"/>
      <w:lvlText w:val="o"/>
      <w:lvlJc w:val="left"/>
      <w:pPr>
        <w:ind w:left="3600" w:hanging="360"/>
      </w:pPr>
      <w:rPr>
        <w:rFonts w:hint="default" w:ascii="Courier New" w:hAnsi="Courier New"/>
      </w:rPr>
    </w:lvl>
    <w:lvl w:ilvl="5" w:tplc="7AA0B8EE">
      <w:start w:val="1"/>
      <w:numFmt w:val="bullet"/>
      <w:lvlText w:val=""/>
      <w:lvlJc w:val="left"/>
      <w:pPr>
        <w:ind w:left="4320" w:hanging="360"/>
      </w:pPr>
      <w:rPr>
        <w:rFonts w:hint="default" w:ascii="Wingdings" w:hAnsi="Wingdings"/>
      </w:rPr>
    </w:lvl>
    <w:lvl w:ilvl="6" w:tplc="28CC8D1C">
      <w:start w:val="1"/>
      <w:numFmt w:val="bullet"/>
      <w:lvlText w:val=""/>
      <w:lvlJc w:val="left"/>
      <w:pPr>
        <w:ind w:left="5040" w:hanging="360"/>
      </w:pPr>
      <w:rPr>
        <w:rFonts w:hint="default" w:ascii="Symbol" w:hAnsi="Symbol"/>
      </w:rPr>
    </w:lvl>
    <w:lvl w:ilvl="7" w:tplc="E208C7DC">
      <w:start w:val="1"/>
      <w:numFmt w:val="bullet"/>
      <w:lvlText w:val="o"/>
      <w:lvlJc w:val="left"/>
      <w:pPr>
        <w:ind w:left="5760" w:hanging="360"/>
      </w:pPr>
      <w:rPr>
        <w:rFonts w:hint="default" w:ascii="Courier New" w:hAnsi="Courier New"/>
      </w:rPr>
    </w:lvl>
    <w:lvl w:ilvl="8" w:tplc="DBE22EA8">
      <w:start w:val="1"/>
      <w:numFmt w:val="bullet"/>
      <w:lvlText w:val=""/>
      <w:lvlJc w:val="left"/>
      <w:pPr>
        <w:ind w:left="6480" w:hanging="360"/>
      </w:pPr>
      <w:rPr>
        <w:rFonts w:hint="default" w:ascii="Wingdings" w:hAnsi="Wingdings"/>
      </w:rPr>
    </w:lvl>
  </w:abstractNum>
  <w:abstractNum w:abstractNumId="22" w15:restartNumberingAfterBreak="0">
    <w:nsid w:val="5C56B780"/>
    <w:multiLevelType w:val="hybridMultilevel"/>
    <w:tmpl w:val="FFFFFFFF"/>
    <w:lvl w:ilvl="0" w:tplc="BD5043C2">
      <w:start w:val="5"/>
      <w:numFmt w:val="upperRoman"/>
      <w:lvlText w:val="%1."/>
      <w:lvlJc w:val="left"/>
      <w:pPr>
        <w:ind w:left="1080" w:hanging="720"/>
      </w:pPr>
    </w:lvl>
    <w:lvl w:ilvl="1" w:tplc="BBF42ADA">
      <w:start w:val="1"/>
      <w:numFmt w:val="lowerLetter"/>
      <w:lvlText w:val="%2."/>
      <w:lvlJc w:val="left"/>
      <w:pPr>
        <w:ind w:left="1440" w:hanging="360"/>
      </w:pPr>
    </w:lvl>
    <w:lvl w:ilvl="2" w:tplc="72F4890C">
      <w:start w:val="1"/>
      <w:numFmt w:val="lowerRoman"/>
      <w:lvlText w:val="%3."/>
      <w:lvlJc w:val="right"/>
      <w:pPr>
        <w:ind w:left="2160" w:hanging="180"/>
      </w:pPr>
    </w:lvl>
    <w:lvl w:ilvl="3" w:tplc="146A92D2">
      <w:start w:val="1"/>
      <w:numFmt w:val="decimal"/>
      <w:lvlText w:val="%4."/>
      <w:lvlJc w:val="left"/>
      <w:pPr>
        <w:ind w:left="2880" w:hanging="360"/>
      </w:pPr>
    </w:lvl>
    <w:lvl w:ilvl="4" w:tplc="EF32E332">
      <w:start w:val="1"/>
      <w:numFmt w:val="lowerLetter"/>
      <w:lvlText w:val="%5."/>
      <w:lvlJc w:val="left"/>
      <w:pPr>
        <w:ind w:left="3600" w:hanging="360"/>
      </w:pPr>
    </w:lvl>
    <w:lvl w:ilvl="5" w:tplc="B652E69E">
      <w:start w:val="1"/>
      <w:numFmt w:val="lowerRoman"/>
      <w:lvlText w:val="%6."/>
      <w:lvlJc w:val="right"/>
      <w:pPr>
        <w:ind w:left="4320" w:hanging="180"/>
      </w:pPr>
    </w:lvl>
    <w:lvl w:ilvl="6" w:tplc="F6B40664">
      <w:start w:val="1"/>
      <w:numFmt w:val="decimal"/>
      <w:lvlText w:val="%7."/>
      <w:lvlJc w:val="left"/>
      <w:pPr>
        <w:ind w:left="5040" w:hanging="360"/>
      </w:pPr>
    </w:lvl>
    <w:lvl w:ilvl="7" w:tplc="8A7897F6">
      <w:start w:val="1"/>
      <w:numFmt w:val="lowerLetter"/>
      <w:lvlText w:val="%8."/>
      <w:lvlJc w:val="left"/>
      <w:pPr>
        <w:ind w:left="5760" w:hanging="360"/>
      </w:pPr>
    </w:lvl>
    <w:lvl w:ilvl="8" w:tplc="3AE82816">
      <w:start w:val="1"/>
      <w:numFmt w:val="lowerRoman"/>
      <w:lvlText w:val="%9."/>
      <w:lvlJc w:val="right"/>
      <w:pPr>
        <w:ind w:left="6480" w:hanging="180"/>
      </w:pPr>
    </w:lvl>
  </w:abstractNum>
  <w:abstractNum w:abstractNumId="23" w15:restartNumberingAfterBreak="0">
    <w:nsid w:val="6BAFBD19"/>
    <w:multiLevelType w:val="hybridMultilevel"/>
    <w:tmpl w:val="FFFFFFFF"/>
    <w:lvl w:ilvl="0" w:tplc="7F984F62">
      <w:start w:val="1"/>
      <w:numFmt w:val="decimal"/>
      <w:lvlText w:val="%1."/>
      <w:lvlJc w:val="left"/>
      <w:pPr>
        <w:ind w:left="720" w:hanging="360"/>
      </w:pPr>
    </w:lvl>
    <w:lvl w:ilvl="1" w:tplc="B08C7B88">
      <w:start w:val="1"/>
      <w:numFmt w:val="lowerLetter"/>
      <w:lvlText w:val="%2."/>
      <w:lvlJc w:val="left"/>
      <w:pPr>
        <w:ind w:left="1440" w:hanging="360"/>
      </w:pPr>
    </w:lvl>
    <w:lvl w:ilvl="2" w:tplc="905C881E">
      <w:start w:val="1"/>
      <w:numFmt w:val="lowerRoman"/>
      <w:lvlText w:val="%3."/>
      <w:lvlJc w:val="right"/>
      <w:pPr>
        <w:ind w:left="2160" w:hanging="180"/>
      </w:pPr>
    </w:lvl>
    <w:lvl w:ilvl="3" w:tplc="86F0312E">
      <w:start w:val="1"/>
      <w:numFmt w:val="decimal"/>
      <w:lvlText w:val="%4."/>
      <w:lvlJc w:val="left"/>
      <w:pPr>
        <w:ind w:left="2880" w:hanging="360"/>
      </w:pPr>
    </w:lvl>
    <w:lvl w:ilvl="4" w:tplc="25E4EE9A">
      <w:start w:val="1"/>
      <w:numFmt w:val="lowerLetter"/>
      <w:lvlText w:val="%5."/>
      <w:lvlJc w:val="left"/>
      <w:pPr>
        <w:ind w:left="3600" w:hanging="360"/>
      </w:pPr>
    </w:lvl>
    <w:lvl w:ilvl="5" w:tplc="3990CA52">
      <w:start w:val="1"/>
      <w:numFmt w:val="lowerRoman"/>
      <w:lvlText w:val="%6."/>
      <w:lvlJc w:val="right"/>
      <w:pPr>
        <w:ind w:left="4320" w:hanging="180"/>
      </w:pPr>
    </w:lvl>
    <w:lvl w:ilvl="6" w:tplc="28A45F58">
      <w:start w:val="1"/>
      <w:numFmt w:val="decimal"/>
      <w:lvlText w:val="%7."/>
      <w:lvlJc w:val="left"/>
      <w:pPr>
        <w:ind w:left="5040" w:hanging="360"/>
      </w:pPr>
    </w:lvl>
    <w:lvl w:ilvl="7" w:tplc="4E183DB6">
      <w:start w:val="1"/>
      <w:numFmt w:val="lowerLetter"/>
      <w:lvlText w:val="%8."/>
      <w:lvlJc w:val="left"/>
      <w:pPr>
        <w:ind w:left="5760" w:hanging="360"/>
      </w:pPr>
    </w:lvl>
    <w:lvl w:ilvl="8" w:tplc="D1E6EE02">
      <w:start w:val="1"/>
      <w:numFmt w:val="lowerRoman"/>
      <w:lvlText w:val="%9."/>
      <w:lvlJc w:val="right"/>
      <w:pPr>
        <w:ind w:left="6480" w:hanging="180"/>
      </w:pPr>
    </w:lvl>
  </w:abstractNum>
  <w:abstractNum w:abstractNumId="24" w15:restartNumberingAfterBreak="0">
    <w:nsid w:val="6C7E43E9"/>
    <w:multiLevelType w:val="hybridMultilevel"/>
    <w:tmpl w:val="FFFFFFFF"/>
    <w:lvl w:ilvl="0" w:tplc="F822FA36">
      <w:start w:val="1"/>
      <w:numFmt w:val="upperRoman"/>
      <w:lvlText w:val="%1."/>
      <w:lvlJc w:val="left"/>
      <w:pPr>
        <w:ind w:left="720" w:hanging="360"/>
      </w:pPr>
    </w:lvl>
    <w:lvl w:ilvl="1" w:tplc="72AA5808">
      <w:start w:val="1"/>
      <w:numFmt w:val="lowerLetter"/>
      <w:lvlText w:val="%2."/>
      <w:lvlJc w:val="left"/>
      <w:pPr>
        <w:ind w:left="1440" w:hanging="360"/>
      </w:pPr>
    </w:lvl>
    <w:lvl w:ilvl="2" w:tplc="A016D990">
      <w:start w:val="1"/>
      <w:numFmt w:val="lowerRoman"/>
      <w:lvlText w:val="%3."/>
      <w:lvlJc w:val="right"/>
      <w:pPr>
        <w:ind w:left="2160" w:hanging="180"/>
      </w:pPr>
    </w:lvl>
    <w:lvl w:ilvl="3" w:tplc="03703FAC">
      <w:start w:val="1"/>
      <w:numFmt w:val="decimal"/>
      <w:lvlText w:val="%4."/>
      <w:lvlJc w:val="left"/>
      <w:pPr>
        <w:ind w:left="2880" w:hanging="360"/>
      </w:pPr>
    </w:lvl>
    <w:lvl w:ilvl="4" w:tplc="361674F2">
      <w:start w:val="1"/>
      <w:numFmt w:val="lowerLetter"/>
      <w:lvlText w:val="%5."/>
      <w:lvlJc w:val="left"/>
      <w:pPr>
        <w:ind w:left="3600" w:hanging="360"/>
      </w:pPr>
    </w:lvl>
    <w:lvl w:ilvl="5" w:tplc="D39EEA26">
      <w:start w:val="1"/>
      <w:numFmt w:val="lowerRoman"/>
      <w:lvlText w:val="%6."/>
      <w:lvlJc w:val="right"/>
      <w:pPr>
        <w:ind w:left="4320" w:hanging="180"/>
      </w:pPr>
    </w:lvl>
    <w:lvl w:ilvl="6" w:tplc="55DE7E28">
      <w:start w:val="1"/>
      <w:numFmt w:val="decimal"/>
      <w:lvlText w:val="%7."/>
      <w:lvlJc w:val="left"/>
      <w:pPr>
        <w:ind w:left="5040" w:hanging="360"/>
      </w:pPr>
    </w:lvl>
    <w:lvl w:ilvl="7" w:tplc="4BF0A5DC">
      <w:start w:val="1"/>
      <w:numFmt w:val="lowerLetter"/>
      <w:lvlText w:val="%8."/>
      <w:lvlJc w:val="left"/>
      <w:pPr>
        <w:ind w:left="5760" w:hanging="360"/>
      </w:pPr>
    </w:lvl>
    <w:lvl w:ilvl="8" w:tplc="594AC3F0">
      <w:start w:val="1"/>
      <w:numFmt w:val="lowerRoman"/>
      <w:lvlText w:val="%9."/>
      <w:lvlJc w:val="right"/>
      <w:pPr>
        <w:ind w:left="6480" w:hanging="180"/>
      </w:pPr>
    </w:lvl>
  </w:abstractNum>
  <w:abstractNum w:abstractNumId="25" w15:restartNumberingAfterBreak="0">
    <w:nsid w:val="73D0AD84"/>
    <w:multiLevelType w:val="hybridMultilevel"/>
    <w:tmpl w:val="FFFFFFFF"/>
    <w:lvl w:ilvl="0" w:tplc="9D12697A">
      <w:start w:val="1"/>
      <w:numFmt w:val="bullet"/>
      <w:lvlText w:val=""/>
      <w:lvlJc w:val="left"/>
      <w:pPr>
        <w:ind w:left="720" w:hanging="360"/>
      </w:pPr>
      <w:rPr>
        <w:rFonts w:hint="default" w:ascii="Symbol" w:hAnsi="Symbol"/>
      </w:rPr>
    </w:lvl>
    <w:lvl w:ilvl="1" w:tplc="F84C1DFC">
      <w:start w:val="1"/>
      <w:numFmt w:val="bullet"/>
      <w:lvlText w:val="o"/>
      <w:lvlJc w:val="left"/>
      <w:pPr>
        <w:ind w:left="1440" w:hanging="360"/>
      </w:pPr>
      <w:rPr>
        <w:rFonts w:hint="default" w:ascii="Courier New" w:hAnsi="Courier New"/>
      </w:rPr>
    </w:lvl>
    <w:lvl w:ilvl="2" w:tplc="9CA858B2">
      <w:start w:val="1"/>
      <w:numFmt w:val="bullet"/>
      <w:lvlText w:val=""/>
      <w:lvlJc w:val="left"/>
      <w:pPr>
        <w:ind w:left="2160" w:hanging="360"/>
      </w:pPr>
      <w:rPr>
        <w:rFonts w:hint="default" w:ascii="Wingdings" w:hAnsi="Wingdings"/>
      </w:rPr>
    </w:lvl>
    <w:lvl w:ilvl="3" w:tplc="30A8ECBC">
      <w:start w:val="1"/>
      <w:numFmt w:val="bullet"/>
      <w:lvlText w:val=""/>
      <w:lvlJc w:val="left"/>
      <w:pPr>
        <w:ind w:left="2880" w:hanging="360"/>
      </w:pPr>
      <w:rPr>
        <w:rFonts w:hint="default" w:ascii="Symbol" w:hAnsi="Symbol"/>
      </w:rPr>
    </w:lvl>
    <w:lvl w:ilvl="4" w:tplc="7A06AEB8">
      <w:start w:val="1"/>
      <w:numFmt w:val="bullet"/>
      <w:lvlText w:val="o"/>
      <w:lvlJc w:val="left"/>
      <w:pPr>
        <w:ind w:left="3600" w:hanging="360"/>
      </w:pPr>
      <w:rPr>
        <w:rFonts w:hint="default" w:ascii="Courier New" w:hAnsi="Courier New"/>
      </w:rPr>
    </w:lvl>
    <w:lvl w:ilvl="5" w:tplc="5A468FA4">
      <w:start w:val="1"/>
      <w:numFmt w:val="bullet"/>
      <w:lvlText w:val=""/>
      <w:lvlJc w:val="left"/>
      <w:pPr>
        <w:ind w:left="4320" w:hanging="360"/>
      </w:pPr>
      <w:rPr>
        <w:rFonts w:hint="default" w:ascii="Wingdings" w:hAnsi="Wingdings"/>
      </w:rPr>
    </w:lvl>
    <w:lvl w:ilvl="6" w:tplc="287C9246">
      <w:start w:val="1"/>
      <w:numFmt w:val="bullet"/>
      <w:lvlText w:val=""/>
      <w:lvlJc w:val="left"/>
      <w:pPr>
        <w:ind w:left="5040" w:hanging="360"/>
      </w:pPr>
      <w:rPr>
        <w:rFonts w:hint="default" w:ascii="Symbol" w:hAnsi="Symbol"/>
      </w:rPr>
    </w:lvl>
    <w:lvl w:ilvl="7" w:tplc="3516E056">
      <w:start w:val="1"/>
      <w:numFmt w:val="bullet"/>
      <w:lvlText w:val="o"/>
      <w:lvlJc w:val="left"/>
      <w:pPr>
        <w:ind w:left="5760" w:hanging="360"/>
      </w:pPr>
      <w:rPr>
        <w:rFonts w:hint="default" w:ascii="Courier New" w:hAnsi="Courier New"/>
      </w:rPr>
    </w:lvl>
    <w:lvl w:ilvl="8" w:tplc="D360AE36">
      <w:start w:val="1"/>
      <w:numFmt w:val="bullet"/>
      <w:lvlText w:val=""/>
      <w:lvlJc w:val="left"/>
      <w:pPr>
        <w:ind w:left="6480" w:hanging="360"/>
      </w:pPr>
      <w:rPr>
        <w:rFonts w:hint="default" w:ascii="Wingdings" w:hAnsi="Wingdings"/>
      </w:rPr>
    </w:lvl>
  </w:abstractNum>
  <w:abstractNum w:abstractNumId="26" w15:restartNumberingAfterBreak="0">
    <w:nsid w:val="768985CF"/>
    <w:multiLevelType w:val="hybridMultilevel"/>
    <w:tmpl w:val="FFFFFFFF"/>
    <w:lvl w:ilvl="0" w:tplc="2410E356">
      <w:start w:val="1"/>
      <w:numFmt w:val="lowerLetter"/>
      <w:lvlText w:val="%1."/>
      <w:lvlJc w:val="left"/>
      <w:pPr>
        <w:ind w:left="720" w:hanging="360"/>
      </w:pPr>
    </w:lvl>
    <w:lvl w:ilvl="1" w:tplc="E6307676">
      <w:start w:val="1"/>
      <w:numFmt w:val="lowerLetter"/>
      <w:lvlText w:val="%2."/>
      <w:lvlJc w:val="left"/>
      <w:pPr>
        <w:ind w:left="1440" w:hanging="360"/>
      </w:pPr>
    </w:lvl>
    <w:lvl w:ilvl="2" w:tplc="F120EAC8">
      <w:start w:val="1"/>
      <w:numFmt w:val="lowerRoman"/>
      <w:lvlText w:val="%3."/>
      <w:lvlJc w:val="right"/>
      <w:pPr>
        <w:ind w:left="2160" w:hanging="180"/>
      </w:pPr>
    </w:lvl>
    <w:lvl w:ilvl="3" w:tplc="BF92D048">
      <w:start w:val="1"/>
      <w:numFmt w:val="decimal"/>
      <w:lvlText w:val="%4."/>
      <w:lvlJc w:val="left"/>
      <w:pPr>
        <w:ind w:left="2880" w:hanging="360"/>
      </w:pPr>
    </w:lvl>
    <w:lvl w:ilvl="4" w:tplc="01DE0FF6">
      <w:start w:val="1"/>
      <w:numFmt w:val="lowerLetter"/>
      <w:lvlText w:val="%5."/>
      <w:lvlJc w:val="left"/>
      <w:pPr>
        <w:ind w:left="3600" w:hanging="360"/>
      </w:pPr>
    </w:lvl>
    <w:lvl w:ilvl="5" w:tplc="D6F89276">
      <w:start w:val="1"/>
      <w:numFmt w:val="lowerRoman"/>
      <w:lvlText w:val="%6."/>
      <w:lvlJc w:val="right"/>
      <w:pPr>
        <w:ind w:left="4320" w:hanging="180"/>
      </w:pPr>
    </w:lvl>
    <w:lvl w:ilvl="6" w:tplc="4FC0D428">
      <w:start w:val="1"/>
      <w:numFmt w:val="decimal"/>
      <w:lvlText w:val="%7."/>
      <w:lvlJc w:val="left"/>
      <w:pPr>
        <w:ind w:left="5040" w:hanging="360"/>
      </w:pPr>
    </w:lvl>
    <w:lvl w:ilvl="7" w:tplc="905ECD14">
      <w:start w:val="1"/>
      <w:numFmt w:val="lowerLetter"/>
      <w:lvlText w:val="%8."/>
      <w:lvlJc w:val="left"/>
      <w:pPr>
        <w:ind w:left="5760" w:hanging="360"/>
      </w:pPr>
    </w:lvl>
    <w:lvl w:ilvl="8" w:tplc="14F08160">
      <w:start w:val="1"/>
      <w:numFmt w:val="lowerRoman"/>
      <w:lvlText w:val="%9."/>
      <w:lvlJc w:val="right"/>
      <w:pPr>
        <w:ind w:left="6480" w:hanging="180"/>
      </w:pPr>
    </w:lvl>
  </w:abstractNum>
  <w:abstractNum w:abstractNumId="27" w15:restartNumberingAfterBreak="0">
    <w:nsid w:val="788A33FB"/>
    <w:multiLevelType w:val="hybridMultilevel"/>
    <w:tmpl w:val="FFFFFFFF"/>
    <w:lvl w:ilvl="0" w:tplc="9C9A285E">
      <w:start w:val="1"/>
      <w:numFmt w:val="bullet"/>
      <w:lvlText w:val="-"/>
      <w:lvlJc w:val="left"/>
      <w:pPr>
        <w:ind w:left="720" w:hanging="360"/>
      </w:pPr>
      <w:rPr>
        <w:rFonts w:hint="default" w:ascii="Calibri" w:hAnsi="Calibri"/>
      </w:rPr>
    </w:lvl>
    <w:lvl w:ilvl="1" w:tplc="FB6C052A">
      <w:start w:val="1"/>
      <w:numFmt w:val="bullet"/>
      <w:lvlText w:val="o"/>
      <w:lvlJc w:val="left"/>
      <w:pPr>
        <w:ind w:left="1440" w:hanging="360"/>
      </w:pPr>
      <w:rPr>
        <w:rFonts w:hint="default" w:ascii="Courier New" w:hAnsi="Courier New"/>
      </w:rPr>
    </w:lvl>
    <w:lvl w:ilvl="2" w:tplc="9A064BCC">
      <w:start w:val="1"/>
      <w:numFmt w:val="bullet"/>
      <w:lvlText w:val=""/>
      <w:lvlJc w:val="left"/>
      <w:pPr>
        <w:ind w:left="2160" w:hanging="360"/>
      </w:pPr>
      <w:rPr>
        <w:rFonts w:hint="default" w:ascii="Wingdings" w:hAnsi="Wingdings"/>
      </w:rPr>
    </w:lvl>
    <w:lvl w:ilvl="3" w:tplc="614408AA">
      <w:start w:val="1"/>
      <w:numFmt w:val="bullet"/>
      <w:lvlText w:val=""/>
      <w:lvlJc w:val="left"/>
      <w:pPr>
        <w:ind w:left="2880" w:hanging="360"/>
      </w:pPr>
      <w:rPr>
        <w:rFonts w:hint="default" w:ascii="Symbol" w:hAnsi="Symbol"/>
      </w:rPr>
    </w:lvl>
    <w:lvl w:ilvl="4" w:tplc="CB54CD3E">
      <w:start w:val="1"/>
      <w:numFmt w:val="bullet"/>
      <w:lvlText w:val="o"/>
      <w:lvlJc w:val="left"/>
      <w:pPr>
        <w:ind w:left="3600" w:hanging="360"/>
      </w:pPr>
      <w:rPr>
        <w:rFonts w:hint="default" w:ascii="Courier New" w:hAnsi="Courier New"/>
      </w:rPr>
    </w:lvl>
    <w:lvl w:ilvl="5" w:tplc="3F0287B0">
      <w:start w:val="1"/>
      <w:numFmt w:val="bullet"/>
      <w:lvlText w:val=""/>
      <w:lvlJc w:val="left"/>
      <w:pPr>
        <w:ind w:left="4320" w:hanging="360"/>
      </w:pPr>
      <w:rPr>
        <w:rFonts w:hint="default" w:ascii="Wingdings" w:hAnsi="Wingdings"/>
      </w:rPr>
    </w:lvl>
    <w:lvl w:ilvl="6" w:tplc="D3CCE2D6">
      <w:start w:val="1"/>
      <w:numFmt w:val="bullet"/>
      <w:lvlText w:val=""/>
      <w:lvlJc w:val="left"/>
      <w:pPr>
        <w:ind w:left="5040" w:hanging="360"/>
      </w:pPr>
      <w:rPr>
        <w:rFonts w:hint="default" w:ascii="Symbol" w:hAnsi="Symbol"/>
      </w:rPr>
    </w:lvl>
    <w:lvl w:ilvl="7" w:tplc="C90AF8EC">
      <w:start w:val="1"/>
      <w:numFmt w:val="bullet"/>
      <w:lvlText w:val="o"/>
      <w:lvlJc w:val="left"/>
      <w:pPr>
        <w:ind w:left="5760" w:hanging="360"/>
      </w:pPr>
      <w:rPr>
        <w:rFonts w:hint="default" w:ascii="Courier New" w:hAnsi="Courier New"/>
      </w:rPr>
    </w:lvl>
    <w:lvl w:ilvl="8" w:tplc="18861596">
      <w:start w:val="1"/>
      <w:numFmt w:val="bullet"/>
      <w:lvlText w:val=""/>
      <w:lvlJc w:val="left"/>
      <w:pPr>
        <w:ind w:left="6480" w:hanging="360"/>
      </w:pPr>
      <w:rPr>
        <w:rFonts w:hint="default" w:ascii="Wingdings" w:hAnsi="Wingdings"/>
      </w:rPr>
    </w:lvl>
  </w:abstractNum>
  <w:abstractNum w:abstractNumId="28" w15:restartNumberingAfterBreak="0">
    <w:nsid w:val="7B9A8E5F"/>
    <w:multiLevelType w:val="hybridMultilevel"/>
    <w:tmpl w:val="FFFFFFFF"/>
    <w:lvl w:ilvl="0" w:tplc="BFB2C258">
      <w:start w:val="1"/>
      <w:numFmt w:val="bullet"/>
      <w:lvlText w:val=""/>
      <w:lvlJc w:val="left"/>
      <w:pPr>
        <w:ind w:left="720" w:hanging="360"/>
      </w:pPr>
      <w:rPr>
        <w:rFonts w:hint="default" w:ascii="Symbol" w:hAnsi="Symbol"/>
      </w:rPr>
    </w:lvl>
    <w:lvl w:ilvl="1" w:tplc="57025E56">
      <w:start w:val="1"/>
      <w:numFmt w:val="bullet"/>
      <w:lvlText w:val="o"/>
      <w:lvlJc w:val="left"/>
      <w:pPr>
        <w:ind w:left="1440" w:hanging="360"/>
      </w:pPr>
      <w:rPr>
        <w:rFonts w:hint="default" w:ascii="Courier New" w:hAnsi="Courier New"/>
      </w:rPr>
    </w:lvl>
    <w:lvl w:ilvl="2" w:tplc="A798FCA6">
      <w:start w:val="1"/>
      <w:numFmt w:val="bullet"/>
      <w:lvlText w:val=""/>
      <w:lvlJc w:val="left"/>
      <w:pPr>
        <w:ind w:left="2160" w:hanging="360"/>
      </w:pPr>
      <w:rPr>
        <w:rFonts w:hint="default" w:ascii="Wingdings" w:hAnsi="Wingdings"/>
      </w:rPr>
    </w:lvl>
    <w:lvl w:ilvl="3" w:tplc="181C55B6">
      <w:start w:val="1"/>
      <w:numFmt w:val="bullet"/>
      <w:lvlText w:val=""/>
      <w:lvlJc w:val="left"/>
      <w:pPr>
        <w:ind w:left="2880" w:hanging="360"/>
      </w:pPr>
      <w:rPr>
        <w:rFonts w:hint="default" w:ascii="Symbol" w:hAnsi="Symbol"/>
      </w:rPr>
    </w:lvl>
    <w:lvl w:ilvl="4" w:tplc="9BC8D5C8">
      <w:start w:val="1"/>
      <w:numFmt w:val="bullet"/>
      <w:lvlText w:val="o"/>
      <w:lvlJc w:val="left"/>
      <w:pPr>
        <w:ind w:left="3600" w:hanging="360"/>
      </w:pPr>
      <w:rPr>
        <w:rFonts w:hint="default" w:ascii="Courier New" w:hAnsi="Courier New"/>
      </w:rPr>
    </w:lvl>
    <w:lvl w:ilvl="5" w:tplc="EEAA810A">
      <w:start w:val="1"/>
      <w:numFmt w:val="bullet"/>
      <w:lvlText w:val=""/>
      <w:lvlJc w:val="left"/>
      <w:pPr>
        <w:ind w:left="4320" w:hanging="360"/>
      </w:pPr>
      <w:rPr>
        <w:rFonts w:hint="default" w:ascii="Wingdings" w:hAnsi="Wingdings"/>
      </w:rPr>
    </w:lvl>
    <w:lvl w:ilvl="6" w:tplc="F62A41F0">
      <w:start w:val="1"/>
      <w:numFmt w:val="bullet"/>
      <w:lvlText w:val=""/>
      <w:lvlJc w:val="left"/>
      <w:pPr>
        <w:ind w:left="5040" w:hanging="360"/>
      </w:pPr>
      <w:rPr>
        <w:rFonts w:hint="default" w:ascii="Symbol" w:hAnsi="Symbol"/>
      </w:rPr>
    </w:lvl>
    <w:lvl w:ilvl="7" w:tplc="22BCC720">
      <w:start w:val="1"/>
      <w:numFmt w:val="bullet"/>
      <w:lvlText w:val="o"/>
      <w:lvlJc w:val="left"/>
      <w:pPr>
        <w:ind w:left="5760" w:hanging="360"/>
      </w:pPr>
      <w:rPr>
        <w:rFonts w:hint="default" w:ascii="Courier New" w:hAnsi="Courier New"/>
      </w:rPr>
    </w:lvl>
    <w:lvl w:ilvl="8" w:tplc="B67AEE4C">
      <w:start w:val="1"/>
      <w:numFmt w:val="bullet"/>
      <w:lvlText w:val=""/>
      <w:lvlJc w:val="left"/>
      <w:pPr>
        <w:ind w:left="6480" w:hanging="360"/>
      </w:pPr>
      <w:rPr>
        <w:rFonts w:hint="default" w:ascii="Wingdings" w:hAnsi="Wingdings"/>
      </w:rPr>
    </w:lvl>
  </w:abstractNum>
  <w:abstractNum w:abstractNumId="29" w15:restartNumberingAfterBreak="0">
    <w:nsid w:val="7C374926"/>
    <w:multiLevelType w:val="hybridMultilevel"/>
    <w:tmpl w:val="FFFFFFFF"/>
    <w:lvl w:ilvl="0" w:tplc="1E6453F8">
      <w:start w:val="2"/>
      <w:numFmt w:val="upperRoman"/>
      <w:lvlText w:val="%1."/>
      <w:lvlJc w:val="left"/>
      <w:pPr>
        <w:ind w:left="1080" w:hanging="720"/>
      </w:pPr>
    </w:lvl>
    <w:lvl w:ilvl="1" w:tplc="A22ACA46">
      <w:start w:val="1"/>
      <w:numFmt w:val="lowerLetter"/>
      <w:lvlText w:val="%2."/>
      <w:lvlJc w:val="left"/>
      <w:pPr>
        <w:ind w:left="1440" w:hanging="360"/>
      </w:pPr>
    </w:lvl>
    <w:lvl w:ilvl="2" w:tplc="57445C38">
      <w:start w:val="1"/>
      <w:numFmt w:val="lowerRoman"/>
      <w:lvlText w:val="%3."/>
      <w:lvlJc w:val="right"/>
      <w:pPr>
        <w:ind w:left="2160" w:hanging="180"/>
      </w:pPr>
    </w:lvl>
    <w:lvl w:ilvl="3" w:tplc="3A90EF54">
      <w:start w:val="1"/>
      <w:numFmt w:val="decimal"/>
      <w:lvlText w:val="%4."/>
      <w:lvlJc w:val="left"/>
      <w:pPr>
        <w:ind w:left="2880" w:hanging="360"/>
      </w:pPr>
    </w:lvl>
    <w:lvl w:ilvl="4" w:tplc="0EAA110C">
      <w:start w:val="1"/>
      <w:numFmt w:val="lowerLetter"/>
      <w:lvlText w:val="%5."/>
      <w:lvlJc w:val="left"/>
      <w:pPr>
        <w:ind w:left="3600" w:hanging="360"/>
      </w:pPr>
    </w:lvl>
    <w:lvl w:ilvl="5" w:tplc="68F6424C">
      <w:start w:val="1"/>
      <w:numFmt w:val="lowerRoman"/>
      <w:lvlText w:val="%6."/>
      <w:lvlJc w:val="right"/>
      <w:pPr>
        <w:ind w:left="4320" w:hanging="180"/>
      </w:pPr>
    </w:lvl>
    <w:lvl w:ilvl="6" w:tplc="C1AC5550">
      <w:start w:val="1"/>
      <w:numFmt w:val="decimal"/>
      <w:lvlText w:val="%7."/>
      <w:lvlJc w:val="left"/>
      <w:pPr>
        <w:ind w:left="5040" w:hanging="360"/>
      </w:pPr>
    </w:lvl>
    <w:lvl w:ilvl="7" w:tplc="43406336">
      <w:start w:val="1"/>
      <w:numFmt w:val="lowerLetter"/>
      <w:lvlText w:val="%8."/>
      <w:lvlJc w:val="left"/>
      <w:pPr>
        <w:ind w:left="5760" w:hanging="360"/>
      </w:pPr>
    </w:lvl>
    <w:lvl w:ilvl="8" w:tplc="7E40F032">
      <w:start w:val="1"/>
      <w:numFmt w:val="lowerRoman"/>
      <w:lvlText w:val="%9."/>
      <w:lvlJc w:val="right"/>
      <w:pPr>
        <w:ind w:left="6480" w:hanging="180"/>
      </w:pPr>
    </w:lvl>
  </w:abstractNum>
  <w:num w:numId="33">
    <w:abstractNumId w:val="32"/>
  </w:num>
  <w:num w:numId="32">
    <w:abstractNumId w:val="31"/>
  </w:num>
  <w:num w:numId="31">
    <w:abstractNumId w:val="30"/>
  </w:num>
  <w:num w:numId="1" w16cid:durableId="1222794300">
    <w:abstractNumId w:val="16"/>
  </w:num>
  <w:num w:numId="2" w16cid:durableId="1714579184">
    <w:abstractNumId w:val="27"/>
  </w:num>
  <w:num w:numId="3" w16cid:durableId="1414667624">
    <w:abstractNumId w:val="3"/>
  </w:num>
  <w:num w:numId="4" w16cid:durableId="658968917">
    <w:abstractNumId w:val="0"/>
  </w:num>
  <w:num w:numId="5" w16cid:durableId="1794128100">
    <w:abstractNumId w:val="18"/>
  </w:num>
  <w:num w:numId="6" w16cid:durableId="131102396">
    <w:abstractNumId w:val="17"/>
  </w:num>
  <w:num w:numId="7" w16cid:durableId="1518428982">
    <w:abstractNumId w:val="20"/>
  </w:num>
  <w:num w:numId="8" w16cid:durableId="163862223">
    <w:abstractNumId w:val="21"/>
  </w:num>
  <w:num w:numId="9" w16cid:durableId="1956136972">
    <w:abstractNumId w:val="13"/>
  </w:num>
  <w:num w:numId="10" w16cid:durableId="1727029416">
    <w:abstractNumId w:val="15"/>
  </w:num>
  <w:num w:numId="11" w16cid:durableId="918517940">
    <w:abstractNumId w:val="9"/>
  </w:num>
  <w:num w:numId="12" w16cid:durableId="1739278032">
    <w:abstractNumId w:val="23"/>
  </w:num>
  <w:num w:numId="13" w16cid:durableId="487553574">
    <w:abstractNumId w:val="26"/>
  </w:num>
  <w:num w:numId="14" w16cid:durableId="448089154">
    <w:abstractNumId w:val="28"/>
  </w:num>
  <w:num w:numId="15" w16cid:durableId="336032220">
    <w:abstractNumId w:val="25"/>
  </w:num>
  <w:num w:numId="16" w16cid:durableId="470754942">
    <w:abstractNumId w:val="24"/>
  </w:num>
  <w:num w:numId="17" w16cid:durableId="815337101">
    <w:abstractNumId w:val="10"/>
  </w:num>
  <w:num w:numId="18" w16cid:durableId="777875968">
    <w:abstractNumId w:val="6"/>
  </w:num>
  <w:num w:numId="19" w16cid:durableId="928776971">
    <w:abstractNumId w:val="22"/>
  </w:num>
  <w:num w:numId="20" w16cid:durableId="123929703">
    <w:abstractNumId w:val="5"/>
  </w:num>
  <w:num w:numId="21" w16cid:durableId="1659966002">
    <w:abstractNumId w:val="8"/>
  </w:num>
  <w:num w:numId="22" w16cid:durableId="1077557868">
    <w:abstractNumId w:val="12"/>
  </w:num>
  <w:num w:numId="23" w16cid:durableId="1815098616">
    <w:abstractNumId w:val="2"/>
  </w:num>
  <w:num w:numId="24" w16cid:durableId="1279802324">
    <w:abstractNumId w:val="29"/>
  </w:num>
  <w:num w:numId="25" w16cid:durableId="593325930">
    <w:abstractNumId w:val="11"/>
  </w:num>
  <w:num w:numId="26" w16cid:durableId="1282571694">
    <w:abstractNumId w:val="14"/>
  </w:num>
  <w:num w:numId="27" w16cid:durableId="676493727">
    <w:abstractNumId w:val="19"/>
  </w:num>
  <w:num w:numId="28" w16cid:durableId="679502161">
    <w:abstractNumId w:val="1"/>
  </w:num>
  <w:num w:numId="29" w16cid:durableId="1256521775">
    <w:abstractNumId w:val="4"/>
  </w:num>
  <w:num w:numId="30" w16cid:durableId="20573913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4B1D50"/>
    <w:rsid w:val="00096C55"/>
    <w:rsid w:val="000D668B"/>
    <w:rsid w:val="003B7306"/>
    <w:rsid w:val="005A1896"/>
    <w:rsid w:val="0060EFEA"/>
    <w:rsid w:val="0063406B"/>
    <w:rsid w:val="006E0BF2"/>
    <w:rsid w:val="007B7B3A"/>
    <w:rsid w:val="00832E33"/>
    <w:rsid w:val="008A7D6C"/>
    <w:rsid w:val="009D5E30"/>
    <w:rsid w:val="00AA1B4C"/>
    <w:rsid w:val="00EB0517"/>
    <w:rsid w:val="01094202"/>
    <w:rsid w:val="01FAB2B8"/>
    <w:rsid w:val="020D6053"/>
    <w:rsid w:val="02457D21"/>
    <w:rsid w:val="0281B1A9"/>
    <w:rsid w:val="02899F2F"/>
    <w:rsid w:val="02F81CFB"/>
    <w:rsid w:val="0314614F"/>
    <w:rsid w:val="0353CEB8"/>
    <w:rsid w:val="037CF661"/>
    <w:rsid w:val="03B539BF"/>
    <w:rsid w:val="048A84C8"/>
    <w:rsid w:val="048BF822"/>
    <w:rsid w:val="049CF3A7"/>
    <w:rsid w:val="04B031B0"/>
    <w:rsid w:val="04B0E855"/>
    <w:rsid w:val="04E810B9"/>
    <w:rsid w:val="05029ADB"/>
    <w:rsid w:val="050F2581"/>
    <w:rsid w:val="056B2566"/>
    <w:rsid w:val="0591DCDB"/>
    <w:rsid w:val="05B2F462"/>
    <w:rsid w:val="05F5DB82"/>
    <w:rsid w:val="063856B2"/>
    <w:rsid w:val="0648EF79"/>
    <w:rsid w:val="064C0211"/>
    <w:rsid w:val="0737D77E"/>
    <w:rsid w:val="07BB6C0C"/>
    <w:rsid w:val="0807713A"/>
    <w:rsid w:val="089F7B3C"/>
    <w:rsid w:val="08C97D9D"/>
    <w:rsid w:val="08D011C6"/>
    <w:rsid w:val="08EEC98C"/>
    <w:rsid w:val="09258CD2"/>
    <w:rsid w:val="096E4BC7"/>
    <w:rsid w:val="0980E281"/>
    <w:rsid w:val="09820954"/>
    <w:rsid w:val="09870372"/>
    <w:rsid w:val="0992C344"/>
    <w:rsid w:val="09D14920"/>
    <w:rsid w:val="09F6F002"/>
    <w:rsid w:val="0A15BD3C"/>
    <w:rsid w:val="0A4A2E43"/>
    <w:rsid w:val="0A536015"/>
    <w:rsid w:val="0AD602F5"/>
    <w:rsid w:val="0BDBEE3A"/>
    <w:rsid w:val="0C1CF98E"/>
    <w:rsid w:val="0D15F7D6"/>
    <w:rsid w:val="0D231EA7"/>
    <w:rsid w:val="0D38F47A"/>
    <w:rsid w:val="0DAD5D41"/>
    <w:rsid w:val="0DD0F954"/>
    <w:rsid w:val="0DD96D67"/>
    <w:rsid w:val="0E2A403A"/>
    <w:rsid w:val="0E55F898"/>
    <w:rsid w:val="0E988533"/>
    <w:rsid w:val="0EE9FCE7"/>
    <w:rsid w:val="0FC9BE3B"/>
    <w:rsid w:val="102ED7F8"/>
    <w:rsid w:val="107DF39F"/>
    <w:rsid w:val="10AE5EBD"/>
    <w:rsid w:val="10F70347"/>
    <w:rsid w:val="1137803E"/>
    <w:rsid w:val="11383166"/>
    <w:rsid w:val="116B0687"/>
    <w:rsid w:val="11854AA0"/>
    <w:rsid w:val="11C8EB2B"/>
    <w:rsid w:val="121F9D9A"/>
    <w:rsid w:val="12445D15"/>
    <w:rsid w:val="1289119C"/>
    <w:rsid w:val="12895791"/>
    <w:rsid w:val="129ACE49"/>
    <w:rsid w:val="129CC6B7"/>
    <w:rsid w:val="129FC2F9"/>
    <w:rsid w:val="12F40757"/>
    <w:rsid w:val="130C7871"/>
    <w:rsid w:val="1316C580"/>
    <w:rsid w:val="141719DB"/>
    <w:rsid w:val="14501220"/>
    <w:rsid w:val="14729925"/>
    <w:rsid w:val="14D74085"/>
    <w:rsid w:val="158ED848"/>
    <w:rsid w:val="15B4AFCA"/>
    <w:rsid w:val="15D37D04"/>
    <w:rsid w:val="15D763BB"/>
    <w:rsid w:val="15FEA1AA"/>
    <w:rsid w:val="161BEF32"/>
    <w:rsid w:val="168EAFAD"/>
    <w:rsid w:val="1755AAA7"/>
    <w:rsid w:val="1776865F"/>
    <w:rsid w:val="18D890D2"/>
    <w:rsid w:val="197673FE"/>
    <w:rsid w:val="19856FCF"/>
    <w:rsid w:val="1A08B29E"/>
    <w:rsid w:val="1A746133"/>
    <w:rsid w:val="1AAA296C"/>
    <w:rsid w:val="1ADCF645"/>
    <w:rsid w:val="1B11E052"/>
    <w:rsid w:val="1B31D996"/>
    <w:rsid w:val="1BA0E2A8"/>
    <w:rsid w:val="1C090363"/>
    <w:rsid w:val="1CA3AD31"/>
    <w:rsid w:val="1CA500F9"/>
    <w:rsid w:val="1D26FB32"/>
    <w:rsid w:val="1D3F0FB0"/>
    <w:rsid w:val="1E41B0D3"/>
    <w:rsid w:val="1E5758E7"/>
    <w:rsid w:val="1E5B82C3"/>
    <w:rsid w:val="1E7DEFB5"/>
    <w:rsid w:val="1E970E14"/>
    <w:rsid w:val="1EE6A928"/>
    <w:rsid w:val="201AC412"/>
    <w:rsid w:val="2057F1B8"/>
    <w:rsid w:val="214C37C9"/>
    <w:rsid w:val="2157CDD7"/>
    <w:rsid w:val="219A8202"/>
    <w:rsid w:val="219CDEC5"/>
    <w:rsid w:val="21A67EA2"/>
    <w:rsid w:val="223B7BD0"/>
    <w:rsid w:val="2281DC92"/>
    <w:rsid w:val="2283BF97"/>
    <w:rsid w:val="22B38FCA"/>
    <w:rsid w:val="22B559E3"/>
    <w:rsid w:val="22CBA623"/>
    <w:rsid w:val="239528D7"/>
    <w:rsid w:val="23BC0A66"/>
    <w:rsid w:val="23C51CEA"/>
    <w:rsid w:val="23E1592E"/>
    <w:rsid w:val="241B4379"/>
    <w:rsid w:val="24759F60"/>
    <w:rsid w:val="24A7E61E"/>
    <w:rsid w:val="24EBE5C6"/>
    <w:rsid w:val="2556DF69"/>
    <w:rsid w:val="2561C385"/>
    <w:rsid w:val="25E213F2"/>
    <w:rsid w:val="25F0805B"/>
    <w:rsid w:val="26345A64"/>
    <w:rsid w:val="26A043F1"/>
    <w:rsid w:val="281E51DF"/>
    <w:rsid w:val="287F65B0"/>
    <w:rsid w:val="2893C811"/>
    <w:rsid w:val="28BDFE08"/>
    <w:rsid w:val="28D0A7F4"/>
    <w:rsid w:val="28E75A57"/>
    <w:rsid w:val="290BFFEA"/>
    <w:rsid w:val="291381AF"/>
    <w:rsid w:val="29E1579C"/>
    <w:rsid w:val="2A2E6FE8"/>
    <w:rsid w:val="2A4DB8FB"/>
    <w:rsid w:val="2A5B4DB7"/>
    <w:rsid w:val="2A686160"/>
    <w:rsid w:val="2A6C7855"/>
    <w:rsid w:val="2A8AEEDE"/>
    <w:rsid w:val="2A96444F"/>
    <w:rsid w:val="2AB8C2FB"/>
    <w:rsid w:val="2AC34AA3"/>
    <w:rsid w:val="2AF555C0"/>
    <w:rsid w:val="2B5CA6C7"/>
    <w:rsid w:val="2BD0836D"/>
    <w:rsid w:val="2BD4D7E2"/>
    <w:rsid w:val="2CF5B767"/>
    <w:rsid w:val="2D25C867"/>
    <w:rsid w:val="2D351184"/>
    <w:rsid w:val="2D407FFD"/>
    <w:rsid w:val="2D52D6D3"/>
    <w:rsid w:val="2D7D361D"/>
    <w:rsid w:val="2E3F20F3"/>
    <w:rsid w:val="2E5FC223"/>
    <w:rsid w:val="2F3FE978"/>
    <w:rsid w:val="2F499F52"/>
    <w:rsid w:val="2F5EB575"/>
    <w:rsid w:val="3055DC04"/>
    <w:rsid w:val="307D5D2B"/>
    <w:rsid w:val="3086E1AB"/>
    <w:rsid w:val="308D2F54"/>
    <w:rsid w:val="30BAFF40"/>
    <w:rsid w:val="30E9E03C"/>
    <w:rsid w:val="310652D7"/>
    <w:rsid w:val="3123A6D3"/>
    <w:rsid w:val="314C36D4"/>
    <w:rsid w:val="319D192A"/>
    <w:rsid w:val="319F3326"/>
    <w:rsid w:val="31C7D19F"/>
    <w:rsid w:val="31D04917"/>
    <w:rsid w:val="31F11F7D"/>
    <w:rsid w:val="31F1AC65"/>
    <w:rsid w:val="32B85DDC"/>
    <w:rsid w:val="332E6D4A"/>
    <w:rsid w:val="3338E98B"/>
    <w:rsid w:val="3354DBC6"/>
    <w:rsid w:val="33D14E9D"/>
    <w:rsid w:val="3434507A"/>
    <w:rsid w:val="34B6FBE5"/>
    <w:rsid w:val="35039EE2"/>
    <w:rsid w:val="354F8B76"/>
    <w:rsid w:val="35A56A1D"/>
    <w:rsid w:val="35A65BE4"/>
    <w:rsid w:val="362510E4"/>
    <w:rsid w:val="36740EB2"/>
    <w:rsid w:val="36ED4907"/>
    <w:rsid w:val="3822A196"/>
    <w:rsid w:val="384F8B6E"/>
    <w:rsid w:val="38798966"/>
    <w:rsid w:val="38982721"/>
    <w:rsid w:val="38E05F86"/>
    <w:rsid w:val="390C78DF"/>
    <w:rsid w:val="392512BF"/>
    <w:rsid w:val="392EAEBA"/>
    <w:rsid w:val="3942ACB7"/>
    <w:rsid w:val="39563DF6"/>
    <w:rsid w:val="396CC15F"/>
    <w:rsid w:val="3A7DC9A9"/>
    <w:rsid w:val="3AD019F8"/>
    <w:rsid w:val="3C14275A"/>
    <w:rsid w:val="3C31A6FC"/>
    <w:rsid w:val="3C4E521B"/>
    <w:rsid w:val="3CBC2733"/>
    <w:rsid w:val="3D045E6E"/>
    <w:rsid w:val="3D35207B"/>
    <w:rsid w:val="3D9AA84C"/>
    <w:rsid w:val="3DA4E6CA"/>
    <w:rsid w:val="3E021FDD"/>
    <w:rsid w:val="3E43EF9E"/>
    <w:rsid w:val="3EE8CAEA"/>
    <w:rsid w:val="3FF3C7F5"/>
    <w:rsid w:val="4007F7E3"/>
    <w:rsid w:val="40497841"/>
    <w:rsid w:val="40849B4B"/>
    <w:rsid w:val="40B1CAC4"/>
    <w:rsid w:val="40FACBCA"/>
    <w:rsid w:val="418B8AAB"/>
    <w:rsid w:val="41937ED9"/>
    <w:rsid w:val="41990765"/>
    <w:rsid w:val="42540C09"/>
    <w:rsid w:val="4264A0FB"/>
    <w:rsid w:val="43019B3F"/>
    <w:rsid w:val="4312773F"/>
    <w:rsid w:val="4334D7C6"/>
    <w:rsid w:val="438B26D1"/>
    <w:rsid w:val="43A3A090"/>
    <w:rsid w:val="43AB8E16"/>
    <w:rsid w:val="44294B94"/>
    <w:rsid w:val="44553969"/>
    <w:rsid w:val="44BAC43D"/>
    <w:rsid w:val="44D29FCB"/>
    <w:rsid w:val="44EB746C"/>
    <w:rsid w:val="44FFB9FE"/>
    <w:rsid w:val="451C31F5"/>
    <w:rsid w:val="453189E3"/>
    <w:rsid w:val="453F70F1"/>
    <w:rsid w:val="456D3F11"/>
    <w:rsid w:val="45A5BA31"/>
    <w:rsid w:val="45B6854E"/>
    <w:rsid w:val="45C59069"/>
    <w:rsid w:val="462D6356"/>
    <w:rsid w:val="463333E4"/>
    <w:rsid w:val="465DB5A9"/>
    <w:rsid w:val="468252AF"/>
    <w:rsid w:val="4687EF92"/>
    <w:rsid w:val="46B384FA"/>
    <w:rsid w:val="46BCD3DE"/>
    <w:rsid w:val="46DB4152"/>
    <w:rsid w:val="46E561E0"/>
    <w:rsid w:val="46E5A5D8"/>
    <w:rsid w:val="46F52750"/>
    <w:rsid w:val="47117DF8"/>
    <w:rsid w:val="4761622E"/>
    <w:rsid w:val="4773D29D"/>
    <w:rsid w:val="478E502D"/>
    <w:rsid w:val="47A479D3"/>
    <w:rsid w:val="47F6CF8F"/>
    <w:rsid w:val="48797A87"/>
    <w:rsid w:val="487EFF39"/>
    <w:rsid w:val="48866BBB"/>
    <w:rsid w:val="48D4032F"/>
    <w:rsid w:val="490FB3E7"/>
    <w:rsid w:val="49104A31"/>
    <w:rsid w:val="492613CD"/>
    <w:rsid w:val="49E2B2AD"/>
    <w:rsid w:val="4AE8906B"/>
    <w:rsid w:val="4AED4815"/>
    <w:rsid w:val="4B72D7FC"/>
    <w:rsid w:val="4B92267C"/>
    <w:rsid w:val="4B995756"/>
    <w:rsid w:val="4B9D0BDD"/>
    <w:rsid w:val="4BB9CABE"/>
    <w:rsid w:val="4BC803D8"/>
    <w:rsid w:val="4BCA23BD"/>
    <w:rsid w:val="4C642915"/>
    <w:rsid w:val="4CA2FF6C"/>
    <w:rsid w:val="4CB0E7F2"/>
    <w:rsid w:val="4CB8734C"/>
    <w:rsid w:val="4CE72567"/>
    <w:rsid w:val="4D84023E"/>
    <w:rsid w:val="4D86255A"/>
    <w:rsid w:val="4DD4B47F"/>
    <w:rsid w:val="4E1C85FF"/>
    <w:rsid w:val="4EE13806"/>
    <w:rsid w:val="4F06DC3A"/>
    <w:rsid w:val="4F374D8B"/>
    <w:rsid w:val="4FEED46F"/>
    <w:rsid w:val="50AD1FBD"/>
    <w:rsid w:val="50B943EE"/>
    <w:rsid w:val="5157D1EF"/>
    <w:rsid w:val="51C8133C"/>
    <w:rsid w:val="523F9363"/>
    <w:rsid w:val="52B2A770"/>
    <w:rsid w:val="52BA423C"/>
    <w:rsid w:val="52C3B84F"/>
    <w:rsid w:val="537B8C8D"/>
    <w:rsid w:val="53A46692"/>
    <w:rsid w:val="53F8C950"/>
    <w:rsid w:val="5402692D"/>
    <w:rsid w:val="54030805"/>
    <w:rsid w:val="540D2609"/>
    <w:rsid w:val="5427FB20"/>
    <w:rsid w:val="54472262"/>
    <w:rsid w:val="545AFB77"/>
    <w:rsid w:val="548B26E0"/>
    <w:rsid w:val="549E9ABC"/>
    <w:rsid w:val="54B302F9"/>
    <w:rsid w:val="54F9156B"/>
    <w:rsid w:val="552124E1"/>
    <w:rsid w:val="5543F9D2"/>
    <w:rsid w:val="554F1011"/>
    <w:rsid w:val="55BEEBD6"/>
    <w:rsid w:val="56381CD7"/>
    <w:rsid w:val="56AE1722"/>
    <w:rsid w:val="56D2F317"/>
    <w:rsid w:val="5711EE1F"/>
    <w:rsid w:val="5741F236"/>
    <w:rsid w:val="57444108"/>
    <w:rsid w:val="57ACAA8A"/>
    <w:rsid w:val="57EE43B7"/>
    <w:rsid w:val="586A8ED4"/>
    <w:rsid w:val="58752173"/>
    <w:rsid w:val="5891EFD1"/>
    <w:rsid w:val="58ADBE80"/>
    <w:rsid w:val="58E12692"/>
    <w:rsid w:val="59111AE0"/>
    <w:rsid w:val="5941752F"/>
    <w:rsid w:val="594831DE"/>
    <w:rsid w:val="596FBD99"/>
    <w:rsid w:val="59FA7FB9"/>
    <w:rsid w:val="5A957555"/>
    <w:rsid w:val="5AA338A5"/>
    <w:rsid w:val="5AE4023F"/>
    <w:rsid w:val="5AFE164F"/>
    <w:rsid w:val="5B0B8DFA"/>
    <w:rsid w:val="5B916BCF"/>
    <w:rsid w:val="5BEC09C1"/>
    <w:rsid w:val="5C330D05"/>
    <w:rsid w:val="5C684CE6"/>
    <w:rsid w:val="5C6A29B9"/>
    <w:rsid w:val="5CA94C1E"/>
    <w:rsid w:val="5CF9544B"/>
    <w:rsid w:val="5D602F2B"/>
    <w:rsid w:val="5D67B2D8"/>
    <w:rsid w:val="5D8AA68E"/>
    <w:rsid w:val="5D952E36"/>
    <w:rsid w:val="5DC28E43"/>
    <w:rsid w:val="5DC8440C"/>
    <w:rsid w:val="5DCEA1E6"/>
    <w:rsid w:val="5DCFBCDF"/>
    <w:rsid w:val="5E07A852"/>
    <w:rsid w:val="5E13CBA6"/>
    <w:rsid w:val="5E54DA1B"/>
    <w:rsid w:val="5E9DAD3E"/>
    <w:rsid w:val="5EB0EC29"/>
    <w:rsid w:val="5F258C96"/>
    <w:rsid w:val="5F5264E3"/>
    <w:rsid w:val="5F7FD3DC"/>
    <w:rsid w:val="5F9C6A88"/>
    <w:rsid w:val="5FE4EA4B"/>
    <w:rsid w:val="60030513"/>
    <w:rsid w:val="60B7E78A"/>
    <w:rsid w:val="60EEB691"/>
    <w:rsid w:val="61067E28"/>
    <w:rsid w:val="6109CF09"/>
    <w:rsid w:val="61AF6B0F"/>
    <w:rsid w:val="6248904F"/>
    <w:rsid w:val="62522F2F"/>
    <w:rsid w:val="62928FA6"/>
    <w:rsid w:val="62A1E133"/>
    <w:rsid w:val="63169FDF"/>
    <w:rsid w:val="632FC83C"/>
    <w:rsid w:val="634CCB4F"/>
    <w:rsid w:val="636C2177"/>
    <w:rsid w:val="6374FB99"/>
    <w:rsid w:val="637AFB79"/>
    <w:rsid w:val="63C004A6"/>
    <w:rsid w:val="63D6EF17"/>
    <w:rsid w:val="6420EFBB"/>
    <w:rsid w:val="642EAF4E"/>
    <w:rsid w:val="643B43DA"/>
    <w:rsid w:val="643CE512"/>
    <w:rsid w:val="643E1EEA"/>
    <w:rsid w:val="6495B157"/>
    <w:rsid w:val="64DFE7E7"/>
    <w:rsid w:val="6529F457"/>
    <w:rsid w:val="65D3B983"/>
    <w:rsid w:val="65D9EF4B"/>
    <w:rsid w:val="661E4193"/>
    <w:rsid w:val="66848F65"/>
    <w:rsid w:val="66D94274"/>
    <w:rsid w:val="66F3A07A"/>
    <w:rsid w:val="66FF67E5"/>
    <w:rsid w:val="675D76C8"/>
    <w:rsid w:val="677925BE"/>
    <w:rsid w:val="67B39D57"/>
    <w:rsid w:val="67BF0B5F"/>
    <w:rsid w:val="67E58068"/>
    <w:rsid w:val="6876D6F3"/>
    <w:rsid w:val="68B7D1D3"/>
    <w:rsid w:val="69048C6D"/>
    <w:rsid w:val="690DA98A"/>
    <w:rsid w:val="694F6DB8"/>
    <w:rsid w:val="696AACCE"/>
    <w:rsid w:val="69C8A90B"/>
    <w:rsid w:val="69DB62FB"/>
    <w:rsid w:val="69FD657A"/>
    <w:rsid w:val="6A463C64"/>
    <w:rsid w:val="6A46A543"/>
    <w:rsid w:val="6A95178A"/>
    <w:rsid w:val="6ABBA3D7"/>
    <w:rsid w:val="6B53D32B"/>
    <w:rsid w:val="6B61C2F1"/>
    <w:rsid w:val="6B925CF2"/>
    <w:rsid w:val="6BDE64A6"/>
    <w:rsid w:val="6C30E7EB"/>
    <w:rsid w:val="6C956AC3"/>
    <w:rsid w:val="6C96ADE9"/>
    <w:rsid w:val="6CBD8225"/>
    <w:rsid w:val="6D51E2E2"/>
    <w:rsid w:val="6D752733"/>
    <w:rsid w:val="6DE50130"/>
    <w:rsid w:val="6DE94345"/>
    <w:rsid w:val="6DEA89BC"/>
    <w:rsid w:val="6EAFB3EE"/>
    <w:rsid w:val="6EAFD595"/>
    <w:rsid w:val="6EEDB343"/>
    <w:rsid w:val="6F010A71"/>
    <w:rsid w:val="6F3903B2"/>
    <w:rsid w:val="6F8BEFEC"/>
    <w:rsid w:val="6FB70B51"/>
    <w:rsid w:val="7023117B"/>
    <w:rsid w:val="7027444E"/>
    <w:rsid w:val="705B6C27"/>
    <w:rsid w:val="70914559"/>
    <w:rsid w:val="70B133C0"/>
    <w:rsid w:val="70BB32CF"/>
    <w:rsid w:val="7198E31C"/>
    <w:rsid w:val="71C314AF"/>
    <w:rsid w:val="71F6420B"/>
    <w:rsid w:val="72302F3F"/>
    <w:rsid w:val="7356CC2F"/>
    <w:rsid w:val="73C60D40"/>
    <w:rsid w:val="744468A3"/>
    <w:rsid w:val="747EE256"/>
    <w:rsid w:val="7492205F"/>
    <w:rsid w:val="74AFF694"/>
    <w:rsid w:val="74FAB571"/>
    <w:rsid w:val="7568A4CA"/>
    <w:rsid w:val="758B672C"/>
    <w:rsid w:val="759AD4BF"/>
    <w:rsid w:val="759BF917"/>
    <w:rsid w:val="759F9A16"/>
    <w:rsid w:val="75B9E523"/>
    <w:rsid w:val="75CE33B0"/>
    <w:rsid w:val="75E59F87"/>
    <w:rsid w:val="762F5583"/>
    <w:rsid w:val="7664646B"/>
    <w:rsid w:val="7669E017"/>
    <w:rsid w:val="766C793D"/>
    <w:rsid w:val="769685D2"/>
    <w:rsid w:val="76A2396C"/>
    <w:rsid w:val="77E70709"/>
    <w:rsid w:val="78B78329"/>
    <w:rsid w:val="78D5A214"/>
    <w:rsid w:val="7944C53A"/>
    <w:rsid w:val="797B9DE8"/>
    <w:rsid w:val="7A01E117"/>
    <w:rsid w:val="7A11DA26"/>
    <w:rsid w:val="7AB328DA"/>
    <w:rsid w:val="7B3ACE64"/>
    <w:rsid w:val="7C4B1D50"/>
    <w:rsid w:val="7CCED9FC"/>
    <w:rsid w:val="7DA1F2CB"/>
    <w:rsid w:val="7DD9A485"/>
    <w:rsid w:val="7E58BCDE"/>
    <w:rsid w:val="7EA513AB"/>
    <w:rsid w:val="7EBE0F7E"/>
    <w:rsid w:val="7F707D40"/>
    <w:rsid w:val="7FAEA8EE"/>
    <w:rsid w:val="7FEE1D7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87009"/>
  <w15:chartTrackingRefBased/>
  <w15:docId w15:val="{18BD1EE1-C645-43F6-8291-75F0D30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microsoft.com/office/2020/10/relationships/intelligence" Target="intelligence2.xml" Id="rId16" /><Relationship Type="http://schemas.openxmlformats.org/officeDocument/2006/relationships/numbering" Target="numbering.xml" Id="rId1"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image" Target="/media/imagea.png" Id="R9978fdfbf7f948a5" /><Relationship Type="http://schemas.openxmlformats.org/officeDocument/2006/relationships/image" Target="/media/imageb.png" Id="Rbf17505969f144b9" /><Relationship Type="http://schemas.openxmlformats.org/officeDocument/2006/relationships/image" Target="/media/imagec.png" Id="R53bd47513f9d4e6b" /><Relationship Type="http://schemas.openxmlformats.org/officeDocument/2006/relationships/image" Target="/media/imaged.png" Id="Rd2105d5d12f14610" /><Relationship Type="http://schemas.openxmlformats.org/officeDocument/2006/relationships/image" Target="/media/imagee.png" Id="Rac7552c9ebd14fbf" /><Relationship Type="http://schemas.openxmlformats.org/officeDocument/2006/relationships/image" Target="/media/imagef.png" Id="R467a766f48b64848" /><Relationship Type="http://schemas.openxmlformats.org/officeDocument/2006/relationships/image" Target="/media/image10.png" Id="R4da593cbd6e44174" /><Relationship Type="http://schemas.openxmlformats.org/officeDocument/2006/relationships/image" Target="/media/image11.png" Id="Rdccb670c6a754487" /><Relationship Type="http://schemas.openxmlformats.org/officeDocument/2006/relationships/image" Target="/media/image12.png" Id="R3365b453aaba4b94" /><Relationship Type="http://schemas.openxmlformats.org/officeDocument/2006/relationships/image" Target="/media/image13.png" Id="Rab7faa1316f44db5" /><Relationship Type="http://schemas.openxmlformats.org/officeDocument/2006/relationships/image" Target="/media/image14.png" Id="Radf55c867f27484f" /><Relationship Type="http://schemas.openxmlformats.org/officeDocument/2006/relationships/image" Target="/media/image15.png" Id="Rfcd773b559db4105" /><Relationship Type="http://schemas.openxmlformats.org/officeDocument/2006/relationships/image" Target="/media/image17.png" Id="Rdd719573349f4f61" /><Relationship Type="http://schemas.openxmlformats.org/officeDocument/2006/relationships/image" Target="/media/image19.png" Id="R79afa2a714fb4dc2" /><Relationship Type="http://schemas.openxmlformats.org/officeDocument/2006/relationships/image" Target="/media/image1a.png" Id="R7e32376991f34565" /><Relationship Type="http://schemas.openxmlformats.org/officeDocument/2006/relationships/hyperlink" Target="https://www.apache.org/dyn/closer.lua/pdfbox/3.0.1/pdfbox-3.0.1.jar" TargetMode="External" Id="Ra18a6764abd847d4" /><Relationship Type="http://schemas.openxmlformats.org/officeDocument/2006/relationships/image" Target="/media/image1b.png" Id="R973100845712421e" /><Relationship Type="http://schemas.openxmlformats.org/officeDocument/2006/relationships/image" Target="/media/image1c.png" Id="Rd4718d30257644e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Isabella Caputi</dc:creator>
  <keywords/>
  <dc:description/>
  <lastModifiedBy>Isabella Caputi</lastModifiedBy>
  <revision>14</revision>
  <dcterms:created xsi:type="dcterms:W3CDTF">2023-09-29T02:43:00.0000000Z</dcterms:created>
  <dcterms:modified xsi:type="dcterms:W3CDTF">2023-12-10T21:43:22.0481871Z</dcterms:modified>
</coreProperties>
</file>