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4uibeo5egrp" w:id="0"/>
      <w:bookmarkEnd w:id="0"/>
      <w:r w:rsidDel="00000000" w:rsidR="00000000" w:rsidRPr="00000000">
        <w:rPr>
          <w:rtl w:val="0"/>
        </w:rPr>
        <w:t xml:space="preserve">Python CALENDAR Tutorial with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Calendars are very easy to use in Python. Calendars are used in many applications like inventory management systems in which you have to go back and forth between different dates.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take a look at an example of how to print the January month Calendar in Python.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</w:t>
              <w:br w:type="textWrapping"/>
              <w:t xml:space="preserve">calen = calendar.TextCalendar(calendar.SUNDAY)</w:t>
              <w:br w:type="textWrapping"/>
              <w:t xml:space="preserve">str = calen.formatmonth(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print(str)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output will be.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56563" cy="32337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563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calen = calendar.TextCalendar(calendar.SUNDAY)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calendar.SUNDAY will set the format of the calendar. As you can see above that the calendar starts with Sunday.</w:t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str = calen.formatmonth(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2020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“2020” is the year and “1” is the 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0xx20lxca9c" w:id="1"/>
      <w:bookmarkEnd w:id="1"/>
      <w:r w:rsidDel="00000000" w:rsidR="00000000" w:rsidRPr="00000000">
        <w:rPr>
          <w:rtl w:val="0"/>
        </w:rPr>
        <w:t xml:space="preserve">Printing Calendar in 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Developers usually need a calendar in HTML format to make changes in the look and feel. So let’s see how to print the calendar in HTML format.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</w:t>
              <w:br w:type="textWrapping"/>
              <w:t xml:space="preserve">calen = calendar.HTMLCalendar(calendar.SUNDAY)</w:t>
              <w:br w:type="textWrapping"/>
              <w:t xml:space="preserve">str = calen.formatmonth(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print(str)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calen = calendar.HTMLCalendar(calendar.SUNDAY)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only thing that changed in the code is the above line in which we first used TextCalendar and now using HTMLCalender.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3y6q6jy5w31" w:id="2"/>
      <w:bookmarkEnd w:id="2"/>
      <w:r w:rsidDel="00000000" w:rsidR="00000000" w:rsidRPr="00000000">
        <w:rPr>
          <w:rtl w:val="0"/>
        </w:rPr>
        <w:t xml:space="preserve">Loop over the Month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Sometimes we need to loop over the month days. For that purpose Let’s take a look at the how-to loop over the month of January 2020.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</w:t>
              <w:br w:type="textWrapping"/>
              <w:t xml:space="preserve">calen = calendar.TextCalendar(calendar.SUNDAY)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calen.itermonthdays(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loop we can also print the month name.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calendar.month_name: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562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Let’s print the day names using a loop.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calendar.day_name: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952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96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