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480" w:lineRule="auto"/>
        <w:rPr/>
      </w:pPr>
      <w:bookmarkStart w:colFirst="0" w:colLast="0" w:name="_mm9f1oortqfy" w:id="0"/>
      <w:bookmarkEnd w:id="0"/>
      <w:r w:rsidDel="00000000" w:rsidR="00000000" w:rsidRPr="00000000">
        <w:rPr>
          <w:rtl w:val="0"/>
        </w:rPr>
        <w:t xml:space="preserve">Python XML Parser Tutorial: Read xml file example(Minidom, ElementTree)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Extensible Markup language (XML) was developed in 1998 to make it both human and machine-readable, designed to store any amount of data, and is widely used for sharing information across the internet.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XML there are no built-in tags like HTML has. We declare tags as we want.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Python is a general-purpose programming language; it allows us to parse and modify an XML document. There are two main libraries in Python that deals with XML.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Minidom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ElementTree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Let’s start with Minidom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Let’s first create a simple XML file that we are going to use in this tutorial. Create a file with the name notes.xml as shown below.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c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&lt;note&gt;</w:t>
              <w:br w:type="textWrapping"/>
              <w:t xml:space="preserve">  &lt;to&gt;Tove&lt;/to&gt;</w:t>
              <w:br w:type="textWrapping"/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&gt;Jani&lt;/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&gt;</w:t>
              <w:br w:type="textWrapping"/>
              <w:t xml:space="preserve">  &lt;heading&gt;Reminder&lt;/heading&gt;</w:t>
              <w:br w:type="textWrapping"/>
              <w:t xml:space="preserve">  &lt;body&gt;Don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't forget me this weekend!&lt;/body&gt;</w:t>
              <w:br w:type="textWrapping"/>
              <w:t xml:space="preserve">&lt;/note&gt;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kqply6ekxu8b" w:id="1"/>
      <w:bookmarkEnd w:id="1"/>
      <w:r w:rsidDel="00000000" w:rsidR="00000000" w:rsidRPr="00000000">
        <w:rPr>
          <w:rtl w:val="0"/>
        </w:rPr>
        <w:t xml:space="preserve">How to Parse XML using minidom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Now let’s parse the notes.xml file and print the node name that is ‘document’ and first child tag name that is ‘note’ as we created in the XML file.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xml.dom.minidom</w:t>
              <w:br w:type="textWrapping"/>
              <w:br w:type="textWrapping"/>
              <w:t xml:space="preserve">notes = xml.dom.minidom.parse(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'notes.xml'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</w:t>
              <w:br w:type="textWrapping"/>
              <w:t xml:space="preserve">print(notes.nodeName)</w:t>
              <w:br w:type="textWrapping"/>
              <w:t xml:space="preserve">print(notes.firstChild.tagName)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Now let’s print out the data in the first Child.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840.83984375" w:hRule="atLeast"/>
        </w:trP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b6bb8"/>
                <w:sz w:val="20"/>
                <w:szCs w:val="20"/>
                <w:shd w:fill="ebf8ff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0"/>
                <w:szCs w:val="20"/>
                <w:shd w:fill="ebf8ff" w:val="clear"/>
                <w:rtl w:val="0"/>
              </w:rPr>
              <w:t xml:space="preserve"> xml.dom.minidom</w:t>
              <w:br w:type="textWrapping"/>
              <w:br w:type="textWrapping"/>
              <w:t xml:space="preserve">notes = xml.dom.minidom.parse(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z w:val="20"/>
                <w:szCs w:val="20"/>
                <w:shd w:fill="ebf8ff" w:val="clear"/>
                <w:rtl w:val="0"/>
              </w:rPr>
              <w:t xml:space="preserve">'notes.xml'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0"/>
                <w:szCs w:val="20"/>
                <w:shd w:fill="ebf8ff" w:val="clear"/>
                <w:rtl w:val="0"/>
              </w:rPr>
              <w:t xml:space="preserve">)</w:t>
              <w:br w:type="textWrapping"/>
              <w:t xml:space="preserve">note = notes.getElementsByTagName(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z w:val="20"/>
                <w:szCs w:val="20"/>
                <w:shd w:fill="ebf8ff" w:val="clear"/>
                <w:rtl w:val="0"/>
              </w:rPr>
              <w:t xml:space="preserve">"to"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0"/>
                <w:szCs w:val="20"/>
                <w:shd w:fill="ebf8ff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z w:val="20"/>
                <w:szCs w:val="20"/>
                <w:shd w:fill="eb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0"/>
                <w:szCs w:val="20"/>
                <w:shd w:fill="ebf8ff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z w:val="20"/>
                <w:szCs w:val="20"/>
                <w:shd w:fill="ebf8f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0"/>
                <w:szCs w:val="20"/>
                <w:shd w:fill="ebf8ff" w:val="clear"/>
                <w:rtl w:val="0"/>
              </w:rPr>
              <w:t xml:space="preserve"> note:</w:t>
              <w:br w:type="textWrapping"/>
              <w:t xml:space="preserve">   print(i.firstChild.data)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The following will be the output.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oau031bf8afk" w:id="2"/>
      <w:bookmarkEnd w:id="2"/>
      <w:r w:rsidDel="00000000" w:rsidR="00000000" w:rsidRPr="00000000">
        <w:rPr>
          <w:rtl w:val="0"/>
        </w:rPr>
        <w:t xml:space="preserve">How to Parse XML using ElementTree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ElementTree is easy as compared to Minidom. Let’s take a look at how to parse XML file using ElementTree.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We just need the following code to print all the data in our notes.xml file.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b6bb8"/>
                <w:sz w:val="20"/>
                <w:szCs w:val="20"/>
                <w:shd w:fill="ebf8ff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0"/>
                <w:szCs w:val="20"/>
                <w:shd w:fill="ebf8ff" w:val="clear"/>
                <w:rtl w:val="0"/>
              </w:rPr>
              <w:t xml:space="preserve"> xml.etree.ElementTree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z w:val="20"/>
                <w:szCs w:val="20"/>
                <w:shd w:fill="ebf8ff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0"/>
                <w:szCs w:val="20"/>
                <w:shd w:fill="ebf8ff" w:val="clear"/>
                <w:rtl w:val="0"/>
              </w:rPr>
              <w:t xml:space="preserve"> ET</w:t>
              <w:br w:type="textWrapping"/>
              <w:t xml:space="preserve">tree = ET.parse(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z w:val="20"/>
                <w:szCs w:val="20"/>
                <w:shd w:fill="ebf8ff" w:val="clear"/>
                <w:rtl w:val="0"/>
              </w:rPr>
              <w:t xml:space="preserve">'notes.xml'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0"/>
                <w:szCs w:val="20"/>
                <w:shd w:fill="ebf8ff" w:val="clear"/>
                <w:rtl w:val="0"/>
              </w:rPr>
              <w:t xml:space="preserve">)</w:t>
              <w:br w:type="textWrapping"/>
              <w:t xml:space="preserve">root = tree.getroot()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a7b8c"/>
                <w:sz w:val="20"/>
                <w:szCs w:val="20"/>
                <w:shd w:fill="ebf8ff" w:val="clear"/>
                <w:rtl w:val="0"/>
              </w:rPr>
              <w:t xml:space="preserve"># all items data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0"/>
                <w:szCs w:val="20"/>
                <w:shd w:fill="ebf8ff" w:val="clear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z w:val="20"/>
                <w:szCs w:val="20"/>
                <w:shd w:fill="ebf8ff" w:val="clear"/>
                <w:rtl w:val="0"/>
              </w:rPr>
              <w:t xml:space="preserve">'Expertise Data:'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0"/>
                <w:szCs w:val="20"/>
                <w:shd w:fill="ebf8ff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z w:val="20"/>
                <w:szCs w:val="20"/>
                <w:shd w:fill="eb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0"/>
                <w:szCs w:val="20"/>
                <w:shd w:fill="ebf8ff" w:val="clear"/>
                <w:rtl w:val="0"/>
              </w:rPr>
              <w:t xml:space="preserve"> elem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z w:val="20"/>
                <w:szCs w:val="20"/>
                <w:shd w:fill="ebf8f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0"/>
                <w:szCs w:val="20"/>
                <w:shd w:fill="ebf8ff" w:val="clear"/>
                <w:rtl w:val="0"/>
              </w:rPr>
              <w:t xml:space="preserve"> root:</w:t>
              <w:br w:type="textWrapping"/>
              <w:t xml:space="preserve">   print(elem.tag ,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z w:val="20"/>
                <w:szCs w:val="20"/>
                <w:shd w:fill="ebf8ff" w:val="clear"/>
                <w:rtl w:val="0"/>
              </w:rPr>
              <w:t xml:space="preserve">":"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0"/>
                <w:szCs w:val="20"/>
                <w:shd w:fill="ebf8ff" w:val="clear"/>
                <w:rtl w:val="0"/>
              </w:rPr>
              <w:t xml:space="preserve">,elem.text)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following will be the output.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134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Let’s write data to XML file using ElementTree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b6bb8"/>
                <w:sz w:val="20"/>
                <w:szCs w:val="20"/>
                <w:shd w:fill="ebf8ff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0"/>
                <w:szCs w:val="20"/>
                <w:shd w:fill="ebf8ff" w:val="clear"/>
                <w:rtl w:val="0"/>
              </w:rPr>
              <w:t xml:space="preserve"> xml.etree.ElementTree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z w:val="20"/>
                <w:szCs w:val="20"/>
                <w:shd w:fill="ebf8ff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0"/>
                <w:szCs w:val="20"/>
                <w:shd w:fill="ebf8ff" w:val="clear"/>
                <w:rtl w:val="0"/>
              </w:rPr>
              <w:t xml:space="preserve"> ET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a7b8c"/>
                <w:sz w:val="20"/>
                <w:szCs w:val="20"/>
                <w:shd w:fill="ebf8ff" w:val="clear"/>
                <w:rtl w:val="0"/>
              </w:rPr>
              <w:t xml:space="preserve"># create the file structure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0"/>
                <w:szCs w:val="20"/>
                <w:shd w:fill="ebf8ff" w:val="clear"/>
                <w:rtl w:val="0"/>
              </w:rPr>
              <w:br w:type="textWrapping"/>
              <w:t xml:space="preserve">data = ET.Element(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z w:val="20"/>
                <w:szCs w:val="20"/>
                <w:shd w:fill="ebf8ff" w:val="clear"/>
                <w:rtl w:val="0"/>
              </w:rPr>
              <w:t xml:space="preserve">'notes'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0"/>
                <w:szCs w:val="20"/>
                <w:shd w:fill="ebf8ff" w:val="clear"/>
                <w:rtl w:val="0"/>
              </w:rPr>
              <w:t xml:space="preserve">)</w:t>
              <w:br w:type="textWrapping"/>
              <w:t xml:space="preserve">items = ET.SubElement(data,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z w:val="20"/>
                <w:szCs w:val="20"/>
                <w:shd w:fill="ebf8ff" w:val="clear"/>
                <w:rtl w:val="0"/>
              </w:rPr>
              <w:t xml:space="preserve">'Persons'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0"/>
                <w:szCs w:val="20"/>
                <w:shd w:fill="ebf8ff" w:val="clear"/>
                <w:rtl w:val="0"/>
              </w:rPr>
              <w:t xml:space="preserve">)</w:t>
              <w:br w:type="textWrapping"/>
              <w:t xml:space="preserve">item1 = ET.SubElement(items,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z w:val="20"/>
                <w:szCs w:val="20"/>
                <w:shd w:fill="ebf8ff" w:val="clear"/>
                <w:rtl w:val="0"/>
              </w:rPr>
              <w:t xml:space="preserve">'person1'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0"/>
                <w:szCs w:val="20"/>
                <w:shd w:fill="ebf8ff" w:val="clear"/>
                <w:rtl w:val="0"/>
              </w:rPr>
              <w:t xml:space="preserve">)</w:t>
              <w:br w:type="textWrapping"/>
              <w:t xml:space="preserve">item2 = ET.SubElement(items,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z w:val="20"/>
                <w:szCs w:val="20"/>
                <w:shd w:fill="ebf8ff" w:val="clear"/>
                <w:rtl w:val="0"/>
              </w:rPr>
              <w:t xml:space="preserve">'person2'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0"/>
                <w:szCs w:val="20"/>
                <w:shd w:fill="ebf8ff" w:val="clear"/>
                <w:rtl w:val="0"/>
              </w:rPr>
              <w:t xml:space="preserve">)</w:t>
              <w:br w:type="textWrapping"/>
              <w:t xml:space="preserve">item1.set(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z w:val="20"/>
                <w:szCs w:val="20"/>
                <w:shd w:fill="ebf8ff" w:val="clear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0"/>
                <w:szCs w:val="20"/>
                <w:shd w:fill="eb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z w:val="20"/>
                <w:szCs w:val="20"/>
                <w:shd w:fill="ebf8ff" w:val="clear"/>
                <w:rtl w:val="0"/>
              </w:rPr>
              <w:t xml:space="preserve">'salman'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0"/>
                <w:szCs w:val="20"/>
                <w:shd w:fill="ebf8ff" w:val="clear"/>
                <w:rtl w:val="0"/>
              </w:rPr>
              <w:t xml:space="preserve">)</w:t>
              <w:br w:type="textWrapping"/>
              <w:t xml:space="preserve">item2.set(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z w:val="20"/>
                <w:szCs w:val="20"/>
                <w:shd w:fill="ebf8ff" w:val="clear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0"/>
                <w:szCs w:val="20"/>
                <w:shd w:fill="eb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z w:val="20"/>
                <w:szCs w:val="20"/>
                <w:shd w:fill="ebf8ff" w:val="clear"/>
                <w:rtl w:val="0"/>
              </w:rPr>
              <w:t xml:space="preserve">'Ahmed'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0"/>
                <w:szCs w:val="20"/>
                <w:shd w:fill="ebf8ff" w:val="clear"/>
                <w:rtl w:val="0"/>
              </w:rPr>
              <w:t xml:space="preserve">)</w:t>
              <w:br w:type="textWrapping"/>
              <w:t xml:space="preserve">item1.text =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z w:val="20"/>
                <w:szCs w:val="20"/>
                <w:shd w:fill="ebf8ff" w:val="clear"/>
                <w:rtl w:val="0"/>
              </w:rPr>
              <w:t xml:space="preserve">'Hello Salman'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0"/>
                <w:szCs w:val="20"/>
                <w:shd w:fill="ebf8ff" w:val="clear"/>
                <w:rtl w:val="0"/>
              </w:rPr>
              <w:br w:type="textWrapping"/>
              <w:t xml:space="preserve">item2.text =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z w:val="20"/>
                <w:szCs w:val="20"/>
                <w:shd w:fill="ebf8ff" w:val="clear"/>
                <w:rtl w:val="0"/>
              </w:rPr>
              <w:t xml:space="preserve">'Hello Ahmed'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0"/>
                <w:szCs w:val="20"/>
                <w:shd w:fill="ebf8ff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a7b8c"/>
                <w:sz w:val="20"/>
                <w:szCs w:val="20"/>
                <w:shd w:fill="ebf8ff" w:val="clear"/>
                <w:rtl w:val="0"/>
              </w:rPr>
              <w:t xml:space="preserve"># create a new XML file with the results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0"/>
                <w:szCs w:val="20"/>
                <w:shd w:fill="ebf8ff" w:val="clear"/>
                <w:rtl w:val="0"/>
              </w:rPr>
              <w:br w:type="textWrapping"/>
              <w:t xml:space="preserve">mydata = ET.tostring(data)</w:t>
              <w:br w:type="textWrapping"/>
              <w:t xml:space="preserve">myfile = open(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z w:val="20"/>
                <w:szCs w:val="20"/>
                <w:shd w:fill="ebf8ff" w:val="clear"/>
                <w:rtl w:val="0"/>
              </w:rPr>
              <w:t xml:space="preserve">"notes1.xml"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0"/>
                <w:szCs w:val="20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z w:val="20"/>
                <w:szCs w:val="20"/>
                <w:shd w:fill="ebf8ff" w:val="clear"/>
                <w:rtl w:val="0"/>
              </w:rPr>
              <w:t xml:space="preserve">"wb"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0"/>
                <w:szCs w:val="20"/>
                <w:shd w:fill="ebf8ff" w:val="clear"/>
                <w:rtl w:val="0"/>
              </w:rPr>
              <w:t xml:space="preserve">)</w:t>
              <w:br w:type="textWrapping"/>
              <w:t xml:space="preserve">myfile.write(mydata)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 following will be the output.</w:t>
      </w:r>
      <w:r w:rsidDel="00000000" w:rsidR="00000000" w:rsidRPr="00000000">
        <w:rPr/>
        <w:drawing>
          <wp:inline distB="114300" distT="114300" distL="114300" distR="114300">
            <wp:extent cx="5943600" cy="6324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The following will be the output of XML file.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33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