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BEF" w:rsidRPr="007A1DEB" w:rsidRDefault="00A71BEF" w:rsidP="007A1D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5318"/>
        <w:gridCol w:w="393"/>
        <w:gridCol w:w="407"/>
        <w:gridCol w:w="413"/>
        <w:gridCol w:w="365"/>
      </w:tblGrid>
      <w:tr w:rsidR="009F6AB3" w:rsidRPr="007A1DEB" w:rsidTr="00CB4E11">
        <w:trPr>
          <w:trHeight w:val="297"/>
        </w:trPr>
        <w:tc>
          <w:tcPr>
            <w:tcW w:w="1874" w:type="dxa"/>
            <w:vMerge w:val="restart"/>
          </w:tcPr>
          <w:p w:rsidR="009F6AB3" w:rsidRPr="007A1DEB" w:rsidRDefault="009F6AB3" w:rsidP="007A1DEB">
            <w:pPr>
              <w:pStyle w:val="TableParagraph"/>
              <w:spacing w:before="0"/>
              <w:ind w:left="189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5318" w:type="dxa"/>
            <w:vMerge w:val="restart"/>
          </w:tcPr>
          <w:p w:rsidR="009F6AB3" w:rsidRPr="007A1DEB" w:rsidRDefault="00F821E9" w:rsidP="007A1DEB">
            <w:pPr>
              <w:pStyle w:val="TableParagraph"/>
              <w:spacing w:before="0"/>
              <w:jc w:val="both"/>
              <w:rPr>
                <w:b/>
                <w:sz w:val="24"/>
                <w:szCs w:val="24"/>
              </w:rPr>
            </w:pPr>
            <w:r w:rsidRPr="007A1DEB">
              <w:rPr>
                <w:b/>
                <w:bCs/>
                <w:sz w:val="24"/>
                <w:szCs w:val="24"/>
              </w:rPr>
              <w:t>INTRODUCTION TO QUANTUM COMPUTING</w:t>
            </w:r>
          </w:p>
        </w:tc>
        <w:tc>
          <w:tcPr>
            <w:tcW w:w="393" w:type="dxa"/>
          </w:tcPr>
          <w:p w:rsidR="009F6AB3" w:rsidRPr="007A1DEB" w:rsidRDefault="009F6AB3" w:rsidP="007A1DEB">
            <w:pPr>
              <w:pStyle w:val="TableParagraph"/>
              <w:spacing w:before="0"/>
              <w:ind w:left="8"/>
              <w:jc w:val="both"/>
              <w:rPr>
                <w:b/>
                <w:sz w:val="24"/>
                <w:szCs w:val="24"/>
              </w:rPr>
            </w:pPr>
            <w:r w:rsidRPr="007A1DEB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7" w:type="dxa"/>
          </w:tcPr>
          <w:p w:rsidR="009F6AB3" w:rsidRPr="007A1DEB" w:rsidRDefault="009F6AB3" w:rsidP="007A1DEB">
            <w:pPr>
              <w:pStyle w:val="TableParagraph"/>
              <w:spacing w:before="0"/>
              <w:ind w:left="11"/>
              <w:jc w:val="both"/>
              <w:rPr>
                <w:b/>
                <w:sz w:val="24"/>
                <w:szCs w:val="24"/>
              </w:rPr>
            </w:pPr>
            <w:r w:rsidRPr="007A1DEB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3" w:type="dxa"/>
          </w:tcPr>
          <w:p w:rsidR="009F6AB3" w:rsidRPr="007A1DEB" w:rsidRDefault="009F6AB3" w:rsidP="007A1DEB">
            <w:pPr>
              <w:pStyle w:val="TableParagraph"/>
              <w:spacing w:before="0"/>
              <w:ind w:left="24"/>
              <w:jc w:val="both"/>
              <w:rPr>
                <w:b/>
                <w:sz w:val="24"/>
                <w:szCs w:val="24"/>
              </w:rPr>
            </w:pPr>
            <w:r w:rsidRPr="007A1DEB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5" w:type="dxa"/>
          </w:tcPr>
          <w:p w:rsidR="009F6AB3" w:rsidRPr="007A1DEB" w:rsidRDefault="009F6AB3" w:rsidP="007A1DEB">
            <w:pPr>
              <w:pStyle w:val="TableParagraph"/>
              <w:spacing w:before="0"/>
              <w:ind w:left="18"/>
              <w:jc w:val="both"/>
              <w:rPr>
                <w:b/>
                <w:sz w:val="24"/>
                <w:szCs w:val="24"/>
              </w:rPr>
            </w:pPr>
            <w:r w:rsidRPr="007A1DEB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F6AB3" w:rsidRPr="007A1DEB" w:rsidTr="00CB4E11">
        <w:trPr>
          <w:trHeight w:val="299"/>
        </w:trPr>
        <w:tc>
          <w:tcPr>
            <w:tcW w:w="1874" w:type="dxa"/>
            <w:vMerge/>
            <w:tcBorders>
              <w:top w:val="nil"/>
            </w:tcBorders>
          </w:tcPr>
          <w:p w:rsidR="009F6AB3" w:rsidRPr="007A1DEB" w:rsidRDefault="009F6AB3" w:rsidP="007A1DE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8" w:type="dxa"/>
            <w:vMerge/>
            <w:tcBorders>
              <w:top w:val="nil"/>
            </w:tcBorders>
          </w:tcPr>
          <w:p w:rsidR="009F6AB3" w:rsidRPr="007A1DEB" w:rsidRDefault="009F6AB3" w:rsidP="007A1DE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3" w:type="dxa"/>
          </w:tcPr>
          <w:p w:rsidR="009F6AB3" w:rsidRPr="007A1DEB" w:rsidRDefault="009F6AB3" w:rsidP="007A1DEB">
            <w:pPr>
              <w:pStyle w:val="TableParagraph"/>
              <w:spacing w:before="0"/>
              <w:ind w:left="8"/>
              <w:jc w:val="both"/>
              <w:rPr>
                <w:b/>
                <w:sz w:val="24"/>
                <w:szCs w:val="24"/>
              </w:rPr>
            </w:pPr>
            <w:r w:rsidRPr="007A1DEB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7" w:type="dxa"/>
          </w:tcPr>
          <w:p w:rsidR="009F6AB3" w:rsidRPr="007A1DEB" w:rsidRDefault="009F6AB3" w:rsidP="007A1DEB">
            <w:pPr>
              <w:pStyle w:val="TableParagraph"/>
              <w:spacing w:before="0"/>
              <w:ind w:left="11"/>
              <w:jc w:val="both"/>
              <w:rPr>
                <w:b/>
                <w:sz w:val="24"/>
                <w:szCs w:val="24"/>
              </w:rPr>
            </w:pPr>
            <w:r w:rsidRPr="007A1DEB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3" w:type="dxa"/>
          </w:tcPr>
          <w:p w:rsidR="009F6AB3" w:rsidRPr="007A1DEB" w:rsidRDefault="009F6AB3" w:rsidP="007A1DEB">
            <w:pPr>
              <w:pStyle w:val="TableParagraph"/>
              <w:spacing w:before="0"/>
              <w:ind w:left="24"/>
              <w:jc w:val="both"/>
              <w:rPr>
                <w:b/>
                <w:sz w:val="24"/>
                <w:szCs w:val="24"/>
              </w:rPr>
            </w:pPr>
            <w:r w:rsidRPr="007A1DEB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5" w:type="dxa"/>
          </w:tcPr>
          <w:p w:rsidR="009F6AB3" w:rsidRPr="007A1DEB" w:rsidRDefault="009F6AB3" w:rsidP="007A1DEB">
            <w:pPr>
              <w:pStyle w:val="TableParagraph"/>
              <w:spacing w:before="0"/>
              <w:ind w:left="18"/>
              <w:jc w:val="both"/>
              <w:rPr>
                <w:b/>
                <w:sz w:val="24"/>
                <w:szCs w:val="24"/>
              </w:rPr>
            </w:pPr>
            <w:r w:rsidRPr="007A1DEB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9F6AB3" w:rsidRPr="007A1DEB" w:rsidRDefault="009F6AB3" w:rsidP="007A1DE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1DEB">
        <w:rPr>
          <w:rFonts w:ascii="Times New Roman" w:hAnsi="Times New Roman" w:cs="Times New Roman"/>
          <w:b/>
          <w:sz w:val="24"/>
          <w:szCs w:val="24"/>
        </w:rPr>
        <w:t>(For Students admitted from 202</w:t>
      </w:r>
      <w:r w:rsidR="00F821E9" w:rsidRPr="007A1DEB">
        <w:rPr>
          <w:rFonts w:ascii="Times New Roman" w:hAnsi="Times New Roman" w:cs="Times New Roman"/>
          <w:b/>
          <w:sz w:val="24"/>
          <w:szCs w:val="24"/>
        </w:rPr>
        <w:t>3</w:t>
      </w:r>
      <w:r w:rsidRPr="007A1DEB">
        <w:rPr>
          <w:rFonts w:ascii="Times New Roman" w:hAnsi="Times New Roman" w:cs="Times New Roman"/>
          <w:b/>
          <w:sz w:val="24"/>
          <w:szCs w:val="24"/>
        </w:rPr>
        <w:t xml:space="preserve"> onwards)</w:t>
      </w:r>
    </w:p>
    <w:p w:rsidR="009F6AB3" w:rsidRPr="007A1DEB" w:rsidRDefault="009F6AB3" w:rsidP="007A1DE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1DEB">
        <w:rPr>
          <w:rFonts w:ascii="Times New Roman" w:hAnsi="Times New Roman" w:cs="Times New Roman"/>
          <w:b/>
          <w:sz w:val="24"/>
          <w:szCs w:val="24"/>
        </w:rPr>
        <w:t>Common for B.Sc. (</w:t>
      </w:r>
      <w:r w:rsidR="00F821E9" w:rsidRPr="007A1DEB">
        <w:rPr>
          <w:rFonts w:ascii="Times New Roman" w:hAnsi="Times New Roman" w:cs="Times New Roman"/>
          <w:b/>
          <w:sz w:val="24"/>
          <w:szCs w:val="24"/>
        </w:rPr>
        <w:t xml:space="preserve">CS with </w:t>
      </w:r>
      <w:r w:rsidRPr="007A1DEB">
        <w:rPr>
          <w:rFonts w:ascii="Times New Roman" w:hAnsi="Times New Roman" w:cs="Times New Roman"/>
          <w:b/>
          <w:sz w:val="24"/>
          <w:szCs w:val="24"/>
        </w:rPr>
        <w:t>Data Science) / B.Sc. (CS with Cyber security)</w:t>
      </w:r>
    </w:p>
    <w:p w:rsidR="009F6AB3" w:rsidRPr="007A1DEB" w:rsidRDefault="009F6AB3" w:rsidP="007A1D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1DEB">
        <w:rPr>
          <w:rFonts w:ascii="Times New Roman" w:hAnsi="Times New Roman" w:cs="Times New Roman"/>
          <w:b/>
          <w:bCs/>
          <w:sz w:val="24"/>
          <w:szCs w:val="24"/>
        </w:rPr>
        <w:t>COURSE OBJECTIVES</w:t>
      </w:r>
    </w:p>
    <w:p w:rsidR="009F6AB3" w:rsidRPr="007A1DEB" w:rsidRDefault="009F6AB3" w:rsidP="007A1DE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sz w:val="24"/>
          <w:szCs w:val="24"/>
        </w:rPr>
        <w:t xml:space="preserve">To know the background of classical computing and quantum computing. </w:t>
      </w:r>
    </w:p>
    <w:p w:rsidR="009F6AB3" w:rsidRPr="007A1DEB" w:rsidRDefault="009F6AB3" w:rsidP="007A1DE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sz w:val="24"/>
          <w:szCs w:val="24"/>
        </w:rPr>
        <w:t xml:space="preserve">To learn the fundamental concepts behind quantum computation. </w:t>
      </w:r>
    </w:p>
    <w:p w:rsidR="009F6AB3" w:rsidRPr="007A1DEB" w:rsidRDefault="009F6AB3" w:rsidP="007A1DE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sz w:val="24"/>
          <w:szCs w:val="24"/>
        </w:rPr>
        <w:t xml:space="preserve">To study the details of quantum mechanics and its relation to Computer Science. </w:t>
      </w:r>
    </w:p>
    <w:p w:rsidR="009F6AB3" w:rsidRPr="007A1DEB" w:rsidRDefault="009F6AB3" w:rsidP="007A1DE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sz w:val="24"/>
          <w:szCs w:val="24"/>
        </w:rPr>
        <w:t xml:space="preserve">To gain knowledge about the basic hardware and mathematical models of quantum computation. </w:t>
      </w:r>
    </w:p>
    <w:p w:rsidR="009F6AB3" w:rsidRPr="007A1DEB" w:rsidRDefault="009F6AB3" w:rsidP="007A1DE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sz w:val="24"/>
          <w:szCs w:val="24"/>
        </w:rPr>
        <w:t>To learn the basics of quantum information and the theory behind it.</w:t>
      </w:r>
    </w:p>
    <w:p w:rsidR="009F6AB3" w:rsidRPr="007A1DEB" w:rsidRDefault="009F6AB3" w:rsidP="007A1D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1DEB">
        <w:rPr>
          <w:rFonts w:ascii="Times New Roman" w:hAnsi="Times New Roman" w:cs="Times New Roman"/>
          <w:b/>
          <w:bCs/>
          <w:sz w:val="24"/>
          <w:szCs w:val="24"/>
        </w:rPr>
        <w:t>COURSE OUTCOMES:</w:t>
      </w:r>
    </w:p>
    <w:p w:rsidR="009F6AB3" w:rsidRPr="007A1DEB" w:rsidRDefault="009F6AB3" w:rsidP="007A1DE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sz w:val="24"/>
          <w:szCs w:val="24"/>
        </w:rPr>
        <w:t>Explain the fundamental concepts of quantum computing, including complex numbers, linear algebra, quantum mechanics, qubits, superposition, matrices and operators.</w:t>
      </w:r>
    </w:p>
    <w:p w:rsidR="009F6AB3" w:rsidRPr="007A1DEB" w:rsidRDefault="009F6AB3" w:rsidP="007A1DE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sz w:val="24"/>
          <w:szCs w:val="24"/>
        </w:rPr>
        <w:t>Apply quantum gates and multi-qubit operations to design and develop basic quantum circuits and understand the principles of quantum error correction.</w:t>
      </w:r>
    </w:p>
    <w:p w:rsidR="009F6AB3" w:rsidRPr="007A1DEB" w:rsidRDefault="009F6AB3" w:rsidP="007A1DE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sz w:val="24"/>
          <w:szCs w:val="24"/>
        </w:rPr>
        <w:t>Analyze fundamental quantum algorithms such as Deutsch's, Deutsch–Jozsa, Grover's and Quantum Fourier Transform algorithms and evaluate their advantages over classical approaches.</w:t>
      </w:r>
    </w:p>
    <w:p w:rsidR="009F6AB3" w:rsidRPr="007A1DEB" w:rsidRDefault="009F6AB3" w:rsidP="007A1DE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sz w:val="24"/>
          <w:szCs w:val="24"/>
        </w:rPr>
        <w:t>Explain and analyze the principles of classical and quantum information theory, including Shannon's and Schumacher's noiseless channel coding theorems and information transmission through noisy quantum channels.</w:t>
      </w:r>
    </w:p>
    <w:p w:rsidR="009F6AB3" w:rsidRPr="007A1DEB" w:rsidRDefault="009F6AB3" w:rsidP="007A1DE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sz w:val="24"/>
          <w:szCs w:val="24"/>
        </w:rPr>
        <w:t>Apply the principles of quantum cryptography to understand Shor's factoring algorithm, Quantum Key Distribution, BB84 and Ekert protocols, and assess their significance for secure communication.</w:t>
      </w:r>
    </w:p>
    <w:p w:rsidR="009F6AB3" w:rsidRPr="007A1DEB" w:rsidRDefault="009F6AB3" w:rsidP="007A1DEB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1DEB">
        <w:rPr>
          <w:rFonts w:ascii="Times New Roman" w:hAnsi="Times New Roman" w:cs="Times New Roman"/>
          <w:b/>
          <w:bCs/>
          <w:sz w:val="24"/>
          <w:szCs w:val="24"/>
        </w:rPr>
        <w:t>SYLLABUS</w:t>
      </w:r>
    </w:p>
    <w:p w:rsidR="009F6AB3" w:rsidRPr="007A1DEB" w:rsidRDefault="009F6AB3" w:rsidP="007A1DEB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1DEB">
        <w:rPr>
          <w:rFonts w:ascii="Times New Roman" w:hAnsi="Times New Roman" w:cs="Times New Roman"/>
          <w:b/>
          <w:bCs/>
          <w:sz w:val="24"/>
          <w:szCs w:val="24"/>
        </w:rPr>
        <w:t>UNIT I:</w:t>
      </w:r>
      <w:r w:rsidRPr="007A1DEB">
        <w:rPr>
          <w:rFonts w:ascii="Times New Roman" w:hAnsi="Times New Roman" w:cs="Times New Roman"/>
          <w:sz w:val="24"/>
          <w:szCs w:val="24"/>
        </w:rPr>
        <w:t xml:space="preserve"> Quantum Computing Basic Concepts - Complex Numbers - Linear Algebra - Postulates of Quantum Mechanics - Matrices and Operators - Global Perspectives - Quantum Bits - Representations of Qubits – Superposition</w:t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b/>
          <w:bCs/>
          <w:sz w:val="24"/>
          <w:szCs w:val="24"/>
        </w:rPr>
        <w:t>12</w:t>
      </w:r>
    </w:p>
    <w:p w:rsidR="009F6AB3" w:rsidRPr="007A1DEB" w:rsidRDefault="009F6AB3" w:rsidP="007A1DEB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b/>
          <w:bCs/>
          <w:sz w:val="24"/>
          <w:szCs w:val="24"/>
        </w:rPr>
        <w:t>UNIT II:</w:t>
      </w:r>
      <w:r w:rsidRPr="007A1DEB">
        <w:rPr>
          <w:rFonts w:ascii="Times New Roman" w:hAnsi="Times New Roman" w:cs="Times New Roman"/>
          <w:sz w:val="24"/>
          <w:szCs w:val="24"/>
        </w:rPr>
        <w:t xml:space="preserve"> Quantum Gates and Circuits - Universal Logic Gates - Basic Single Qubit Gates - Multiple Qubit Gates - Circuit Development - Quantum Error Correction</w:t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b/>
          <w:bCs/>
          <w:sz w:val="24"/>
          <w:szCs w:val="24"/>
        </w:rPr>
        <w:t>12</w:t>
      </w:r>
    </w:p>
    <w:p w:rsidR="009F6AB3" w:rsidRPr="007A1DEB" w:rsidRDefault="009F6AB3" w:rsidP="007A1DEB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b/>
          <w:bCs/>
          <w:sz w:val="24"/>
          <w:szCs w:val="24"/>
        </w:rPr>
        <w:t>UNIT III:</w:t>
      </w:r>
      <w:r w:rsidRPr="007A1DEB">
        <w:rPr>
          <w:rFonts w:ascii="Times New Roman" w:hAnsi="Times New Roman" w:cs="Times New Roman"/>
          <w:sz w:val="24"/>
          <w:szCs w:val="24"/>
        </w:rPr>
        <w:t xml:space="preserve"> Quantum Algorithms - Quantum Parallelism - Deutsch's Algorithm - Deutsch-Jozsa Algorithm - Quantum Fourier Transform and Its Applications - Quantum Search Algorithms - Grover's Algorithm</w:t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b/>
          <w:bCs/>
          <w:sz w:val="24"/>
          <w:szCs w:val="24"/>
        </w:rPr>
        <w:t>12</w:t>
      </w:r>
    </w:p>
    <w:p w:rsidR="009F6AB3" w:rsidRPr="007A1DEB" w:rsidRDefault="009F6AB3" w:rsidP="007A1DEB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b/>
          <w:bCs/>
          <w:sz w:val="24"/>
          <w:szCs w:val="24"/>
        </w:rPr>
        <w:t>UNIT IV:</w:t>
      </w:r>
      <w:r w:rsidRPr="007A1DEB">
        <w:rPr>
          <w:rFonts w:ascii="Times New Roman" w:hAnsi="Times New Roman" w:cs="Times New Roman"/>
          <w:sz w:val="24"/>
          <w:szCs w:val="24"/>
        </w:rPr>
        <w:t xml:space="preserve"> Quantum Information Theory - Data Compression - Shannon's Noiseless Channel Coding Theorem - Schumacher's Quantum Noiseless Channel Coding Theorem - Classical Information over Noisy Quantum Channels</w:t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b/>
          <w:bCs/>
          <w:sz w:val="24"/>
          <w:szCs w:val="24"/>
        </w:rPr>
        <w:t>12</w:t>
      </w:r>
    </w:p>
    <w:p w:rsidR="009F6AB3" w:rsidRPr="007A1DEB" w:rsidRDefault="009F6AB3" w:rsidP="007A1DEB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b/>
          <w:bCs/>
          <w:sz w:val="24"/>
          <w:szCs w:val="24"/>
        </w:rPr>
        <w:t>UNIT V:</w:t>
      </w:r>
      <w:r w:rsidRPr="007A1DEB">
        <w:rPr>
          <w:rFonts w:ascii="Times New Roman" w:hAnsi="Times New Roman" w:cs="Times New Roman"/>
          <w:sz w:val="24"/>
          <w:szCs w:val="24"/>
        </w:rPr>
        <w:t xml:space="preserve"> Quantum Cryptography - Classical Cryptography Basic Concepts - Private Key Cryptography - Shor's Factoring Algorithm - Quantum Key Distribution - BB84 - Ekert Protocol</w:t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b/>
          <w:bCs/>
          <w:sz w:val="24"/>
          <w:szCs w:val="24"/>
        </w:rPr>
        <w:t>12</w:t>
      </w:r>
    </w:p>
    <w:p w:rsidR="009F6AB3" w:rsidRPr="007A1DEB" w:rsidRDefault="009F6AB3" w:rsidP="007A1DEB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1DEB">
        <w:rPr>
          <w:rFonts w:ascii="Times New Roman" w:hAnsi="Times New Roman" w:cs="Times New Roman"/>
          <w:b/>
          <w:bCs/>
          <w:sz w:val="24"/>
          <w:szCs w:val="24"/>
        </w:rPr>
        <w:t>TEXT BOOKS:</w:t>
      </w:r>
    </w:p>
    <w:p w:rsidR="009F6AB3" w:rsidRPr="007A1DEB" w:rsidRDefault="009F6AB3" w:rsidP="007A1DEB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b/>
          <w:bCs/>
          <w:sz w:val="24"/>
          <w:szCs w:val="24"/>
        </w:rPr>
        <w:t>Parag K. Lala</w:t>
      </w:r>
      <w:r w:rsidRPr="007A1DEB">
        <w:rPr>
          <w:rFonts w:ascii="Times New Roman" w:hAnsi="Times New Roman" w:cs="Times New Roman"/>
          <w:sz w:val="24"/>
          <w:szCs w:val="24"/>
        </w:rPr>
        <w:t xml:space="preserve">, </w:t>
      </w:r>
      <w:r w:rsidRPr="007A1DEB">
        <w:rPr>
          <w:rFonts w:ascii="Times New Roman" w:hAnsi="Times New Roman" w:cs="Times New Roman"/>
          <w:i/>
          <w:iCs/>
          <w:sz w:val="24"/>
          <w:szCs w:val="24"/>
        </w:rPr>
        <w:t>Quantum Computing: A Beginner's Introduction</w:t>
      </w:r>
      <w:r w:rsidRPr="007A1DEB">
        <w:rPr>
          <w:rFonts w:ascii="Times New Roman" w:hAnsi="Times New Roman" w:cs="Times New Roman"/>
          <w:sz w:val="24"/>
          <w:szCs w:val="24"/>
        </w:rPr>
        <w:t>, McGraw-Hill Education, 2020.</w:t>
      </w:r>
      <w:r w:rsidRPr="007A1DEB">
        <w:rPr>
          <w:rFonts w:ascii="Times New Roman" w:hAnsi="Times New Roman" w:cs="Times New Roman"/>
          <w:sz w:val="24"/>
          <w:szCs w:val="24"/>
        </w:rPr>
        <w:br/>
      </w:r>
      <w:r w:rsidRPr="007A1DEB">
        <w:rPr>
          <w:rFonts w:ascii="Times New Roman" w:hAnsi="Times New Roman" w:cs="Times New Roman"/>
          <w:b/>
          <w:bCs/>
          <w:sz w:val="24"/>
          <w:szCs w:val="24"/>
        </w:rPr>
        <w:t>Units Covered:</w:t>
      </w:r>
      <w:r w:rsidRPr="007A1DEB">
        <w:rPr>
          <w:rFonts w:ascii="Times New Roman" w:hAnsi="Times New Roman" w:cs="Times New Roman"/>
          <w:sz w:val="24"/>
          <w:szCs w:val="24"/>
        </w:rPr>
        <w:t xml:space="preserve"> Unit I – Quantum Computing Basic Concepts; Unit II – Quantum Gates and Circuits; Unit III – Quantum Algorithms; Unit V – Quantum Cryptography. </w:t>
      </w:r>
    </w:p>
    <w:p w:rsidR="009F6AB3" w:rsidRPr="007A1DEB" w:rsidRDefault="009F6AB3" w:rsidP="007A1DEB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b/>
          <w:bCs/>
          <w:sz w:val="24"/>
          <w:szCs w:val="24"/>
        </w:rPr>
        <w:lastRenderedPageBreak/>
        <w:t>Michael A. Nielsen and Isaac L. Chuang</w:t>
      </w:r>
      <w:r w:rsidRPr="007A1DEB">
        <w:rPr>
          <w:rFonts w:ascii="Times New Roman" w:hAnsi="Times New Roman" w:cs="Times New Roman"/>
          <w:sz w:val="24"/>
          <w:szCs w:val="24"/>
        </w:rPr>
        <w:t xml:space="preserve">, </w:t>
      </w:r>
      <w:r w:rsidRPr="007A1DEB">
        <w:rPr>
          <w:rFonts w:ascii="Times New Roman" w:hAnsi="Times New Roman" w:cs="Times New Roman"/>
          <w:i/>
          <w:iCs/>
          <w:sz w:val="24"/>
          <w:szCs w:val="24"/>
        </w:rPr>
        <w:t>Quantum Computation and Quantum Information</w:t>
      </w:r>
      <w:r w:rsidRPr="007A1DEB">
        <w:rPr>
          <w:rFonts w:ascii="Times New Roman" w:hAnsi="Times New Roman" w:cs="Times New Roman"/>
          <w:sz w:val="24"/>
          <w:szCs w:val="24"/>
        </w:rPr>
        <w:t>, Cambridge University Press, 2010.</w:t>
      </w:r>
      <w:r w:rsidRPr="007A1DEB">
        <w:rPr>
          <w:rFonts w:ascii="Times New Roman" w:hAnsi="Times New Roman" w:cs="Times New Roman"/>
          <w:sz w:val="24"/>
          <w:szCs w:val="24"/>
        </w:rPr>
        <w:br/>
      </w:r>
      <w:r w:rsidRPr="007A1DEB">
        <w:rPr>
          <w:rFonts w:ascii="Times New Roman" w:hAnsi="Times New Roman" w:cs="Times New Roman"/>
          <w:b/>
          <w:bCs/>
          <w:sz w:val="24"/>
          <w:szCs w:val="24"/>
        </w:rPr>
        <w:t>Units Covered:</w:t>
      </w:r>
      <w:r w:rsidRPr="007A1DEB">
        <w:rPr>
          <w:rFonts w:ascii="Times New Roman" w:hAnsi="Times New Roman" w:cs="Times New Roman"/>
          <w:sz w:val="24"/>
          <w:szCs w:val="24"/>
        </w:rPr>
        <w:t xml:space="preserve"> Unit I – Quantum Computing Basic Concepts; Unit II – Quantum Gates and Circuits; Unit III – Quantum Algorithms; Unit IV – Quantum Information Theory; Unit V – Quantum Cryptography. </w:t>
      </w:r>
    </w:p>
    <w:p w:rsidR="009F6AB3" w:rsidRPr="007A1DEB" w:rsidRDefault="009F6AB3" w:rsidP="007A1DEB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1DEB">
        <w:rPr>
          <w:rFonts w:ascii="Times New Roman" w:hAnsi="Times New Roman" w:cs="Times New Roman"/>
          <w:b/>
          <w:bCs/>
          <w:sz w:val="24"/>
          <w:szCs w:val="24"/>
        </w:rPr>
        <w:t>REFERENCE BOOKS:</w:t>
      </w:r>
    </w:p>
    <w:p w:rsidR="009F6AB3" w:rsidRPr="007A1DEB" w:rsidRDefault="009F6AB3" w:rsidP="007A1DE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b/>
          <w:bCs/>
          <w:sz w:val="24"/>
          <w:szCs w:val="24"/>
        </w:rPr>
        <w:t>Chris Bernhardt</w:t>
      </w:r>
      <w:r w:rsidRPr="007A1DEB">
        <w:rPr>
          <w:rFonts w:ascii="Times New Roman" w:hAnsi="Times New Roman" w:cs="Times New Roman"/>
          <w:sz w:val="24"/>
          <w:szCs w:val="24"/>
        </w:rPr>
        <w:t xml:space="preserve">, </w:t>
      </w:r>
      <w:r w:rsidRPr="007A1DEB">
        <w:rPr>
          <w:rFonts w:ascii="Times New Roman" w:hAnsi="Times New Roman" w:cs="Times New Roman"/>
          <w:i/>
          <w:iCs/>
          <w:sz w:val="24"/>
          <w:szCs w:val="24"/>
        </w:rPr>
        <w:t>Quantum Computing for Everyone</w:t>
      </w:r>
      <w:r w:rsidRPr="007A1DEB">
        <w:rPr>
          <w:rFonts w:ascii="Times New Roman" w:hAnsi="Times New Roman" w:cs="Times New Roman"/>
          <w:sz w:val="24"/>
          <w:szCs w:val="24"/>
        </w:rPr>
        <w:t>, The MIT Press, 2020.</w:t>
      </w:r>
      <w:r w:rsidRPr="007A1DEB">
        <w:rPr>
          <w:rFonts w:ascii="Times New Roman" w:hAnsi="Times New Roman" w:cs="Times New Roman"/>
          <w:sz w:val="24"/>
          <w:szCs w:val="24"/>
        </w:rPr>
        <w:br/>
      </w:r>
      <w:r w:rsidRPr="007A1DEB">
        <w:rPr>
          <w:rFonts w:ascii="Times New Roman" w:hAnsi="Times New Roman" w:cs="Times New Roman"/>
          <w:b/>
          <w:bCs/>
          <w:sz w:val="24"/>
          <w:szCs w:val="24"/>
        </w:rPr>
        <w:t>Units Covered:</w:t>
      </w:r>
      <w:r w:rsidRPr="007A1DEB">
        <w:rPr>
          <w:rFonts w:ascii="Times New Roman" w:hAnsi="Times New Roman" w:cs="Times New Roman"/>
          <w:sz w:val="24"/>
          <w:szCs w:val="24"/>
        </w:rPr>
        <w:t xml:space="preserve"> Unit , II , III. </w:t>
      </w:r>
    </w:p>
    <w:p w:rsidR="009F6AB3" w:rsidRPr="007A1DEB" w:rsidRDefault="009F6AB3" w:rsidP="007A1DE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b/>
          <w:bCs/>
          <w:sz w:val="24"/>
          <w:szCs w:val="24"/>
        </w:rPr>
        <w:t>N. David Mermin</w:t>
      </w:r>
      <w:r w:rsidRPr="007A1DEB">
        <w:rPr>
          <w:rFonts w:ascii="Times New Roman" w:hAnsi="Times New Roman" w:cs="Times New Roman"/>
          <w:sz w:val="24"/>
          <w:szCs w:val="24"/>
        </w:rPr>
        <w:t xml:space="preserve">, </w:t>
      </w:r>
      <w:r w:rsidRPr="007A1DEB">
        <w:rPr>
          <w:rFonts w:ascii="Times New Roman" w:hAnsi="Times New Roman" w:cs="Times New Roman"/>
          <w:i/>
          <w:iCs/>
          <w:sz w:val="24"/>
          <w:szCs w:val="24"/>
        </w:rPr>
        <w:t>Quantum Computer Science: An Introduction</w:t>
      </w:r>
      <w:r w:rsidRPr="007A1DEB">
        <w:rPr>
          <w:rFonts w:ascii="Times New Roman" w:hAnsi="Times New Roman" w:cs="Times New Roman"/>
          <w:sz w:val="24"/>
          <w:szCs w:val="24"/>
        </w:rPr>
        <w:t xml:space="preserve">, Cambridge University Press, 2007. </w:t>
      </w:r>
      <w:r w:rsidRPr="007A1DEB">
        <w:rPr>
          <w:rFonts w:ascii="Times New Roman" w:hAnsi="Times New Roman" w:cs="Times New Roman"/>
          <w:b/>
          <w:bCs/>
          <w:sz w:val="24"/>
          <w:szCs w:val="24"/>
        </w:rPr>
        <w:t>Units Covered:</w:t>
      </w:r>
      <w:r w:rsidRPr="007A1DEB">
        <w:rPr>
          <w:rFonts w:ascii="Times New Roman" w:hAnsi="Times New Roman" w:cs="Times New Roman"/>
          <w:sz w:val="24"/>
          <w:szCs w:val="24"/>
        </w:rPr>
        <w:t xml:space="preserve"> Unit I, II, III,IV,V </w:t>
      </w:r>
    </w:p>
    <w:p w:rsidR="009F6AB3" w:rsidRPr="007A1DEB" w:rsidRDefault="009F6AB3" w:rsidP="007A1DEB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1DEB">
        <w:rPr>
          <w:rFonts w:ascii="Times New Roman" w:hAnsi="Times New Roman" w:cs="Times New Roman"/>
          <w:b/>
          <w:bCs/>
          <w:sz w:val="24"/>
          <w:szCs w:val="24"/>
        </w:rPr>
        <w:t>WEB RESOURCES:</w:t>
      </w:r>
    </w:p>
    <w:p w:rsidR="009F6AB3" w:rsidRPr="007A1DEB" w:rsidRDefault="009F6AB3" w:rsidP="007A1DE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b/>
          <w:bCs/>
          <w:sz w:val="24"/>
          <w:szCs w:val="24"/>
        </w:rPr>
        <w:t>Microsoft Quantum Learning</w:t>
      </w:r>
      <w:r w:rsidRPr="007A1DEB">
        <w:rPr>
          <w:rFonts w:ascii="Times New Roman" w:hAnsi="Times New Roman" w:cs="Times New Roman"/>
          <w:sz w:val="24"/>
          <w:szCs w:val="24"/>
        </w:rPr>
        <w:t xml:space="preserve"> – Quantum computing fundamentals, qubits, quantum gates, circuits, algorithms and programming.</w:t>
      </w:r>
      <w:r w:rsidRPr="007A1DEB">
        <w:rPr>
          <w:rFonts w:ascii="Times New Roman" w:hAnsi="Times New Roman" w:cs="Times New Roman"/>
          <w:sz w:val="24"/>
          <w:szCs w:val="24"/>
        </w:rPr>
        <w:br/>
      </w:r>
      <w:hyperlink r:id="rId5" w:tgtFrame="_blank" w:history="1">
        <w:r w:rsidRPr="007A1DEB">
          <w:rPr>
            <w:rStyle w:val="Hyperlink"/>
            <w:rFonts w:ascii="Times New Roman" w:hAnsi="Times New Roman" w:cs="Times New Roman"/>
            <w:sz w:val="24"/>
            <w:szCs w:val="24"/>
          </w:rPr>
          <w:t>Microsoft Quantum Learning</w:t>
        </w:r>
      </w:hyperlink>
      <w:r w:rsidRPr="007A1DE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F6AB3" w:rsidRPr="007A1DEB" w:rsidRDefault="009F6AB3" w:rsidP="007A1DE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b/>
          <w:bCs/>
          <w:sz w:val="24"/>
          <w:szCs w:val="24"/>
        </w:rPr>
        <w:t>IBM Quantum Learning</w:t>
      </w:r>
      <w:r w:rsidRPr="007A1DEB">
        <w:rPr>
          <w:rFonts w:ascii="Times New Roman" w:hAnsi="Times New Roman" w:cs="Times New Roman"/>
          <w:sz w:val="24"/>
          <w:szCs w:val="24"/>
        </w:rPr>
        <w:t xml:space="preserve"> – Quantum computing concepts, quantum circuits, algorithms and hands-on learning resources.</w:t>
      </w:r>
      <w:r w:rsidRPr="007A1DEB">
        <w:rPr>
          <w:rFonts w:ascii="Times New Roman" w:hAnsi="Times New Roman" w:cs="Times New Roman"/>
          <w:sz w:val="24"/>
          <w:szCs w:val="24"/>
        </w:rPr>
        <w:br/>
      </w:r>
      <w:hyperlink r:id="rId6" w:tgtFrame="_blank" w:history="1">
        <w:r w:rsidRPr="007A1DEB">
          <w:rPr>
            <w:rStyle w:val="Hyperlink"/>
            <w:rFonts w:ascii="Times New Roman" w:hAnsi="Times New Roman" w:cs="Times New Roman"/>
            <w:sz w:val="24"/>
            <w:szCs w:val="24"/>
          </w:rPr>
          <w:t>IBM Quantum Learning</w:t>
        </w:r>
      </w:hyperlink>
      <w:r w:rsidRPr="007A1DE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F6AB3" w:rsidRPr="007A1DEB" w:rsidRDefault="009F6AB3" w:rsidP="007A1DE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b/>
          <w:bCs/>
          <w:sz w:val="24"/>
          <w:szCs w:val="24"/>
        </w:rPr>
        <w:t>Qiskit Documentation</w:t>
      </w:r>
      <w:r w:rsidRPr="007A1DEB">
        <w:rPr>
          <w:rFonts w:ascii="Times New Roman" w:hAnsi="Times New Roman" w:cs="Times New Roman"/>
          <w:sz w:val="24"/>
          <w:szCs w:val="24"/>
        </w:rPr>
        <w:t xml:space="preserve"> – Practical resources for developing and executing quantum circuits and algorithms.</w:t>
      </w:r>
      <w:r w:rsidRPr="007A1DEB">
        <w:rPr>
          <w:rFonts w:ascii="Times New Roman" w:hAnsi="Times New Roman" w:cs="Times New Roman"/>
          <w:sz w:val="24"/>
          <w:szCs w:val="24"/>
        </w:rPr>
        <w:br/>
      </w:r>
      <w:hyperlink r:id="rId7" w:tgtFrame="_blank" w:history="1">
        <w:r w:rsidRPr="007A1DEB">
          <w:rPr>
            <w:rStyle w:val="Hyperlink"/>
            <w:rFonts w:ascii="Times New Roman" w:hAnsi="Times New Roman" w:cs="Times New Roman"/>
            <w:sz w:val="24"/>
            <w:szCs w:val="24"/>
          </w:rPr>
          <w:t>Qiskit Documentation</w:t>
        </w:r>
      </w:hyperlink>
    </w:p>
    <w:p w:rsidR="009F6AB3" w:rsidRPr="007A1DEB" w:rsidRDefault="009F6AB3" w:rsidP="007A1D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sz w:val="24"/>
          <w:szCs w:val="24"/>
        </w:rPr>
        <w:br w:type="page"/>
      </w:r>
    </w:p>
    <w:p w:rsidR="009F6AB3" w:rsidRPr="007A1DEB" w:rsidRDefault="009F6AB3" w:rsidP="007A1D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5318"/>
        <w:gridCol w:w="393"/>
        <w:gridCol w:w="407"/>
        <w:gridCol w:w="413"/>
        <w:gridCol w:w="365"/>
      </w:tblGrid>
      <w:tr w:rsidR="009F6AB3" w:rsidRPr="007A1DEB" w:rsidTr="00CB4E11">
        <w:trPr>
          <w:trHeight w:val="297"/>
        </w:trPr>
        <w:tc>
          <w:tcPr>
            <w:tcW w:w="1874" w:type="dxa"/>
            <w:vMerge w:val="restart"/>
          </w:tcPr>
          <w:p w:rsidR="009F6AB3" w:rsidRPr="007A1DEB" w:rsidRDefault="009F6AB3" w:rsidP="007A1DEB">
            <w:pPr>
              <w:pStyle w:val="TableParagraph"/>
              <w:spacing w:before="0"/>
              <w:ind w:left="189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5318" w:type="dxa"/>
            <w:vMerge w:val="restart"/>
          </w:tcPr>
          <w:p w:rsidR="009F6AB3" w:rsidRPr="007A1DEB" w:rsidRDefault="009F6AB3" w:rsidP="007A1DEB">
            <w:pPr>
              <w:pStyle w:val="TableParagraph"/>
              <w:spacing w:before="0"/>
              <w:ind w:left="1166"/>
              <w:jc w:val="both"/>
              <w:rPr>
                <w:b/>
                <w:sz w:val="24"/>
                <w:szCs w:val="24"/>
              </w:rPr>
            </w:pPr>
            <w:r w:rsidRPr="007A1DEB">
              <w:rPr>
                <w:b/>
                <w:sz w:val="24"/>
                <w:szCs w:val="24"/>
              </w:rPr>
              <w:t>INTERNET OF THINGS</w:t>
            </w:r>
          </w:p>
        </w:tc>
        <w:tc>
          <w:tcPr>
            <w:tcW w:w="393" w:type="dxa"/>
          </w:tcPr>
          <w:p w:rsidR="009F6AB3" w:rsidRPr="007A1DEB" w:rsidRDefault="009F6AB3" w:rsidP="007A1DEB">
            <w:pPr>
              <w:pStyle w:val="TableParagraph"/>
              <w:spacing w:before="0"/>
              <w:ind w:left="8"/>
              <w:jc w:val="both"/>
              <w:rPr>
                <w:b/>
                <w:sz w:val="24"/>
                <w:szCs w:val="24"/>
              </w:rPr>
            </w:pPr>
            <w:r w:rsidRPr="007A1DEB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7" w:type="dxa"/>
          </w:tcPr>
          <w:p w:rsidR="009F6AB3" w:rsidRPr="007A1DEB" w:rsidRDefault="009F6AB3" w:rsidP="007A1DEB">
            <w:pPr>
              <w:pStyle w:val="TableParagraph"/>
              <w:spacing w:before="0"/>
              <w:ind w:left="11"/>
              <w:jc w:val="both"/>
              <w:rPr>
                <w:b/>
                <w:sz w:val="24"/>
                <w:szCs w:val="24"/>
              </w:rPr>
            </w:pPr>
            <w:r w:rsidRPr="007A1DEB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3" w:type="dxa"/>
          </w:tcPr>
          <w:p w:rsidR="009F6AB3" w:rsidRPr="007A1DEB" w:rsidRDefault="009F6AB3" w:rsidP="007A1DEB">
            <w:pPr>
              <w:pStyle w:val="TableParagraph"/>
              <w:spacing w:before="0"/>
              <w:ind w:left="24"/>
              <w:jc w:val="both"/>
              <w:rPr>
                <w:b/>
                <w:sz w:val="24"/>
                <w:szCs w:val="24"/>
              </w:rPr>
            </w:pPr>
            <w:r w:rsidRPr="007A1DEB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5" w:type="dxa"/>
          </w:tcPr>
          <w:p w:rsidR="009F6AB3" w:rsidRPr="007A1DEB" w:rsidRDefault="009F6AB3" w:rsidP="007A1DEB">
            <w:pPr>
              <w:pStyle w:val="TableParagraph"/>
              <w:spacing w:before="0"/>
              <w:ind w:left="18"/>
              <w:jc w:val="both"/>
              <w:rPr>
                <w:b/>
                <w:sz w:val="24"/>
                <w:szCs w:val="24"/>
              </w:rPr>
            </w:pPr>
            <w:r w:rsidRPr="007A1DEB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F6AB3" w:rsidRPr="007A1DEB" w:rsidTr="00CB4E11">
        <w:trPr>
          <w:trHeight w:val="299"/>
        </w:trPr>
        <w:tc>
          <w:tcPr>
            <w:tcW w:w="1874" w:type="dxa"/>
            <w:vMerge/>
            <w:tcBorders>
              <w:top w:val="nil"/>
            </w:tcBorders>
          </w:tcPr>
          <w:p w:rsidR="009F6AB3" w:rsidRPr="007A1DEB" w:rsidRDefault="009F6AB3" w:rsidP="007A1DE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8" w:type="dxa"/>
            <w:vMerge/>
            <w:tcBorders>
              <w:top w:val="nil"/>
            </w:tcBorders>
          </w:tcPr>
          <w:p w:rsidR="009F6AB3" w:rsidRPr="007A1DEB" w:rsidRDefault="009F6AB3" w:rsidP="007A1DE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3" w:type="dxa"/>
          </w:tcPr>
          <w:p w:rsidR="009F6AB3" w:rsidRPr="007A1DEB" w:rsidRDefault="009F6AB3" w:rsidP="007A1DEB">
            <w:pPr>
              <w:pStyle w:val="TableParagraph"/>
              <w:spacing w:before="0"/>
              <w:ind w:left="8"/>
              <w:jc w:val="both"/>
              <w:rPr>
                <w:b/>
                <w:sz w:val="24"/>
                <w:szCs w:val="24"/>
              </w:rPr>
            </w:pPr>
            <w:r w:rsidRPr="007A1DEB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7" w:type="dxa"/>
          </w:tcPr>
          <w:p w:rsidR="009F6AB3" w:rsidRPr="007A1DEB" w:rsidRDefault="009F6AB3" w:rsidP="007A1DEB">
            <w:pPr>
              <w:pStyle w:val="TableParagraph"/>
              <w:spacing w:before="0"/>
              <w:ind w:left="11"/>
              <w:jc w:val="both"/>
              <w:rPr>
                <w:b/>
                <w:sz w:val="24"/>
                <w:szCs w:val="24"/>
              </w:rPr>
            </w:pPr>
            <w:r w:rsidRPr="007A1DEB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3" w:type="dxa"/>
          </w:tcPr>
          <w:p w:rsidR="009F6AB3" w:rsidRPr="007A1DEB" w:rsidRDefault="009F6AB3" w:rsidP="007A1DEB">
            <w:pPr>
              <w:pStyle w:val="TableParagraph"/>
              <w:spacing w:before="0"/>
              <w:ind w:left="24"/>
              <w:jc w:val="both"/>
              <w:rPr>
                <w:b/>
                <w:sz w:val="24"/>
                <w:szCs w:val="24"/>
              </w:rPr>
            </w:pPr>
            <w:r w:rsidRPr="007A1DEB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5" w:type="dxa"/>
          </w:tcPr>
          <w:p w:rsidR="009F6AB3" w:rsidRPr="007A1DEB" w:rsidRDefault="009F6AB3" w:rsidP="007A1DEB">
            <w:pPr>
              <w:pStyle w:val="TableParagraph"/>
              <w:spacing w:before="0"/>
              <w:ind w:left="18"/>
              <w:jc w:val="both"/>
              <w:rPr>
                <w:b/>
                <w:sz w:val="24"/>
                <w:szCs w:val="24"/>
              </w:rPr>
            </w:pPr>
            <w:r w:rsidRPr="007A1DEB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9F6AB3" w:rsidRPr="007A1DEB" w:rsidRDefault="009F6AB3" w:rsidP="007A1DEB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1DEB">
        <w:rPr>
          <w:rFonts w:ascii="Times New Roman" w:hAnsi="Times New Roman" w:cs="Times New Roman"/>
          <w:b/>
          <w:sz w:val="24"/>
          <w:szCs w:val="24"/>
        </w:rPr>
        <w:t xml:space="preserve">(For Students admitted from 2023 onwards) </w:t>
      </w:r>
    </w:p>
    <w:p w:rsidR="009F6AB3" w:rsidRPr="007A1DEB" w:rsidRDefault="009F6AB3" w:rsidP="007A1DE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1DEB">
        <w:rPr>
          <w:rFonts w:ascii="Times New Roman" w:hAnsi="Times New Roman" w:cs="Times New Roman"/>
          <w:b/>
          <w:sz w:val="24"/>
          <w:szCs w:val="24"/>
        </w:rPr>
        <w:t xml:space="preserve">Common for B.Sc. (CS) / BCA / B.Sc. (Data Science) / B.Sc. (CS with Cyber security) </w:t>
      </w:r>
    </w:p>
    <w:p w:rsidR="009F6AB3" w:rsidRPr="007A1DEB" w:rsidRDefault="009F6AB3" w:rsidP="007A1DEB">
      <w:pPr>
        <w:spacing w:after="0" w:line="240" w:lineRule="auto"/>
        <w:ind w:left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1DEB">
        <w:rPr>
          <w:rFonts w:ascii="Times New Roman" w:hAnsi="Times New Roman" w:cs="Times New Roman"/>
          <w:b/>
          <w:sz w:val="24"/>
          <w:szCs w:val="24"/>
        </w:rPr>
        <w:t>COURSE OBJECTIVES:</w:t>
      </w:r>
    </w:p>
    <w:p w:rsidR="009F6AB3" w:rsidRPr="007A1DEB" w:rsidRDefault="009F6AB3" w:rsidP="007A1DEB">
      <w:pPr>
        <w:pStyle w:val="ListParagraph"/>
        <w:numPr>
          <w:ilvl w:val="0"/>
          <w:numId w:val="6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sz w:val="24"/>
          <w:szCs w:val="24"/>
        </w:rPr>
        <w:t xml:space="preserve">Understand the basic concepts of the Internet of Things (IoT). </w:t>
      </w:r>
    </w:p>
    <w:p w:rsidR="009F6AB3" w:rsidRPr="007A1DEB" w:rsidRDefault="009F6AB3" w:rsidP="007A1DEB">
      <w:pPr>
        <w:pStyle w:val="ListParagraph"/>
        <w:numPr>
          <w:ilvl w:val="0"/>
          <w:numId w:val="6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sz w:val="24"/>
          <w:szCs w:val="24"/>
        </w:rPr>
        <w:t xml:space="preserve">Learn IoT communication and networking technologies. </w:t>
      </w:r>
    </w:p>
    <w:p w:rsidR="009F6AB3" w:rsidRPr="007A1DEB" w:rsidRDefault="009F6AB3" w:rsidP="007A1DEB">
      <w:pPr>
        <w:pStyle w:val="ListParagraph"/>
        <w:numPr>
          <w:ilvl w:val="0"/>
          <w:numId w:val="6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sz w:val="24"/>
          <w:szCs w:val="24"/>
        </w:rPr>
        <w:t xml:space="preserve">Develop IoT applications using Arduino and Raspberry Pi. </w:t>
      </w:r>
    </w:p>
    <w:p w:rsidR="009F6AB3" w:rsidRPr="007A1DEB" w:rsidRDefault="009F6AB3" w:rsidP="007A1DEB">
      <w:pPr>
        <w:pStyle w:val="ListParagraph"/>
        <w:numPr>
          <w:ilvl w:val="0"/>
          <w:numId w:val="6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sz w:val="24"/>
          <w:szCs w:val="24"/>
        </w:rPr>
        <w:t>Understand IoT data handling, cloud computing, and analytics.</w:t>
      </w:r>
    </w:p>
    <w:p w:rsidR="009F6AB3" w:rsidRPr="007A1DEB" w:rsidRDefault="009F6AB3" w:rsidP="007A1DEB">
      <w:pPr>
        <w:pStyle w:val="ListParagraph"/>
        <w:numPr>
          <w:ilvl w:val="0"/>
          <w:numId w:val="6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sz w:val="24"/>
          <w:szCs w:val="24"/>
        </w:rPr>
        <w:t xml:space="preserve">Apply IoT concepts to real-world applications such as smart homes, healthcare, and agriculture. </w:t>
      </w:r>
    </w:p>
    <w:p w:rsidR="009F6AB3" w:rsidRPr="007A1DEB" w:rsidRDefault="009F6AB3" w:rsidP="007A1DEB">
      <w:pPr>
        <w:pStyle w:val="Heading1"/>
        <w:jc w:val="both"/>
        <w:rPr>
          <w:sz w:val="24"/>
          <w:szCs w:val="24"/>
        </w:rPr>
      </w:pPr>
      <w:r w:rsidRPr="007A1DEB">
        <w:rPr>
          <w:sz w:val="24"/>
          <w:szCs w:val="24"/>
        </w:rPr>
        <w:t xml:space="preserve">COURSE </w:t>
      </w:r>
      <w:r w:rsidRPr="007A1DEB">
        <w:rPr>
          <w:spacing w:val="-2"/>
          <w:sz w:val="24"/>
          <w:szCs w:val="24"/>
        </w:rPr>
        <w:t>OUTCOMES:</w:t>
      </w:r>
    </w:p>
    <w:p w:rsidR="009F6AB3" w:rsidRPr="007A1DEB" w:rsidRDefault="009F6AB3" w:rsidP="007A1DEB">
      <w:pPr>
        <w:pStyle w:val="ListParagraph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sz w:val="24"/>
          <w:szCs w:val="24"/>
        </w:rPr>
        <w:t xml:space="preserve">Explain the basic concepts, architecture, and components of IoT. </w:t>
      </w:r>
    </w:p>
    <w:p w:rsidR="009F6AB3" w:rsidRPr="007A1DEB" w:rsidRDefault="009F6AB3" w:rsidP="007A1DEB">
      <w:pPr>
        <w:pStyle w:val="ListParagraph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sz w:val="24"/>
          <w:szCs w:val="24"/>
        </w:rPr>
        <w:t xml:space="preserve">Use Arduino and Raspberry Pi to build simple IoT systems. </w:t>
      </w:r>
    </w:p>
    <w:p w:rsidR="009F6AB3" w:rsidRPr="007A1DEB" w:rsidRDefault="009F6AB3" w:rsidP="007A1DEB">
      <w:pPr>
        <w:pStyle w:val="ListParagraph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sz w:val="24"/>
          <w:szCs w:val="24"/>
        </w:rPr>
        <w:t xml:space="preserve">Analyze IoT communication protocols and data processing techniques. </w:t>
      </w:r>
    </w:p>
    <w:p w:rsidR="009F6AB3" w:rsidRPr="007A1DEB" w:rsidRDefault="009F6AB3" w:rsidP="007A1DEB">
      <w:pPr>
        <w:pStyle w:val="ListParagraph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sz w:val="24"/>
          <w:szCs w:val="24"/>
        </w:rPr>
        <w:t xml:space="preserve">Develop IoT solutions using cloud platforms and connected devices. </w:t>
      </w:r>
    </w:p>
    <w:p w:rsidR="009F6AB3" w:rsidRPr="007A1DEB" w:rsidRDefault="009F6AB3" w:rsidP="007A1DEB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1DEB">
        <w:rPr>
          <w:rFonts w:ascii="Times New Roman" w:hAnsi="Times New Roman" w:cs="Times New Roman"/>
          <w:sz w:val="24"/>
          <w:szCs w:val="24"/>
        </w:rPr>
        <w:t>Apply IoT technology to solve real-world problems in different domains.</w:t>
      </w:r>
    </w:p>
    <w:p w:rsidR="007A1DEB" w:rsidRDefault="007A1DEB" w:rsidP="007A1DEB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</w:pPr>
    </w:p>
    <w:p w:rsidR="009F6AB3" w:rsidRPr="007A1DEB" w:rsidRDefault="009F6AB3" w:rsidP="007A1DEB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1DEB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SYLLABUS</w:t>
      </w:r>
    </w:p>
    <w:p w:rsidR="009F6AB3" w:rsidRPr="007A1DEB" w:rsidRDefault="009F6AB3" w:rsidP="007A1DEB">
      <w:pPr>
        <w:spacing w:after="0" w:line="240" w:lineRule="auto"/>
        <w:ind w:left="153"/>
        <w:jc w:val="both"/>
        <w:rPr>
          <w:rFonts w:ascii="Times New Roman" w:hAnsi="Times New Roman" w:cs="Times New Roman"/>
          <w:w w:val="105"/>
          <w:sz w:val="24"/>
          <w:szCs w:val="24"/>
        </w:rPr>
      </w:pPr>
      <w:r w:rsidRPr="007A1DEB">
        <w:rPr>
          <w:rFonts w:ascii="Times New Roman" w:hAnsi="Times New Roman" w:cs="Times New Roman"/>
          <w:b/>
          <w:w w:val="105"/>
          <w:sz w:val="24"/>
          <w:szCs w:val="24"/>
        </w:rPr>
        <w:t>UNIT-I: Introduction to Internet of Things</w:t>
      </w:r>
    </w:p>
    <w:p w:rsidR="009F6AB3" w:rsidRPr="007A1DEB" w:rsidRDefault="009F6AB3" w:rsidP="007A1DEB">
      <w:pPr>
        <w:spacing w:after="0" w:line="240" w:lineRule="auto"/>
        <w:ind w:left="15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1DEB">
        <w:rPr>
          <w:rFonts w:ascii="Times New Roman" w:hAnsi="Times New Roman" w:cs="Times New Roman"/>
          <w:w w:val="105"/>
          <w:sz w:val="24"/>
          <w:szCs w:val="24"/>
        </w:rPr>
        <w:t xml:space="preserve">Characteristics of IoT, Physical design of IoT, Functional blocks of IoT, </w:t>
      </w:r>
      <w:r w:rsidR="007A1DEB">
        <w:rPr>
          <w:rFonts w:ascii="Times New Roman" w:hAnsi="Times New Roman" w:cs="Times New Roman"/>
          <w:w w:val="105"/>
          <w:sz w:val="24"/>
          <w:szCs w:val="24"/>
        </w:rPr>
        <w:t>S</w:t>
      </w:r>
      <w:r w:rsidRPr="007A1DEB">
        <w:rPr>
          <w:rFonts w:ascii="Times New Roman" w:hAnsi="Times New Roman" w:cs="Times New Roman"/>
          <w:w w:val="105"/>
          <w:sz w:val="24"/>
          <w:szCs w:val="24"/>
        </w:rPr>
        <w:t>ensing, Actuation , Basics of Networking , Communication Protocols, Sensor  Networks.</w:t>
      </w:r>
      <w:r w:rsidR="007A1DEB">
        <w:rPr>
          <w:rFonts w:ascii="Times New Roman" w:hAnsi="Times New Roman" w:cs="Times New Roman"/>
          <w:w w:val="105"/>
          <w:sz w:val="24"/>
          <w:szCs w:val="24"/>
        </w:rPr>
        <w:tab/>
      </w:r>
      <w:r w:rsidR="007A1DEB">
        <w:rPr>
          <w:rFonts w:ascii="Times New Roman" w:hAnsi="Times New Roman" w:cs="Times New Roman"/>
          <w:w w:val="105"/>
          <w:sz w:val="24"/>
          <w:szCs w:val="24"/>
        </w:rPr>
        <w:tab/>
      </w:r>
      <w:r w:rsidRPr="007A1DEB">
        <w:rPr>
          <w:rFonts w:ascii="Times New Roman" w:hAnsi="Times New Roman" w:cs="Times New Roman"/>
          <w:b/>
          <w:spacing w:val="-5"/>
          <w:sz w:val="24"/>
          <w:szCs w:val="24"/>
        </w:rPr>
        <w:t>12</w:t>
      </w:r>
    </w:p>
    <w:p w:rsidR="009F6AB3" w:rsidRPr="007A1DEB" w:rsidRDefault="009F6AB3" w:rsidP="007A1DEB">
      <w:pPr>
        <w:spacing w:after="0" w:line="240" w:lineRule="auto"/>
        <w:ind w:left="153"/>
        <w:jc w:val="both"/>
        <w:rPr>
          <w:rFonts w:ascii="Times New Roman" w:hAnsi="Times New Roman" w:cs="Times New Roman"/>
          <w:b/>
          <w:w w:val="105"/>
          <w:sz w:val="24"/>
          <w:szCs w:val="24"/>
        </w:rPr>
      </w:pPr>
      <w:r w:rsidRPr="007A1DEB">
        <w:rPr>
          <w:rFonts w:ascii="Times New Roman" w:hAnsi="Times New Roman" w:cs="Times New Roman"/>
          <w:b/>
          <w:w w:val="105"/>
          <w:sz w:val="24"/>
          <w:szCs w:val="24"/>
        </w:rPr>
        <w:t xml:space="preserve">UNIT – II: Machine-to-Machine Communications </w:t>
      </w:r>
    </w:p>
    <w:p w:rsidR="009F6AB3" w:rsidRPr="007A1DEB" w:rsidRDefault="009F6AB3" w:rsidP="007A1DE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1DEB">
        <w:rPr>
          <w:rFonts w:ascii="Times New Roman" w:hAnsi="Times New Roman" w:cs="Times New Roman"/>
          <w:w w:val="105"/>
          <w:sz w:val="24"/>
          <w:szCs w:val="24"/>
        </w:rPr>
        <w:t xml:space="preserve">Introduction to M2M, Difference between IoT and M2M, </w:t>
      </w:r>
      <w:r w:rsidRPr="007A1DEB">
        <w:rPr>
          <w:rFonts w:ascii="Times New Roman" w:hAnsi="Times New Roman" w:cs="Times New Roman"/>
          <w:sz w:val="24"/>
          <w:szCs w:val="24"/>
        </w:rPr>
        <w:t>Interoperability in  IoT,</w:t>
      </w:r>
      <w:r w:rsidRPr="007A1DEB">
        <w:rPr>
          <w:rFonts w:ascii="Times New Roman" w:hAnsi="Times New Roman" w:cs="Times New Roman"/>
          <w:w w:val="105"/>
          <w:sz w:val="24"/>
          <w:szCs w:val="24"/>
        </w:rPr>
        <w:t xml:space="preserve"> Introduction to Software Defined Network (SDN), SDN for IoT, Data Handling and Analytics.                                                                                                                </w:t>
      </w:r>
      <w:r w:rsidR="007A1DEB">
        <w:rPr>
          <w:rFonts w:ascii="Times New Roman" w:hAnsi="Times New Roman" w:cs="Times New Roman"/>
          <w:w w:val="105"/>
          <w:sz w:val="24"/>
          <w:szCs w:val="24"/>
        </w:rPr>
        <w:br/>
      </w:r>
      <w:r w:rsidR="007A1DEB">
        <w:rPr>
          <w:rFonts w:ascii="Times New Roman" w:hAnsi="Times New Roman" w:cs="Times New Roman"/>
          <w:b/>
          <w:spacing w:val="-5"/>
          <w:sz w:val="24"/>
          <w:szCs w:val="24"/>
        </w:rPr>
        <w:t xml:space="preserve">     </w:t>
      </w:r>
      <w:r w:rsidR="007A1DEB">
        <w:rPr>
          <w:rFonts w:ascii="Times New Roman" w:hAnsi="Times New Roman" w:cs="Times New Roman"/>
          <w:b/>
          <w:spacing w:val="-5"/>
          <w:sz w:val="24"/>
          <w:szCs w:val="24"/>
        </w:rPr>
        <w:tab/>
      </w:r>
      <w:r w:rsidR="007A1DEB">
        <w:rPr>
          <w:rFonts w:ascii="Times New Roman" w:hAnsi="Times New Roman" w:cs="Times New Roman"/>
          <w:b/>
          <w:spacing w:val="-5"/>
          <w:sz w:val="24"/>
          <w:szCs w:val="24"/>
        </w:rPr>
        <w:tab/>
      </w:r>
      <w:r w:rsidR="007A1DEB">
        <w:rPr>
          <w:rFonts w:ascii="Times New Roman" w:hAnsi="Times New Roman" w:cs="Times New Roman"/>
          <w:b/>
          <w:spacing w:val="-5"/>
          <w:sz w:val="24"/>
          <w:szCs w:val="24"/>
        </w:rPr>
        <w:tab/>
      </w:r>
      <w:r w:rsidR="007A1DEB">
        <w:rPr>
          <w:rFonts w:ascii="Times New Roman" w:hAnsi="Times New Roman" w:cs="Times New Roman"/>
          <w:b/>
          <w:spacing w:val="-5"/>
          <w:sz w:val="24"/>
          <w:szCs w:val="24"/>
        </w:rPr>
        <w:tab/>
      </w:r>
      <w:r w:rsidR="007A1DEB">
        <w:rPr>
          <w:rFonts w:ascii="Times New Roman" w:hAnsi="Times New Roman" w:cs="Times New Roman"/>
          <w:b/>
          <w:spacing w:val="-5"/>
          <w:sz w:val="24"/>
          <w:szCs w:val="24"/>
        </w:rPr>
        <w:tab/>
      </w:r>
      <w:r w:rsidR="007A1DEB">
        <w:rPr>
          <w:rFonts w:ascii="Times New Roman" w:hAnsi="Times New Roman" w:cs="Times New Roman"/>
          <w:b/>
          <w:spacing w:val="-5"/>
          <w:sz w:val="24"/>
          <w:szCs w:val="24"/>
        </w:rPr>
        <w:tab/>
      </w:r>
      <w:r w:rsidR="007A1DEB">
        <w:rPr>
          <w:rFonts w:ascii="Times New Roman" w:hAnsi="Times New Roman" w:cs="Times New Roman"/>
          <w:b/>
          <w:spacing w:val="-5"/>
          <w:sz w:val="24"/>
          <w:szCs w:val="24"/>
        </w:rPr>
        <w:tab/>
      </w:r>
      <w:r w:rsidR="007A1DEB">
        <w:rPr>
          <w:rFonts w:ascii="Times New Roman" w:hAnsi="Times New Roman" w:cs="Times New Roman"/>
          <w:b/>
          <w:spacing w:val="-5"/>
          <w:sz w:val="24"/>
          <w:szCs w:val="24"/>
        </w:rPr>
        <w:tab/>
      </w:r>
      <w:r w:rsidR="007A1DEB">
        <w:rPr>
          <w:rFonts w:ascii="Times New Roman" w:hAnsi="Times New Roman" w:cs="Times New Roman"/>
          <w:b/>
          <w:spacing w:val="-5"/>
          <w:sz w:val="24"/>
          <w:szCs w:val="24"/>
        </w:rPr>
        <w:tab/>
      </w:r>
      <w:r w:rsidR="007A1DEB">
        <w:rPr>
          <w:rFonts w:ascii="Times New Roman" w:hAnsi="Times New Roman" w:cs="Times New Roman"/>
          <w:b/>
          <w:spacing w:val="-5"/>
          <w:sz w:val="24"/>
          <w:szCs w:val="24"/>
        </w:rPr>
        <w:tab/>
      </w:r>
      <w:r w:rsidR="007A1DEB">
        <w:rPr>
          <w:rFonts w:ascii="Times New Roman" w:hAnsi="Times New Roman" w:cs="Times New Roman"/>
          <w:b/>
          <w:spacing w:val="-5"/>
          <w:sz w:val="24"/>
          <w:szCs w:val="24"/>
        </w:rPr>
        <w:tab/>
      </w:r>
      <w:r w:rsidR="007A1DEB">
        <w:rPr>
          <w:rFonts w:ascii="Times New Roman" w:hAnsi="Times New Roman" w:cs="Times New Roman"/>
          <w:b/>
          <w:spacing w:val="-5"/>
          <w:sz w:val="24"/>
          <w:szCs w:val="24"/>
        </w:rPr>
        <w:tab/>
      </w:r>
      <w:r w:rsidRPr="007A1DEB">
        <w:rPr>
          <w:rFonts w:ascii="Times New Roman" w:hAnsi="Times New Roman" w:cs="Times New Roman"/>
          <w:b/>
          <w:spacing w:val="-5"/>
          <w:sz w:val="24"/>
          <w:szCs w:val="24"/>
        </w:rPr>
        <w:t>12</w:t>
      </w:r>
    </w:p>
    <w:p w:rsidR="009F6AB3" w:rsidRPr="007A1DEB" w:rsidRDefault="009F6AB3" w:rsidP="007A1DEB">
      <w:pPr>
        <w:spacing w:after="0" w:line="240" w:lineRule="auto"/>
        <w:ind w:left="153"/>
        <w:jc w:val="both"/>
        <w:rPr>
          <w:rFonts w:ascii="Times New Roman" w:hAnsi="Times New Roman" w:cs="Times New Roman"/>
          <w:w w:val="105"/>
          <w:sz w:val="24"/>
          <w:szCs w:val="24"/>
        </w:rPr>
      </w:pPr>
    </w:p>
    <w:p w:rsidR="009F6AB3" w:rsidRPr="007A1DEB" w:rsidRDefault="009F6AB3" w:rsidP="007A1DEB">
      <w:pPr>
        <w:spacing w:after="0" w:line="240" w:lineRule="auto"/>
        <w:ind w:left="15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1DEB">
        <w:rPr>
          <w:rFonts w:ascii="Times New Roman" w:hAnsi="Times New Roman" w:cs="Times New Roman"/>
          <w:b/>
          <w:sz w:val="24"/>
          <w:szCs w:val="24"/>
        </w:rPr>
        <w:t>UNIT-III: Introduction to Arduino  Programming</w:t>
      </w:r>
    </w:p>
    <w:p w:rsidR="009F6AB3" w:rsidRPr="007A1DEB" w:rsidRDefault="009F6AB3" w:rsidP="007A1DEB">
      <w:pPr>
        <w:spacing w:after="0" w:line="240" w:lineRule="auto"/>
        <w:ind w:left="153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Introduction to Arduino, Types of Arduino, Arduino Toolchain ,Arduino Programming Structure, Sketches , Pins – Input/Output From</w:t>
      </w:r>
      <w:r w:rsidRPr="007A1DE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A1D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Pins Using Sketches , Introduction to Arduino Shields , Integration of Sensors and Actuators with</w:t>
      </w:r>
      <w:r w:rsidRPr="007A1DEB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7A1D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Arduino.</w:t>
      </w:r>
      <w:r w:rsidRPr="007A1DE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                  </w:t>
      </w:r>
      <w:r w:rsidR="007A1DEB">
        <w:rPr>
          <w:rFonts w:ascii="Times New Roman" w:hAnsi="Times New Roman" w:cs="Times New Roman"/>
          <w:spacing w:val="-2"/>
          <w:w w:val="105"/>
          <w:sz w:val="24"/>
          <w:szCs w:val="24"/>
        </w:rPr>
        <w:tab/>
      </w:r>
      <w:r w:rsidR="007A1DEB">
        <w:rPr>
          <w:rFonts w:ascii="Times New Roman" w:hAnsi="Times New Roman" w:cs="Times New Roman"/>
          <w:spacing w:val="-2"/>
          <w:w w:val="105"/>
          <w:sz w:val="24"/>
          <w:szCs w:val="24"/>
        </w:rPr>
        <w:tab/>
      </w:r>
      <w:r w:rsidR="007A1DEB">
        <w:rPr>
          <w:rFonts w:ascii="Times New Roman" w:hAnsi="Times New Roman" w:cs="Times New Roman"/>
          <w:spacing w:val="-2"/>
          <w:w w:val="105"/>
          <w:sz w:val="24"/>
          <w:szCs w:val="24"/>
        </w:rPr>
        <w:tab/>
      </w:r>
      <w:r w:rsidRPr="007A1DEB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12</w:t>
      </w:r>
      <w:r w:rsidRPr="007A1DE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                                                                                                            </w:t>
      </w:r>
    </w:p>
    <w:p w:rsidR="009F6AB3" w:rsidRPr="007A1DEB" w:rsidRDefault="009F6AB3" w:rsidP="007A1DEB">
      <w:pPr>
        <w:pStyle w:val="BodyText"/>
        <w:spacing w:before="0"/>
        <w:ind w:left="360"/>
        <w:jc w:val="both"/>
        <w:rPr>
          <w:sz w:val="24"/>
          <w:szCs w:val="24"/>
        </w:rPr>
      </w:pPr>
      <w:r w:rsidRPr="007A1DEB">
        <w:rPr>
          <w:sz w:val="24"/>
          <w:szCs w:val="24"/>
        </w:rPr>
        <w:t>.</w:t>
      </w:r>
    </w:p>
    <w:p w:rsidR="009F6AB3" w:rsidRPr="007A1DEB" w:rsidRDefault="009F6AB3" w:rsidP="007A1DE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  <w:sectPr w:rsidR="009F6AB3" w:rsidRPr="007A1DEB" w:rsidSect="00302DC1">
          <w:pgSz w:w="12240" w:h="15840"/>
          <w:pgMar w:top="1380" w:right="1080" w:bottom="280" w:left="1800" w:header="720" w:footer="720" w:gutter="0"/>
          <w:cols w:space="720"/>
        </w:sectPr>
      </w:pPr>
    </w:p>
    <w:p w:rsidR="009F6AB3" w:rsidRPr="007A1DEB" w:rsidRDefault="009F6AB3" w:rsidP="007A1DEB">
      <w:pPr>
        <w:spacing w:after="0" w:line="240" w:lineRule="auto"/>
        <w:ind w:left="153"/>
        <w:jc w:val="both"/>
        <w:rPr>
          <w:rFonts w:ascii="Times New Roman" w:hAnsi="Times New Roman" w:cs="Times New Roman"/>
          <w:w w:val="105"/>
          <w:sz w:val="24"/>
          <w:szCs w:val="24"/>
        </w:rPr>
      </w:pPr>
      <w:r w:rsidRPr="007A1DEB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UNIT – </w:t>
      </w:r>
      <w:r w:rsidR="007A1DEB" w:rsidRPr="007A1DEB">
        <w:rPr>
          <w:rFonts w:ascii="Times New Roman" w:hAnsi="Times New Roman" w:cs="Times New Roman"/>
          <w:b/>
          <w:w w:val="105"/>
          <w:sz w:val="24"/>
          <w:szCs w:val="24"/>
        </w:rPr>
        <w:t>IV:</w:t>
      </w:r>
      <w:r w:rsidRPr="007A1DEB">
        <w:rPr>
          <w:rFonts w:ascii="Times New Roman" w:hAnsi="Times New Roman" w:cs="Times New Roman"/>
          <w:b/>
          <w:w w:val="105"/>
          <w:sz w:val="24"/>
          <w:szCs w:val="24"/>
        </w:rPr>
        <w:t xml:space="preserve"> Implementation of IoT with Raspberry Pi</w:t>
      </w:r>
    </w:p>
    <w:p w:rsidR="009F6AB3" w:rsidRPr="007A1DEB" w:rsidRDefault="009F6AB3" w:rsidP="007A1DEB">
      <w:pPr>
        <w:spacing w:after="0" w:line="240" w:lineRule="auto"/>
        <w:ind w:left="153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w w:val="105"/>
          <w:sz w:val="24"/>
          <w:szCs w:val="24"/>
        </w:rPr>
        <w:t>Introduction to Open platform: Raspberry Pi,Architecture of Raspberry Pi,</w:t>
      </w:r>
      <w:r w:rsidRPr="007A1D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Programming ,</w:t>
      </w:r>
      <w:r w:rsidRPr="007A1DE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7A1D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Interfacing</w:t>
      </w:r>
      <w:r w:rsidRPr="007A1DEB">
        <w:rPr>
          <w:rFonts w:ascii="Times New Roman" w:hAnsi="Times New Roman" w:cs="Times New Roman"/>
          <w:sz w:val="24"/>
          <w:szCs w:val="24"/>
        </w:rPr>
        <w:t xml:space="preserve"> Raspberry Pi  with  basic  peripherals</w:t>
      </w:r>
      <w:r w:rsidRPr="007A1D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, Accessing GPIO Pins , Sending and Receiving Signals Using GPIO Pins ,Connecting to the Cloud.</w:t>
      </w:r>
      <w:r w:rsidRPr="007A1DEB">
        <w:rPr>
          <w:rFonts w:ascii="Times New Roman" w:hAnsi="Times New Roman" w:cs="Times New Roman"/>
          <w:sz w:val="24"/>
          <w:szCs w:val="24"/>
        </w:rPr>
        <w:t xml:space="preserve">.                                            </w:t>
      </w:r>
      <w:r w:rsidR="007A1DEB">
        <w:rPr>
          <w:rFonts w:ascii="Times New Roman" w:hAnsi="Times New Roman" w:cs="Times New Roman"/>
          <w:sz w:val="24"/>
          <w:szCs w:val="24"/>
        </w:rPr>
        <w:tab/>
      </w:r>
      <w:r w:rsidR="007A1DEB">
        <w:rPr>
          <w:rFonts w:ascii="Times New Roman" w:hAnsi="Times New Roman" w:cs="Times New Roman"/>
          <w:sz w:val="24"/>
          <w:szCs w:val="24"/>
        </w:rPr>
        <w:tab/>
      </w:r>
      <w:r w:rsidRPr="007A1DEB">
        <w:rPr>
          <w:rFonts w:ascii="Times New Roman" w:hAnsi="Times New Roman" w:cs="Times New Roman"/>
          <w:b/>
          <w:sz w:val="24"/>
          <w:szCs w:val="24"/>
        </w:rPr>
        <w:t>12</w:t>
      </w:r>
      <w:r w:rsidRPr="007A1DEB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</w:p>
    <w:p w:rsidR="009F6AB3" w:rsidRPr="007A1DEB" w:rsidRDefault="009F6AB3" w:rsidP="007A1DEB">
      <w:pPr>
        <w:pStyle w:val="Heading1"/>
        <w:jc w:val="both"/>
        <w:rPr>
          <w:sz w:val="24"/>
          <w:szCs w:val="24"/>
        </w:rPr>
      </w:pPr>
    </w:p>
    <w:p w:rsidR="009F6AB3" w:rsidRPr="007A1DEB" w:rsidRDefault="009F6AB3" w:rsidP="007A1DEB">
      <w:pPr>
        <w:spacing w:after="0" w:line="240" w:lineRule="auto"/>
        <w:ind w:left="153"/>
        <w:jc w:val="both"/>
        <w:rPr>
          <w:rFonts w:ascii="Times New Roman" w:hAnsi="Times New Roman" w:cs="Times New Roman"/>
          <w:b/>
          <w:w w:val="105"/>
          <w:sz w:val="24"/>
          <w:szCs w:val="24"/>
        </w:rPr>
      </w:pPr>
      <w:r w:rsidRPr="007A1DEB">
        <w:rPr>
          <w:rFonts w:ascii="Times New Roman" w:hAnsi="Times New Roman" w:cs="Times New Roman"/>
          <w:b/>
          <w:w w:val="105"/>
          <w:sz w:val="24"/>
          <w:szCs w:val="24"/>
        </w:rPr>
        <w:t>UNIT-V: Application Development of IoT with Cloud  Computing</w:t>
      </w:r>
    </w:p>
    <w:p w:rsidR="009F6AB3" w:rsidRPr="007A1DEB" w:rsidRDefault="009F6AB3" w:rsidP="007A1DEB">
      <w:pPr>
        <w:spacing w:after="0" w:line="240" w:lineRule="auto"/>
        <w:ind w:left="153"/>
        <w:jc w:val="both"/>
        <w:rPr>
          <w:rFonts w:ascii="Times New Roman" w:hAnsi="Times New Roman" w:cs="Times New Roman"/>
          <w:sz w:val="24"/>
          <w:szCs w:val="24"/>
        </w:rPr>
      </w:pPr>
      <w:r w:rsidRPr="007A1DE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Development of IoT Applications ,</w:t>
      </w:r>
      <w:r w:rsidRPr="007A1DEB">
        <w:rPr>
          <w:rFonts w:ascii="Times New Roman" w:hAnsi="Times New Roman" w:cs="Times New Roman"/>
          <w:w w:val="105"/>
          <w:sz w:val="24"/>
          <w:szCs w:val="24"/>
        </w:rPr>
        <w:t>Sensor-Cloud , Smart Cities and Smart Homes , Connected Vehicles , Smart Grid , Industrial IoT.</w:t>
      </w:r>
      <w:r w:rsidR="007A1DE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7A1DEB">
        <w:rPr>
          <w:rFonts w:ascii="Times New Roman" w:hAnsi="Times New Roman" w:cs="Times New Roman"/>
          <w:sz w:val="24"/>
          <w:szCs w:val="24"/>
        </w:rPr>
        <w:t xml:space="preserve">Case Study : Agriculture , Healthcare , Activity </w:t>
      </w:r>
      <w:r w:rsidRPr="007A1DEB">
        <w:rPr>
          <w:rFonts w:ascii="Times New Roman" w:hAnsi="Times New Roman" w:cs="Times New Roman"/>
          <w:spacing w:val="-2"/>
          <w:sz w:val="24"/>
          <w:szCs w:val="24"/>
        </w:rPr>
        <w:t xml:space="preserve">Monitoring                                                         </w:t>
      </w:r>
      <w:r w:rsidRPr="007A1DEB">
        <w:rPr>
          <w:rFonts w:ascii="Times New Roman" w:hAnsi="Times New Roman" w:cs="Times New Roman"/>
          <w:b/>
          <w:spacing w:val="-2"/>
          <w:sz w:val="24"/>
          <w:szCs w:val="24"/>
        </w:rPr>
        <w:t xml:space="preserve">          </w:t>
      </w:r>
      <w:r w:rsidR="007A1DEB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="007A1DEB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="007A1DEB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="007A1DEB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="007A1DEB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7A1DEB">
        <w:rPr>
          <w:rFonts w:ascii="Times New Roman" w:hAnsi="Times New Roman" w:cs="Times New Roman"/>
          <w:b/>
          <w:spacing w:val="-2"/>
          <w:sz w:val="24"/>
          <w:szCs w:val="24"/>
        </w:rPr>
        <w:t>12</w:t>
      </w:r>
    </w:p>
    <w:p w:rsidR="009F6AB3" w:rsidRPr="007A1DEB" w:rsidRDefault="009F6AB3" w:rsidP="007A1DEB">
      <w:pPr>
        <w:pStyle w:val="BodyText"/>
        <w:spacing w:before="0"/>
        <w:ind w:left="0"/>
        <w:jc w:val="both"/>
        <w:rPr>
          <w:b/>
          <w:sz w:val="24"/>
          <w:szCs w:val="24"/>
        </w:rPr>
      </w:pPr>
    </w:p>
    <w:p w:rsidR="009F6AB3" w:rsidRPr="007A1DEB" w:rsidRDefault="009F6AB3" w:rsidP="007A1DEB">
      <w:pPr>
        <w:pStyle w:val="Heading1"/>
        <w:ind w:left="7615"/>
        <w:jc w:val="both"/>
        <w:rPr>
          <w:sz w:val="24"/>
          <w:szCs w:val="24"/>
        </w:rPr>
      </w:pPr>
      <w:r w:rsidRPr="007A1DEB">
        <w:rPr>
          <w:sz w:val="24"/>
          <w:szCs w:val="24"/>
        </w:rPr>
        <w:t>TOTAL:</w:t>
      </w:r>
      <w:r w:rsidRPr="007A1DEB">
        <w:rPr>
          <w:spacing w:val="-5"/>
          <w:sz w:val="24"/>
          <w:szCs w:val="24"/>
        </w:rPr>
        <w:t>60</w:t>
      </w:r>
    </w:p>
    <w:p w:rsidR="007A1DEB" w:rsidRDefault="009F6AB3" w:rsidP="007A1DEB">
      <w:pPr>
        <w:spacing w:after="0" w:line="240" w:lineRule="auto"/>
        <w:jc w:val="both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7A1DEB">
        <w:rPr>
          <w:rFonts w:ascii="Times New Roman" w:hAnsi="Times New Roman" w:cs="Times New Roman"/>
          <w:b/>
          <w:spacing w:val="-2"/>
          <w:sz w:val="24"/>
          <w:szCs w:val="24"/>
        </w:rPr>
        <w:t>TEXTBOOKS:</w:t>
      </w:r>
    </w:p>
    <w:p w:rsidR="007A1DEB" w:rsidRPr="007A1DEB" w:rsidRDefault="007A1DEB" w:rsidP="007A1DEB">
      <w:pPr>
        <w:spacing w:after="0" w:line="240" w:lineRule="auto"/>
        <w:jc w:val="both"/>
        <w:rPr>
          <w:rFonts w:ascii="Times New Roman" w:hAnsi="Times New Roman" w:cs="Times New Roman"/>
          <w:bCs/>
          <w:spacing w:val="-2"/>
          <w:sz w:val="24"/>
          <w:szCs w:val="24"/>
        </w:rPr>
      </w:pPr>
      <w:r w:rsidRPr="007A1DEB">
        <w:rPr>
          <w:rFonts w:ascii="Times New Roman" w:hAnsi="Times New Roman" w:cs="Times New Roman"/>
          <w:bCs/>
          <w:spacing w:val="-2"/>
          <w:sz w:val="24"/>
          <w:szCs w:val="24"/>
        </w:rPr>
        <w:t>Arshdeep Bahga &amp; Vijay Madisetti, Internet of Things: A Hands-on Approach, VPT Publications, 2015.</w:t>
      </w:r>
    </w:p>
    <w:p w:rsidR="007A1DEB" w:rsidRDefault="007A1DEB" w:rsidP="007A1D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F6AB3" w:rsidRPr="007A1DEB" w:rsidRDefault="007A1DEB" w:rsidP="007A1DEB">
      <w:pPr>
        <w:spacing w:after="0" w:line="240" w:lineRule="auto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7A1DEB">
        <w:rPr>
          <w:rFonts w:ascii="Times New Roman" w:hAnsi="Times New Roman" w:cs="Times New Roman"/>
          <w:vanish/>
          <w:sz w:val="24"/>
          <w:szCs w:val="24"/>
        </w:rPr>
        <w:t xml:space="preserve"> </w:t>
      </w:r>
    </w:p>
    <w:p w:rsidR="007A1DEB" w:rsidRDefault="009F6AB3" w:rsidP="007A1DEB">
      <w:pPr>
        <w:pStyle w:val="TableParagraph"/>
        <w:spacing w:before="0"/>
        <w:jc w:val="both"/>
        <w:rPr>
          <w:b/>
          <w:spacing w:val="-2"/>
          <w:sz w:val="24"/>
          <w:szCs w:val="24"/>
          <w:u w:val="single"/>
        </w:rPr>
      </w:pPr>
      <w:r w:rsidRPr="007A1DEB">
        <w:rPr>
          <w:b/>
          <w:spacing w:val="-2"/>
          <w:sz w:val="24"/>
          <w:szCs w:val="24"/>
          <w:u w:val="single"/>
        </w:rPr>
        <w:t>REFERENCES:</w:t>
      </w:r>
    </w:p>
    <w:p w:rsidR="007A1DEB" w:rsidRDefault="007A1DEB" w:rsidP="007A1DEB">
      <w:pPr>
        <w:pStyle w:val="TableParagraph"/>
        <w:jc w:val="both"/>
        <w:rPr>
          <w:bCs/>
          <w:sz w:val="24"/>
          <w:szCs w:val="24"/>
        </w:rPr>
      </w:pPr>
      <w:r w:rsidRPr="007A1DEB">
        <w:rPr>
          <w:bCs/>
          <w:sz w:val="24"/>
          <w:szCs w:val="24"/>
        </w:rPr>
        <w:t>1.</w:t>
      </w:r>
      <w:r>
        <w:rPr>
          <w:bCs/>
          <w:sz w:val="24"/>
          <w:szCs w:val="24"/>
        </w:rPr>
        <w:t xml:space="preserve"> </w:t>
      </w:r>
      <w:r w:rsidRPr="007A1DEB">
        <w:rPr>
          <w:bCs/>
          <w:sz w:val="24"/>
          <w:szCs w:val="24"/>
        </w:rPr>
        <w:t xml:space="preserve">Raj Kamal, Internet of Things: Architecture and Design Principles, McGraw Hill, 2nd Edition, 2022. </w:t>
      </w:r>
    </w:p>
    <w:p w:rsidR="007A1DEB" w:rsidRPr="007A1DEB" w:rsidRDefault="007A1DEB" w:rsidP="007A1DEB">
      <w:pPr>
        <w:pStyle w:val="TableParagraph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2. </w:t>
      </w:r>
      <w:r w:rsidRPr="007A1DEB">
        <w:rPr>
          <w:bCs/>
          <w:sz w:val="24"/>
          <w:szCs w:val="24"/>
        </w:rPr>
        <w:t>David Hanes, Gonzalo Salgueiro, Patrick Grossetete, Robert Barton &amp; Jerome Henry, IoT Fundamentals: Networking Technologies, Protocols and Use Cases for the Internet of Things, Cisco Press, 2017.(Unit- I, II, V)</w:t>
      </w:r>
    </w:p>
    <w:p w:rsidR="009F6AB3" w:rsidRPr="007A1DEB" w:rsidRDefault="007A1DEB" w:rsidP="007A1DEB">
      <w:pPr>
        <w:pStyle w:val="TableParagraph"/>
        <w:spacing w:before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Pr="007A1DEB">
        <w:rPr>
          <w:bCs/>
          <w:sz w:val="24"/>
          <w:szCs w:val="24"/>
        </w:rPr>
        <w:t>.Michael Margolis, Arduino Cookbook, O’Reilly, 3rd Edition.</w:t>
      </w:r>
      <w:r w:rsidRPr="007A1DEB">
        <w:rPr>
          <w:bCs/>
          <w:sz w:val="24"/>
          <w:szCs w:val="24"/>
        </w:rPr>
        <w:tab/>
        <w:t>(Unit-III)</w:t>
      </w:r>
      <w:r w:rsidRPr="007A1DEB">
        <w:rPr>
          <w:bCs/>
          <w:sz w:val="24"/>
          <w:szCs w:val="24"/>
        </w:rPr>
        <w:t xml:space="preserve"> </w:t>
      </w:r>
    </w:p>
    <w:p w:rsidR="009F6AB3" w:rsidRPr="007A1DEB" w:rsidRDefault="009F6AB3" w:rsidP="007A1DE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GoBack"/>
      <w:bookmarkEnd w:id="0"/>
    </w:p>
    <w:p w:rsidR="009F6AB3" w:rsidRPr="007A1DEB" w:rsidRDefault="009F6AB3" w:rsidP="007A1DE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A1DEB">
        <w:rPr>
          <w:rFonts w:ascii="Times New Roman" w:hAnsi="Times New Roman" w:cs="Times New Roman"/>
          <w:b/>
          <w:sz w:val="24"/>
          <w:szCs w:val="24"/>
          <w:u w:val="single"/>
        </w:rPr>
        <w:t>WEB RESOURCES</w:t>
      </w:r>
    </w:p>
    <w:p w:rsidR="009F6AB3" w:rsidRPr="007A1DEB" w:rsidRDefault="009F6AB3" w:rsidP="007A1DE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8" w:tgtFrame="_blank" w:history="1">
        <w:r w:rsidRPr="007A1DEB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NPTEL – Introduction to Internet of Things, IIT Kharagpur</w:t>
        </w:r>
      </w:hyperlink>
      <w:r w:rsidRPr="007A1D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F6AB3" w:rsidRPr="007A1DEB" w:rsidRDefault="009F6AB3" w:rsidP="007A1DEB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A1DEB">
        <w:rPr>
          <w:rFonts w:ascii="Times New Roman" w:hAnsi="Times New Roman" w:cs="Times New Roman"/>
          <w:b/>
          <w:sz w:val="24"/>
          <w:szCs w:val="24"/>
          <w:u w:val="single"/>
        </w:rPr>
        <w:t>https://www.nptel.ac.in/courses/10</w:t>
      </w:r>
      <w:r w:rsidRPr="007A1DEB">
        <w:rPr>
          <w:rFonts w:ascii="Times New Roman" w:hAnsi="Times New Roman" w:cs="Times New Roman"/>
          <w:sz w:val="24"/>
          <w:szCs w:val="24"/>
        </w:rPr>
        <w:t xml:space="preserve"> </w:t>
      </w:r>
      <w:r w:rsidRPr="007A1DEB">
        <w:rPr>
          <w:rFonts w:ascii="Times New Roman" w:hAnsi="Times New Roman" w:cs="Times New Roman"/>
          <w:b/>
          <w:sz w:val="24"/>
          <w:szCs w:val="24"/>
          <w:u w:val="single"/>
        </w:rPr>
        <w:t>106105166</w:t>
      </w:r>
    </w:p>
    <w:p w:rsidR="009F6AB3" w:rsidRPr="007A1DEB" w:rsidRDefault="009F6AB3" w:rsidP="007A1DE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9" w:tgtFrame="_blank" w:history="1">
        <w:r w:rsidRPr="007A1DEB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Arduino Official Documentation</w:t>
        </w:r>
      </w:hyperlink>
      <w:r w:rsidRPr="007A1D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F6AB3" w:rsidRPr="007A1DEB" w:rsidRDefault="009F6AB3" w:rsidP="007A1DEB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A1DEB">
        <w:rPr>
          <w:rFonts w:ascii="Times New Roman" w:hAnsi="Times New Roman" w:cs="Times New Roman"/>
          <w:b/>
          <w:sz w:val="24"/>
          <w:szCs w:val="24"/>
          <w:u w:val="single"/>
        </w:rPr>
        <w:t>https://docs.arduino.cc/</w:t>
      </w:r>
    </w:p>
    <w:p w:rsidR="009F6AB3" w:rsidRPr="007A1DEB" w:rsidRDefault="009F6AB3" w:rsidP="007A1DE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0" w:tgtFrame="_blank" w:history="1">
        <w:r w:rsidRPr="007A1DEB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Arduino Language Reference</w:t>
        </w:r>
      </w:hyperlink>
      <w:r w:rsidRPr="007A1D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F6AB3" w:rsidRPr="007A1DEB" w:rsidRDefault="009F6AB3" w:rsidP="007A1DEB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A1DEB">
        <w:rPr>
          <w:rFonts w:ascii="Times New Roman" w:hAnsi="Times New Roman" w:cs="Times New Roman"/>
          <w:b/>
          <w:sz w:val="24"/>
          <w:szCs w:val="24"/>
          <w:u w:val="single"/>
        </w:rPr>
        <w:t>https://docs.arduino.cc/language-reference/</w:t>
      </w:r>
    </w:p>
    <w:p w:rsidR="009F6AB3" w:rsidRPr="007A1DEB" w:rsidRDefault="009F6AB3" w:rsidP="007A1DE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1" w:tgtFrame="_blank" w:history="1">
        <w:r w:rsidRPr="007A1DEB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Raspberry Pi Official Documentation</w:t>
        </w:r>
      </w:hyperlink>
      <w:r w:rsidRPr="007A1D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F6AB3" w:rsidRPr="007A1DEB" w:rsidRDefault="009F6AB3" w:rsidP="007A1DEB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A1DEB">
        <w:rPr>
          <w:rFonts w:ascii="Times New Roman" w:hAnsi="Times New Roman" w:cs="Times New Roman"/>
          <w:b/>
          <w:sz w:val="24"/>
          <w:szCs w:val="24"/>
          <w:u w:val="single"/>
        </w:rPr>
        <w:t>https://www.raspberrypi.com/documentation/computers/raspberry-pi.html</w:t>
      </w:r>
    </w:p>
    <w:p w:rsidR="009F6AB3" w:rsidRPr="007A1DEB" w:rsidRDefault="009F6AB3" w:rsidP="007A1DE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2" w:tgtFrame="_blank" w:history="1">
        <w:r w:rsidRPr="007A1DEB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Raspberry Pi OS and GPIO Documentation</w:t>
        </w:r>
      </w:hyperlink>
      <w:r w:rsidRPr="007A1D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F6AB3" w:rsidRPr="007A1DEB" w:rsidRDefault="009F6AB3" w:rsidP="007A1DEB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A1DEB">
        <w:rPr>
          <w:rFonts w:ascii="Times New Roman" w:hAnsi="Times New Roman" w:cs="Times New Roman"/>
          <w:b/>
          <w:sz w:val="24"/>
          <w:szCs w:val="24"/>
          <w:u w:val="single"/>
        </w:rPr>
        <w:t>https://www.raspberrypi.com/documentation/computers/os.html</w:t>
      </w:r>
    </w:p>
    <w:p w:rsidR="009F6AB3" w:rsidRPr="007A1DEB" w:rsidRDefault="009F6AB3" w:rsidP="007A1DE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3" w:tgtFrame="_blank" w:history="1">
        <w:r w:rsidRPr="007A1DEB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Wokwi – Online Electronics Simulator</w:t>
        </w:r>
      </w:hyperlink>
      <w:r w:rsidRPr="007A1D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F6AB3" w:rsidRPr="007A1DEB" w:rsidRDefault="009F6AB3" w:rsidP="007A1DEB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A1DEB">
        <w:rPr>
          <w:rFonts w:ascii="Times New Roman" w:hAnsi="Times New Roman" w:cs="Times New Roman"/>
          <w:b/>
          <w:sz w:val="24"/>
          <w:szCs w:val="24"/>
          <w:u w:val="single"/>
        </w:rPr>
        <w:t>https://wokwi.com/</w:t>
      </w:r>
    </w:p>
    <w:p w:rsidR="009F6AB3" w:rsidRPr="007A1DEB" w:rsidRDefault="009F6AB3" w:rsidP="007A1DEB">
      <w:pPr>
        <w:numPr>
          <w:ilvl w:val="0"/>
          <w:numId w:val="10"/>
        </w:numPr>
        <w:spacing w:after="0" w:line="240" w:lineRule="auto"/>
        <w:jc w:val="both"/>
        <w:rPr>
          <w:rStyle w:val="contents"/>
          <w:rFonts w:ascii="Times New Roman" w:hAnsi="Times New Roman" w:cs="Times New Roman"/>
          <w:color w:val="000000" w:themeColor="text1"/>
          <w:sz w:val="24"/>
          <w:szCs w:val="24"/>
        </w:rPr>
      </w:pPr>
      <w:hyperlink r:id="rId14" w:tgtFrame="_blank" w:history="1">
        <w:r w:rsidRPr="007A1DEB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MQTT Official Website</w:t>
        </w:r>
      </w:hyperlink>
    </w:p>
    <w:p w:rsidR="009F6AB3" w:rsidRPr="007A1DEB" w:rsidRDefault="009F6AB3" w:rsidP="007A1DEB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A1DEB">
        <w:rPr>
          <w:rFonts w:ascii="Times New Roman" w:hAnsi="Times New Roman" w:cs="Times New Roman"/>
          <w:b/>
          <w:sz w:val="24"/>
          <w:szCs w:val="24"/>
          <w:u w:val="single"/>
        </w:rPr>
        <w:t>https://mqtt.org/</w:t>
      </w:r>
    </w:p>
    <w:p w:rsidR="009F6AB3" w:rsidRPr="007A1DEB" w:rsidRDefault="009F6AB3" w:rsidP="007A1DE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F6AB3" w:rsidRPr="007A1DEB" w:rsidRDefault="009F6AB3" w:rsidP="007A1DE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701"/>
      </w:tblGrid>
      <w:tr w:rsidR="009F6AB3" w:rsidRPr="007A1DEB" w:rsidTr="00CB4E11">
        <w:trPr>
          <w:trHeight w:val="70"/>
          <w:jc w:val="center"/>
        </w:trPr>
        <w:tc>
          <w:tcPr>
            <w:tcW w:w="4845" w:type="dxa"/>
          </w:tcPr>
          <w:p w:rsidR="009F6AB3" w:rsidRPr="007A1DEB" w:rsidRDefault="009F6AB3" w:rsidP="007A1DE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9F6AB3" w:rsidRPr="007A1DEB" w:rsidRDefault="009F6AB3" w:rsidP="007A1DE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Mrs.K.Nishanthini</w:t>
            </w:r>
          </w:p>
        </w:tc>
      </w:tr>
      <w:tr w:rsidR="009F6AB3" w:rsidRPr="007A1DEB" w:rsidTr="00CB4E11">
        <w:trPr>
          <w:trHeight w:val="350"/>
          <w:jc w:val="center"/>
        </w:trPr>
        <w:tc>
          <w:tcPr>
            <w:tcW w:w="4845" w:type="dxa"/>
          </w:tcPr>
          <w:p w:rsidR="009F6AB3" w:rsidRPr="007A1DEB" w:rsidRDefault="009F6AB3" w:rsidP="007A1DE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9F6AB3" w:rsidRPr="007A1DEB" w:rsidRDefault="009F6AB3" w:rsidP="007A1DE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9F6AB3" w:rsidRPr="007A1DEB" w:rsidRDefault="009F6AB3" w:rsidP="007A1DE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sectPr w:rsidR="009F6AB3" w:rsidRPr="007A1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C4541"/>
    <w:multiLevelType w:val="multilevel"/>
    <w:tmpl w:val="FF2A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0234E"/>
    <w:multiLevelType w:val="multilevel"/>
    <w:tmpl w:val="4988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12B01"/>
    <w:multiLevelType w:val="hybridMultilevel"/>
    <w:tmpl w:val="FC645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007F6"/>
    <w:multiLevelType w:val="hybridMultilevel"/>
    <w:tmpl w:val="EDDC9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FF47AA"/>
    <w:multiLevelType w:val="hybridMultilevel"/>
    <w:tmpl w:val="EDDC9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FD33CD"/>
    <w:multiLevelType w:val="hybridMultilevel"/>
    <w:tmpl w:val="E1785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B7238"/>
    <w:multiLevelType w:val="multilevel"/>
    <w:tmpl w:val="465C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8F67FD"/>
    <w:multiLevelType w:val="hybridMultilevel"/>
    <w:tmpl w:val="2E82B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E00FA0"/>
    <w:multiLevelType w:val="multilevel"/>
    <w:tmpl w:val="26C6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004E75"/>
    <w:multiLevelType w:val="multilevel"/>
    <w:tmpl w:val="6AC2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9B3A97"/>
    <w:multiLevelType w:val="hybridMultilevel"/>
    <w:tmpl w:val="E1C25F7C"/>
    <w:lvl w:ilvl="0" w:tplc="AC12B1DA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0"/>
  </w:num>
  <w:num w:numId="5">
    <w:abstractNumId w:val="8"/>
  </w:num>
  <w:num w:numId="6">
    <w:abstractNumId w:val="2"/>
  </w:num>
  <w:num w:numId="7">
    <w:abstractNumId w:val="7"/>
  </w:num>
  <w:num w:numId="8">
    <w:abstractNumId w:val="4"/>
  </w:num>
  <w:num w:numId="9">
    <w:abstractNumId w:val="10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AB3"/>
    <w:rsid w:val="007A1DEB"/>
    <w:rsid w:val="009F6AB3"/>
    <w:rsid w:val="00A71BEF"/>
    <w:rsid w:val="00F8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A550"/>
  <w15:chartTrackingRefBased/>
  <w15:docId w15:val="{B1DCB411-7297-4F80-BA70-B6DBCDC3C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9F6AB3"/>
    <w:pPr>
      <w:widowControl w:val="0"/>
      <w:autoSpaceDE w:val="0"/>
      <w:autoSpaceDN w:val="0"/>
      <w:spacing w:after="0" w:line="240" w:lineRule="auto"/>
      <w:ind w:left="431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Citation List,TFYP bullets,Paragraph"/>
    <w:basedOn w:val="Normal"/>
    <w:link w:val="ListParagraphChar"/>
    <w:uiPriority w:val="1"/>
    <w:qFormat/>
    <w:rsid w:val="009F6AB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6AB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9F6AB3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9F6AB3"/>
    <w:pPr>
      <w:widowControl w:val="0"/>
      <w:autoSpaceDE w:val="0"/>
      <w:autoSpaceDN w:val="0"/>
      <w:spacing w:before="45" w:after="0" w:line="240" w:lineRule="auto"/>
      <w:ind w:left="1111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9F6AB3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9F6AB3"/>
    <w:pPr>
      <w:widowControl w:val="0"/>
      <w:autoSpaceDE w:val="0"/>
      <w:autoSpaceDN w:val="0"/>
      <w:spacing w:before="5" w:after="0" w:line="240" w:lineRule="auto"/>
      <w:jc w:val="center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F6AB3"/>
    <w:rPr>
      <w:b/>
      <w:bCs/>
    </w:rPr>
  </w:style>
  <w:style w:type="character" w:styleId="Emphasis">
    <w:name w:val="Emphasis"/>
    <w:basedOn w:val="DefaultParagraphFont"/>
    <w:uiPriority w:val="20"/>
    <w:qFormat/>
    <w:rsid w:val="009F6AB3"/>
    <w:rPr>
      <w:i/>
      <w:iCs/>
    </w:rPr>
  </w:style>
  <w:style w:type="table" w:styleId="TableGrid">
    <w:name w:val="Table Grid"/>
    <w:basedOn w:val="TableNormal"/>
    <w:uiPriority w:val="59"/>
    <w:qFormat/>
    <w:rsid w:val="009F6AB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aliases w:val="Citation List Char,TFYP bullets Char,Paragraph Char"/>
    <w:link w:val="ListParagraph"/>
    <w:uiPriority w:val="1"/>
    <w:qFormat/>
    <w:locked/>
    <w:rsid w:val="009F6AB3"/>
  </w:style>
  <w:style w:type="character" w:customStyle="1" w:styleId="contents">
    <w:name w:val="contents"/>
    <w:basedOn w:val="DefaultParagraphFont"/>
    <w:rsid w:val="009F6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6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2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56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06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5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6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1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2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2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99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79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tel.ac.in/courses/106105166?utm_source=chatgpt.com" TargetMode="External"/><Relationship Id="rId13" Type="http://schemas.openxmlformats.org/officeDocument/2006/relationships/hyperlink" Target="https://wokwi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quantum.cloud.ibm.com/docs?utm_source=chatgpt.com" TargetMode="External"/><Relationship Id="rId12" Type="http://schemas.openxmlformats.org/officeDocument/2006/relationships/hyperlink" Target="https://www.raspberrypi.com/documentation/computers/os.html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quantum.cloud.ibm.com/learning?utm_source=chatgpt.com" TargetMode="External"/><Relationship Id="rId11" Type="http://schemas.openxmlformats.org/officeDocument/2006/relationships/hyperlink" Target="https://www.raspberrypi.com/documentation/computers/raspberry-pi.html?utm_source=chatgpt.com" TargetMode="External"/><Relationship Id="rId5" Type="http://schemas.openxmlformats.org/officeDocument/2006/relationships/hyperlink" Target="https://learn.microsoft.com/en-us/training/paths/quantum-computing-fundamentals/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cs.arduino.cc/language-reference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rduino.cc/?utm_source=chatgpt.com" TargetMode="External"/><Relationship Id="rId14" Type="http://schemas.openxmlformats.org/officeDocument/2006/relationships/hyperlink" Target="https://mqtt.org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1251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seetharamanj</dc:creator>
  <cp:keywords/>
  <dc:description/>
  <cp:lastModifiedBy>seetharamanj</cp:lastModifiedBy>
  <cp:revision>1</cp:revision>
  <dcterms:created xsi:type="dcterms:W3CDTF">2026-08-24T05:38:00Z</dcterms:created>
  <dcterms:modified xsi:type="dcterms:W3CDTF">2026-08-24T06:11:00Z</dcterms:modified>
</cp:coreProperties>
</file>