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Sri Chandrasekharendra Saraswathi Viswa Maha Vidyalaya 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(Deemed to be University u/s 3 of the UGC Act 1956)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-379093</wp:posOffset>
            </wp:positionH>
            <wp:positionV relativeFrom="paragraph">
              <wp:posOffset>-81913</wp:posOffset>
            </wp:positionV>
            <wp:extent cx="598170" cy="54102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Science and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b w:val="1"/>
          <w:sz w:val="24"/>
          <w:szCs w:val="24"/>
          <w:u w:val="single"/>
          <w:vertAlign w:val="baseline"/>
          <w:rtl w:val="0"/>
        </w:rPr>
        <w:t xml:space="preserve">INTERNAL EXAMINATION- I  SEP ‘2025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SUB. NAME: </w:t>
      </w:r>
      <w:r w:rsidDel="00000000" w:rsidR="00000000" w:rsidRPr="00000000">
        <w:rPr>
          <w:rtl w:val="0"/>
        </w:rPr>
        <w:t xml:space="preserve">Ethical Hacking</w:t>
        <w:tab/>
        <w:tab/>
        <w:tab/>
        <w:t xml:space="preserve">         </w:t>
      </w:r>
      <w:r w:rsidDel="00000000" w:rsidR="00000000" w:rsidRPr="00000000">
        <w:rPr>
          <w:b w:val="1"/>
          <w:vertAlign w:val="baseline"/>
          <w:rtl w:val="0"/>
        </w:rPr>
        <w:t xml:space="preserve">  SEM : </w:t>
      </w:r>
      <w:r w:rsidDel="00000000" w:rsidR="00000000" w:rsidRPr="00000000">
        <w:rPr>
          <w:vertAlign w:val="baseline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SUB.CODE:</w:t>
      </w:r>
      <w:r w:rsidDel="00000000" w:rsidR="00000000" w:rsidRPr="00000000">
        <w:rPr>
          <w:vertAlign w:val="baseline"/>
          <w:rtl w:val="0"/>
        </w:rPr>
        <w:t xml:space="preserve">  UCYF233T40</w:t>
      </w:r>
      <w:r w:rsidDel="00000000" w:rsidR="00000000" w:rsidRPr="00000000">
        <w:rPr>
          <w:vertAlign w:val="baseline"/>
          <w:rtl w:val="0"/>
        </w:rPr>
        <w:tab/>
        <w:tab/>
        <w:tab/>
        <w:t xml:space="preserve">    </w:t>
      </w:r>
      <w:r w:rsidDel="00000000" w:rsidR="00000000" w:rsidRPr="00000000">
        <w:rPr>
          <w:b w:val="1"/>
          <w:vertAlign w:val="baseline"/>
          <w:rtl w:val="0"/>
        </w:rPr>
        <w:t xml:space="preserve">COURSE:</w:t>
      </w:r>
      <w:r w:rsidDel="00000000" w:rsidR="00000000" w:rsidRPr="00000000">
        <w:rPr>
          <w:vertAlign w:val="baseline"/>
          <w:rtl w:val="0"/>
        </w:rPr>
        <w:t xml:space="preserve">  II BSc (Cy)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MARKS:</w:t>
      </w:r>
      <w:r w:rsidDel="00000000" w:rsidR="00000000" w:rsidRPr="00000000">
        <w:rPr>
          <w:vertAlign w:val="baseline"/>
          <w:rtl w:val="0"/>
        </w:rPr>
        <w:t xml:space="preserve"> 30 </w:t>
        <w:tab/>
        <w:tab/>
        <w:tab/>
        <w:tab/>
        <w:t xml:space="preserve">              </w:t>
      </w:r>
      <w:r w:rsidDel="00000000" w:rsidR="00000000" w:rsidRPr="00000000">
        <w:rPr>
          <w:b w:val="1"/>
          <w:vertAlign w:val="baseline"/>
          <w:rtl w:val="0"/>
        </w:rPr>
        <w:t xml:space="preserve">DURATION:</w:t>
      </w:r>
      <w:r w:rsidDel="00000000" w:rsidR="00000000" w:rsidRPr="00000000">
        <w:rPr>
          <w:vertAlign w:val="baseline"/>
          <w:rtl w:val="0"/>
        </w:rPr>
        <w:t xml:space="preserve"> 90 MINS</w:t>
        <w:br w:type="textWrapping"/>
        <w:t xml:space="preserve">___________________________________________________________</w:t>
      </w:r>
    </w:p>
    <w:p w:rsidR="00000000" w:rsidDel="00000000" w:rsidP="00000000" w:rsidRDefault="00000000" w:rsidRPr="00000000" w14:paraId="00000009">
      <w:pPr>
        <w:spacing w:after="0" w:line="240" w:lineRule="auto"/>
        <w:ind w:left="1440" w:firstLine="720"/>
        <w:rPr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PART- A                           </w:t>
        <w:tab/>
        <w:tab/>
        <w:tab/>
        <w:t xml:space="preserve">4X2=8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ANSWER ALL THE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tl w:val="0"/>
        </w:rPr>
        <w:t xml:space="preserve">Common tasks of an Ethical Hacker (C1, K1, 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Risk &amp; Threat with an example (C2, K1, K3)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Write short notes on different types of Backups (C2, K1, 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Black-White-Gray hat hackers (C1, K1, K2)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1440" w:firstLine="720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PART- B  </w:t>
        <w:tab/>
        <w:tab/>
        <w:tab/>
        <w:tab/>
        <w:t xml:space="preserve">1X7=7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ANSWER ANY ONE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are the Skills and Rules for an Ethical Hacker (C1, K1, 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Describe various steps involved in Hacking Methodology (C2, K1, K2, K3)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530" w:right="0" w:firstLine="63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PART- C  </w:t>
        <w:tab/>
        <w:tab/>
        <w:tab/>
        <w:tab/>
        <w:t xml:space="preserve">1X15=15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ANSWER ANY ONE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tl w:val="0"/>
        </w:rPr>
        <w:t xml:space="preserve">Describe Security triad of confidentiality, integrity, and availability - 7 (C1, K1, K2, K3)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2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tl w:val="0"/>
        </w:rPr>
        <w:t xml:space="preserve">Write short notes on different type of attackers - 8 (C1, K1, 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 (a) </w:t>
      </w:r>
      <w:r w:rsidDel="00000000" w:rsidR="00000000" w:rsidRPr="00000000">
        <w:rPr>
          <w:rtl w:val="0"/>
        </w:rPr>
        <w:t xml:space="preserve">Write short notes on different types of Social Engineering - 7 (C2, K1, K2, K3)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/>
      </w:pPr>
      <w:r w:rsidDel="00000000" w:rsidR="00000000" w:rsidRPr="00000000">
        <w:rPr>
          <w:rtl w:val="0"/>
        </w:rPr>
        <w:t xml:space="preserve">     (b) Write short notes on HIPAA and PCI-DSS - 8 (C2, K1, K2, K3)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"/>
        <w:gridCol w:w="900"/>
        <w:gridCol w:w="1080"/>
        <w:gridCol w:w="1170"/>
        <w:gridCol w:w="990"/>
        <w:gridCol w:w="1080"/>
        <w:gridCol w:w="900"/>
        <w:tblGridChange w:id="0">
          <w:tblGrid>
            <w:gridCol w:w="828"/>
            <w:gridCol w:w="900"/>
            <w:gridCol w:w="1080"/>
            <w:gridCol w:w="1170"/>
            <w:gridCol w:w="990"/>
            <w:gridCol w:w="1080"/>
            <w:gridCol w:w="900"/>
          </w:tblGrid>
        </w:tblGridChange>
      </w:tblGrid>
      <w:tr>
        <w:trPr>
          <w:cantSplit w:val="0"/>
          <w:trHeight w:val="6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BTL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Remembering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Applying</w:t>
              <w:br w:type="textWrapping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Analyzing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Evaluating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Creating</w:t>
              <w:br w:type="textWrapping"/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Marks: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38.4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38.4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1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Sri Chandrasekharendra Saraswathi Viswa Maha Vidyalaya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(Deemed to be University u/s 3 of the UGC Act 1956)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-379093</wp:posOffset>
            </wp:positionH>
            <wp:positionV relativeFrom="paragraph">
              <wp:posOffset>-81913</wp:posOffset>
            </wp:positionV>
            <wp:extent cx="598170" cy="54102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4244975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-1082672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Science and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sz w:val="2"/>
          <w:szCs w:val="2"/>
          <w:vertAlign w:val="baseline"/>
        </w:rPr>
      </w:pPr>
      <w:r w:rsidDel="00000000" w:rsidR="00000000" w:rsidRPr="00000000">
        <w:rPr>
          <w:b w:val="1"/>
          <w:sz w:val="24"/>
          <w:szCs w:val="24"/>
          <w:u w:val="single"/>
          <w:vertAlign w:val="baseline"/>
          <w:rtl w:val="0"/>
        </w:rPr>
        <w:t xml:space="preserve">INTERNAL EXAMINATION- I  SEP ‘2025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SUB. NAME: </w:t>
      </w:r>
      <w:r w:rsidDel="00000000" w:rsidR="00000000" w:rsidRPr="00000000">
        <w:rPr>
          <w:rtl w:val="0"/>
        </w:rPr>
        <w:t xml:space="preserve">Ethical Hacking</w:t>
        <w:tab/>
        <w:tab/>
        <w:tab/>
        <w:t xml:space="preserve">         </w:t>
      </w:r>
      <w:r w:rsidDel="00000000" w:rsidR="00000000" w:rsidRPr="00000000">
        <w:rPr>
          <w:b w:val="1"/>
          <w:rtl w:val="0"/>
        </w:rPr>
        <w:t xml:space="preserve">  SEM : </w:t>
      </w:r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SUB.CODE: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UCYF233T40</w:t>
        <w:tab/>
        <w:tab/>
        <w:tab/>
        <w:t xml:space="preserve">    </w:t>
      </w:r>
      <w:r w:rsidDel="00000000" w:rsidR="00000000" w:rsidRPr="00000000">
        <w:rPr>
          <w:b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 II BSc (Cy)   </w:t>
        <w:tab/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MARKS:</w:t>
      </w:r>
      <w:r w:rsidDel="00000000" w:rsidR="00000000" w:rsidRPr="00000000">
        <w:rPr>
          <w:rtl w:val="0"/>
        </w:rPr>
        <w:t xml:space="preserve"> 30 </w:t>
        <w:tab/>
        <w:tab/>
        <w:tab/>
        <w:tab/>
        <w:t xml:space="preserve">              </w:t>
      </w: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90 MINS</w:t>
        <w:br w:type="textWrapping"/>
        <w:t xml:space="preserve">___________________________________________________________</w:t>
      </w:r>
    </w:p>
    <w:p w:rsidR="00000000" w:rsidDel="00000000" w:rsidP="00000000" w:rsidRDefault="00000000" w:rsidRPr="00000000" w14:paraId="0000003C">
      <w:pPr>
        <w:spacing w:after="0" w:line="240" w:lineRule="auto"/>
        <w:ind w:left="1440" w:firstLine="72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PART- A                           </w:t>
        <w:tab/>
        <w:tab/>
        <w:tab/>
        <w:t xml:space="preserve">4X2=8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ANSWER ALL THE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Common tasks of an Ethical Hacker (C1, K1, K2)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Risk &amp; Threat with an example (C2, K1, K3)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short notes on different types of Backups (C2, K1, K2)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Black-White-Gray hat hackers (C1, K1, K2)</w:t>
      </w:r>
    </w:p>
    <w:p w:rsidR="00000000" w:rsidDel="00000000" w:rsidP="00000000" w:rsidRDefault="00000000" w:rsidRPr="00000000" w14:paraId="00000043">
      <w:pPr>
        <w:spacing w:after="0" w:line="240" w:lineRule="auto"/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1440" w:firstLine="72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PART- B  </w:t>
        <w:tab/>
        <w:tab/>
        <w:tab/>
        <w:tab/>
        <w:t xml:space="preserve">1X7=7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ANSWER ANY ONE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Skills and Rules for an Ethical Hacker (C1, K1, K2)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various steps involved in Hacking Methodology (C2, K1, K2, K3)</w:t>
      </w:r>
    </w:p>
    <w:p w:rsidR="00000000" w:rsidDel="00000000" w:rsidP="00000000" w:rsidRDefault="00000000" w:rsidRPr="00000000" w14:paraId="00000048">
      <w:pPr>
        <w:spacing w:after="0" w:line="240" w:lineRule="auto"/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40" w:lineRule="auto"/>
        <w:ind w:left="1530" w:firstLine="630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PART- C  </w:t>
        <w:tab/>
        <w:tab/>
        <w:tab/>
        <w:tab/>
        <w:t xml:space="preserve">1X15=15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ANSWER ANY ONE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(a) Describe Security triad of confidentiality, integrity, and availability - 7 (C1, K1, K2, K3)</w:t>
      </w:r>
    </w:p>
    <w:p w:rsidR="00000000" w:rsidDel="00000000" w:rsidP="00000000" w:rsidRDefault="00000000" w:rsidRPr="00000000" w14:paraId="0000004C">
      <w:pPr>
        <w:spacing w:after="0" w:line="240" w:lineRule="auto"/>
        <w:ind w:left="450" w:firstLine="270"/>
        <w:rPr/>
      </w:pPr>
      <w:r w:rsidDel="00000000" w:rsidR="00000000" w:rsidRPr="00000000">
        <w:rPr>
          <w:rtl w:val="0"/>
        </w:rPr>
        <w:t xml:space="preserve">(b) Write short notes on different type of attackers - 8 (C1, K1, K2)</w:t>
      </w:r>
    </w:p>
    <w:p w:rsidR="00000000" w:rsidDel="00000000" w:rsidP="00000000" w:rsidRDefault="00000000" w:rsidRPr="00000000" w14:paraId="0000004D">
      <w:pPr>
        <w:spacing w:after="0" w:line="240" w:lineRule="auto"/>
        <w:ind w:left="450" w:firstLine="0"/>
        <w:rPr/>
      </w:pPr>
      <w:r w:rsidDel="00000000" w:rsidR="00000000" w:rsidRPr="00000000">
        <w:rPr>
          <w:rtl w:val="0"/>
        </w:rPr>
        <w:t xml:space="preserve">8.  (a) Write short notes on different types of Social Engineering - 7 (C2, K1, K2, K3)</w:t>
      </w:r>
    </w:p>
    <w:p w:rsidR="00000000" w:rsidDel="00000000" w:rsidP="00000000" w:rsidRDefault="00000000" w:rsidRPr="00000000" w14:paraId="0000004E">
      <w:pPr>
        <w:spacing w:after="0" w:line="240" w:lineRule="auto"/>
        <w:ind w:left="450" w:firstLine="0"/>
        <w:rPr/>
      </w:pPr>
      <w:r w:rsidDel="00000000" w:rsidR="00000000" w:rsidRPr="00000000">
        <w:rPr>
          <w:rtl w:val="0"/>
        </w:rPr>
        <w:t xml:space="preserve">     (b) Write short notes on HIPAA and PCI-DSS - 8 (C2, K1, K2, K3)</w:t>
      </w:r>
    </w:p>
    <w:p w:rsidR="00000000" w:rsidDel="00000000" w:rsidP="00000000" w:rsidRDefault="00000000" w:rsidRPr="00000000" w14:paraId="0000004F">
      <w:pPr>
        <w:spacing w:after="0" w:line="240" w:lineRule="auto"/>
        <w:ind w:lef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45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9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"/>
        <w:gridCol w:w="900"/>
        <w:gridCol w:w="1080"/>
        <w:gridCol w:w="1170"/>
        <w:gridCol w:w="990"/>
        <w:gridCol w:w="1080"/>
        <w:gridCol w:w="900"/>
        <w:tblGridChange w:id="0">
          <w:tblGrid>
            <w:gridCol w:w="828"/>
            <w:gridCol w:w="900"/>
            <w:gridCol w:w="1080"/>
            <w:gridCol w:w="1170"/>
            <w:gridCol w:w="990"/>
            <w:gridCol w:w="1080"/>
            <w:gridCol w:w="900"/>
          </w:tblGrid>
        </w:tblGridChange>
      </w:tblGrid>
      <w:tr>
        <w:trPr>
          <w:cantSplit w:val="0"/>
          <w:trHeight w:val="6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BTL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Remembering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Understanding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Applying</w:t>
              <w:br w:type="textWrapping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Evaluating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Creating</w:t>
              <w:br w:type="textWrapping"/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38.4%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38.4%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6">
      <w:pPr>
        <w:spacing w:after="160" w:line="240" w:lineRule="auto"/>
        <w:ind w:left="810"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*****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288" w:top="810" w:left="810" w:right="900" w:header="0" w:footer="0"/>
      <w:pgNumType w:start="1"/>
      <w:cols w:equalWidth="0" w:num="2" w:sep="1">
        <w:col w:space="1170" w:w="6480"/>
        <w:col w:space="0" w:w="64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="240" w:lineRule="auto"/>
    </w:pPr>
    <w:rPr>
      <w:b w:val="1"/>
      <w:i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ing5Char">
    <w:name w:val="Heading 5 Char"/>
    <w:next w:val="Heading5Char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pln">
    <w:name w:val="pln"/>
    <w:basedOn w:val="DefaultParagraphFont"/>
    <w:next w:val="pl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un">
    <w:name w:val="pun"/>
    <w:basedOn w:val="DefaultParagraphFont"/>
    <w:next w:val="pu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a+Bw1D6Ubyg5ptiEpVSoqiknQ==">CgMxLjA4AHIhMU5DU0hYdUJrall1aUhJX2pGTkJpY0tmWFlraUNxVTZj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2025-08-20T11:32:00Z</dcterms:created>
  <dc:creator>prakasam</dc:creator>
</cp:coreProperties>
</file>