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13F8" w:rsidRPr="00BE1428" w:rsidRDefault="00290284" w:rsidP="00CD13F8">
      <w:pPr>
        <w:spacing w:after="0" w:line="360" w:lineRule="auto"/>
        <w:jc w:val="center"/>
        <w:rPr>
          <w:rFonts w:ascii="Times New Roman" w:eastAsiaTheme="majorEastAsia" w:hAnsi="Times New Roman" w:cs="Times New Roman"/>
          <w:b/>
          <w:bCs/>
          <w:color w:val="17365D" w:themeColor="text2" w:themeShade="BF"/>
          <w:spacing w:val="5"/>
          <w:kern w:val="28"/>
          <w:sz w:val="24"/>
          <w:szCs w:val="24"/>
        </w:rPr>
      </w:pPr>
      <w:r w:rsidRPr="00BE1428">
        <w:rPr>
          <w:rFonts w:ascii="Times New Roman" w:eastAsiaTheme="majorEastAsia" w:hAnsi="Times New Roman" w:cs="Times New Roman"/>
          <w:b/>
          <w:bCs/>
          <w:color w:val="17365D" w:themeColor="text2" w:themeShade="BF"/>
          <w:spacing w:val="5"/>
          <w:kern w:val="28"/>
          <w:sz w:val="24"/>
          <w:szCs w:val="24"/>
        </w:rPr>
        <w:t>A Survey</w:t>
      </w:r>
      <w:r w:rsidR="00CD13F8">
        <w:rPr>
          <w:rFonts w:ascii="Times New Roman" w:eastAsiaTheme="majorEastAsia" w:hAnsi="Times New Roman" w:cs="Times New Roman"/>
          <w:b/>
          <w:bCs/>
          <w:color w:val="17365D" w:themeColor="text2" w:themeShade="BF"/>
          <w:spacing w:val="5"/>
          <w:kern w:val="28"/>
          <w:sz w:val="24"/>
          <w:szCs w:val="24"/>
        </w:rPr>
        <w:t xml:space="preserve"> on</w:t>
      </w:r>
      <w:r w:rsidRPr="00BE1428">
        <w:rPr>
          <w:rFonts w:ascii="Times New Roman" w:eastAsiaTheme="majorEastAsia" w:hAnsi="Times New Roman" w:cs="Times New Roman"/>
          <w:b/>
          <w:bCs/>
          <w:color w:val="17365D" w:themeColor="text2" w:themeShade="BF"/>
          <w:spacing w:val="5"/>
          <w:kern w:val="28"/>
          <w:sz w:val="24"/>
          <w:szCs w:val="24"/>
        </w:rPr>
        <w:t xml:space="preserve"> </w:t>
      </w:r>
      <w:r w:rsidR="00CD13F8" w:rsidRPr="00BE1428">
        <w:rPr>
          <w:rFonts w:ascii="Times New Roman" w:eastAsiaTheme="majorEastAsia" w:hAnsi="Times New Roman" w:cs="Times New Roman"/>
          <w:b/>
          <w:bCs/>
          <w:color w:val="17365D" w:themeColor="text2" w:themeShade="BF"/>
          <w:spacing w:val="5"/>
          <w:kern w:val="28"/>
          <w:sz w:val="24"/>
          <w:szCs w:val="24"/>
        </w:rPr>
        <w:t>Automated Metrical Analysis</w:t>
      </w:r>
    </w:p>
    <w:p w:rsidR="00290284" w:rsidRPr="00BE1428" w:rsidRDefault="00290284" w:rsidP="00C01540">
      <w:pPr>
        <w:spacing w:after="0" w:line="360" w:lineRule="auto"/>
        <w:jc w:val="center"/>
        <w:rPr>
          <w:rFonts w:ascii="Times New Roman" w:eastAsiaTheme="majorEastAsia" w:hAnsi="Times New Roman" w:cs="Times New Roman"/>
          <w:b/>
          <w:bCs/>
          <w:color w:val="17365D" w:themeColor="text2" w:themeShade="BF"/>
          <w:spacing w:val="5"/>
          <w:kern w:val="28"/>
          <w:sz w:val="24"/>
          <w:szCs w:val="24"/>
        </w:rPr>
      </w:pPr>
      <w:r w:rsidRPr="00BE1428">
        <w:rPr>
          <w:rFonts w:ascii="Times New Roman" w:eastAsiaTheme="majorEastAsia" w:hAnsi="Times New Roman" w:cs="Times New Roman"/>
          <w:b/>
          <w:bCs/>
          <w:color w:val="17365D" w:themeColor="text2" w:themeShade="BF"/>
          <w:spacing w:val="5"/>
          <w:kern w:val="28"/>
          <w:sz w:val="24"/>
          <w:szCs w:val="24"/>
        </w:rPr>
        <w:t>of S</w:t>
      </w:r>
      <w:r w:rsidR="00CD13F8">
        <w:rPr>
          <w:rFonts w:ascii="Times New Roman" w:eastAsiaTheme="majorEastAsia" w:hAnsi="Times New Roman" w:cs="Times New Roman"/>
          <w:b/>
          <w:bCs/>
          <w:color w:val="17365D" w:themeColor="text2" w:themeShade="BF"/>
          <w:spacing w:val="5"/>
          <w:kern w:val="28"/>
          <w:sz w:val="24"/>
          <w:szCs w:val="24"/>
        </w:rPr>
        <w:t>anskrit Prosodic Meters and NLP</w:t>
      </w:r>
    </w:p>
    <w:p w:rsidR="00F84F87" w:rsidRDefault="00F84F87" w:rsidP="00F84F87">
      <w:pPr>
        <w:spacing w:after="0" w:line="360" w:lineRule="auto"/>
        <w:jc w:val="center"/>
        <w:rPr>
          <w:rFonts w:ascii="Times New Roman" w:eastAsiaTheme="majorEastAsia" w:hAnsi="Times New Roman" w:cs="Times New Roman"/>
          <w:color w:val="17365D" w:themeColor="text2" w:themeShade="BF"/>
          <w:spacing w:val="5"/>
          <w:kern w:val="28"/>
          <w:sz w:val="24"/>
          <w:szCs w:val="24"/>
        </w:rPr>
      </w:pPr>
      <w:r>
        <w:rPr>
          <w:rFonts w:ascii="Times New Roman" w:eastAsiaTheme="majorEastAsia" w:hAnsi="Times New Roman" w:cs="Times New Roman"/>
          <w:color w:val="17365D" w:themeColor="text2" w:themeShade="BF"/>
          <w:spacing w:val="5"/>
          <w:kern w:val="28"/>
          <w:sz w:val="24"/>
          <w:szCs w:val="24"/>
        </w:rPr>
        <w:t xml:space="preserve">J. </w:t>
      </w:r>
      <w:proofErr w:type="spellStart"/>
      <w:r>
        <w:rPr>
          <w:rFonts w:ascii="Times New Roman" w:eastAsiaTheme="majorEastAsia" w:hAnsi="Times New Roman" w:cs="Times New Roman"/>
          <w:color w:val="17365D" w:themeColor="text2" w:themeShade="BF"/>
          <w:spacing w:val="5"/>
          <w:kern w:val="28"/>
          <w:sz w:val="24"/>
          <w:szCs w:val="24"/>
        </w:rPr>
        <w:t>Seetharaman</w:t>
      </w:r>
      <w:proofErr w:type="spellEnd"/>
      <w:r>
        <w:rPr>
          <w:rFonts w:ascii="Times New Roman" w:eastAsiaTheme="majorEastAsia" w:hAnsi="Times New Roman" w:cs="Times New Roman"/>
          <w:color w:val="17365D" w:themeColor="text2" w:themeShade="BF"/>
          <w:spacing w:val="5"/>
          <w:kern w:val="28"/>
          <w:sz w:val="24"/>
          <w:szCs w:val="24"/>
        </w:rPr>
        <w:t xml:space="preserve"> (</w:t>
      </w:r>
      <w:proofErr w:type="spellStart"/>
      <w:r>
        <w:rPr>
          <w:rFonts w:ascii="Times New Roman" w:eastAsiaTheme="majorEastAsia" w:hAnsi="Times New Roman" w:cs="Times New Roman"/>
          <w:color w:val="17365D" w:themeColor="text2" w:themeShade="BF"/>
          <w:spacing w:val="5"/>
          <w:kern w:val="28"/>
          <w:sz w:val="24"/>
          <w:szCs w:val="24"/>
        </w:rPr>
        <w:t>Asst</w:t>
      </w:r>
      <w:proofErr w:type="spellEnd"/>
      <w:r>
        <w:rPr>
          <w:rFonts w:ascii="Times New Roman" w:eastAsiaTheme="majorEastAsia" w:hAnsi="Times New Roman" w:cs="Times New Roman"/>
          <w:color w:val="17365D" w:themeColor="text2" w:themeShade="BF"/>
          <w:spacing w:val="5"/>
          <w:kern w:val="28"/>
          <w:sz w:val="24"/>
          <w:szCs w:val="24"/>
        </w:rPr>
        <w:t xml:space="preserve"> Prof), Department of Computer Science and Applications, SCSVMV Deemed University, </w:t>
      </w:r>
      <w:proofErr w:type="spellStart"/>
      <w:r>
        <w:rPr>
          <w:rFonts w:ascii="Times New Roman" w:eastAsiaTheme="majorEastAsia" w:hAnsi="Times New Roman" w:cs="Times New Roman"/>
          <w:color w:val="17365D" w:themeColor="text2" w:themeShade="BF"/>
          <w:spacing w:val="5"/>
          <w:kern w:val="28"/>
          <w:sz w:val="24"/>
          <w:szCs w:val="24"/>
        </w:rPr>
        <w:t>Enathur</w:t>
      </w:r>
      <w:proofErr w:type="spellEnd"/>
      <w:r>
        <w:rPr>
          <w:rFonts w:ascii="Times New Roman" w:eastAsiaTheme="majorEastAsia" w:hAnsi="Times New Roman" w:cs="Times New Roman"/>
          <w:color w:val="17365D" w:themeColor="text2" w:themeShade="BF"/>
          <w:spacing w:val="5"/>
          <w:kern w:val="28"/>
          <w:sz w:val="24"/>
          <w:szCs w:val="24"/>
        </w:rPr>
        <w:t>, Kanchipuram, jseetharaman@kanchiuniv.ac.in</w:t>
      </w:r>
    </w:p>
    <w:p w:rsidR="00F84F87" w:rsidRDefault="00F84F87" w:rsidP="00F84F87">
      <w:pPr>
        <w:spacing w:after="0" w:line="360" w:lineRule="auto"/>
        <w:jc w:val="center"/>
        <w:rPr>
          <w:rFonts w:ascii="Times New Roman" w:eastAsiaTheme="majorEastAsia" w:hAnsi="Times New Roman" w:cs="Times New Roman"/>
          <w:color w:val="17365D" w:themeColor="text2" w:themeShade="BF"/>
          <w:spacing w:val="5"/>
          <w:kern w:val="28"/>
          <w:sz w:val="24"/>
          <w:szCs w:val="24"/>
        </w:rPr>
      </w:pPr>
      <w:r>
        <w:rPr>
          <w:rFonts w:ascii="Times New Roman" w:eastAsiaTheme="majorEastAsia" w:hAnsi="Times New Roman" w:cs="Times New Roman"/>
          <w:color w:val="17365D" w:themeColor="text2" w:themeShade="BF"/>
          <w:spacing w:val="5"/>
          <w:kern w:val="28"/>
          <w:sz w:val="24"/>
          <w:szCs w:val="24"/>
        </w:rPr>
        <w:t xml:space="preserve">U. </w:t>
      </w:r>
      <w:proofErr w:type="spellStart"/>
      <w:r>
        <w:rPr>
          <w:rFonts w:ascii="Times New Roman" w:eastAsiaTheme="majorEastAsia" w:hAnsi="Times New Roman" w:cs="Times New Roman"/>
          <w:color w:val="17365D" w:themeColor="text2" w:themeShade="BF"/>
          <w:spacing w:val="5"/>
          <w:kern w:val="28"/>
          <w:sz w:val="24"/>
          <w:szCs w:val="24"/>
        </w:rPr>
        <w:t>Vageeswari</w:t>
      </w:r>
      <w:proofErr w:type="spellEnd"/>
      <w:r>
        <w:rPr>
          <w:rFonts w:ascii="Times New Roman" w:eastAsiaTheme="majorEastAsia" w:hAnsi="Times New Roman" w:cs="Times New Roman"/>
          <w:color w:val="17365D" w:themeColor="text2" w:themeShade="BF"/>
          <w:spacing w:val="5"/>
          <w:kern w:val="28"/>
          <w:sz w:val="24"/>
          <w:szCs w:val="24"/>
        </w:rPr>
        <w:t xml:space="preserve"> (</w:t>
      </w:r>
      <w:proofErr w:type="spellStart"/>
      <w:r>
        <w:rPr>
          <w:rFonts w:ascii="Times New Roman" w:eastAsiaTheme="majorEastAsia" w:hAnsi="Times New Roman" w:cs="Times New Roman"/>
          <w:color w:val="17365D" w:themeColor="text2" w:themeShade="BF"/>
          <w:spacing w:val="5"/>
          <w:kern w:val="28"/>
          <w:sz w:val="24"/>
          <w:szCs w:val="24"/>
        </w:rPr>
        <w:t>Asst</w:t>
      </w:r>
      <w:proofErr w:type="spellEnd"/>
      <w:r>
        <w:rPr>
          <w:rFonts w:ascii="Times New Roman" w:eastAsiaTheme="majorEastAsia" w:hAnsi="Times New Roman" w:cs="Times New Roman"/>
          <w:color w:val="17365D" w:themeColor="text2" w:themeShade="BF"/>
          <w:spacing w:val="5"/>
          <w:kern w:val="28"/>
          <w:sz w:val="24"/>
          <w:szCs w:val="24"/>
        </w:rPr>
        <w:t xml:space="preserve"> Prof), Department of Computer Science and Applications, SCSVMV Deemed University, </w:t>
      </w:r>
      <w:proofErr w:type="spellStart"/>
      <w:r>
        <w:rPr>
          <w:rFonts w:ascii="Times New Roman" w:eastAsiaTheme="majorEastAsia" w:hAnsi="Times New Roman" w:cs="Times New Roman"/>
          <w:color w:val="17365D" w:themeColor="text2" w:themeShade="BF"/>
          <w:spacing w:val="5"/>
          <w:kern w:val="28"/>
          <w:sz w:val="24"/>
          <w:szCs w:val="24"/>
        </w:rPr>
        <w:t>Enathur</w:t>
      </w:r>
      <w:proofErr w:type="spellEnd"/>
      <w:r>
        <w:rPr>
          <w:rFonts w:ascii="Times New Roman" w:eastAsiaTheme="majorEastAsia" w:hAnsi="Times New Roman" w:cs="Times New Roman"/>
          <w:color w:val="17365D" w:themeColor="text2" w:themeShade="BF"/>
          <w:spacing w:val="5"/>
          <w:kern w:val="28"/>
          <w:sz w:val="24"/>
          <w:szCs w:val="24"/>
        </w:rPr>
        <w:t>, Kanchipuram</w:t>
      </w:r>
      <w:r>
        <w:rPr>
          <w:rFonts w:ascii="Times New Roman" w:eastAsiaTheme="majorEastAsia" w:hAnsi="Times New Roman" w:cs="Times New Roman"/>
          <w:color w:val="17365D" w:themeColor="text2" w:themeShade="BF"/>
          <w:spacing w:val="5"/>
          <w:kern w:val="28"/>
          <w:sz w:val="24"/>
          <w:szCs w:val="24"/>
        </w:rPr>
        <w:t>, uvageeswari@kanchiuniv.ac.in</w:t>
      </w:r>
    </w:p>
    <w:p w:rsidR="00290284" w:rsidRPr="00BE1428" w:rsidRDefault="007323F8"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pict>
          <v:rect id="_x0000_i1025" style="width:0;height:1.5pt" o:hralign="center" o:hrstd="t" o:hr="t" fillcolor="#a0a0a0" stroked="f"/>
        </w:pict>
      </w:r>
    </w:p>
    <w:p w:rsidR="00290284" w:rsidRPr="00BE1428" w:rsidRDefault="00290284" w:rsidP="00C01540">
      <w:pPr>
        <w:spacing w:after="0" w:line="360" w:lineRule="auto"/>
        <w:rPr>
          <w:rFonts w:ascii="Times New Roman" w:eastAsiaTheme="majorEastAsia" w:hAnsi="Times New Roman" w:cs="Times New Roman"/>
          <w:b/>
          <w:bCs/>
          <w:color w:val="17365D" w:themeColor="text2" w:themeShade="BF"/>
          <w:spacing w:val="5"/>
          <w:kern w:val="28"/>
          <w:sz w:val="24"/>
          <w:szCs w:val="24"/>
        </w:rPr>
      </w:pPr>
      <w:r w:rsidRPr="00BE1428">
        <w:rPr>
          <w:rFonts w:ascii="Times New Roman" w:eastAsiaTheme="majorEastAsia" w:hAnsi="Times New Roman" w:cs="Times New Roman"/>
          <w:b/>
          <w:bCs/>
          <w:color w:val="17365D" w:themeColor="text2" w:themeShade="BF"/>
          <w:spacing w:val="5"/>
          <w:kern w:val="28"/>
          <w:sz w:val="24"/>
          <w:szCs w:val="24"/>
        </w:rPr>
        <w:t>Abstract</w:t>
      </w:r>
    </w:p>
    <w:p w:rsidR="00290284" w:rsidRPr="00BE1428" w:rsidRDefault="00290284" w:rsidP="00C01540">
      <w:pPr>
        <w:spacing w:after="0" w:line="360" w:lineRule="auto"/>
        <w:jc w:val="both"/>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Sanskrit prosody (</w:t>
      </w:r>
      <w:proofErr w:type="spellStart"/>
      <w:r w:rsidRPr="00BE1428">
        <w:rPr>
          <w:rFonts w:ascii="Times New Roman" w:eastAsiaTheme="majorEastAsia" w:hAnsi="Times New Roman" w:cs="Times New Roman"/>
          <w:color w:val="17365D" w:themeColor="text2" w:themeShade="BF"/>
          <w:spacing w:val="5"/>
          <w:kern w:val="28"/>
          <w:sz w:val="24"/>
          <w:szCs w:val="24"/>
        </w:rPr>
        <w:t>Chandas</w:t>
      </w:r>
      <w:proofErr w:type="spellEnd"/>
      <w:r w:rsidRPr="00BE1428">
        <w:rPr>
          <w:rFonts w:ascii="Times New Roman" w:eastAsiaTheme="majorEastAsia" w:hAnsi="Times New Roman" w:cs="Times New Roman"/>
          <w:color w:val="17365D" w:themeColor="text2" w:themeShade="BF"/>
          <w:spacing w:val="5"/>
          <w:kern w:val="28"/>
          <w:sz w:val="24"/>
          <w:szCs w:val="24"/>
        </w:rPr>
        <w:t>) represents one of the most rigorous metrical systems in world literature, combining phonology, morphology, and semantics into strictly governed poetic forms. Automated metrical analysis of Sanskrit text requires precise sandhi resolution, syllable and mora identification, and grammatical validation. This paper presen</w:t>
      </w:r>
      <w:r w:rsidR="007A544A" w:rsidRPr="00BE1428">
        <w:rPr>
          <w:rFonts w:ascii="Times New Roman" w:eastAsiaTheme="majorEastAsia" w:hAnsi="Times New Roman" w:cs="Times New Roman"/>
          <w:color w:val="17365D" w:themeColor="text2" w:themeShade="BF"/>
          <w:spacing w:val="5"/>
          <w:kern w:val="28"/>
          <w:sz w:val="24"/>
          <w:szCs w:val="24"/>
        </w:rPr>
        <w:t>ts</w:t>
      </w:r>
      <w:r w:rsidRPr="00BE1428">
        <w:rPr>
          <w:rFonts w:ascii="Times New Roman" w:eastAsiaTheme="majorEastAsia" w:hAnsi="Times New Roman" w:cs="Times New Roman"/>
          <w:color w:val="17365D" w:themeColor="text2" w:themeShade="BF"/>
          <w:spacing w:val="5"/>
          <w:kern w:val="28"/>
          <w:sz w:val="24"/>
          <w:szCs w:val="24"/>
        </w:rPr>
        <w:t xml:space="preserve"> a structured survey of Vedic and</w:t>
      </w:r>
      <w:r w:rsidR="007A544A" w:rsidRPr="00BE1428">
        <w:rPr>
          <w:rFonts w:ascii="Times New Roman" w:eastAsiaTheme="majorEastAsia" w:hAnsi="Times New Roman" w:cs="Times New Roman"/>
          <w:color w:val="17365D" w:themeColor="text2" w:themeShade="BF"/>
          <w:spacing w:val="5"/>
          <w:kern w:val="28"/>
          <w:sz w:val="24"/>
          <w:szCs w:val="24"/>
        </w:rPr>
        <w:t xml:space="preserve"> Classical Sanskrit meters,</w:t>
      </w:r>
      <w:r w:rsidRPr="00BE1428">
        <w:rPr>
          <w:rFonts w:ascii="Times New Roman" w:eastAsiaTheme="majorEastAsia" w:hAnsi="Times New Roman" w:cs="Times New Roman"/>
          <w:color w:val="17365D" w:themeColor="text2" w:themeShade="BF"/>
          <w:spacing w:val="5"/>
          <w:kern w:val="28"/>
          <w:sz w:val="24"/>
          <w:szCs w:val="24"/>
        </w:rPr>
        <w:t xml:space="preserve"> a staged evaluation of existi</w:t>
      </w:r>
      <w:r w:rsidR="007A544A" w:rsidRPr="00BE1428">
        <w:rPr>
          <w:rFonts w:ascii="Times New Roman" w:eastAsiaTheme="majorEastAsia" w:hAnsi="Times New Roman" w:cs="Times New Roman"/>
          <w:color w:val="17365D" w:themeColor="text2" w:themeShade="BF"/>
          <w:spacing w:val="5"/>
          <w:kern w:val="28"/>
          <w:sz w:val="24"/>
          <w:szCs w:val="24"/>
        </w:rPr>
        <w:t>ng Sanskrit NLP tools, and</w:t>
      </w:r>
      <w:r w:rsidRPr="00BE1428">
        <w:rPr>
          <w:rFonts w:ascii="Times New Roman" w:eastAsiaTheme="majorEastAsia" w:hAnsi="Times New Roman" w:cs="Times New Roman"/>
          <w:color w:val="17365D" w:themeColor="text2" w:themeShade="BF"/>
          <w:spacing w:val="5"/>
          <w:kern w:val="28"/>
          <w:sz w:val="24"/>
          <w:szCs w:val="24"/>
        </w:rPr>
        <w:t xml:space="preserve"> practical implementations using transformer-based, rule-based, and grammar-driven sandhi segmentation systems. In addition, outputs from the Sanskrit Heritage </w:t>
      </w:r>
      <w:proofErr w:type="spellStart"/>
      <w:r w:rsidRPr="00BE1428">
        <w:rPr>
          <w:rFonts w:ascii="Times New Roman" w:eastAsiaTheme="majorEastAsia" w:hAnsi="Times New Roman" w:cs="Times New Roman"/>
          <w:color w:val="17365D" w:themeColor="text2" w:themeShade="BF"/>
          <w:spacing w:val="5"/>
          <w:kern w:val="28"/>
          <w:sz w:val="24"/>
          <w:szCs w:val="24"/>
        </w:rPr>
        <w:t>Segmenter</w:t>
      </w:r>
      <w:proofErr w:type="spellEnd"/>
      <w:r w:rsidRPr="00BE1428">
        <w:rPr>
          <w:rFonts w:ascii="Times New Roman" w:eastAsiaTheme="majorEastAsia" w:hAnsi="Times New Roman" w:cs="Times New Roman"/>
          <w:color w:val="17365D" w:themeColor="text2" w:themeShade="BF"/>
          <w:spacing w:val="5"/>
          <w:kern w:val="28"/>
          <w:sz w:val="24"/>
          <w:szCs w:val="24"/>
        </w:rPr>
        <w:t xml:space="preserve"> (INRIA) are analyzed to demonstrate large-scale grammatical ambiguity inherent in Sanskrit parsing. The study concludes that hybrid pipelines integrating neural ranking with </w:t>
      </w:r>
      <w:proofErr w:type="spellStart"/>
      <w:r w:rsidRPr="00BE1428">
        <w:rPr>
          <w:rFonts w:ascii="Times New Roman" w:eastAsiaTheme="majorEastAsia" w:hAnsi="Times New Roman" w:cs="Times New Roman"/>
          <w:color w:val="17365D" w:themeColor="text2" w:themeShade="BF"/>
          <w:spacing w:val="5"/>
          <w:kern w:val="28"/>
          <w:sz w:val="24"/>
          <w:szCs w:val="24"/>
        </w:rPr>
        <w:t>Paninian</w:t>
      </w:r>
      <w:proofErr w:type="spellEnd"/>
      <w:r w:rsidRPr="00BE1428">
        <w:rPr>
          <w:rFonts w:ascii="Times New Roman" w:eastAsiaTheme="majorEastAsia" w:hAnsi="Times New Roman" w:cs="Times New Roman"/>
          <w:color w:val="17365D" w:themeColor="text2" w:themeShade="BF"/>
          <w:spacing w:val="5"/>
          <w:kern w:val="28"/>
          <w:sz w:val="24"/>
          <w:szCs w:val="24"/>
        </w:rPr>
        <w:t xml:space="preserve"> grammar engines are essential for accurate and scalable computational </w:t>
      </w:r>
      <w:proofErr w:type="spellStart"/>
      <w:r w:rsidRPr="00BE1428">
        <w:rPr>
          <w:rFonts w:ascii="Times New Roman" w:eastAsiaTheme="majorEastAsia" w:hAnsi="Times New Roman" w:cs="Times New Roman"/>
          <w:color w:val="17365D" w:themeColor="text2" w:themeShade="BF"/>
          <w:spacing w:val="5"/>
          <w:kern w:val="28"/>
          <w:sz w:val="24"/>
          <w:szCs w:val="24"/>
        </w:rPr>
        <w:t>chandas</w:t>
      </w:r>
      <w:proofErr w:type="spellEnd"/>
      <w:r w:rsidRPr="00BE1428">
        <w:rPr>
          <w:rFonts w:ascii="Times New Roman" w:eastAsiaTheme="majorEastAsia" w:hAnsi="Times New Roman" w:cs="Times New Roman"/>
          <w:color w:val="17365D" w:themeColor="text2" w:themeShade="BF"/>
          <w:spacing w:val="5"/>
          <w:kern w:val="28"/>
          <w:sz w:val="24"/>
          <w:szCs w:val="24"/>
        </w:rPr>
        <w:t xml:space="preserve"> analysis.</w:t>
      </w:r>
    </w:p>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b/>
          <w:bCs/>
          <w:color w:val="17365D" w:themeColor="text2" w:themeShade="BF"/>
          <w:spacing w:val="5"/>
          <w:kern w:val="28"/>
          <w:sz w:val="24"/>
          <w:szCs w:val="24"/>
        </w:rPr>
        <w:t>Keywords</w:t>
      </w:r>
      <w:r w:rsidRPr="00BE1428">
        <w:rPr>
          <w:rFonts w:ascii="Times New Roman" w:eastAsiaTheme="majorEastAsia" w:hAnsi="Times New Roman" w:cs="Times New Roman"/>
          <w:color w:val="17365D" w:themeColor="text2" w:themeShade="BF"/>
          <w:spacing w:val="5"/>
          <w:kern w:val="28"/>
          <w:sz w:val="24"/>
          <w:szCs w:val="24"/>
        </w:rPr>
        <w:t xml:space="preserve">—Sanskrit </w:t>
      </w:r>
      <w:proofErr w:type="spellStart"/>
      <w:r w:rsidRPr="00BE1428">
        <w:rPr>
          <w:rFonts w:ascii="Times New Roman" w:eastAsiaTheme="majorEastAsia" w:hAnsi="Times New Roman" w:cs="Times New Roman"/>
          <w:color w:val="17365D" w:themeColor="text2" w:themeShade="BF"/>
          <w:spacing w:val="5"/>
          <w:kern w:val="28"/>
          <w:sz w:val="24"/>
          <w:szCs w:val="24"/>
        </w:rPr>
        <w:t>Chandas</w:t>
      </w:r>
      <w:proofErr w:type="spellEnd"/>
      <w:r w:rsidRPr="00BE1428">
        <w:rPr>
          <w:rFonts w:ascii="Times New Roman" w:eastAsiaTheme="majorEastAsia" w:hAnsi="Times New Roman" w:cs="Times New Roman"/>
          <w:color w:val="17365D" w:themeColor="text2" w:themeShade="BF"/>
          <w:spacing w:val="5"/>
          <w:kern w:val="28"/>
          <w:sz w:val="24"/>
          <w:szCs w:val="24"/>
        </w:rPr>
        <w:t>, Prosody, Sandhi Splitting, Sanskrit NLP, Computational Linguistics, Indic Languages</w:t>
      </w:r>
    </w:p>
    <w:p w:rsidR="00290284" w:rsidRPr="00BE1428" w:rsidRDefault="007323F8"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pict>
          <v:rect id="_x0000_i1026" style="width:0;height:1.5pt" o:hralign="center" o:hrstd="t" o:hr="t" fillcolor="#a0a0a0" stroked="f"/>
        </w:pict>
      </w:r>
    </w:p>
    <w:p w:rsidR="00290284" w:rsidRPr="00BE1428" w:rsidRDefault="00290284" w:rsidP="00C01540">
      <w:pPr>
        <w:spacing w:after="0" w:line="360" w:lineRule="auto"/>
        <w:rPr>
          <w:rFonts w:ascii="Times New Roman" w:eastAsiaTheme="majorEastAsia" w:hAnsi="Times New Roman" w:cs="Times New Roman"/>
          <w:b/>
          <w:bCs/>
          <w:color w:val="17365D" w:themeColor="text2" w:themeShade="BF"/>
          <w:spacing w:val="5"/>
          <w:kern w:val="28"/>
          <w:sz w:val="24"/>
          <w:szCs w:val="24"/>
        </w:rPr>
      </w:pPr>
      <w:r w:rsidRPr="00BE1428">
        <w:rPr>
          <w:rFonts w:ascii="Times New Roman" w:eastAsiaTheme="majorEastAsia" w:hAnsi="Times New Roman" w:cs="Times New Roman"/>
          <w:b/>
          <w:bCs/>
          <w:color w:val="17365D" w:themeColor="text2" w:themeShade="BF"/>
          <w:spacing w:val="5"/>
          <w:kern w:val="28"/>
          <w:sz w:val="24"/>
          <w:szCs w:val="24"/>
        </w:rPr>
        <w:t>I. Introduction</w:t>
      </w:r>
    </w:p>
    <w:p w:rsidR="00290284" w:rsidRPr="00BE1428" w:rsidRDefault="00290284" w:rsidP="00C01540">
      <w:pPr>
        <w:spacing w:after="0" w:line="360" w:lineRule="auto"/>
        <w:jc w:val="both"/>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 xml:space="preserve">Sanskrit literature exhibits a unique synthesis of linguistic precision and metrical exactness. From the earliest Vedic hymns composed in </w:t>
      </w:r>
      <w:proofErr w:type="spellStart"/>
      <w:r w:rsidRPr="00BE1428">
        <w:rPr>
          <w:rFonts w:ascii="Times New Roman" w:eastAsiaTheme="majorEastAsia" w:hAnsi="Times New Roman" w:cs="Times New Roman"/>
          <w:color w:val="17365D" w:themeColor="text2" w:themeShade="BF"/>
          <w:spacing w:val="5"/>
          <w:kern w:val="28"/>
          <w:sz w:val="24"/>
          <w:szCs w:val="24"/>
        </w:rPr>
        <w:t>Gāyatrī</w:t>
      </w:r>
      <w:proofErr w:type="spellEnd"/>
      <w:r w:rsidR="00076BD7">
        <w:rPr>
          <w:rFonts w:ascii="Times New Roman" w:eastAsiaTheme="majorEastAsia" w:hAnsi="Times New Roman" w:cs="Times New Roman"/>
          <w:color w:val="17365D" w:themeColor="text2" w:themeShade="BF"/>
          <w:spacing w:val="5"/>
          <w:kern w:val="28"/>
          <w:sz w:val="24"/>
          <w:szCs w:val="24"/>
        </w:rPr>
        <w:t xml:space="preserve"> </w:t>
      </w:r>
      <w:r w:rsidR="00076BD7" w:rsidRPr="00076BD7">
        <w:rPr>
          <w:rFonts w:ascii="Kokila" w:eastAsiaTheme="majorEastAsia" w:hAnsi="Kokila" w:cs="Kokila"/>
          <w:color w:val="17365D" w:themeColor="text2" w:themeShade="BF"/>
          <w:spacing w:val="5"/>
          <w:kern w:val="28"/>
          <w:sz w:val="24"/>
          <w:szCs w:val="24"/>
        </w:rPr>
        <w:t>(</w:t>
      </w:r>
      <w:r w:rsidR="00076BD7" w:rsidRPr="00076BD7">
        <w:rPr>
          <w:rFonts w:ascii="Kokila" w:eastAsiaTheme="majorEastAsia" w:hAnsi="Kokila" w:cs="Kokila"/>
          <w:color w:val="17365D" w:themeColor="text2" w:themeShade="BF"/>
          <w:spacing w:val="5"/>
          <w:kern w:val="28"/>
          <w:sz w:val="24"/>
          <w:szCs w:val="24"/>
          <w:cs/>
        </w:rPr>
        <w:t>गायत्री</w:t>
      </w:r>
      <w:r w:rsidR="00076BD7" w:rsidRPr="00076BD7">
        <w:rPr>
          <w:rFonts w:ascii="Kokila" w:eastAsiaTheme="majorEastAsia" w:hAnsi="Kokila" w:cs="Kokila"/>
          <w:color w:val="17365D" w:themeColor="text2" w:themeShade="BF"/>
          <w:spacing w:val="5"/>
          <w:kern w:val="28"/>
          <w:sz w:val="24"/>
          <w:szCs w:val="24"/>
        </w:rPr>
        <w:t>)</w:t>
      </w:r>
      <w:r w:rsidRPr="00076BD7">
        <w:rPr>
          <w:rFonts w:ascii="Kokila" w:eastAsiaTheme="majorEastAsia" w:hAnsi="Kokila" w:cs="Kokila"/>
          <w:color w:val="17365D" w:themeColor="text2" w:themeShade="BF"/>
          <w:spacing w:val="5"/>
          <w:kern w:val="28"/>
          <w:sz w:val="24"/>
          <w:szCs w:val="24"/>
        </w:rPr>
        <w:t>,</w:t>
      </w:r>
      <w:r w:rsidRPr="00BE1428">
        <w:rPr>
          <w:rFonts w:ascii="Times New Roman" w:eastAsiaTheme="majorEastAsia" w:hAnsi="Times New Roman" w:cs="Times New Roman"/>
          <w:color w:val="17365D" w:themeColor="text2" w:themeShade="BF"/>
          <w:spacing w:val="5"/>
          <w:kern w:val="28"/>
          <w:sz w:val="24"/>
          <w:szCs w:val="24"/>
        </w:rPr>
        <w:t xml:space="preserve"> </w:t>
      </w:r>
      <w:proofErr w:type="spellStart"/>
      <w:r w:rsidRPr="00BE1428">
        <w:rPr>
          <w:rFonts w:ascii="Times New Roman" w:eastAsiaTheme="majorEastAsia" w:hAnsi="Times New Roman" w:cs="Times New Roman"/>
          <w:color w:val="17365D" w:themeColor="text2" w:themeShade="BF"/>
          <w:spacing w:val="5"/>
          <w:kern w:val="28"/>
          <w:sz w:val="24"/>
          <w:szCs w:val="24"/>
        </w:rPr>
        <w:t>Triṣṭubh</w:t>
      </w:r>
      <w:proofErr w:type="spellEnd"/>
      <w:r w:rsidR="00076BD7">
        <w:rPr>
          <w:rFonts w:ascii="Times New Roman" w:eastAsiaTheme="majorEastAsia" w:hAnsi="Times New Roman" w:cs="Times New Roman"/>
          <w:color w:val="17365D" w:themeColor="text2" w:themeShade="BF"/>
          <w:spacing w:val="5"/>
          <w:kern w:val="28"/>
          <w:sz w:val="24"/>
          <w:szCs w:val="24"/>
        </w:rPr>
        <w:t xml:space="preserve"> </w:t>
      </w:r>
      <w:r w:rsidR="00076BD7" w:rsidRPr="00076BD7">
        <w:rPr>
          <w:rFonts w:ascii="Kokila" w:eastAsiaTheme="majorEastAsia" w:hAnsi="Kokila" w:cs="Kokila"/>
          <w:color w:val="17365D" w:themeColor="text2" w:themeShade="BF"/>
          <w:spacing w:val="5"/>
          <w:kern w:val="28"/>
          <w:sz w:val="24"/>
          <w:szCs w:val="24"/>
        </w:rPr>
        <w:t>(</w:t>
      </w:r>
      <w:r w:rsidR="00076BD7" w:rsidRPr="00076BD7">
        <w:rPr>
          <w:rFonts w:ascii="Kokila" w:eastAsiaTheme="majorEastAsia" w:hAnsi="Kokila" w:cs="Kokila"/>
          <w:color w:val="17365D" w:themeColor="text2" w:themeShade="BF"/>
          <w:spacing w:val="5"/>
          <w:kern w:val="28"/>
          <w:sz w:val="24"/>
          <w:szCs w:val="24"/>
          <w:cs/>
        </w:rPr>
        <w:t>त्रिष्टुप्</w:t>
      </w:r>
      <w:r w:rsidR="00076BD7" w:rsidRPr="00076BD7">
        <w:rPr>
          <w:rFonts w:ascii="Kokila" w:eastAsiaTheme="majorEastAsia" w:hAnsi="Kokila" w:cs="Kokila"/>
          <w:color w:val="17365D" w:themeColor="text2" w:themeShade="BF"/>
          <w:spacing w:val="5"/>
          <w:kern w:val="28"/>
          <w:sz w:val="24"/>
          <w:szCs w:val="24"/>
        </w:rPr>
        <w:t>)</w:t>
      </w:r>
      <w:r w:rsidRPr="00076BD7">
        <w:rPr>
          <w:rFonts w:ascii="Kokila" w:eastAsiaTheme="majorEastAsia" w:hAnsi="Kokila" w:cs="Kokila"/>
          <w:color w:val="17365D" w:themeColor="text2" w:themeShade="BF"/>
          <w:spacing w:val="5"/>
          <w:kern w:val="28"/>
          <w:sz w:val="24"/>
          <w:szCs w:val="24"/>
        </w:rPr>
        <w:t>,</w:t>
      </w:r>
      <w:r w:rsidRPr="00BE1428">
        <w:rPr>
          <w:rFonts w:ascii="Times New Roman" w:eastAsiaTheme="majorEastAsia" w:hAnsi="Times New Roman" w:cs="Times New Roman"/>
          <w:color w:val="17365D" w:themeColor="text2" w:themeShade="BF"/>
          <w:spacing w:val="5"/>
          <w:kern w:val="28"/>
          <w:sz w:val="24"/>
          <w:szCs w:val="24"/>
        </w:rPr>
        <w:t xml:space="preserve"> and </w:t>
      </w:r>
      <w:proofErr w:type="spellStart"/>
      <w:r w:rsidRPr="00BE1428">
        <w:rPr>
          <w:rFonts w:ascii="Times New Roman" w:eastAsiaTheme="majorEastAsia" w:hAnsi="Times New Roman" w:cs="Times New Roman"/>
          <w:color w:val="17365D" w:themeColor="text2" w:themeShade="BF"/>
          <w:spacing w:val="5"/>
          <w:kern w:val="28"/>
          <w:sz w:val="24"/>
          <w:szCs w:val="24"/>
        </w:rPr>
        <w:t>Jagatī</w:t>
      </w:r>
      <w:proofErr w:type="spellEnd"/>
      <w:r w:rsidR="00076BD7">
        <w:rPr>
          <w:rFonts w:ascii="Times New Roman" w:eastAsiaTheme="majorEastAsia" w:hAnsi="Times New Roman" w:cs="Times New Roman"/>
          <w:color w:val="17365D" w:themeColor="text2" w:themeShade="BF"/>
          <w:spacing w:val="5"/>
          <w:kern w:val="28"/>
          <w:sz w:val="24"/>
          <w:szCs w:val="24"/>
        </w:rPr>
        <w:t xml:space="preserve"> (</w:t>
      </w:r>
      <w:r w:rsidR="00076BD7" w:rsidRPr="00076BD7">
        <w:rPr>
          <w:rFonts w:ascii="Kokila" w:eastAsiaTheme="majorEastAsia" w:hAnsi="Kokila" w:cs="Kokila" w:hint="cs"/>
          <w:color w:val="17365D" w:themeColor="text2" w:themeShade="BF"/>
          <w:spacing w:val="5"/>
          <w:kern w:val="28"/>
          <w:sz w:val="24"/>
          <w:szCs w:val="24"/>
          <w:cs/>
        </w:rPr>
        <w:t>जगती</w:t>
      </w:r>
      <w:r w:rsidR="00076BD7">
        <w:rPr>
          <w:rFonts w:ascii="Times New Roman" w:eastAsiaTheme="majorEastAsia" w:hAnsi="Times New Roman" w:cs="Times New Roman"/>
          <w:color w:val="17365D" w:themeColor="text2" w:themeShade="BF"/>
          <w:spacing w:val="5"/>
          <w:kern w:val="28"/>
          <w:sz w:val="24"/>
          <w:szCs w:val="24"/>
        </w:rPr>
        <w:t>)</w:t>
      </w:r>
      <w:r w:rsidRPr="00BE1428">
        <w:rPr>
          <w:rFonts w:ascii="Times New Roman" w:eastAsiaTheme="majorEastAsia" w:hAnsi="Times New Roman" w:cs="Times New Roman"/>
          <w:color w:val="17365D" w:themeColor="text2" w:themeShade="BF"/>
          <w:spacing w:val="5"/>
          <w:kern w:val="28"/>
          <w:sz w:val="24"/>
          <w:szCs w:val="24"/>
        </w:rPr>
        <w:t xml:space="preserve"> meters to elaborate Classical meters such as </w:t>
      </w:r>
      <w:proofErr w:type="spellStart"/>
      <w:r w:rsidRPr="00BE1428">
        <w:rPr>
          <w:rFonts w:ascii="Times New Roman" w:eastAsiaTheme="majorEastAsia" w:hAnsi="Times New Roman" w:cs="Times New Roman"/>
          <w:color w:val="17365D" w:themeColor="text2" w:themeShade="BF"/>
          <w:spacing w:val="5"/>
          <w:kern w:val="28"/>
          <w:sz w:val="24"/>
          <w:szCs w:val="24"/>
        </w:rPr>
        <w:t>Śārdūlavikrīḍita</w:t>
      </w:r>
      <w:proofErr w:type="spellEnd"/>
      <w:r w:rsidR="00076BD7">
        <w:rPr>
          <w:rFonts w:ascii="Times New Roman" w:eastAsiaTheme="majorEastAsia" w:hAnsi="Times New Roman" w:cs="Times New Roman"/>
          <w:color w:val="17365D" w:themeColor="text2" w:themeShade="BF"/>
          <w:spacing w:val="5"/>
          <w:kern w:val="28"/>
          <w:sz w:val="24"/>
          <w:szCs w:val="24"/>
        </w:rPr>
        <w:t xml:space="preserve"> (</w:t>
      </w:r>
      <w:r w:rsidR="00076BD7" w:rsidRPr="00076BD7">
        <w:rPr>
          <w:rFonts w:ascii="Kokila" w:eastAsiaTheme="majorEastAsia" w:hAnsi="Kokila" w:cs="Kokila" w:hint="cs"/>
          <w:color w:val="17365D" w:themeColor="text2" w:themeShade="BF"/>
          <w:spacing w:val="5"/>
          <w:kern w:val="28"/>
          <w:sz w:val="24"/>
          <w:szCs w:val="24"/>
          <w:cs/>
        </w:rPr>
        <w:t>शार्दूलविक्रीडित</w:t>
      </w:r>
      <w:r w:rsidR="00076BD7">
        <w:rPr>
          <w:rFonts w:ascii="Times New Roman" w:eastAsiaTheme="majorEastAsia" w:hAnsi="Times New Roman" w:cs="Times New Roman"/>
          <w:color w:val="17365D" w:themeColor="text2" w:themeShade="BF"/>
          <w:spacing w:val="5"/>
          <w:kern w:val="28"/>
          <w:sz w:val="24"/>
          <w:szCs w:val="24"/>
        </w:rPr>
        <w:t>)</w:t>
      </w:r>
      <w:r w:rsidRPr="00BE1428">
        <w:rPr>
          <w:rFonts w:ascii="Times New Roman" w:eastAsiaTheme="majorEastAsia" w:hAnsi="Times New Roman" w:cs="Times New Roman"/>
          <w:color w:val="17365D" w:themeColor="text2" w:themeShade="BF"/>
          <w:spacing w:val="5"/>
          <w:kern w:val="28"/>
          <w:sz w:val="24"/>
          <w:szCs w:val="24"/>
        </w:rPr>
        <w:t xml:space="preserve"> and </w:t>
      </w:r>
      <w:proofErr w:type="spellStart"/>
      <w:r w:rsidRPr="00BE1428">
        <w:rPr>
          <w:rFonts w:ascii="Times New Roman" w:eastAsiaTheme="majorEastAsia" w:hAnsi="Times New Roman" w:cs="Times New Roman"/>
          <w:color w:val="17365D" w:themeColor="text2" w:themeShade="BF"/>
          <w:spacing w:val="5"/>
          <w:kern w:val="28"/>
          <w:sz w:val="24"/>
          <w:szCs w:val="24"/>
        </w:rPr>
        <w:t>Mandākrāntā</w:t>
      </w:r>
      <w:proofErr w:type="spellEnd"/>
      <w:r w:rsidR="00076BD7">
        <w:rPr>
          <w:rFonts w:ascii="Times New Roman" w:eastAsiaTheme="majorEastAsia" w:hAnsi="Times New Roman" w:cs="Times New Roman"/>
          <w:color w:val="17365D" w:themeColor="text2" w:themeShade="BF"/>
          <w:spacing w:val="5"/>
          <w:kern w:val="28"/>
          <w:sz w:val="24"/>
          <w:szCs w:val="24"/>
        </w:rPr>
        <w:t xml:space="preserve"> (</w:t>
      </w:r>
      <w:r w:rsidR="00076BD7" w:rsidRPr="00076BD7">
        <w:rPr>
          <w:rFonts w:ascii="Kokila" w:eastAsiaTheme="majorEastAsia" w:hAnsi="Kokila" w:cs="Kokila" w:hint="cs"/>
          <w:color w:val="17365D" w:themeColor="text2" w:themeShade="BF"/>
          <w:spacing w:val="5"/>
          <w:kern w:val="28"/>
          <w:sz w:val="24"/>
          <w:szCs w:val="24"/>
          <w:cs/>
        </w:rPr>
        <w:t>मन्दाक्रान्ता</w:t>
      </w:r>
      <w:r w:rsidR="00076BD7">
        <w:rPr>
          <w:rFonts w:ascii="Times New Roman" w:eastAsiaTheme="majorEastAsia" w:hAnsi="Times New Roman" w:cs="Times New Roman"/>
          <w:color w:val="17365D" w:themeColor="text2" w:themeShade="BF"/>
          <w:spacing w:val="5"/>
          <w:kern w:val="28"/>
          <w:sz w:val="24"/>
          <w:szCs w:val="24"/>
        </w:rPr>
        <w:t>)</w:t>
      </w:r>
      <w:r w:rsidRPr="00BE1428">
        <w:rPr>
          <w:rFonts w:ascii="Times New Roman" w:eastAsiaTheme="majorEastAsia" w:hAnsi="Times New Roman" w:cs="Times New Roman"/>
          <w:color w:val="17365D" w:themeColor="text2" w:themeShade="BF"/>
          <w:spacing w:val="5"/>
          <w:kern w:val="28"/>
          <w:sz w:val="24"/>
          <w:szCs w:val="24"/>
        </w:rPr>
        <w:t>, prosody governs both semantic clarity and aesthetic rhythm.</w:t>
      </w:r>
    </w:p>
    <w:p w:rsidR="00290284" w:rsidRPr="00BE1428" w:rsidRDefault="00290284" w:rsidP="00C01540">
      <w:pPr>
        <w:spacing w:after="0" w:line="360" w:lineRule="auto"/>
        <w:jc w:val="both"/>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lastRenderedPageBreak/>
        <w:t>Computational processing of Sanskrit is fundamentally challenging due to productive compounding, extensive sandhi, free word order, and meter-sensitive phonetic length. Unlike many modern languages, accurate syllabification in Sanskrit is inseparable from grammatical interpretation. This paper bridges classical Sanskrit prosody with modern NLP pipelines and demonstrates how different computational paradigms handle metrical prerequisites.</w:t>
      </w:r>
    </w:p>
    <w:p w:rsidR="00290284" w:rsidRPr="00BE1428" w:rsidRDefault="007323F8"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pict>
          <v:rect id="_x0000_i1027" style="width:0;height:1.5pt" o:hralign="center" o:hrstd="t" o:hr="t" fillcolor="#a0a0a0" stroked="f"/>
        </w:pict>
      </w:r>
    </w:p>
    <w:p w:rsidR="00290284" w:rsidRPr="00BE1428" w:rsidRDefault="00290284" w:rsidP="00C01540">
      <w:pPr>
        <w:spacing w:after="0" w:line="360" w:lineRule="auto"/>
        <w:rPr>
          <w:rFonts w:ascii="Times New Roman" w:eastAsiaTheme="majorEastAsia" w:hAnsi="Times New Roman" w:cs="Times New Roman"/>
          <w:b/>
          <w:bCs/>
          <w:color w:val="17365D" w:themeColor="text2" w:themeShade="BF"/>
          <w:spacing w:val="5"/>
          <w:kern w:val="28"/>
          <w:sz w:val="24"/>
          <w:szCs w:val="24"/>
        </w:rPr>
      </w:pPr>
      <w:r w:rsidRPr="00BE1428">
        <w:rPr>
          <w:rFonts w:ascii="Times New Roman" w:eastAsiaTheme="majorEastAsia" w:hAnsi="Times New Roman" w:cs="Times New Roman"/>
          <w:b/>
          <w:bCs/>
          <w:color w:val="17365D" w:themeColor="text2" w:themeShade="BF"/>
          <w:spacing w:val="5"/>
          <w:kern w:val="28"/>
          <w:sz w:val="24"/>
          <w:szCs w:val="24"/>
        </w:rPr>
        <w:t>II. Overview of Sanskrit Prosodic Meters</w:t>
      </w:r>
    </w:p>
    <w:p w:rsidR="00290284" w:rsidRPr="00BE1428" w:rsidRDefault="00290284" w:rsidP="00C01540">
      <w:pPr>
        <w:spacing w:after="0" w:line="360" w:lineRule="auto"/>
        <w:rPr>
          <w:rFonts w:ascii="Times New Roman" w:eastAsiaTheme="majorEastAsia" w:hAnsi="Times New Roman" w:cs="Times New Roman"/>
          <w:b/>
          <w:bCs/>
          <w:color w:val="17365D" w:themeColor="text2" w:themeShade="BF"/>
          <w:spacing w:val="5"/>
          <w:kern w:val="28"/>
          <w:sz w:val="24"/>
          <w:szCs w:val="24"/>
        </w:rPr>
      </w:pPr>
      <w:r w:rsidRPr="00BE1428">
        <w:rPr>
          <w:rFonts w:ascii="Times New Roman" w:eastAsiaTheme="majorEastAsia" w:hAnsi="Times New Roman" w:cs="Times New Roman"/>
          <w:b/>
          <w:bCs/>
          <w:color w:val="17365D" w:themeColor="text2" w:themeShade="BF"/>
          <w:spacing w:val="5"/>
          <w:kern w:val="28"/>
          <w:sz w:val="24"/>
          <w:szCs w:val="24"/>
        </w:rPr>
        <w:t>A. Vedic Meters</w:t>
      </w:r>
    </w:p>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Vedic meters are syllable-based and foundational to Sanskrit prosody.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93"/>
        <w:gridCol w:w="1112"/>
        <w:gridCol w:w="1677"/>
        <w:gridCol w:w="1975"/>
      </w:tblGrid>
      <w:tr w:rsidR="00290284" w:rsidRPr="00BE1428" w:rsidTr="00C01540">
        <w:trPr>
          <w:tblHeader/>
          <w:tblCellSpacing w:w="15" w:type="dxa"/>
          <w:jc w:val="center"/>
        </w:trPr>
        <w:tc>
          <w:tcPr>
            <w:tcW w:w="0" w:type="auto"/>
            <w:vAlign w:val="center"/>
            <w:hideMark/>
          </w:tcPr>
          <w:p w:rsidR="00290284" w:rsidRPr="00BE1428" w:rsidRDefault="00290284" w:rsidP="00C01540">
            <w:pPr>
              <w:spacing w:after="0" w:line="360" w:lineRule="auto"/>
              <w:jc w:val="center"/>
              <w:rPr>
                <w:rFonts w:ascii="Times New Roman" w:eastAsiaTheme="majorEastAsia" w:hAnsi="Times New Roman" w:cs="Times New Roman"/>
                <w:b/>
                <w:bCs/>
                <w:color w:val="17365D" w:themeColor="text2" w:themeShade="BF"/>
                <w:spacing w:val="5"/>
                <w:kern w:val="28"/>
                <w:sz w:val="24"/>
                <w:szCs w:val="24"/>
              </w:rPr>
            </w:pPr>
            <w:r w:rsidRPr="00BE1428">
              <w:rPr>
                <w:rFonts w:ascii="Times New Roman" w:eastAsiaTheme="majorEastAsia" w:hAnsi="Times New Roman" w:cs="Times New Roman"/>
                <w:b/>
                <w:bCs/>
                <w:color w:val="17365D" w:themeColor="text2" w:themeShade="BF"/>
                <w:spacing w:val="5"/>
                <w:kern w:val="28"/>
                <w:sz w:val="24"/>
                <w:szCs w:val="24"/>
              </w:rPr>
              <w:t>Meter</w:t>
            </w:r>
          </w:p>
        </w:tc>
        <w:tc>
          <w:tcPr>
            <w:tcW w:w="0" w:type="auto"/>
            <w:vAlign w:val="center"/>
            <w:hideMark/>
          </w:tcPr>
          <w:p w:rsidR="00290284" w:rsidRPr="00BE1428" w:rsidRDefault="00290284" w:rsidP="00C01540">
            <w:pPr>
              <w:spacing w:after="0" w:line="360" w:lineRule="auto"/>
              <w:jc w:val="center"/>
              <w:rPr>
                <w:rFonts w:ascii="Times New Roman" w:eastAsiaTheme="majorEastAsia" w:hAnsi="Times New Roman" w:cs="Times New Roman"/>
                <w:b/>
                <w:bCs/>
                <w:color w:val="17365D" w:themeColor="text2" w:themeShade="BF"/>
                <w:spacing w:val="5"/>
                <w:kern w:val="28"/>
                <w:sz w:val="24"/>
                <w:szCs w:val="24"/>
              </w:rPr>
            </w:pPr>
            <w:r w:rsidRPr="00BE1428">
              <w:rPr>
                <w:rFonts w:ascii="Times New Roman" w:eastAsiaTheme="majorEastAsia" w:hAnsi="Times New Roman" w:cs="Times New Roman"/>
                <w:b/>
                <w:bCs/>
                <w:color w:val="17365D" w:themeColor="text2" w:themeShade="BF"/>
                <w:spacing w:val="5"/>
                <w:kern w:val="28"/>
                <w:sz w:val="24"/>
                <w:szCs w:val="24"/>
              </w:rPr>
              <w:t>Structure</w:t>
            </w:r>
          </w:p>
        </w:tc>
        <w:tc>
          <w:tcPr>
            <w:tcW w:w="0" w:type="auto"/>
            <w:vAlign w:val="center"/>
            <w:hideMark/>
          </w:tcPr>
          <w:p w:rsidR="00290284" w:rsidRPr="00BE1428" w:rsidRDefault="00290284" w:rsidP="00C01540">
            <w:pPr>
              <w:spacing w:after="0" w:line="360" w:lineRule="auto"/>
              <w:jc w:val="center"/>
              <w:rPr>
                <w:rFonts w:ascii="Times New Roman" w:eastAsiaTheme="majorEastAsia" w:hAnsi="Times New Roman" w:cs="Times New Roman"/>
                <w:b/>
                <w:bCs/>
                <w:color w:val="17365D" w:themeColor="text2" w:themeShade="BF"/>
                <w:spacing w:val="5"/>
                <w:kern w:val="28"/>
                <w:sz w:val="24"/>
                <w:szCs w:val="24"/>
              </w:rPr>
            </w:pPr>
            <w:r w:rsidRPr="00BE1428">
              <w:rPr>
                <w:rFonts w:ascii="Times New Roman" w:eastAsiaTheme="majorEastAsia" w:hAnsi="Times New Roman" w:cs="Times New Roman"/>
                <w:b/>
                <w:bCs/>
                <w:color w:val="17365D" w:themeColor="text2" w:themeShade="BF"/>
                <w:spacing w:val="5"/>
                <w:kern w:val="28"/>
                <w:sz w:val="24"/>
                <w:szCs w:val="24"/>
              </w:rPr>
              <w:t>Total Syllables</w:t>
            </w:r>
          </w:p>
        </w:tc>
        <w:tc>
          <w:tcPr>
            <w:tcW w:w="0" w:type="auto"/>
            <w:vAlign w:val="center"/>
            <w:hideMark/>
          </w:tcPr>
          <w:p w:rsidR="00290284" w:rsidRPr="00BE1428" w:rsidRDefault="00290284" w:rsidP="00C01540">
            <w:pPr>
              <w:spacing w:after="0" w:line="360" w:lineRule="auto"/>
              <w:jc w:val="center"/>
              <w:rPr>
                <w:rFonts w:ascii="Times New Roman" w:eastAsiaTheme="majorEastAsia" w:hAnsi="Times New Roman" w:cs="Times New Roman"/>
                <w:b/>
                <w:bCs/>
                <w:color w:val="17365D" w:themeColor="text2" w:themeShade="BF"/>
                <w:spacing w:val="5"/>
                <w:kern w:val="28"/>
                <w:sz w:val="24"/>
                <w:szCs w:val="24"/>
              </w:rPr>
            </w:pPr>
            <w:r w:rsidRPr="00BE1428">
              <w:rPr>
                <w:rFonts w:ascii="Times New Roman" w:eastAsiaTheme="majorEastAsia" w:hAnsi="Times New Roman" w:cs="Times New Roman"/>
                <w:b/>
                <w:bCs/>
                <w:color w:val="17365D" w:themeColor="text2" w:themeShade="BF"/>
                <w:spacing w:val="5"/>
                <w:kern w:val="28"/>
                <w:sz w:val="24"/>
                <w:szCs w:val="24"/>
              </w:rPr>
              <w:t>Usage</w:t>
            </w:r>
          </w:p>
        </w:tc>
      </w:tr>
      <w:tr w:rsidR="00290284" w:rsidRPr="00BE1428" w:rsidTr="00C01540">
        <w:trPr>
          <w:tblCellSpacing w:w="15" w:type="dxa"/>
          <w:jc w:val="center"/>
        </w:trPr>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proofErr w:type="spellStart"/>
            <w:r w:rsidRPr="00BE1428">
              <w:rPr>
                <w:rFonts w:ascii="Times New Roman" w:eastAsiaTheme="majorEastAsia" w:hAnsi="Times New Roman" w:cs="Times New Roman"/>
                <w:color w:val="17365D" w:themeColor="text2" w:themeShade="BF"/>
                <w:spacing w:val="5"/>
                <w:kern w:val="28"/>
                <w:sz w:val="24"/>
                <w:szCs w:val="24"/>
              </w:rPr>
              <w:t>Gāyatrī</w:t>
            </w:r>
            <w:proofErr w:type="spellEnd"/>
            <w:r w:rsidR="00752AD8">
              <w:rPr>
                <w:rFonts w:ascii="Times New Roman" w:eastAsiaTheme="majorEastAsia" w:hAnsi="Times New Roman" w:cs="Times New Roman"/>
                <w:color w:val="17365D" w:themeColor="text2" w:themeShade="BF"/>
                <w:spacing w:val="5"/>
                <w:kern w:val="28"/>
                <w:sz w:val="24"/>
                <w:szCs w:val="24"/>
              </w:rPr>
              <w:t xml:space="preserve"> (</w:t>
            </w:r>
            <w:r w:rsidR="00752AD8" w:rsidRPr="00752AD8">
              <w:rPr>
                <w:rFonts w:ascii="Kokila" w:eastAsiaTheme="majorEastAsia" w:hAnsi="Kokila" w:cs="Kokila" w:hint="cs"/>
                <w:color w:val="17365D" w:themeColor="text2" w:themeShade="BF"/>
                <w:spacing w:val="5"/>
                <w:kern w:val="28"/>
                <w:sz w:val="24"/>
                <w:szCs w:val="24"/>
                <w:cs/>
              </w:rPr>
              <w:t>गायत्री</w:t>
            </w:r>
            <w:r w:rsidR="00752AD8">
              <w:rPr>
                <w:rFonts w:ascii="Times New Roman" w:eastAsiaTheme="majorEastAsia" w:hAnsi="Times New Roman" w:cs="Times New Roman"/>
                <w:color w:val="17365D" w:themeColor="text2" w:themeShade="BF"/>
                <w:spacing w:val="5"/>
                <w:kern w:val="28"/>
                <w:sz w:val="24"/>
                <w:szCs w:val="24"/>
              </w:rPr>
              <w:t>)</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3 × 8</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24</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Core Vedic hymns</w:t>
            </w:r>
          </w:p>
        </w:tc>
      </w:tr>
      <w:tr w:rsidR="00290284" w:rsidRPr="00BE1428" w:rsidTr="00C01540">
        <w:trPr>
          <w:tblCellSpacing w:w="15" w:type="dxa"/>
          <w:jc w:val="center"/>
        </w:trPr>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proofErr w:type="spellStart"/>
            <w:r w:rsidRPr="00BE1428">
              <w:rPr>
                <w:rFonts w:ascii="Times New Roman" w:eastAsiaTheme="majorEastAsia" w:hAnsi="Times New Roman" w:cs="Times New Roman"/>
                <w:color w:val="17365D" w:themeColor="text2" w:themeShade="BF"/>
                <w:spacing w:val="5"/>
                <w:kern w:val="28"/>
                <w:sz w:val="24"/>
                <w:szCs w:val="24"/>
              </w:rPr>
              <w:t>Uṣṇik</w:t>
            </w:r>
            <w:proofErr w:type="spellEnd"/>
            <w:r w:rsidR="00752AD8">
              <w:rPr>
                <w:rFonts w:ascii="Times New Roman" w:eastAsiaTheme="majorEastAsia" w:hAnsi="Times New Roman" w:cs="Times New Roman"/>
                <w:color w:val="17365D" w:themeColor="text2" w:themeShade="BF"/>
                <w:spacing w:val="5"/>
                <w:kern w:val="28"/>
                <w:sz w:val="24"/>
                <w:szCs w:val="24"/>
              </w:rPr>
              <w:t xml:space="preserve"> (</w:t>
            </w:r>
            <w:r w:rsidR="00752AD8" w:rsidRPr="00752AD8">
              <w:rPr>
                <w:rFonts w:ascii="Kokila" w:eastAsiaTheme="majorEastAsia" w:hAnsi="Kokila" w:cs="Kokila" w:hint="cs"/>
                <w:color w:val="17365D" w:themeColor="text2" w:themeShade="BF"/>
                <w:spacing w:val="5"/>
                <w:kern w:val="28"/>
                <w:sz w:val="24"/>
                <w:szCs w:val="24"/>
                <w:cs/>
              </w:rPr>
              <w:t>उष्णिक्</w:t>
            </w:r>
            <w:r w:rsidR="00752AD8">
              <w:rPr>
                <w:rFonts w:ascii="Times New Roman" w:eastAsiaTheme="majorEastAsia" w:hAnsi="Times New Roman" w:cs="Times New Roman"/>
                <w:color w:val="17365D" w:themeColor="text2" w:themeShade="BF"/>
                <w:spacing w:val="5"/>
                <w:kern w:val="28"/>
                <w:sz w:val="24"/>
                <w:szCs w:val="24"/>
              </w:rPr>
              <w:t>)</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8+8+12</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28</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Rig Veda</w:t>
            </w:r>
          </w:p>
        </w:tc>
      </w:tr>
      <w:tr w:rsidR="00290284" w:rsidRPr="00BE1428" w:rsidTr="00C01540">
        <w:trPr>
          <w:tblCellSpacing w:w="15" w:type="dxa"/>
          <w:jc w:val="center"/>
        </w:trPr>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proofErr w:type="spellStart"/>
            <w:r w:rsidRPr="00BE1428">
              <w:rPr>
                <w:rFonts w:ascii="Times New Roman" w:eastAsiaTheme="majorEastAsia" w:hAnsi="Times New Roman" w:cs="Times New Roman"/>
                <w:color w:val="17365D" w:themeColor="text2" w:themeShade="BF"/>
                <w:spacing w:val="5"/>
                <w:kern w:val="28"/>
                <w:sz w:val="24"/>
                <w:szCs w:val="24"/>
              </w:rPr>
              <w:t>Anuṣṭubh</w:t>
            </w:r>
            <w:proofErr w:type="spellEnd"/>
            <w:r w:rsidR="00752AD8">
              <w:rPr>
                <w:rFonts w:ascii="Times New Roman" w:eastAsiaTheme="majorEastAsia" w:hAnsi="Times New Roman" w:cs="Times New Roman"/>
                <w:color w:val="17365D" w:themeColor="text2" w:themeShade="BF"/>
                <w:spacing w:val="5"/>
                <w:kern w:val="28"/>
                <w:sz w:val="24"/>
                <w:szCs w:val="24"/>
              </w:rPr>
              <w:t xml:space="preserve"> (</w:t>
            </w:r>
            <w:r w:rsidR="00752AD8" w:rsidRPr="00752AD8">
              <w:rPr>
                <w:rFonts w:ascii="Kokila" w:eastAsiaTheme="majorEastAsia" w:hAnsi="Kokila" w:cs="Kokila" w:hint="cs"/>
                <w:color w:val="17365D" w:themeColor="text2" w:themeShade="BF"/>
                <w:spacing w:val="5"/>
                <w:kern w:val="28"/>
                <w:sz w:val="24"/>
                <w:szCs w:val="24"/>
                <w:cs/>
              </w:rPr>
              <w:t>अनुष्टुप्</w:t>
            </w:r>
            <w:r w:rsidR="00752AD8">
              <w:rPr>
                <w:rFonts w:ascii="Times New Roman" w:eastAsiaTheme="majorEastAsia" w:hAnsi="Times New Roman" w:cs="Times New Roman"/>
                <w:color w:val="17365D" w:themeColor="text2" w:themeShade="BF"/>
                <w:spacing w:val="5"/>
                <w:kern w:val="28"/>
                <w:sz w:val="24"/>
                <w:szCs w:val="24"/>
              </w:rPr>
              <w:t>)</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4 × 8</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32</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 xml:space="preserve">Epics, </w:t>
            </w:r>
            <w:proofErr w:type="spellStart"/>
            <w:r w:rsidRPr="00BE1428">
              <w:rPr>
                <w:rFonts w:ascii="Times New Roman" w:eastAsiaTheme="majorEastAsia" w:hAnsi="Times New Roman" w:cs="Times New Roman"/>
                <w:color w:val="17365D" w:themeColor="text2" w:themeShade="BF"/>
                <w:spacing w:val="5"/>
                <w:kern w:val="28"/>
                <w:sz w:val="24"/>
                <w:szCs w:val="24"/>
              </w:rPr>
              <w:t>Gītā</w:t>
            </w:r>
            <w:proofErr w:type="spellEnd"/>
          </w:p>
        </w:tc>
      </w:tr>
      <w:tr w:rsidR="00290284" w:rsidRPr="00BE1428" w:rsidTr="00C01540">
        <w:trPr>
          <w:tblCellSpacing w:w="15" w:type="dxa"/>
          <w:jc w:val="center"/>
        </w:trPr>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proofErr w:type="spellStart"/>
            <w:r w:rsidRPr="00BE1428">
              <w:rPr>
                <w:rFonts w:ascii="Times New Roman" w:eastAsiaTheme="majorEastAsia" w:hAnsi="Times New Roman" w:cs="Times New Roman"/>
                <w:color w:val="17365D" w:themeColor="text2" w:themeShade="BF"/>
                <w:spacing w:val="5"/>
                <w:kern w:val="28"/>
                <w:sz w:val="24"/>
                <w:szCs w:val="24"/>
              </w:rPr>
              <w:t>Bṛhatī</w:t>
            </w:r>
            <w:proofErr w:type="spellEnd"/>
            <w:r w:rsidR="00752AD8">
              <w:rPr>
                <w:rFonts w:ascii="Times New Roman" w:eastAsiaTheme="majorEastAsia" w:hAnsi="Times New Roman" w:cs="Times New Roman"/>
                <w:color w:val="17365D" w:themeColor="text2" w:themeShade="BF"/>
                <w:spacing w:val="5"/>
                <w:kern w:val="28"/>
                <w:sz w:val="24"/>
                <w:szCs w:val="24"/>
              </w:rPr>
              <w:t xml:space="preserve"> (</w:t>
            </w:r>
            <w:r w:rsidR="00752AD8" w:rsidRPr="00752AD8">
              <w:rPr>
                <w:rFonts w:ascii="Kokila" w:eastAsiaTheme="majorEastAsia" w:hAnsi="Kokila" w:cs="Kokila" w:hint="cs"/>
                <w:color w:val="17365D" w:themeColor="text2" w:themeShade="BF"/>
                <w:spacing w:val="5"/>
                <w:kern w:val="28"/>
                <w:sz w:val="24"/>
                <w:szCs w:val="24"/>
                <w:cs/>
              </w:rPr>
              <w:t>बृहती</w:t>
            </w:r>
            <w:r w:rsidR="00752AD8">
              <w:rPr>
                <w:rFonts w:ascii="Times New Roman" w:eastAsiaTheme="majorEastAsia" w:hAnsi="Times New Roman" w:cs="Times New Roman"/>
                <w:color w:val="17365D" w:themeColor="text2" w:themeShade="BF"/>
                <w:spacing w:val="5"/>
                <w:kern w:val="28"/>
                <w:sz w:val="24"/>
                <w:szCs w:val="24"/>
              </w:rPr>
              <w:t>)</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36</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Vedic chants</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p>
        </w:tc>
      </w:tr>
      <w:tr w:rsidR="00290284" w:rsidRPr="00BE1428" w:rsidTr="00C01540">
        <w:trPr>
          <w:tblCellSpacing w:w="15" w:type="dxa"/>
          <w:jc w:val="center"/>
        </w:trPr>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proofErr w:type="spellStart"/>
            <w:r w:rsidRPr="00BE1428">
              <w:rPr>
                <w:rFonts w:ascii="Times New Roman" w:eastAsiaTheme="majorEastAsia" w:hAnsi="Times New Roman" w:cs="Times New Roman"/>
                <w:color w:val="17365D" w:themeColor="text2" w:themeShade="BF"/>
                <w:spacing w:val="5"/>
                <w:kern w:val="28"/>
                <w:sz w:val="24"/>
                <w:szCs w:val="24"/>
              </w:rPr>
              <w:t>Paṅkti</w:t>
            </w:r>
            <w:proofErr w:type="spellEnd"/>
            <w:r w:rsidR="00752AD8">
              <w:rPr>
                <w:rFonts w:ascii="Times New Roman" w:eastAsiaTheme="majorEastAsia" w:hAnsi="Times New Roman" w:cs="Times New Roman"/>
                <w:color w:val="17365D" w:themeColor="text2" w:themeShade="BF"/>
                <w:spacing w:val="5"/>
                <w:kern w:val="28"/>
                <w:sz w:val="24"/>
                <w:szCs w:val="24"/>
              </w:rPr>
              <w:t xml:space="preserve"> (</w:t>
            </w:r>
            <w:r w:rsidR="00752AD8" w:rsidRPr="00752AD8">
              <w:rPr>
                <w:rFonts w:ascii="Kokila" w:eastAsiaTheme="majorEastAsia" w:hAnsi="Kokila" w:cs="Kokila" w:hint="cs"/>
                <w:color w:val="17365D" w:themeColor="text2" w:themeShade="BF"/>
                <w:spacing w:val="5"/>
                <w:kern w:val="28"/>
                <w:sz w:val="24"/>
                <w:szCs w:val="24"/>
                <w:cs/>
              </w:rPr>
              <w:t>पङ्क्ति</w:t>
            </w:r>
            <w:r w:rsidR="00752AD8">
              <w:rPr>
                <w:rFonts w:ascii="Times New Roman" w:eastAsiaTheme="majorEastAsia" w:hAnsi="Times New Roman" w:cs="Times New Roman"/>
                <w:color w:val="17365D" w:themeColor="text2" w:themeShade="BF"/>
                <w:spacing w:val="5"/>
                <w:kern w:val="28"/>
                <w:sz w:val="24"/>
                <w:szCs w:val="24"/>
              </w:rPr>
              <w:t>)</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40</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Ritual chants</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p>
        </w:tc>
      </w:tr>
      <w:tr w:rsidR="00290284" w:rsidRPr="00BE1428" w:rsidTr="00C01540">
        <w:trPr>
          <w:tblCellSpacing w:w="15" w:type="dxa"/>
          <w:jc w:val="center"/>
        </w:trPr>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proofErr w:type="spellStart"/>
            <w:r w:rsidRPr="00BE1428">
              <w:rPr>
                <w:rFonts w:ascii="Times New Roman" w:eastAsiaTheme="majorEastAsia" w:hAnsi="Times New Roman" w:cs="Times New Roman"/>
                <w:color w:val="17365D" w:themeColor="text2" w:themeShade="BF"/>
                <w:spacing w:val="5"/>
                <w:kern w:val="28"/>
                <w:sz w:val="24"/>
                <w:szCs w:val="24"/>
              </w:rPr>
              <w:t>Triṣṭubh</w:t>
            </w:r>
            <w:proofErr w:type="spellEnd"/>
            <w:r w:rsidR="00752AD8">
              <w:rPr>
                <w:rFonts w:ascii="Times New Roman" w:eastAsiaTheme="majorEastAsia" w:hAnsi="Times New Roman" w:cs="Times New Roman"/>
                <w:color w:val="17365D" w:themeColor="text2" w:themeShade="BF"/>
                <w:spacing w:val="5"/>
                <w:kern w:val="28"/>
                <w:sz w:val="24"/>
                <w:szCs w:val="24"/>
              </w:rPr>
              <w:t xml:space="preserve"> (</w:t>
            </w:r>
            <w:r w:rsidR="00752AD8" w:rsidRPr="00752AD8">
              <w:rPr>
                <w:rFonts w:ascii="Kokila" w:eastAsiaTheme="majorEastAsia" w:hAnsi="Kokila" w:cs="Kokila" w:hint="cs"/>
                <w:color w:val="17365D" w:themeColor="text2" w:themeShade="BF"/>
                <w:spacing w:val="5"/>
                <w:kern w:val="28"/>
                <w:sz w:val="24"/>
                <w:szCs w:val="24"/>
                <w:cs/>
              </w:rPr>
              <w:t>त्रिष्टुप्</w:t>
            </w:r>
            <w:r w:rsidR="00752AD8">
              <w:rPr>
                <w:rFonts w:ascii="Times New Roman" w:eastAsiaTheme="majorEastAsia" w:hAnsi="Times New Roman" w:cs="Times New Roman"/>
                <w:color w:val="17365D" w:themeColor="text2" w:themeShade="BF"/>
                <w:spacing w:val="5"/>
                <w:kern w:val="28"/>
                <w:sz w:val="24"/>
                <w:szCs w:val="24"/>
              </w:rPr>
              <w:t>)</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44</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Rig Veda</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p>
        </w:tc>
      </w:tr>
      <w:tr w:rsidR="00290284" w:rsidRPr="00BE1428" w:rsidTr="00C01540">
        <w:trPr>
          <w:tblCellSpacing w:w="15" w:type="dxa"/>
          <w:jc w:val="center"/>
        </w:trPr>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proofErr w:type="spellStart"/>
            <w:r w:rsidRPr="00BE1428">
              <w:rPr>
                <w:rFonts w:ascii="Times New Roman" w:eastAsiaTheme="majorEastAsia" w:hAnsi="Times New Roman" w:cs="Times New Roman"/>
                <w:color w:val="17365D" w:themeColor="text2" w:themeShade="BF"/>
                <w:spacing w:val="5"/>
                <w:kern w:val="28"/>
                <w:sz w:val="24"/>
                <w:szCs w:val="24"/>
              </w:rPr>
              <w:t>Jagatī</w:t>
            </w:r>
            <w:proofErr w:type="spellEnd"/>
            <w:r w:rsidR="00752AD8">
              <w:rPr>
                <w:rFonts w:ascii="Times New Roman" w:eastAsiaTheme="majorEastAsia" w:hAnsi="Times New Roman" w:cs="Times New Roman"/>
                <w:color w:val="17365D" w:themeColor="text2" w:themeShade="BF"/>
                <w:spacing w:val="5"/>
                <w:kern w:val="28"/>
                <w:sz w:val="24"/>
                <w:szCs w:val="24"/>
              </w:rPr>
              <w:t xml:space="preserve"> (</w:t>
            </w:r>
            <w:r w:rsidR="00752AD8" w:rsidRPr="00752AD8">
              <w:rPr>
                <w:rFonts w:ascii="Kokila" w:eastAsiaTheme="majorEastAsia" w:hAnsi="Kokila" w:cs="Kokila" w:hint="cs"/>
                <w:color w:val="17365D" w:themeColor="text2" w:themeShade="BF"/>
                <w:spacing w:val="5"/>
                <w:kern w:val="28"/>
                <w:sz w:val="24"/>
                <w:szCs w:val="24"/>
                <w:cs/>
              </w:rPr>
              <w:t>जगती</w:t>
            </w:r>
            <w:r w:rsidR="00752AD8">
              <w:rPr>
                <w:rFonts w:ascii="Times New Roman" w:eastAsiaTheme="majorEastAsia" w:hAnsi="Times New Roman" w:cs="Times New Roman"/>
                <w:color w:val="17365D" w:themeColor="text2" w:themeShade="BF"/>
                <w:spacing w:val="5"/>
                <w:kern w:val="28"/>
                <w:sz w:val="24"/>
                <w:szCs w:val="24"/>
              </w:rPr>
              <w:t>)</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48</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Rig Veda</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p>
        </w:tc>
      </w:tr>
      <w:tr w:rsidR="00290284" w:rsidRPr="00BE1428" w:rsidTr="00C01540">
        <w:trPr>
          <w:tblCellSpacing w:w="15" w:type="dxa"/>
          <w:jc w:val="center"/>
        </w:trPr>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proofErr w:type="spellStart"/>
            <w:r w:rsidRPr="00BE1428">
              <w:rPr>
                <w:rFonts w:ascii="Times New Roman" w:eastAsiaTheme="majorEastAsia" w:hAnsi="Times New Roman" w:cs="Times New Roman"/>
                <w:color w:val="17365D" w:themeColor="text2" w:themeShade="BF"/>
                <w:spacing w:val="5"/>
                <w:kern w:val="28"/>
                <w:sz w:val="24"/>
                <w:szCs w:val="24"/>
              </w:rPr>
              <w:t>Atijagatī</w:t>
            </w:r>
            <w:proofErr w:type="spellEnd"/>
            <w:r w:rsidRPr="00BE1428">
              <w:rPr>
                <w:rFonts w:ascii="Times New Roman" w:eastAsiaTheme="majorEastAsia" w:hAnsi="Times New Roman" w:cs="Times New Roman"/>
                <w:color w:val="17365D" w:themeColor="text2" w:themeShade="BF"/>
                <w:spacing w:val="5"/>
                <w:kern w:val="28"/>
                <w:sz w:val="24"/>
                <w:szCs w:val="24"/>
              </w:rPr>
              <w:t>–</w:t>
            </w:r>
            <w:proofErr w:type="spellStart"/>
            <w:r w:rsidRPr="00BE1428">
              <w:rPr>
                <w:rFonts w:ascii="Times New Roman" w:eastAsiaTheme="majorEastAsia" w:hAnsi="Times New Roman" w:cs="Times New Roman"/>
                <w:color w:val="17365D" w:themeColor="text2" w:themeShade="BF"/>
                <w:spacing w:val="5"/>
                <w:kern w:val="28"/>
                <w:sz w:val="24"/>
                <w:szCs w:val="24"/>
              </w:rPr>
              <w:t>Vikṛti</w:t>
            </w:r>
            <w:proofErr w:type="spellEnd"/>
            <w:r w:rsidR="00752AD8">
              <w:rPr>
                <w:rFonts w:ascii="Times New Roman" w:eastAsiaTheme="majorEastAsia" w:hAnsi="Times New Roman" w:cs="Times New Roman"/>
                <w:color w:val="17365D" w:themeColor="text2" w:themeShade="BF"/>
                <w:spacing w:val="5"/>
                <w:kern w:val="28"/>
                <w:sz w:val="24"/>
                <w:szCs w:val="24"/>
              </w:rPr>
              <w:t xml:space="preserve"> (</w:t>
            </w:r>
            <w:r w:rsidR="00752AD8" w:rsidRPr="00752AD8">
              <w:rPr>
                <w:rFonts w:ascii="Kokila" w:eastAsiaTheme="majorEastAsia" w:hAnsi="Kokila" w:cs="Kokila" w:hint="cs"/>
                <w:color w:val="17365D" w:themeColor="text2" w:themeShade="BF"/>
                <w:spacing w:val="5"/>
                <w:kern w:val="28"/>
                <w:sz w:val="24"/>
                <w:szCs w:val="24"/>
                <w:cs/>
                <w:lang w:bidi="hi-IN"/>
              </w:rPr>
              <w:t>अतिजगती</w:t>
            </w:r>
            <w:r w:rsidR="00752AD8" w:rsidRPr="00752AD8">
              <w:rPr>
                <w:rFonts w:ascii="Times New Roman" w:eastAsiaTheme="majorEastAsia" w:hAnsi="Times New Roman" w:cs="Times New Roman" w:hint="cs"/>
                <w:color w:val="17365D" w:themeColor="text2" w:themeShade="BF"/>
                <w:spacing w:val="5"/>
                <w:kern w:val="28"/>
                <w:sz w:val="24"/>
                <w:szCs w:val="24"/>
                <w:cs/>
                <w:lang w:bidi="hi-IN"/>
              </w:rPr>
              <w:t>–</w:t>
            </w:r>
            <w:r w:rsidR="00752AD8" w:rsidRPr="00752AD8">
              <w:rPr>
                <w:rFonts w:ascii="Kokila" w:eastAsiaTheme="majorEastAsia" w:hAnsi="Kokila" w:cs="Kokila" w:hint="cs"/>
                <w:color w:val="17365D" w:themeColor="text2" w:themeShade="BF"/>
                <w:spacing w:val="5"/>
                <w:kern w:val="28"/>
                <w:sz w:val="24"/>
                <w:szCs w:val="24"/>
                <w:cs/>
                <w:lang w:bidi="hi-IN"/>
              </w:rPr>
              <w:t>विकृति</w:t>
            </w:r>
            <w:r w:rsidR="00752AD8">
              <w:rPr>
                <w:rFonts w:ascii="Times New Roman" w:eastAsiaTheme="majorEastAsia" w:hAnsi="Times New Roman" w:cs="Times New Roman"/>
                <w:color w:val="17365D" w:themeColor="text2" w:themeShade="BF"/>
                <w:spacing w:val="5"/>
                <w:kern w:val="28"/>
                <w:sz w:val="24"/>
                <w:szCs w:val="24"/>
              </w:rPr>
              <w:t>)</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52–92</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Extended forms</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p>
        </w:tc>
      </w:tr>
    </w:tbl>
    <w:p w:rsidR="00BE1428" w:rsidRPr="00BE1428" w:rsidRDefault="00BE1428" w:rsidP="00BE1428">
      <w:pPr>
        <w:spacing w:after="0" w:line="360" w:lineRule="auto"/>
        <w:jc w:val="center"/>
        <w:rPr>
          <w:rFonts w:ascii="Times New Roman" w:eastAsiaTheme="majorEastAsia" w:hAnsi="Times New Roman" w:cs="Times New Roman"/>
          <w:b/>
          <w:bCs/>
          <w:color w:val="17365D" w:themeColor="text2" w:themeShade="BF"/>
          <w:spacing w:val="5"/>
          <w:kern w:val="28"/>
          <w:sz w:val="24"/>
          <w:szCs w:val="24"/>
        </w:rPr>
      </w:pPr>
      <w:r w:rsidRPr="00BE1428">
        <w:rPr>
          <w:rFonts w:ascii="Times New Roman" w:eastAsiaTheme="majorEastAsia" w:hAnsi="Times New Roman" w:cs="Times New Roman"/>
          <w:b/>
          <w:bCs/>
          <w:color w:val="17365D" w:themeColor="text2" w:themeShade="BF"/>
          <w:spacing w:val="5"/>
          <w:kern w:val="28"/>
          <w:sz w:val="24"/>
          <w:szCs w:val="24"/>
        </w:rPr>
        <w:t>Table 1: Vedic Meters</w:t>
      </w:r>
    </w:p>
    <w:p w:rsidR="00290284" w:rsidRPr="00BE1428" w:rsidRDefault="007323F8"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pict>
          <v:rect id="_x0000_i1028" style="width:0;height:1.5pt" o:hralign="center" o:hrstd="t" o:hr="t" fillcolor="#a0a0a0" stroked="f"/>
        </w:pict>
      </w:r>
    </w:p>
    <w:p w:rsidR="00290284" w:rsidRPr="00BE1428" w:rsidRDefault="00290284" w:rsidP="00C01540">
      <w:pPr>
        <w:spacing w:after="0" w:line="360" w:lineRule="auto"/>
        <w:rPr>
          <w:rFonts w:ascii="Times New Roman" w:eastAsiaTheme="majorEastAsia" w:hAnsi="Times New Roman" w:cs="Times New Roman"/>
          <w:b/>
          <w:bCs/>
          <w:color w:val="17365D" w:themeColor="text2" w:themeShade="BF"/>
          <w:spacing w:val="5"/>
          <w:kern w:val="28"/>
          <w:sz w:val="24"/>
          <w:szCs w:val="24"/>
        </w:rPr>
      </w:pPr>
      <w:r w:rsidRPr="00BE1428">
        <w:rPr>
          <w:rFonts w:ascii="Times New Roman" w:eastAsiaTheme="majorEastAsia" w:hAnsi="Times New Roman" w:cs="Times New Roman"/>
          <w:b/>
          <w:bCs/>
          <w:color w:val="17365D" w:themeColor="text2" w:themeShade="BF"/>
          <w:spacing w:val="5"/>
          <w:kern w:val="28"/>
          <w:sz w:val="24"/>
          <w:szCs w:val="24"/>
        </w:rPr>
        <w:t>B. Classical Sanskrit Meters</w:t>
      </w:r>
    </w:p>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Classical meters emphasize guru–</w:t>
      </w:r>
      <w:proofErr w:type="spellStart"/>
      <w:r w:rsidRPr="00BE1428">
        <w:rPr>
          <w:rFonts w:ascii="Times New Roman" w:eastAsiaTheme="majorEastAsia" w:hAnsi="Times New Roman" w:cs="Times New Roman"/>
          <w:color w:val="17365D" w:themeColor="text2" w:themeShade="BF"/>
          <w:spacing w:val="5"/>
          <w:kern w:val="28"/>
          <w:sz w:val="24"/>
          <w:szCs w:val="24"/>
        </w:rPr>
        <w:t>laghu</w:t>
      </w:r>
      <w:proofErr w:type="spellEnd"/>
      <w:r w:rsidRPr="00BE1428">
        <w:rPr>
          <w:rFonts w:ascii="Times New Roman" w:eastAsiaTheme="majorEastAsia" w:hAnsi="Times New Roman" w:cs="Times New Roman"/>
          <w:color w:val="17365D" w:themeColor="text2" w:themeShade="BF"/>
          <w:spacing w:val="5"/>
          <w:kern w:val="28"/>
          <w:sz w:val="24"/>
          <w:szCs w:val="24"/>
        </w:rPr>
        <w:t xml:space="preserve"> patterns and aesthetic flow.</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1335"/>
        <w:gridCol w:w="1942"/>
      </w:tblGrid>
      <w:tr w:rsidR="00290284" w:rsidRPr="00BE1428" w:rsidTr="00CF0EF2">
        <w:trPr>
          <w:tblHeader/>
          <w:tblCellSpacing w:w="15" w:type="dxa"/>
          <w:jc w:val="center"/>
        </w:trPr>
        <w:tc>
          <w:tcPr>
            <w:tcW w:w="0" w:type="auto"/>
            <w:vAlign w:val="center"/>
            <w:hideMark/>
          </w:tcPr>
          <w:p w:rsidR="00290284" w:rsidRPr="00BE1428" w:rsidRDefault="00290284" w:rsidP="00CF0EF2">
            <w:pPr>
              <w:spacing w:after="0" w:line="360" w:lineRule="auto"/>
              <w:jc w:val="center"/>
              <w:rPr>
                <w:rFonts w:ascii="Times New Roman" w:eastAsiaTheme="majorEastAsia" w:hAnsi="Times New Roman" w:cs="Times New Roman"/>
                <w:b/>
                <w:bCs/>
                <w:color w:val="17365D" w:themeColor="text2" w:themeShade="BF"/>
                <w:spacing w:val="5"/>
                <w:kern w:val="28"/>
                <w:sz w:val="24"/>
                <w:szCs w:val="24"/>
              </w:rPr>
            </w:pPr>
            <w:r w:rsidRPr="00BE1428">
              <w:rPr>
                <w:rFonts w:ascii="Times New Roman" w:eastAsiaTheme="majorEastAsia" w:hAnsi="Times New Roman" w:cs="Times New Roman"/>
                <w:b/>
                <w:bCs/>
                <w:color w:val="17365D" w:themeColor="text2" w:themeShade="BF"/>
                <w:spacing w:val="5"/>
                <w:kern w:val="28"/>
                <w:sz w:val="24"/>
                <w:szCs w:val="24"/>
              </w:rPr>
              <w:t>Meter</w:t>
            </w:r>
          </w:p>
        </w:tc>
        <w:tc>
          <w:tcPr>
            <w:tcW w:w="0" w:type="auto"/>
            <w:vAlign w:val="center"/>
            <w:hideMark/>
          </w:tcPr>
          <w:p w:rsidR="00290284" w:rsidRPr="00BE1428" w:rsidRDefault="00290284" w:rsidP="00CF0EF2">
            <w:pPr>
              <w:spacing w:after="0" w:line="360" w:lineRule="auto"/>
              <w:jc w:val="center"/>
              <w:rPr>
                <w:rFonts w:ascii="Times New Roman" w:eastAsiaTheme="majorEastAsia" w:hAnsi="Times New Roman" w:cs="Times New Roman"/>
                <w:b/>
                <w:bCs/>
                <w:color w:val="17365D" w:themeColor="text2" w:themeShade="BF"/>
                <w:spacing w:val="5"/>
                <w:kern w:val="28"/>
                <w:sz w:val="24"/>
                <w:szCs w:val="24"/>
              </w:rPr>
            </w:pPr>
            <w:r w:rsidRPr="00BE1428">
              <w:rPr>
                <w:rFonts w:ascii="Times New Roman" w:eastAsiaTheme="majorEastAsia" w:hAnsi="Times New Roman" w:cs="Times New Roman"/>
                <w:b/>
                <w:bCs/>
                <w:color w:val="17365D" w:themeColor="text2" w:themeShade="BF"/>
                <w:spacing w:val="5"/>
                <w:kern w:val="28"/>
                <w:sz w:val="24"/>
                <w:szCs w:val="24"/>
              </w:rPr>
              <w:t>Syllables</w:t>
            </w:r>
          </w:p>
        </w:tc>
        <w:tc>
          <w:tcPr>
            <w:tcW w:w="0" w:type="auto"/>
            <w:vAlign w:val="center"/>
            <w:hideMark/>
          </w:tcPr>
          <w:p w:rsidR="00290284" w:rsidRPr="00BE1428" w:rsidRDefault="00290284" w:rsidP="00CF0EF2">
            <w:pPr>
              <w:spacing w:after="0" w:line="360" w:lineRule="auto"/>
              <w:jc w:val="center"/>
              <w:rPr>
                <w:rFonts w:ascii="Times New Roman" w:eastAsiaTheme="majorEastAsia" w:hAnsi="Times New Roman" w:cs="Times New Roman"/>
                <w:b/>
                <w:bCs/>
                <w:color w:val="17365D" w:themeColor="text2" w:themeShade="BF"/>
                <w:spacing w:val="5"/>
                <w:kern w:val="28"/>
                <w:sz w:val="24"/>
                <w:szCs w:val="24"/>
              </w:rPr>
            </w:pPr>
            <w:r w:rsidRPr="00BE1428">
              <w:rPr>
                <w:rFonts w:ascii="Times New Roman" w:eastAsiaTheme="majorEastAsia" w:hAnsi="Times New Roman" w:cs="Times New Roman"/>
                <w:b/>
                <w:bCs/>
                <w:color w:val="17365D" w:themeColor="text2" w:themeShade="BF"/>
                <w:spacing w:val="5"/>
                <w:kern w:val="28"/>
                <w:sz w:val="24"/>
                <w:szCs w:val="24"/>
              </w:rPr>
              <w:t>Example</w:t>
            </w:r>
          </w:p>
        </w:tc>
      </w:tr>
      <w:tr w:rsidR="00290284" w:rsidRPr="00BE1428" w:rsidTr="00CF0EF2">
        <w:trPr>
          <w:tblCellSpacing w:w="15" w:type="dxa"/>
          <w:jc w:val="center"/>
        </w:trPr>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proofErr w:type="spellStart"/>
            <w:r w:rsidRPr="00BE1428">
              <w:rPr>
                <w:rFonts w:ascii="Times New Roman" w:eastAsiaTheme="majorEastAsia" w:hAnsi="Times New Roman" w:cs="Times New Roman"/>
                <w:color w:val="17365D" w:themeColor="text2" w:themeShade="BF"/>
                <w:spacing w:val="5"/>
                <w:kern w:val="28"/>
                <w:sz w:val="24"/>
                <w:szCs w:val="24"/>
              </w:rPr>
              <w:t>Śārdūlavikrīḍita</w:t>
            </w:r>
            <w:proofErr w:type="spellEnd"/>
            <w:r w:rsidR="00752AD8">
              <w:rPr>
                <w:rFonts w:ascii="Times New Roman" w:eastAsiaTheme="majorEastAsia" w:hAnsi="Times New Roman" w:cs="Times New Roman"/>
                <w:color w:val="17365D" w:themeColor="text2" w:themeShade="BF"/>
                <w:spacing w:val="5"/>
                <w:kern w:val="28"/>
                <w:sz w:val="24"/>
                <w:szCs w:val="24"/>
              </w:rPr>
              <w:t xml:space="preserve"> (</w:t>
            </w:r>
            <w:r w:rsidR="00752AD8" w:rsidRPr="00752AD8">
              <w:rPr>
                <w:rFonts w:ascii="Kokila" w:eastAsiaTheme="majorEastAsia" w:hAnsi="Kokila" w:cs="Kokila" w:hint="cs"/>
                <w:color w:val="17365D" w:themeColor="text2" w:themeShade="BF"/>
                <w:spacing w:val="5"/>
                <w:kern w:val="28"/>
                <w:sz w:val="24"/>
                <w:szCs w:val="24"/>
                <w:cs/>
              </w:rPr>
              <w:t>शार्दूलविक्रीडित</w:t>
            </w:r>
            <w:r w:rsidR="00752AD8">
              <w:rPr>
                <w:rFonts w:ascii="Times New Roman" w:eastAsiaTheme="majorEastAsia" w:hAnsi="Times New Roman" w:cs="Times New Roman"/>
                <w:color w:val="17365D" w:themeColor="text2" w:themeShade="BF"/>
                <w:spacing w:val="5"/>
                <w:kern w:val="28"/>
                <w:sz w:val="24"/>
                <w:szCs w:val="24"/>
              </w:rPr>
              <w:t>)</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 xml:space="preserve">19 per </w:t>
            </w:r>
            <w:proofErr w:type="spellStart"/>
            <w:r w:rsidRPr="00BE1428">
              <w:rPr>
                <w:rFonts w:ascii="Times New Roman" w:eastAsiaTheme="majorEastAsia" w:hAnsi="Times New Roman" w:cs="Times New Roman"/>
                <w:color w:val="17365D" w:themeColor="text2" w:themeShade="BF"/>
                <w:spacing w:val="5"/>
                <w:kern w:val="28"/>
                <w:sz w:val="24"/>
                <w:szCs w:val="24"/>
              </w:rPr>
              <w:t>pāda</w:t>
            </w:r>
            <w:proofErr w:type="spellEnd"/>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proofErr w:type="spellStart"/>
            <w:r w:rsidRPr="00BE1428">
              <w:rPr>
                <w:rFonts w:ascii="Times New Roman" w:eastAsiaTheme="majorEastAsia" w:hAnsi="Times New Roman" w:cs="Times New Roman"/>
                <w:color w:val="17365D" w:themeColor="text2" w:themeShade="BF"/>
                <w:spacing w:val="5"/>
                <w:kern w:val="28"/>
                <w:sz w:val="24"/>
                <w:szCs w:val="24"/>
              </w:rPr>
              <w:t>Stotras</w:t>
            </w:r>
            <w:proofErr w:type="spellEnd"/>
          </w:p>
        </w:tc>
      </w:tr>
      <w:tr w:rsidR="00290284" w:rsidRPr="00BE1428" w:rsidTr="00CF0EF2">
        <w:trPr>
          <w:tblCellSpacing w:w="15" w:type="dxa"/>
          <w:jc w:val="center"/>
        </w:trPr>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proofErr w:type="spellStart"/>
            <w:r w:rsidRPr="00BE1428">
              <w:rPr>
                <w:rFonts w:ascii="Times New Roman" w:eastAsiaTheme="majorEastAsia" w:hAnsi="Times New Roman" w:cs="Times New Roman"/>
                <w:color w:val="17365D" w:themeColor="text2" w:themeShade="BF"/>
                <w:spacing w:val="5"/>
                <w:kern w:val="28"/>
                <w:sz w:val="24"/>
                <w:szCs w:val="24"/>
              </w:rPr>
              <w:t>Mandākrāntā</w:t>
            </w:r>
            <w:proofErr w:type="spellEnd"/>
            <w:r w:rsidR="00752AD8">
              <w:rPr>
                <w:rFonts w:ascii="Times New Roman" w:eastAsiaTheme="majorEastAsia" w:hAnsi="Times New Roman" w:cs="Times New Roman"/>
                <w:color w:val="17365D" w:themeColor="text2" w:themeShade="BF"/>
                <w:spacing w:val="5"/>
                <w:kern w:val="28"/>
                <w:sz w:val="24"/>
                <w:szCs w:val="24"/>
              </w:rPr>
              <w:t xml:space="preserve"> (</w:t>
            </w:r>
            <w:r w:rsidR="00752AD8" w:rsidRPr="00752AD8">
              <w:rPr>
                <w:rFonts w:ascii="Kokila" w:eastAsiaTheme="majorEastAsia" w:hAnsi="Kokila" w:cs="Kokila" w:hint="cs"/>
                <w:color w:val="17365D" w:themeColor="text2" w:themeShade="BF"/>
                <w:spacing w:val="5"/>
                <w:kern w:val="28"/>
                <w:sz w:val="24"/>
                <w:szCs w:val="24"/>
                <w:cs/>
              </w:rPr>
              <w:t>मन्दाक्रान्ता</w:t>
            </w:r>
            <w:r w:rsidR="00752AD8">
              <w:rPr>
                <w:rFonts w:ascii="Times New Roman" w:eastAsiaTheme="majorEastAsia" w:hAnsi="Times New Roman" w:cs="Times New Roman"/>
                <w:color w:val="17365D" w:themeColor="text2" w:themeShade="BF"/>
                <w:spacing w:val="5"/>
                <w:kern w:val="28"/>
                <w:sz w:val="24"/>
                <w:szCs w:val="24"/>
              </w:rPr>
              <w:t>)</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17</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proofErr w:type="spellStart"/>
            <w:r w:rsidRPr="00BE1428">
              <w:rPr>
                <w:rFonts w:ascii="Times New Roman" w:eastAsiaTheme="majorEastAsia" w:hAnsi="Times New Roman" w:cs="Times New Roman"/>
                <w:i/>
                <w:iCs/>
                <w:color w:val="17365D" w:themeColor="text2" w:themeShade="BF"/>
                <w:spacing w:val="5"/>
                <w:kern w:val="28"/>
                <w:sz w:val="24"/>
                <w:szCs w:val="24"/>
              </w:rPr>
              <w:t>Meghadūta</w:t>
            </w:r>
            <w:proofErr w:type="spellEnd"/>
          </w:p>
        </w:tc>
      </w:tr>
      <w:tr w:rsidR="00290284" w:rsidRPr="00BE1428" w:rsidTr="00CF0EF2">
        <w:trPr>
          <w:tblCellSpacing w:w="15" w:type="dxa"/>
          <w:jc w:val="center"/>
        </w:trPr>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proofErr w:type="spellStart"/>
            <w:r w:rsidRPr="00BE1428">
              <w:rPr>
                <w:rFonts w:ascii="Times New Roman" w:eastAsiaTheme="majorEastAsia" w:hAnsi="Times New Roman" w:cs="Times New Roman"/>
                <w:color w:val="17365D" w:themeColor="text2" w:themeShade="BF"/>
                <w:spacing w:val="5"/>
                <w:kern w:val="28"/>
                <w:sz w:val="24"/>
                <w:szCs w:val="24"/>
              </w:rPr>
              <w:t>Vasantatilakā</w:t>
            </w:r>
            <w:proofErr w:type="spellEnd"/>
            <w:r w:rsidR="00752AD8">
              <w:rPr>
                <w:rFonts w:ascii="Times New Roman" w:eastAsiaTheme="majorEastAsia" w:hAnsi="Times New Roman" w:cs="Times New Roman"/>
                <w:color w:val="17365D" w:themeColor="text2" w:themeShade="BF"/>
                <w:spacing w:val="5"/>
                <w:kern w:val="28"/>
                <w:sz w:val="24"/>
                <w:szCs w:val="24"/>
              </w:rPr>
              <w:t xml:space="preserve"> (</w:t>
            </w:r>
            <w:r w:rsidR="00752AD8" w:rsidRPr="00752AD8">
              <w:rPr>
                <w:rFonts w:ascii="Kokila" w:eastAsiaTheme="majorEastAsia" w:hAnsi="Kokila" w:cs="Kokila" w:hint="cs"/>
                <w:color w:val="17365D" w:themeColor="text2" w:themeShade="BF"/>
                <w:spacing w:val="5"/>
                <w:kern w:val="28"/>
                <w:sz w:val="24"/>
                <w:szCs w:val="24"/>
                <w:cs/>
              </w:rPr>
              <w:t>वसन्ततिलका</w:t>
            </w:r>
            <w:r w:rsidR="00752AD8">
              <w:rPr>
                <w:rFonts w:ascii="Times New Roman" w:eastAsiaTheme="majorEastAsia" w:hAnsi="Times New Roman" w:cs="Times New Roman"/>
                <w:color w:val="17365D" w:themeColor="text2" w:themeShade="BF"/>
                <w:spacing w:val="5"/>
                <w:kern w:val="28"/>
                <w:sz w:val="24"/>
                <w:szCs w:val="24"/>
              </w:rPr>
              <w:t>)</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14</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Devotional hymns</w:t>
            </w:r>
          </w:p>
        </w:tc>
      </w:tr>
      <w:tr w:rsidR="00290284" w:rsidRPr="00BE1428" w:rsidTr="00CF0EF2">
        <w:trPr>
          <w:tblCellSpacing w:w="15" w:type="dxa"/>
          <w:jc w:val="center"/>
        </w:trPr>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proofErr w:type="spellStart"/>
            <w:r w:rsidRPr="00BE1428">
              <w:rPr>
                <w:rFonts w:ascii="Times New Roman" w:eastAsiaTheme="majorEastAsia" w:hAnsi="Times New Roman" w:cs="Times New Roman"/>
                <w:color w:val="17365D" w:themeColor="text2" w:themeShade="BF"/>
                <w:spacing w:val="5"/>
                <w:kern w:val="28"/>
                <w:sz w:val="24"/>
                <w:szCs w:val="24"/>
              </w:rPr>
              <w:lastRenderedPageBreak/>
              <w:t>Mālinī</w:t>
            </w:r>
            <w:proofErr w:type="spellEnd"/>
            <w:r w:rsidR="00752AD8">
              <w:rPr>
                <w:rFonts w:ascii="Times New Roman" w:eastAsiaTheme="majorEastAsia" w:hAnsi="Times New Roman" w:cs="Times New Roman"/>
                <w:color w:val="17365D" w:themeColor="text2" w:themeShade="BF"/>
                <w:spacing w:val="5"/>
                <w:kern w:val="28"/>
                <w:sz w:val="24"/>
                <w:szCs w:val="24"/>
              </w:rPr>
              <w:t xml:space="preserve"> (</w:t>
            </w:r>
            <w:r w:rsidR="00752AD8" w:rsidRPr="00752AD8">
              <w:rPr>
                <w:rFonts w:ascii="Kokila" w:eastAsiaTheme="majorEastAsia" w:hAnsi="Kokila" w:cs="Kokila" w:hint="cs"/>
                <w:color w:val="17365D" w:themeColor="text2" w:themeShade="BF"/>
                <w:spacing w:val="5"/>
                <w:kern w:val="28"/>
                <w:sz w:val="24"/>
                <w:szCs w:val="24"/>
                <w:cs/>
                <w:lang w:bidi="hi-IN"/>
              </w:rPr>
              <w:t>मालिनी</w:t>
            </w:r>
            <w:r w:rsidR="00752AD8">
              <w:rPr>
                <w:rFonts w:ascii="Times New Roman" w:eastAsiaTheme="majorEastAsia" w:hAnsi="Times New Roman" w:cs="Times New Roman"/>
                <w:color w:val="17365D" w:themeColor="text2" w:themeShade="BF"/>
                <w:spacing w:val="5"/>
                <w:kern w:val="28"/>
                <w:sz w:val="24"/>
                <w:szCs w:val="24"/>
              </w:rPr>
              <w:t>)</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15</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Bhakti poetry</w:t>
            </w:r>
          </w:p>
        </w:tc>
      </w:tr>
      <w:tr w:rsidR="00290284" w:rsidRPr="00BE1428" w:rsidTr="00CF0EF2">
        <w:trPr>
          <w:tblCellSpacing w:w="15" w:type="dxa"/>
          <w:jc w:val="center"/>
        </w:trPr>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proofErr w:type="spellStart"/>
            <w:r w:rsidRPr="00BE1428">
              <w:rPr>
                <w:rFonts w:ascii="Times New Roman" w:eastAsiaTheme="majorEastAsia" w:hAnsi="Times New Roman" w:cs="Times New Roman"/>
                <w:color w:val="17365D" w:themeColor="text2" w:themeShade="BF"/>
                <w:spacing w:val="5"/>
                <w:kern w:val="28"/>
                <w:sz w:val="24"/>
                <w:szCs w:val="24"/>
              </w:rPr>
              <w:t>Indravajrā</w:t>
            </w:r>
            <w:proofErr w:type="spellEnd"/>
            <w:r w:rsidR="00752AD8">
              <w:rPr>
                <w:rFonts w:ascii="Times New Roman" w:eastAsiaTheme="majorEastAsia" w:hAnsi="Times New Roman" w:cs="Times New Roman"/>
                <w:color w:val="17365D" w:themeColor="text2" w:themeShade="BF"/>
                <w:spacing w:val="5"/>
                <w:kern w:val="28"/>
                <w:sz w:val="24"/>
                <w:szCs w:val="24"/>
              </w:rPr>
              <w:t xml:space="preserve"> (</w:t>
            </w:r>
            <w:r w:rsidR="00752AD8" w:rsidRPr="00752AD8">
              <w:rPr>
                <w:rFonts w:ascii="Kokila" w:eastAsiaTheme="majorEastAsia" w:hAnsi="Kokila" w:cs="Kokila" w:hint="cs"/>
                <w:color w:val="17365D" w:themeColor="text2" w:themeShade="BF"/>
                <w:spacing w:val="5"/>
                <w:kern w:val="28"/>
                <w:sz w:val="24"/>
                <w:szCs w:val="24"/>
                <w:cs/>
              </w:rPr>
              <w:t>इन्द्रवज्रा</w:t>
            </w:r>
            <w:r w:rsidR="00752AD8">
              <w:rPr>
                <w:rFonts w:ascii="Times New Roman" w:eastAsiaTheme="majorEastAsia" w:hAnsi="Times New Roman" w:cs="Times New Roman"/>
                <w:color w:val="17365D" w:themeColor="text2" w:themeShade="BF"/>
                <w:spacing w:val="5"/>
                <w:kern w:val="28"/>
                <w:sz w:val="24"/>
                <w:szCs w:val="24"/>
              </w:rPr>
              <w:t>)</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11</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Classical verse</w:t>
            </w:r>
          </w:p>
        </w:tc>
      </w:tr>
      <w:tr w:rsidR="00290284" w:rsidRPr="00BE1428" w:rsidTr="00CF0EF2">
        <w:trPr>
          <w:tblCellSpacing w:w="15" w:type="dxa"/>
          <w:jc w:val="center"/>
        </w:trPr>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proofErr w:type="spellStart"/>
            <w:r w:rsidRPr="00BE1428">
              <w:rPr>
                <w:rFonts w:ascii="Times New Roman" w:eastAsiaTheme="majorEastAsia" w:hAnsi="Times New Roman" w:cs="Times New Roman"/>
                <w:color w:val="17365D" w:themeColor="text2" w:themeShade="BF"/>
                <w:spacing w:val="5"/>
                <w:kern w:val="28"/>
                <w:sz w:val="24"/>
                <w:szCs w:val="24"/>
              </w:rPr>
              <w:t>Sragdharā</w:t>
            </w:r>
            <w:proofErr w:type="spellEnd"/>
            <w:r w:rsidR="00752AD8">
              <w:rPr>
                <w:rFonts w:ascii="Times New Roman" w:eastAsiaTheme="majorEastAsia" w:hAnsi="Times New Roman" w:cs="Times New Roman"/>
                <w:color w:val="17365D" w:themeColor="text2" w:themeShade="BF"/>
                <w:spacing w:val="5"/>
                <w:kern w:val="28"/>
                <w:sz w:val="24"/>
                <w:szCs w:val="24"/>
              </w:rPr>
              <w:t xml:space="preserve"> (</w:t>
            </w:r>
            <w:r w:rsidR="00752AD8" w:rsidRPr="00752AD8">
              <w:rPr>
                <w:rFonts w:ascii="Kokila" w:eastAsiaTheme="majorEastAsia" w:hAnsi="Kokila" w:cs="Kokila" w:hint="cs"/>
                <w:color w:val="17365D" w:themeColor="text2" w:themeShade="BF"/>
                <w:spacing w:val="5"/>
                <w:kern w:val="28"/>
                <w:sz w:val="24"/>
                <w:szCs w:val="24"/>
                <w:cs/>
                <w:lang w:bidi="hi-IN"/>
              </w:rPr>
              <w:t>स्रग्धरा</w:t>
            </w:r>
            <w:r w:rsidR="00752AD8">
              <w:rPr>
                <w:rFonts w:ascii="Times New Roman" w:eastAsiaTheme="majorEastAsia" w:hAnsi="Times New Roman" w:cs="Times New Roman"/>
                <w:color w:val="17365D" w:themeColor="text2" w:themeShade="BF"/>
                <w:spacing w:val="5"/>
                <w:kern w:val="28"/>
                <w:sz w:val="24"/>
                <w:szCs w:val="24"/>
              </w:rPr>
              <w:t>)</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21</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Praise poetry</w:t>
            </w:r>
          </w:p>
        </w:tc>
      </w:tr>
      <w:tr w:rsidR="00290284" w:rsidRPr="00BE1428" w:rsidTr="00CF0EF2">
        <w:trPr>
          <w:tblCellSpacing w:w="15" w:type="dxa"/>
          <w:jc w:val="center"/>
        </w:trPr>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proofErr w:type="spellStart"/>
            <w:r w:rsidRPr="00BE1428">
              <w:rPr>
                <w:rFonts w:ascii="Times New Roman" w:eastAsiaTheme="majorEastAsia" w:hAnsi="Times New Roman" w:cs="Times New Roman"/>
                <w:color w:val="17365D" w:themeColor="text2" w:themeShade="BF"/>
                <w:spacing w:val="5"/>
                <w:kern w:val="28"/>
                <w:sz w:val="24"/>
                <w:szCs w:val="24"/>
              </w:rPr>
              <w:t>Āryā</w:t>
            </w:r>
            <w:proofErr w:type="spellEnd"/>
            <w:r w:rsidR="00752AD8">
              <w:rPr>
                <w:rFonts w:ascii="Times New Roman" w:eastAsiaTheme="majorEastAsia" w:hAnsi="Times New Roman" w:cs="Times New Roman"/>
                <w:color w:val="17365D" w:themeColor="text2" w:themeShade="BF"/>
                <w:spacing w:val="5"/>
                <w:kern w:val="28"/>
                <w:sz w:val="24"/>
                <w:szCs w:val="24"/>
              </w:rPr>
              <w:t xml:space="preserve"> (</w:t>
            </w:r>
            <w:r w:rsidR="00752AD8" w:rsidRPr="00752AD8">
              <w:rPr>
                <w:rFonts w:ascii="Kokila" w:eastAsiaTheme="majorEastAsia" w:hAnsi="Kokila" w:cs="Kokila" w:hint="cs"/>
                <w:color w:val="17365D" w:themeColor="text2" w:themeShade="BF"/>
                <w:spacing w:val="5"/>
                <w:kern w:val="28"/>
                <w:sz w:val="24"/>
                <w:szCs w:val="24"/>
                <w:cs/>
              </w:rPr>
              <w:t>आर्या</w:t>
            </w:r>
            <w:r w:rsidR="00752AD8">
              <w:rPr>
                <w:rFonts w:ascii="Times New Roman" w:eastAsiaTheme="majorEastAsia" w:hAnsi="Times New Roman" w:cs="Times New Roman"/>
                <w:color w:val="17365D" w:themeColor="text2" w:themeShade="BF"/>
                <w:spacing w:val="5"/>
                <w:kern w:val="28"/>
                <w:sz w:val="24"/>
                <w:szCs w:val="24"/>
              </w:rPr>
              <w:t>)</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proofErr w:type="spellStart"/>
            <w:r w:rsidRPr="00BE1428">
              <w:rPr>
                <w:rFonts w:ascii="Times New Roman" w:eastAsiaTheme="majorEastAsia" w:hAnsi="Times New Roman" w:cs="Times New Roman"/>
                <w:color w:val="17365D" w:themeColor="text2" w:themeShade="BF"/>
                <w:spacing w:val="5"/>
                <w:kern w:val="28"/>
                <w:sz w:val="24"/>
                <w:szCs w:val="24"/>
              </w:rPr>
              <w:t>Mātrā</w:t>
            </w:r>
            <w:proofErr w:type="spellEnd"/>
            <w:r w:rsidRPr="00BE1428">
              <w:rPr>
                <w:rFonts w:ascii="Times New Roman" w:eastAsiaTheme="majorEastAsia" w:hAnsi="Times New Roman" w:cs="Times New Roman"/>
                <w:color w:val="17365D" w:themeColor="text2" w:themeShade="BF"/>
                <w:spacing w:val="5"/>
                <w:kern w:val="28"/>
                <w:sz w:val="24"/>
                <w:szCs w:val="24"/>
              </w:rPr>
              <w:t>-based</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proofErr w:type="spellStart"/>
            <w:r w:rsidRPr="00BE1428">
              <w:rPr>
                <w:rFonts w:ascii="Times New Roman" w:eastAsiaTheme="majorEastAsia" w:hAnsi="Times New Roman" w:cs="Times New Roman"/>
                <w:color w:val="17365D" w:themeColor="text2" w:themeShade="BF"/>
                <w:spacing w:val="5"/>
                <w:kern w:val="28"/>
                <w:sz w:val="24"/>
                <w:szCs w:val="24"/>
              </w:rPr>
              <w:t>Gāthā</w:t>
            </w:r>
            <w:proofErr w:type="spellEnd"/>
          </w:p>
        </w:tc>
      </w:tr>
      <w:tr w:rsidR="00290284" w:rsidRPr="00BE1428" w:rsidTr="00CF0EF2">
        <w:trPr>
          <w:tblCellSpacing w:w="15" w:type="dxa"/>
          <w:jc w:val="center"/>
        </w:trPr>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proofErr w:type="spellStart"/>
            <w:r w:rsidRPr="00BE1428">
              <w:rPr>
                <w:rFonts w:ascii="Times New Roman" w:eastAsiaTheme="majorEastAsia" w:hAnsi="Times New Roman" w:cs="Times New Roman"/>
                <w:color w:val="17365D" w:themeColor="text2" w:themeShade="BF"/>
                <w:spacing w:val="5"/>
                <w:kern w:val="28"/>
                <w:sz w:val="24"/>
                <w:szCs w:val="24"/>
              </w:rPr>
              <w:t>Dandakam</w:t>
            </w:r>
            <w:proofErr w:type="spellEnd"/>
            <w:r w:rsidR="00752AD8">
              <w:rPr>
                <w:rFonts w:ascii="Times New Roman" w:eastAsiaTheme="majorEastAsia" w:hAnsi="Times New Roman" w:cs="Times New Roman"/>
                <w:color w:val="17365D" w:themeColor="text2" w:themeShade="BF"/>
                <w:spacing w:val="5"/>
                <w:kern w:val="28"/>
                <w:sz w:val="24"/>
                <w:szCs w:val="24"/>
              </w:rPr>
              <w:t xml:space="preserve"> (</w:t>
            </w:r>
            <w:r w:rsidR="00752AD8" w:rsidRPr="00752AD8">
              <w:rPr>
                <w:rFonts w:ascii="Kokila" w:eastAsiaTheme="majorEastAsia" w:hAnsi="Kokila" w:cs="Kokila" w:hint="cs"/>
                <w:color w:val="17365D" w:themeColor="text2" w:themeShade="BF"/>
                <w:spacing w:val="5"/>
                <w:kern w:val="28"/>
                <w:sz w:val="24"/>
                <w:szCs w:val="24"/>
                <w:cs/>
              </w:rPr>
              <w:t>दण्डकं</w:t>
            </w:r>
            <w:r w:rsidR="00752AD8">
              <w:rPr>
                <w:rFonts w:ascii="Times New Roman" w:eastAsiaTheme="majorEastAsia" w:hAnsi="Times New Roman" w:cs="Times New Roman"/>
                <w:color w:val="17365D" w:themeColor="text2" w:themeShade="BF"/>
                <w:spacing w:val="5"/>
                <w:kern w:val="28"/>
                <w:sz w:val="24"/>
                <w:szCs w:val="24"/>
              </w:rPr>
              <w:t>)</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Variable</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Long hymns</w:t>
            </w:r>
          </w:p>
        </w:tc>
      </w:tr>
    </w:tbl>
    <w:p w:rsidR="00BE1428" w:rsidRPr="00BE1428" w:rsidRDefault="00BE1428" w:rsidP="00BE1428">
      <w:pPr>
        <w:spacing w:after="0" w:line="360" w:lineRule="auto"/>
        <w:jc w:val="center"/>
        <w:rPr>
          <w:rFonts w:ascii="Times New Roman" w:eastAsiaTheme="majorEastAsia" w:hAnsi="Times New Roman" w:cs="Times New Roman"/>
          <w:b/>
          <w:bCs/>
          <w:color w:val="17365D" w:themeColor="text2" w:themeShade="BF"/>
          <w:spacing w:val="5"/>
          <w:kern w:val="28"/>
          <w:sz w:val="24"/>
          <w:szCs w:val="24"/>
        </w:rPr>
      </w:pPr>
      <w:r w:rsidRPr="00BE1428">
        <w:rPr>
          <w:rFonts w:ascii="Times New Roman" w:eastAsiaTheme="majorEastAsia" w:hAnsi="Times New Roman" w:cs="Times New Roman"/>
          <w:b/>
          <w:bCs/>
          <w:color w:val="17365D" w:themeColor="text2" w:themeShade="BF"/>
          <w:spacing w:val="5"/>
          <w:kern w:val="28"/>
          <w:sz w:val="24"/>
          <w:szCs w:val="24"/>
        </w:rPr>
        <w:t xml:space="preserve">Table 2: </w:t>
      </w:r>
      <w:r w:rsidRPr="00BE1428">
        <w:rPr>
          <w:rFonts w:ascii="Times New Roman" w:eastAsiaTheme="majorEastAsia" w:hAnsi="Times New Roman" w:cs="Times New Roman"/>
          <w:b/>
          <w:bCs/>
          <w:color w:val="17365D" w:themeColor="text2" w:themeShade="BF"/>
          <w:spacing w:val="5"/>
          <w:kern w:val="28"/>
          <w:sz w:val="24"/>
          <w:szCs w:val="24"/>
        </w:rPr>
        <w:t>Classical Sanskrit Meters</w:t>
      </w:r>
    </w:p>
    <w:p w:rsidR="00290284" w:rsidRPr="00BE1428" w:rsidRDefault="007323F8"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pict>
          <v:rect id="_x0000_i1029" style="width:0;height:1.5pt" o:hralign="center" o:hrstd="t" o:hr="t" fillcolor="#a0a0a0" stroked="f"/>
        </w:pict>
      </w:r>
    </w:p>
    <w:p w:rsidR="00290284" w:rsidRPr="00BE1428" w:rsidRDefault="00290284" w:rsidP="00C01540">
      <w:pPr>
        <w:spacing w:after="0" w:line="360" w:lineRule="auto"/>
        <w:rPr>
          <w:rFonts w:ascii="Times New Roman" w:eastAsiaTheme="majorEastAsia" w:hAnsi="Times New Roman" w:cs="Times New Roman"/>
          <w:b/>
          <w:bCs/>
          <w:color w:val="17365D" w:themeColor="text2" w:themeShade="BF"/>
          <w:spacing w:val="5"/>
          <w:kern w:val="28"/>
          <w:sz w:val="24"/>
          <w:szCs w:val="24"/>
        </w:rPr>
      </w:pPr>
      <w:r w:rsidRPr="00BE1428">
        <w:rPr>
          <w:rFonts w:ascii="Times New Roman" w:eastAsiaTheme="majorEastAsia" w:hAnsi="Times New Roman" w:cs="Times New Roman"/>
          <w:b/>
          <w:bCs/>
          <w:color w:val="17365D" w:themeColor="text2" w:themeShade="BF"/>
          <w:spacing w:val="5"/>
          <w:kern w:val="28"/>
          <w:sz w:val="24"/>
          <w:szCs w:val="24"/>
        </w:rPr>
        <w:t>III. Computational Challenges in Sanskrit Prosody</w:t>
      </w:r>
    </w:p>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 xml:space="preserve">Automated </w:t>
      </w:r>
      <w:proofErr w:type="spellStart"/>
      <w:r w:rsidRPr="00BE1428">
        <w:rPr>
          <w:rFonts w:ascii="Times New Roman" w:eastAsiaTheme="majorEastAsia" w:hAnsi="Times New Roman" w:cs="Times New Roman"/>
          <w:color w:val="17365D" w:themeColor="text2" w:themeShade="BF"/>
          <w:spacing w:val="5"/>
          <w:kern w:val="28"/>
          <w:sz w:val="24"/>
          <w:szCs w:val="24"/>
        </w:rPr>
        <w:t>chandas</w:t>
      </w:r>
      <w:proofErr w:type="spellEnd"/>
      <w:r w:rsidRPr="00BE1428">
        <w:rPr>
          <w:rFonts w:ascii="Times New Roman" w:eastAsiaTheme="majorEastAsia" w:hAnsi="Times New Roman" w:cs="Times New Roman"/>
          <w:color w:val="17365D" w:themeColor="text2" w:themeShade="BF"/>
          <w:spacing w:val="5"/>
          <w:kern w:val="28"/>
          <w:sz w:val="24"/>
          <w:szCs w:val="24"/>
        </w:rPr>
        <w:t xml:space="preserve"> identification requires resolution across five linguistic layers:</w:t>
      </w:r>
    </w:p>
    <w:p w:rsidR="00290284" w:rsidRPr="00BE1428" w:rsidRDefault="00290284" w:rsidP="00C01540">
      <w:pPr>
        <w:numPr>
          <w:ilvl w:val="0"/>
          <w:numId w:val="13"/>
        </w:num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Sandhi splitting</w:t>
      </w:r>
    </w:p>
    <w:p w:rsidR="00290284" w:rsidRPr="00BE1428" w:rsidRDefault="00290284" w:rsidP="00C01540">
      <w:pPr>
        <w:numPr>
          <w:ilvl w:val="0"/>
          <w:numId w:val="13"/>
        </w:num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Morphological validation</w:t>
      </w:r>
    </w:p>
    <w:p w:rsidR="00290284" w:rsidRPr="00BE1428" w:rsidRDefault="00290284" w:rsidP="00C01540">
      <w:pPr>
        <w:numPr>
          <w:ilvl w:val="0"/>
          <w:numId w:val="13"/>
        </w:num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Lexical verification</w:t>
      </w:r>
    </w:p>
    <w:p w:rsidR="00290284" w:rsidRPr="00BE1428" w:rsidRDefault="00290284" w:rsidP="00C01540">
      <w:pPr>
        <w:numPr>
          <w:ilvl w:val="0"/>
          <w:numId w:val="13"/>
        </w:num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Syntactic agreement</w:t>
      </w:r>
    </w:p>
    <w:p w:rsidR="00290284" w:rsidRPr="00BE1428" w:rsidRDefault="00290284" w:rsidP="00C01540">
      <w:pPr>
        <w:numPr>
          <w:ilvl w:val="0"/>
          <w:numId w:val="13"/>
        </w:num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Semantic plausibility</w:t>
      </w:r>
    </w:p>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Example verse:</w:t>
      </w:r>
    </w:p>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Kokila" w:eastAsiaTheme="majorEastAsia" w:hAnsi="Kokila" w:cs="Kokila" w:hint="cs"/>
          <w:color w:val="17365D" w:themeColor="text2" w:themeShade="BF"/>
          <w:spacing w:val="5"/>
          <w:kern w:val="28"/>
          <w:sz w:val="24"/>
          <w:szCs w:val="24"/>
          <w:cs/>
          <w:lang w:bidi="sa-IN"/>
        </w:rPr>
        <w:t>शुक्लाम्बरधरं</w:t>
      </w:r>
      <w:r w:rsidRPr="00BE1428">
        <w:rPr>
          <w:rFonts w:ascii="Times New Roman" w:eastAsiaTheme="majorEastAsia" w:hAnsi="Times New Roman" w:cs="Times New Roman"/>
          <w:color w:val="17365D" w:themeColor="text2" w:themeShade="BF"/>
          <w:spacing w:val="5"/>
          <w:kern w:val="28"/>
          <w:sz w:val="24"/>
          <w:szCs w:val="24"/>
          <w:cs/>
          <w:lang w:bidi="sa-IN"/>
        </w:rPr>
        <w:t xml:space="preserve"> </w:t>
      </w:r>
      <w:r w:rsidRPr="00BE1428">
        <w:rPr>
          <w:rFonts w:ascii="Kokila" w:eastAsiaTheme="majorEastAsia" w:hAnsi="Kokila" w:cs="Kokila" w:hint="cs"/>
          <w:color w:val="17365D" w:themeColor="text2" w:themeShade="BF"/>
          <w:spacing w:val="5"/>
          <w:kern w:val="28"/>
          <w:sz w:val="24"/>
          <w:szCs w:val="24"/>
          <w:cs/>
          <w:lang w:bidi="sa-IN"/>
        </w:rPr>
        <w:t>विष्णुं</w:t>
      </w:r>
      <w:r w:rsidRPr="00BE1428">
        <w:rPr>
          <w:rFonts w:ascii="Times New Roman" w:eastAsiaTheme="majorEastAsia" w:hAnsi="Times New Roman" w:cs="Times New Roman"/>
          <w:color w:val="17365D" w:themeColor="text2" w:themeShade="BF"/>
          <w:spacing w:val="5"/>
          <w:kern w:val="28"/>
          <w:sz w:val="24"/>
          <w:szCs w:val="24"/>
          <w:cs/>
          <w:lang w:bidi="sa-IN"/>
        </w:rPr>
        <w:t xml:space="preserve"> </w:t>
      </w:r>
      <w:r w:rsidRPr="00BE1428">
        <w:rPr>
          <w:rFonts w:ascii="Kokila" w:eastAsiaTheme="majorEastAsia" w:hAnsi="Kokila" w:cs="Kokila" w:hint="cs"/>
          <w:color w:val="17365D" w:themeColor="text2" w:themeShade="BF"/>
          <w:spacing w:val="5"/>
          <w:kern w:val="28"/>
          <w:sz w:val="24"/>
          <w:szCs w:val="24"/>
          <w:cs/>
          <w:lang w:bidi="sa-IN"/>
        </w:rPr>
        <w:t>शशिवर्णं</w:t>
      </w:r>
      <w:r w:rsidRPr="00BE1428">
        <w:rPr>
          <w:rFonts w:ascii="Times New Roman" w:eastAsiaTheme="majorEastAsia" w:hAnsi="Times New Roman" w:cs="Times New Roman"/>
          <w:color w:val="17365D" w:themeColor="text2" w:themeShade="BF"/>
          <w:spacing w:val="5"/>
          <w:kern w:val="28"/>
          <w:sz w:val="24"/>
          <w:szCs w:val="24"/>
          <w:cs/>
          <w:lang w:bidi="sa-IN"/>
        </w:rPr>
        <w:t xml:space="preserve"> </w:t>
      </w:r>
      <w:r w:rsidRPr="00BE1428">
        <w:rPr>
          <w:rFonts w:ascii="Kokila" w:eastAsiaTheme="majorEastAsia" w:hAnsi="Kokila" w:cs="Kokila" w:hint="cs"/>
          <w:color w:val="17365D" w:themeColor="text2" w:themeShade="BF"/>
          <w:spacing w:val="5"/>
          <w:kern w:val="28"/>
          <w:sz w:val="24"/>
          <w:szCs w:val="24"/>
          <w:cs/>
          <w:lang w:bidi="sa-IN"/>
        </w:rPr>
        <w:t>चतुर्भुजम्</w:t>
      </w:r>
      <w:r w:rsidRPr="00BE1428">
        <w:rPr>
          <w:rFonts w:ascii="Times New Roman" w:eastAsiaTheme="majorEastAsia" w:hAnsi="Times New Roman" w:cs="Times New Roman"/>
          <w:color w:val="17365D" w:themeColor="text2" w:themeShade="BF"/>
          <w:spacing w:val="5"/>
          <w:kern w:val="28"/>
          <w:sz w:val="24"/>
          <w:szCs w:val="24"/>
          <w:cs/>
          <w:lang w:bidi="sa-IN"/>
        </w:rPr>
        <w:t xml:space="preserve"> </w:t>
      </w:r>
      <w:r w:rsidRPr="00BE1428">
        <w:rPr>
          <w:rFonts w:ascii="Kokila" w:eastAsiaTheme="majorEastAsia" w:hAnsi="Kokila" w:cs="Kokila" w:hint="cs"/>
          <w:color w:val="17365D" w:themeColor="text2" w:themeShade="BF"/>
          <w:spacing w:val="5"/>
          <w:kern w:val="28"/>
          <w:sz w:val="24"/>
          <w:szCs w:val="24"/>
          <w:cs/>
          <w:lang w:bidi="sa-IN"/>
        </w:rPr>
        <w:t>।</w:t>
      </w:r>
    </w:p>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Kokila" w:eastAsiaTheme="majorEastAsia" w:hAnsi="Kokila" w:cs="Kokila" w:hint="cs"/>
          <w:color w:val="17365D" w:themeColor="text2" w:themeShade="BF"/>
          <w:spacing w:val="5"/>
          <w:kern w:val="28"/>
          <w:sz w:val="24"/>
          <w:szCs w:val="24"/>
          <w:cs/>
          <w:lang w:bidi="sa-IN"/>
        </w:rPr>
        <w:t>प्रसन्नवदनं</w:t>
      </w:r>
      <w:r w:rsidRPr="00BE1428">
        <w:rPr>
          <w:rFonts w:ascii="Times New Roman" w:eastAsiaTheme="majorEastAsia" w:hAnsi="Times New Roman" w:cs="Times New Roman"/>
          <w:color w:val="17365D" w:themeColor="text2" w:themeShade="BF"/>
          <w:spacing w:val="5"/>
          <w:kern w:val="28"/>
          <w:sz w:val="24"/>
          <w:szCs w:val="24"/>
          <w:cs/>
          <w:lang w:bidi="sa-IN"/>
        </w:rPr>
        <w:t xml:space="preserve"> </w:t>
      </w:r>
      <w:r w:rsidRPr="00BE1428">
        <w:rPr>
          <w:rFonts w:ascii="Kokila" w:eastAsiaTheme="majorEastAsia" w:hAnsi="Kokila" w:cs="Kokila" w:hint="cs"/>
          <w:color w:val="17365D" w:themeColor="text2" w:themeShade="BF"/>
          <w:spacing w:val="5"/>
          <w:kern w:val="28"/>
          <w:sz w:val="24"/>
          <w:szCs w:val="24"/>
          <w:cs/>
          <w:lang w:bidi="sa-IN"/>
        </w:rPr>
        <w:t>ध्यायेत्</w:t>
      </w:r>
      <w:r w:rsidRPr="00BE1428">
        <w:rPr>
          <w:rFonts w:ascii="Times New Roman" w:eastAsiaTheme="majorEastAsia" w:hAnsi="Times New Roman" w:cs="Times New Roman"/>
          <w:color w:val="17365D" w:themeColor="text2" w:themeShade="BF"/>
          <w:spacing w:val="5"/>
          <w:kern w:val="28"/>
          <w:sz w:val="24"/>
          <w:szCs w:val="24"/>
          <w:cs/>
          <w:lang w:bidi="sa-IN"/>
        </w:rPr>
        <w:t xml:space="preserve"> </w:t>
      </w:r>
      <w:r w:rsidRPr="00BE1428">
        <w:rPr>
          <w:rFonts w:ascii="Kokila" w:eastAsiaTheme="majorEastAsia" w:hAnsi="Kokila" w:cs="Kokila" w:hint="cs"/>
          <w:color w:val="17365D" w:themeColor="text2" w:themeShade="BF"/>
          <w:spacing w:val="5"/>
          <w:kern w:val="28"/>
          <w:sz w:val="24"/>
          <w:szCs w:val="24"/>
          <w:cs/>
          <w:lang w:bidi="sa-IN"/>
        </w:rPr>
        <w:t>सर्वविघ्नोपशान्तये</w:t>
      </w:r>
      <w:r w:rsidRPr="00BE1428">
        <w:rPr>
          <w:rFonts w:ascii="Times New Roman" w:eastAsiaTheme="majorEastAsia" w:hAnsi="Times New Roman" w:cs="Times New Roman"/>
          <w:color w:val="17365D" w:themeColor="text2" w:themeShade="BF"/>
          <w:spacing w:val="5"/>
          <w:kern w:val="28"/>
          <w:sz w:val="24"/>
          <w:szCs w:val="24"/>
          <w:cs/>
          <w:lang w:bidi="sa-IN"/>
        </w:rPr>
        <w:t xml:space="preserve"> </w:t>
      </w:r>
      <w:r w:rsidRPr="00BE1428">
        <w:rPr>
          <w:rFonts w:ascii="Kokila" w:eastAsiaTheme="majorEastAsia" w:hAnsi="Kokila" w:cs="Kokila" w:hint="cs"/>
          <w:color w:val="17365D" w:themeColor="text2" w:themeShade="BF"/>
          <w:spacing w:val="5"/>
          <w:kern w:val="28"/>
          <w:sz w:val="24"/>
          <w:szCs w:val="24"/>
          <w:cs/>
          <w:lang w:bidi="sa-IN"/>
        </w:rPr>
        <w:t>॥</w:t>
      </w:r>
    </w:p>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Unresolved sandhi renders syllable and mora counts unreliable, leading to incorrect meter classification.</w:t>
      </w:r>
    </w:p>
    <w:p w:rsidR="00290284" w:rsidRPr="00BE1428" w:rsidRDefault="007323F8"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pict>
          <v:rect id="_x0000_i1030" style="width:0;height:1.5pt" o:hralign="center" o:hrstd="t" o:hr="t" fillcolor="#a0a0a0" stroked="f"/>
        </w:pict>
      </w:r>
    </w:p>
    <w:p w:rsidR="00290284" w:rsidRPr="00BE1428" w:rsidRDefault="00290284" w:rsidP="00C01540">
      <w:pPr>
        <w:spacing w:after="0" w:line="360" w:lineRule="auto"/>
        <w:rPr>
          <w:rFonts w:ascii="Times New Roman" w:eastAsiaTheme="majorEastAsia" w:hAnsi="Times New Roman" w:cs="Times New Roman"/>
          <w:b/>
          <w:bCs/>
          <w:color w:val="17365D" w:themeColor="text2" w:themeShade="BF"/>
          <w:spacing w:val="5"/>
          <w:kern w:val="28"/>
          <w:sz w:val="24"/>
          <w:szCs w:val="24"/>
        </w:rPr>
      </w:pPr>
      <w:r w:rsidRPr="00BE1428">
        <w:rPr>
          <w:rFonts w:ascii="Times New Roman" w:eastAsiaTheme="majorEastAsia" w:hAnsi="Times New Roman" w:cs="Times New Roman"/>
          <w:b/>
          <w:bCs/>
          <w:color w:val="17365D" w:themeColor="text2" w:themeShade="BF"/>
          <w:spacing w:val="5"/>
          <w:kern w:val="28"/>
          <w:sz w:val="24"/>
          <w:szCs w:val="24"/>
        </w:rPr>
        <w:t>IV. Survey of Sanskrit NLP Tools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2"/>
        <w:gridCol w:w="5656"/>
        <w:gridCol w:w="1572"/>
      </w:tblGrid>
      <w:tr w:rsidR="00352414" w:rsidRPr="00BE1428" w:rsidTr="00CF0EF2">
        <w:trPr>
          <w:tblHeader/>
          <w:tblCellSpacing w:w="15" w:type="dxa"/>
          <w:jc w:val="center"/>
        </w:trPr>
        <w:tc>
          <w:tcPr>
            <w:tcW w:w="0" w:type="auto"/>
            <w:vAlign w:val="center"/>
            <w:hideMark/>
          </w:tcPr>
          <w:p w:rsidR="00290284" w:rsidRPr="00BE1428" w:rsidRDefault="00290284" w:rsidP="00CF0EF2">
            <w:pPr>
              <w:spacing w:after="0" w:line="360" w:lineRule="auto"/>
              <w:jc w:val="center"/>
              <w:rPr>
                <w:rFonts w:ascii="Times New Roman" w:eastAsiaTheme="majorEastAsia" w:hAnsi="Times New Roman" w:cs="Times New Roman"/>
                <w:b/>
                <w:bCs/>
                <w:color w:val="17365D" w:themeColor="text2" w:themeShade="BF"/>
                <w:spacing w:val="5"/>
                <w:kern w:val="28"/>
                <w:sz w:val="24"/>
                <w:szCs w:val="24"/>
              </w:rPr>
            </w:pPr>
            <w:r w:rsidRPr="00BE1428">
              <w:rPr>
                <w:rFonts w:ascii="Times New Roman" w:eastAsiaTheme="majorEastAsia" w:hAnsi="Times New Roman" w:cs="Times New Roman"/>
                <w:b/>
                <w:bCs/>
                <w:color w:val="17365D" w:themeColor="text2" w:themeShade="BF"/>
                <w:spacing w:val="5"/>
                <w:kern w:val="28"/>
                <w:sz w:val="24"/>
                <w:szCs w:val="24"/>
              </w:rPr>
              <w:t>Stage</w:t>
            </w:r>
          </w:p>
        </w:tc>
        <w:tc>
          <w:tcPr>
            <w:tcW w:w="0" w:type="auto"/>
            <w:vAlign w:val="center"/>
            <w:hideMark/>
          </w:tcPr>
          <w:p w:rsidR="00290284" w:rsidRPr="00BE1428" w:rsidRDefault="00290284" w:rsidP="00CF0EF2">
            <w:pPr>
              <w:spacing w:after="0" w:line="360" w:lineRule="auto"/>
              <w:jc w:val="center"/>
              <w:rPr>
                <w:rFonts w:ascii="Times New Roman" w:eastAsiaTheme="majorEastAsia" w:hAnsi="Times New Roman" w:cs="Times New Roman"/>
                <w:b/>
                <w:bCs/>
                <w:color w:val="17365D" w:themeColor="text2" w:themeShade="BF"/>
                <w:spacing w:val="5"/>
                <w:kern w:val="28"/>
                <w:sz w:val="24"/>
                <w:szCs w:val="24"/>
              </w:rPr>
            </w:pPr>
            <w:r w:rsidRPr="00BE1428">
              <w:rPr>
                <w:rFonts w:ascii="Times New Roman" w:eastAsiaTheme="majorEastAsia" w:hAnsi="Times New Roman" w:cs="Times New Roman"/>
                <w:b/>
                <w:bCs/>
                <w:color w:val="17365D" w:themeColor="text2" w:themeShade="BF"/>
                <w:spacing w:val="5"/>
                <w:kern w:val="28"/>
                <w:sz w:val="24"/>
                <w:szCs w:val="24"/>
              </w:rPr>
              <w:t>Representative Tools</w:t>
            </w:r>
          </w:p>
        </w:tc>
        <w:tc>
          <w:tcPr>
            <w:tcW w:w="0" w:type="auto"/>
            <w:vAlign w:val="center"/>
            <w:hideMark/>
          </w:tcPr>
          <w:p w:rsidR="00290284" w:rsidRPr="00BE1428" w:rsidRDefault="00290284" w:rsidP="00CF0EF2">
            <w:pPr>
              <w:spacing w:after="0" w:line="360" w:lineRule="auto"/>
              <w:jc w:val="center"/>
              <w:rPr>
                <w:rFonts w:ascii="Times New Roman" w:eastAsiaTheme="majorEastAsia" w:hAnsi="Times New Roman" w:cs="Times New Roman"/>
                <w:b/>
                <w:bCs/>
                <w:color w:val="17365D" w:themeColor="text2" w:themeShade="BF"/>
                <w:spacing w:val="5"/>
                <w:kern w:val="28"/>
                <w:sz w:val="24"/>
                <w:szCs w:val="24"/>
              </w:rPr>
            </w:pPr>
            <w:r w:rsidRPr="00BE1428">
              <w:rPr>
                <w:rFonts w:ascii="Times New Roman" w:eastAsiaTheme="majorEastAsia" w:hAnsi="Times New Roman" w:cs="Times New Roman"/>
                <w:b/>
                <w:bCs/>
                <w:color w:val="17365D" w:themeColor="text2" w:themeShade="BF"/>
                <w:spacing w:val="5"/>
                <w:kern w:val="28"/>
                <w:sz w:val="24"/>
                <w:szCs w:val="24"/>
              </w:rPr>
              <w:t>Observations</w:t>
            </w:r>
          </w:p>
        </w:tc>
      </w:tr>
      <w:tr w:rsidR="00352414" w:rsidRPr="00BE1428" w:rsidTr="00CF0EF2">
        <w:trPr>
          <w:tblCellSpacing w:w="15" w:type="dxa"/>
          <w:jc w:val="center"/>
        </w:trPr>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Sandhi Splitting</w:t>
            </w:r>
          </w:p>
        </w:tc>
        <w:tc>
          <w:tcPr>
            <w:tcW w:w="0" w:type="auto"/>
            <w:vAlign w:val="center"/>
            <w:hideMark/>
          </w:tcPr>
          <w:p w:rsidR="00F84F87" w:rsidRDefault="000A2451" w:rsidP="00F84F87">
            <w:pPr>
              <w:pStyle w:val="ListParagraph"/>
              <w:numPr>
                <w:ilvl w:val="0"/>
                <w:numId w:val="29"/>
              </w:numPr>
              <w:spacing w:after="0" w:line="360" w:lineRule="auto"/>
              <w:rPr>
                <w:rFonts w:ascii="Times New Roman" w:eastAsiaTheme="majorEastAsia" w:hAnsi="Times New Roman" w:cs="Times New Roman"/>
                <w:color w:val="17365D" w:themeColor="text2" w:themeShade="BF"/>
                <w:spacing w:val="5"/>
                <w:kern w:val="28"/>
                <w:sz w:val="24"/>
                <w:szCs w:val="24"/>
              </w:rPr>
            </w:pPr>
            <w:r w:rsidRPr="00F84F87">
              <w:rPr>
                <w:rFonts w:ascii="Times New Roman" w:eastAsiaTheme="majorEastAsia" w:hAnsi="Times New Roman" w:cs="Times New Roman"/>
                <w:color w:val="17365D" w:themeColor="text2" w:themeShade="BF"/>
                <w:spacing w:val="5"/>
                <w:kern w:val="28"/>
                <w:sz w:val="24"/>
                <w:szCs w:val="24"/>
              </w:rPr>
              <w:t>Sanskrit Heritage Morphological Tools (</w:t>
            </w:r>
            <w:r w:rsidR="00290284" w:rsidRPr="00F84F87">
              <w:rPr>
                <w:rFonts w:ascii="Times New Roman" w:eastAsiaTheme="majorEastAsia" w:hAnsi="Times New Roman" w:cs="Times New Roman"/>
                <w:color w:val="17365D" w:themeColor="text2" w:themeShade="BF"/>
                <w:spacing w:val="5"/>
                <w:kern w:val="28"/>
                <w:sz w:val="24"/>
                <w:szCs w:val="24"/>
              </w:rPr>
              <w:t>SHMT</w:t>
            </w:r>
            <w:r w:rsidRPr="00F84F87">
              <w:rPr>
                <w:rFonts w:ascii="Times New Roman" w:eastAsiaTheme="majorEastAsia" w:hAnsi="Times New Roman" w:cs="Times New Roman"/>
                <w:color w:val="17365D" w:themeColor="text2" w:themeShade="BF"/>
                <w:spacing w:val="5"/>
                <w:kern w:val="28"/>
                <w:sz w:val="24"/>
                <w:szCs w:val="24"/>
              </w:rPr>
              <w:t>)</w:t>
            </w:r>
            <w:r w:rsidR="00352414" w:rsidRPr="00F84F87">
              <w:rPr>
                <w:rFonts w:ascii="Times New Roman" w:eastAsiaTheme="majorEastAsia" w:hAnsi="Times New Roman" w:cs="Times New Roman"/>
                <w:color w:val="17365D" w:themeColor="text2" w:themeShade="BF"/>
                <w:spacing w:val="5"/>
                <w:kern w:val="28"/>
                <w:sz w:val="24"/>
                <w:szCs w:val="24"/>
              </w:rPr>
              <w:t xml:space="preserve"> by Gérard </w:t>
            </w:r>
            <w:proofErr w:type="spellStart"/>
            <w:r w:rsidR="00352414" w:rsidRPr="00F84F87">
              <w:rPr>
                <w:rFonts w:ascii="Times New Roman" w:eastAsiaTheme="majorEastAsia" w:hAnsi="Times New Roman" w:cs="Times New Roman"/>
                <w:color w:val="17365D" w:themeColor="text2" w:themeShade="BF"/>
                <w:spacing w:val="5"/>
                <w:kern w:val="28"/>
                <w:sz w:val="24"/>
                <w:szCs w:val="24"/>
              </w:rPr>
              <w:t>Huet</w:t>
            </w:r>
            <w:proofErr w:type="spellEnd"/>
            <w:r w:rsidR="00352414" w:rsidRPr="00F84F87">
              <w:rPr>
                <w:rFonts w:ascii="Times New Roman" w:eastAsiaTheme="majorEastAsia" w:hAnsi="Times New Roman" w:cs="Times New Roman"/>
                <w:color w:val="17365D" w:themeColor="text2" w:themeShade="BF"/>
                <w:spacing w:val="5"/>
                <w:kern w:val="28"/>
                <w:sz w:val="24"/>
                <w:szCs w:val="24"/>
              </w:rPr>
              <w:t xml:space="preserve">, </w:t>
            </w:r>
            <w:r w:rsidR="00352414" w:rsidRPr="00F84F87">
              <w:rPr>
                <w:rFonts w:ascii="Times New Roman" w:eastAsiaTheme="majorEastAsia" w:hAnsi="Times New Roman" w:cs="Times New Roman"/>
                <w:i/>
                <w:iCs/>
                <w:color w:val="17365D" w:themeColor="text2" w:themeShade="BF"/>
                <w:spacing w:val="5"/>
                <w:kern w:val="28"/>
                <w:sz w:val="24"/>
                <w:szCs w:val="24"/>
              </w:rPr>
              <w:t>National Institute for Research in Computer Science and Automation (INRIA)</w:t>
            </w:r>
            <w:r w:rsidR="00352414" w:rsidRPr="00F84F87">
              <w:rPr>
                <w:rFonts w:ascii="Times New Roman" w:eastAsiaTheme="majorEastAsia" w:hAnsi="Times New Roman" w:cs="Times New Roman"/>
                <w:color w:val="17365D" w:themeColor="text2" w:themeShade="BF"/>
                <w:spacing w:val="5"/>
                <w:kern w:val="28"/>
                <w:sz w:val="24"/>
                <w:szCs w:val="24"/>
              </w:rPr>
              <w:t>, France.</w:t>
            </w:r>
            <w:r w:rsidRPr="00F84F87">
              <w:rPr>
                <w:rFonts w:ascii="Times New Roman" w:eastAsiaTheme="majorEastAsia" w:hAnsi="Times New Roman" w:cs="Times New Roman"/>
                <w:color w:val="17365D" w:themeColor="text2" w:themeShade="BF"/>
                <w:spacing w:val="5"/>
                <w:kern w:val="28"/>
                <w:sz w:val="24"/>
                <w:szCs w:val="24"/>
              </w:rPr>
              <w:t xml:space="preserve"> </w:t>
            </w:r>
          </w:p>
          <w:p w:rsidR="00F84F87" w:rsidRDefault="000A2451" w:rsidP="00F84F87">
            <w:pPr>
              <w:pStyle w:val="ListParagraph"/>
              <w:numPr>
                <w:ilvl w:val="0"/>
                <w:numId w:val="29"/>
              </w:numPr>
              <w:spacing w:after="0" w:line="360" w:lineRule="auto"/>
              <w:rPr>
                <w:rFonts w:ascii="Times New Roman" w:eastAsiaTheme="majorEastAsia" w:hAnsi="Times New Roman" w:cs="Times New Roman"/>
                <w:color w:val="17365D" w:themeColor="text2" w:themeShade="BF"/>
                <w:spacing w:val="5"/>
                <w:kern w:val="28"/>
                <w:sz w:val="24"/>
                <w:szCs w:val="24"/>
              </w:rPr>
            </w:pPr>
            <w:r w:rsidRPr="00F84F87">
              <w:rPr>
                <w:rFonts w:ascii="Times New Roman" w:eastAsiaTheme="majorEastAsia" w:hAnsi="Times New Roman" w:cs="Times New Roman"/>
                <w:color w:val="17365D" w:themeColor="text2" w:themeShade="BF"/>
                <w:spacing w:val="5"/>
                <w:kern w:val="28"/>
                <w:sz w:val="24"/>
                <w:szCs w:val="24"/>
              </w:rPr>
              <w:t>Sanskrit Computational Linguistics (</w:t>
            </w:r>
            <w:r w:rsidR="00290284" w:rsidRPr="00F84F87">
              <w:rPr>
                <w:rFonts w:ascii="Times New Roman" w:eastAsiaTheme="majorEastAsia" w:hAnsi="Times New Roman" w:cs="Times New Roman"/>
                <w:color w:val="17365D" w:themeColor="text2" w:themeShade="BF"/>
                <w:spacing w:val="5"/>
                <w:kern w:val="28"/>
                <w:sz w:val="24"/>
                <w:szCs w:val="24"/>
              </w:rPr>
              <w:t>SCL</w:t>
            </w:r>
            <w:r w:rsidRPr="00F84F87">
              <w:rPr>
                <w:rFonts w:ascii="Times New Roman" w:eastAsiaTheme="majorEastAsia" w:hAnsi="Times New Roman" w:cs="Times New Roman"/>
                <w:color w:val="17365D" w:themeColor="text2" w:themeShade="BF"/>
                <w:spacing w:val="5"/>
                <w:kern w:val="28"/>
                <w:sz w:val="24"/>
                <w:szCs w:val="24"/>
              </w:rPr>
              <w:t>)</w:t>
            </w:r>
            <w:r w:rsidR="00352414" w:rsidRPr="00F84F87">
              <w:rPr>
                <w:rFonts w:ascii="Times New Roman" w:eastAsiaTheme="majorEastAsia" w:hAnsi="Times New Roman" w:cs="Times New Roman"/>
                <w:color w:val="17365D" w:themeColor="text2" w:themeShade="BF"/>
                <w:spacing w:val="5"/>
                <w:kern w:val="28"/>
                <w:sz w:val="24"/>
                <w:szCs w:val="24"/>
              </w:rPr>
              <w:t xml:space="preserve"> mainly </w:t>
            </w:r>
            <w:r w:rsidR="00352414" w:rsidRPr="00F84F87">
              <w:rPr>
                <w:rFonts w:ascii="Times New Roman" w:eastAsiaTheme="majorEastAsia" w:hAnsi="Times New Roman" w:cs="Times New Roman"/>
                <w:color w:val="17365D" w:themeColor="text2" w:themeShade="BF"/>
                <w:spacing w:val="5"/>
                <w:kern w:val="28"/>
                <w:sz w:val="24"/>
                <w:szCs w:val="24"/>
              </w:rPr>
              <w:lastRenderedPageBreak/>
              <w:t>by IITs</w:t>
            </w:r>
          </w:p>
          <w:p w:rsidR="00290284" w:rsidRPr="00F84F87" w:rsidRDefault="000A2451" w:rsidP="00F84F87">
            <w:pPr>
              <w:pStyle w:val="ListParagraph"/>
              <w:numPr>
                <w:ilvl w:val="0"/>
                <w:numId w:val="29"/>
              </w:numPr>
              <w:spacing w:after="0" w:line="360" w:lineRule="auto"/>
              <w:rPr>
                <w:rFonts w:ascii="Times New Roman" w:eastAsiaTheme="majorEastAsia" w:hAnsi="Times New Roman" w:cs="Times New Roman"/>
                <w:color w:val="17365D" w:themeColor="text2" w:themeShade="BF"/>
                <w:spacing w:val="5"/>
                <w:kern w:val="28"/>
                <w:sz w:val="24"/>
                <w:szCs w:val="24"/>
              </w:rPr>
            </w:pPr>
            <w:r w:rsidRPr="00F84F87">
              <w:rPr>
                <w:rFonts w:ascii="Times New Roman" w:eastAsiaTheme="majorEastAsia" w:hAnsi="Times New Roman" w:cs="Times New Roman"/>
                <w:color w:val="17365D" w:themeColor="text2" w:themeShade="BF"/>
                <w:spacing w:val="5"/>
                <w:kern w:val="28"/>
                <w:sz w:val="24"/>
                <w:szCs w:val="24"/>
              </w:rPr>
              <w:t>Byte-level Text-to-Text Transfer Transformer (</w:t>
            </w:r>
            <w:r w:rsidR="00290284" w:rsidRPr="00F84F87">
              <w:rPr>
                <w:rFonts w:ascii="Times New Roman" w:eastAsiaTheme="majorEastAsia" w:hAnsi="Times New Roman" w:cs="Times New Roman"/>
                <w:color w:val="17365D" w:themeColor="text2" w:themeShade="BF"/>
                <w:spacing w:val="5"/>
                <w:kern w:val="28"/>
                <w:sz w:val="24"/>
                <w:szCs w:val="24"/>
              </w:rPr>
              <w:t>ByT5</w:t>
            </w:r>
            <w:r w:rsidR="00352414" w:rsidRPr="00F84F87">
              <w:rPr>
                <w:rFonts w:ascii="Times New Roman" w:eastAsiaTheme="majorEastAsia" w:hAnsi="Times New Roman" w:cs="Times New Roman"/>
                <w:color w:val="17365D" w:themeColor="text2" w:themeShade="BF"/>
                <w:spacing w:val="5"/>
                <w:kern w:val="28"/>
                <w:sz w:val="24"/>
                <w:szCs w:val="24"/>
              </w:rPr>
              <w:t>)</w:t>
            </w:r>
            <w:r w:rsidR="00352414" w:rsidRPr="00352414">
              <w:t xml:space="preserve"> </w:t>
            </w:r>
            <w:r w:rsidR="00352414" w:rsidRPr="00F84F87">
              <w:rPr>
                <w:rFonts w:ascii="Times New Roman" w:eastAsiaTheme="majorEastAsia" w:hAnsi="Times New Roman" w:cs="Times New Roman"/>
                <w:color w:val="17365D" w:themeColor="text2" w:themeShade="BF"/>
                <w:spacing w:val="5"/>
                <w:kern w:val="28"/>
                <w:sz w:val="24"/>
                <w:szCs w:val="24"/>
              </w:rPr>
              <w:t>by Google</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lastRenderedPageBreak/>
              <w:t>Ambiguity-rich</w:t>
            </w:r>
          </w:p>
        </w:tc>
      </w:tr>
      <w:tr w:rsidR="00352414" w:rsidRPr="00BE1428" w:rsidTr="00CF0EF2">
        <w:trPr>
          <w:tblCellSpacing w:w="15" w:type="dxa"/>
          <w:jc w:val="center"/>
        </w:trPr>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lastRenderedPageBreak/>
              <w:t>Morphology</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proofErr w:type="spellStart"/>
            <w:r w:rsidRPr="00BE1428">
              <w:rPr>
                <w:rFonts w:ascii="Times New Roman" w:eastAsiaTheme="majorEastAsia" w:hAnsi="Times New Roman" w:cs="Times New Roman"/>
                <w:color w:val="17365D" w:themeColor="text2" w:themeShade="BF"/>
                <w:spacing w:val="5"/>
                <w:kern w:val="28"/>
                <w:sz w:val="24"/>
                <w:szCs w:val="24"/>
              </w:rPr>
              <w:t>Paninian</w:t>
            </w:r>
            <w:proofErr w:type="spellEnd"/>
            <w:r w:rsidRPr="00BE1428">
              <w:rPr>
                <w:rFonts w:ascii="Times New Roman" w:eastAsiaTheme="majorEastAsia" w:hAnsi="Times New Roman" w:cs="Times New Roman"/>
                <w:color w:val="17365D" w:themeColor="text2" w:themeShade="BF"/>
                <w:spacing w:val="5"/>
                <w:kern w:val="28"/>
                <w:sz w:val="24"/>
                <w:szCs w:val="24"/>
              </w:rPr>
              <w:t xml:space="preserve"> engines</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Rule-intensive</w:t>
            </w:r>
          </w:p>
        </w:tc>
      </w:tr>
      <w:tr w:rsidR="00352414" w:rsidRPr="00BE1428" w:rsidTr="00CF0EF2">
        <w:trPr>
          <w:tblCellSpacing w:w="15" w:type="dxa"/>
          <w:jc w:val="center"/>
        </w:trPr>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Lexical Validation</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Sanskrit WordNet</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Context-limited</w:t>
            </w:r>
          </w:p>
        </w:tc>
      </w:tr>
      <w:tr w:rsidR="00352414" w:rsidRPr="00BE1428" w:rsidTr="00CF0EF2">
        <w:trPr>
          <w:tblCellSpacing w:w="15" w:type="dxa"/>
          <w:jc w:val="center"/>
        </w:trPr>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Syntax</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Grammar engines</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Free word order</w:t>
            </w:r>
          </w:p>
        </w:tc>
      </w:tr>
      <w:tr w:rsidR="00352414" w:rsidRPr="00BE1428" w:rsidTr="00CF0EF2">
        <w:trPr>
          <w:tblCellSpacing w:w="15" w:type="dxa"/>
          <w:jc w:val="center"/>
        </w:trPr>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Semantics</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Transformers</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Probabilistic</w:t>
            </w:r>
          </w:p>
        </w:tc>
      </w:tr>
    </w:tbl>
    <w:p w:rsidR="00352414" w:rsidRPr="00352414" w:rsidRDefault="00352414" w:rsidP="00352414">
      <w:pPr>
        <w:spacing w:after="0" w:line="360" w:lineRule="auto"/>
        <w:jc w:val="center"/>
        <w:rPr>
          <w:rFonts w:ascii="Times New Roman" w:eastAsiaTheme="majorEastAsia" w:hAnsi="Times New Roman" w:cs="Times New Roman"/>
          <w:b/>
          <w:bCs/>
          <w:color w:val="17365D" w:themeColor="text2" w:themeShade="BF"/>
          <w:spacing w:val="5"/>
          <w:kern w:val="28"/>
          <w:sz w:val="24"/>
          <w:szCs w:val="24"/>
        </w:rPr>
      </w:pPr>
      <w:r w:rsidRPr="00352414">
        <w:rPr>
          <w:rFonts w:ascii="Times New Roman" w:eastAsiaTheme="majorEastAsia" w:hAnsi="Times New Roman" w:cs="Times New Roman"/>
          <w:b/>
          <w:bCs/>
          <w:color w:val="17365D" w:themeColor="text2" w:themeShade="BF"/>
          <w:spacing w:val="5"/>
          <w:kern w:val="28"/>
          <w:sz w:val="24"/>
          <w:szCs w:val="24"/>
        </w:rPr>
        <w:t xml:space="preserve">Table 3: </w:t>
      </w:r>
      <w:r w:rsidRPr="00352414">
        <w:rPr>
          <w:rFonts w:ascii="Times New Roman" w:eastAsiaTheme="majorEastAsia" w:hAnsi="Times New Roman" w:cs="Times New Roman"/>
          <w:b/>
          <w:bCs/>
          <w:color w:val="17365D" w:themeColor="text2" w:themeShade="BF"/>
          <w:spacing w:val="5"/>
          <w:kern w:val="28"/>
          <w:sz w:val="24"/>
          <w:szCs w:val="24"/>
        </w:rPr>
        <w:t>Survey of Sanskrit NLP Tools</w:t>
      </w:r>
    </w:p>
    <w:p w:rsidR="00290284" w:rsidRPr="00BE1428" w:rsidRDefault="007323F8"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pict>
          <v:rect id="_x0000_i1031" style="width:0;height:1.5pt" o:hralign="center" o:hrstd="t" o:hr="t" fillcolor="#a0a0a0" stroked="f"/>
        </w:pict>
      </w:r>
    </w:p>
    <w:p w:rsidR="00290284" w:rsidRPr="00BE1428" w:rsidRDefault="00290284" w:rsidP="00C01540">
      <w:pPr>
        <w:spacing w:after="0" w:line="360" w:lineRule="auto"/>
        <w:rPr>
          <w:rFonts w:ascii="Times New Roman" w:eastAsiaTheme="majorEastAsia" w:hAnsi="Times New Roman" w:cs="Times New Roman"/>
          <w:b/>
          <w:bCs/>
          <w:color w:val="17365D" w:themeColor="text2" w:themeShade="BF"/>
          <w:spacing w:val="5"/>
          <w:kern w:val="28"/>
          <w:sz w:val="24"/>
          <w:szCs w:val="24"/>
        </w:rPr>
      </w:pPr>
      <w:r w:rsidRPr="00BE1428">
        <w:rPr>
          <w:rFonts w:ascii="Times New Roman" w:eastAsiaTheme="majorEastAsia" w:hAnsi="Times New Roman" w:cs="Times New Roman"/>
          <w:b/>
          <w:bCs/>
          <w:color w:val="17365D" w:themeColor="text2" w:themeShade="BF"/>
          <w:spacing w:val="5"/>
          <w:kern w:val="28"/>
          <w:sz w:val="24"/>
          <w:szCs w:val="24"/>
        </w:rPr>
        <w:t xml:space="preserve">V. Transformer-Based Sandhi Splitting: </w:t>
      </w:r>
      <w:proofErr w:type="spellStart"/>
      <w:r w:rsidRPr="00BE1428">
        <w:rPr>
          <w:rFonts w:ascii="Times New Roman" w:eastAsiaTheme="majorEastAsia" w:hAnsi="Times New Roman" w:cs="Times New Roman"/>
          <w:b/>
          <w:bCs/>
          <w:color w:val="17365D" w:themeColor="text2" w:themeShade="BF"/>
          <w:spacing w:val="5"/>
          <w:kern w:val="28"/>
          <w:sz w:val="24"/>
          <w:szCs w:val="24"/>
        </w:rPr>
        <w:t>Dharmamitra</w:t>
      </w:r>
      <w:proofErr w:type="spellEnd"/>
    </w:p>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proofErr w:type="spellStart"/>
      <w:r w:rsidRPr="00BE1428">
        <w:rPr>
          <w:rFonts w:ascii="Times New Roman" w:eastAsiaTheme="majorEastAsia" w:hAnsi="Times New Roman" w:cs="Times New Roman"/>
          <w:color w:val="17365D" w:themeColor="text2" w:themeShade="BF"/>
          <w:spacing w:val="5"/>
          <w:kern w:val="28"/>
          <w:sz w:val="24"/>
          <w:szCs w:val="24"/>
        </w:rPr>
        <w:t>Dharmamitra</w:t>
      </w:r>
      <w:proofErr w:type="spellEnd"/>
      <w:r w:rsidRPr="00BE1428">
        <w:rPr>
          <w:rFonts w:ascii="Times New Roman" w:eastAsiaTheme="majorEastAsia" w:hAnsi="Times New Roman" w:cs="Times New Roman"/>
          <w:color w:val="17365D" w:themeColor="text2" w:themeShade="BF"/>
          <w:spacing w:val="5"/>
          <w:kern w:val="28"/>
          <w:sz w:val="24"/>
          <w:szCs w:val="24"/>
        </w:rPr>
        <w:t xml:space="preserve"> leverages the ByT5-Sanskrit transformer for sequence-to-sequence sandhi resolution.</w:t>
      </w:r>
    </w:p>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Summary</w:t>
      </w:r>
    </w:p>
    <w:p w:rsidR="00290284" w:rsidRPr="00BE1428" w:rsidRDefault="00290284" w:rsidP="00C01540">
      <w:pPr>
        <w:numPr>
          <w:ilvl w:val="0"/>
          <w:numId w:val="14"/>
        </w:num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High throughput</w:t>
      </w:r>
    </w:p>
    <w:p w:rsidR="00290284" w:rsidRPr="00BE1428" w:rsidRDefault="00290284" w:rsidP="00C01540">
      <w:pPr>
        <w:numPr>
          <w:ilvl w:val="0"/>
          <w:numId w:val="14"/>
        </w:num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Implicit semantic ranking</w:t>
      </w:r>
    </w:p>
    <w:p w:rsidR="00290284" w:rsidRPr="00BE1428" w:rsidRDefault="00290284" w:rsidP="00C01540">
      <w:pPr>
        <w:numPr>
          <w:ilvl w:val="0"/>
          <w:numId w:val="14"/>
        </w:num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Suitable for large corpora</w:t>
      </w:r>
    </w:p>
    <w:p w:rsidR="00290284" w:rsidRPr="00BE1428" w:rsidRDefault="00290284" w:rsidP="00C01540">
      <w:pPr>
        <w:numPr>
          <w:ilvl w:val="0"/>
          <w:numId w:val="14"/>
        </w:num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Produces a single best segmentation</w:t>
      </w:r>
    </w:p>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This makes it efficient for meter preprocessing pipelines, though ambiguity is not explicitly exposed.</w:t>
      </w:r>
    </w:p>
    <w:p w:rsidR="00290284" w:rsidRPr="00BE1428" w:rsidRDefault="007323F8"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pict>
          <v:rect id="_x0000_i1032" style="width:0;height:1.5pt" o:hralign="center" o:hrstd="t" o:hr="t" fillcolor="#a0a0a0" stroked="f"/>
        </w:pict>
      </w:r>
    </w:p>
    <w:p w:rsidR="00290284" w:rsidRPr="00BE1428" w:rsidRDefault="00290284" w:rsidP="00C01540">
      <w:pPr>
        <w:spacing w:after="0" w:line="360" w:lineRule="auto"/>
        <w:rPr>
          <w:rFonts w:ascii="Times New Roman" w:eastAsiaTheme="majorEastAsia" w:hAnsi="Times New Roman" w:cs="Times New Roman"/>
          <w:b/>
          <w:bCs/>
          <w:color w:val="17365D" w:themeColor="text2" w:themeShade="BF"/>
          <w:spacing w:val="5"/>
          <w:kern w:val="28"/>
          <w:sz w:val="24"/>
          <w:szCs w:val="24"/>
        </w:rPr>
      </w:pPr>
      <w:r w:rsidRPr="00BE1428">
        <w:rPr>
          <w:rFonts w:ascii="Times New Roman" w:eastAsiaTheme="majorEastAsia" w:hAnsi="Times New Roman" w:cs="Times New Roman"/>
          <w:b/>
          <w:bCs/>
          <w:color w:val="17365D" w:themeColor="text2" w:themeShade="BF"/>
          <w:spacing w:val="5"/>
          <w:kern w:val="28"/>
          <w:sz w:val="24"/>
          <w:szCs w:val="24"/>
        </w:rPr>
        <w:t>VI. Rule-Based Sandhi Splitting: Sanskrit Parser</w:t>
      </w:r>
    </w:p>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 xml:space="preserve">The Sanskrit Parser interfaces with the Sanskrit Heritage Engine (INRIA) and applies </w:t>
      </w:r>
      <w:proofErr w:type="spellStart"/>
      <w:r w:rsidRPr="00BE1428">
        <w:rPr>
          <w:rFonts w:ascii="Times New Roman" w:eastAsiaTheme="majorEastAsia" w:hAnsi="Times New Roman" w:cs="Times New Roman"/>
          <w:color w:val="17365D" w:themeColor="text2" w:themeShade="BF"/>
          <w:spacing w:val="5"/>
          <w:kern w:val="28"/>
          <w:sz w:val="24"/>
          <w:szCs w:val="24"/>
        </w:rPr>
        <w:t>Paninian</w:t>
      </w:r>
      <w:proofErr w:type="spellEnd"/>
      <w:r w:rsidRPr="00BE1428">
        <w:rPr>
          <w:rFonts w:ascii="Times New Roman" w:eastAsiaTheme="majorEastAsia" w:hAnsi="Times New Roman" w:cs="Times New Roman"/>
          <w:color w:val="17365D" w:themeColor="text2" w:themeShade="BF"/>
          <w:spacing w:val="5"/>
          <w:kern w:val="28"/>
          <w:sz w:val="24"/>
          <w:szCs w:val="24"/>
        </w:rPr>
        <w:t xml:space="preserve"> grammar rules.</w:t>
      </w:r>
    </w:p>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Summary</w:t>
      </w:r>
    </w:p>
    <w:p w:rsidR="00290284" w:rsidRPr="00BE1428" w:rsidRDefault="00290284" w:rsidP="00C01540">
      <w:pPr>
        <w:numPr>
          <w:ilvl w:val="0"/>
          <w:numId w:val="15"/>
        </w:num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Enumerates multiple valid parses</w:t>
      </w:r>
    </w:p>
    <w:p w:rsidR="00290284" w:rsidRPr="00BE1428" w:rsidRDefault="00290284" w:rsidP="00C01540">
      <w:pPr>
        <w:numPr>
          <w:ilvl w:val="0"/>
          <w:numId w:val="15"/>
        </w:num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Explicit morphological boundaries</w:t>
      </w:r>
    </w:p>
    <w:p w:rsidR="00290284" w:rsidRPr="00BE1428" w:rsidRDefault="00290284" w:rsidP="00C01540">
      <w:pPr>
        <w:numPr>
          <w:ilvl w:val="0"/>
          <w:numId w:val="15"/>
        </w:num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Deterministic and linguistically transparent</w:t>
      </w:r>
    </w:p>
    <w:p w:rsidR="00290284" w:rsidRPr="00BE1428" w:rsidRDefault="00290284" w:rsidP="00C01540">
      <w:pPr>
        <w:numPr>
          <w:ilvl w:val="0"/>
          <w:numId w:val="15"/>
        </w:num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lastRenderedPageBreak/>
        <w:t>Computationally heavier</w:t>
      </w:r>
    </w:p>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This precision is valuable for meter-sensitive syllabification.</w:t>
      </w:r>
    </w:p>
    <w:p w:rsidR="00290284" w:rsidRPr="00BE1428" w:rsidRDefault="007323F8"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pict>
          <v:rect id="_x0000_i1033" style="width:0;height:1.5pt" o:hralign="center" o:hrstd="t" o:hr="t" fillcolor="#a0a0a0" stroked="f"/>
        </w:pict>
      </w:r>
    </w:p>
    <w:p w:rsidR="00290284" w:rsidRPr="00BE1428" w:rsidRDefault="00290284" w:rsidP="00C01540">
      <w:pPr>
        <w:spacing w:after="0" w:line="360" w:lineRule="auto"/>
        <w:rPr>
          <w:rFonts w:ascii="Times New Roman" w:eastAsiaTheme="majorEastAsia" w:hAnsi="Times New Roman" w:cs="Times New Roman"/>
          <w:b/>
          <w:bCs/>
          <w:color w:val="17365D" w:themeColor="text2" w:themeShade="BF"/>
          <w:spacing w:val="5"/>
          <w:kern w:val="28"/>
          <w:sz w:val="24"/>
          <w:szCs w:val="24"/>
        </w:rPr>
      </w:pPr>
      <w:r w:rsidRPr="00BE1428">
        <w:rPr>
          <w:rFonts w:ascii="Times New Roman" w:eastAsiaTheme="majorEastAsia" w:hAnsi="Times New Roman" w:cs="Times New Roman"/>
          <w:b/>
          <w:bCs/>
          <w:color w:val="17365D" w:themeColor="text2" w:themeShade="BF"/>
          <w:spacing w:val="5"/>
          <w:kern w:val="28"/>
          <w:sz w:val="24"/>
          <w:szCs w:val="24"/>
        </w:rPr>
        <w:t xml:space="preserve">VII. Grammar-Driven Large-Scale Ambiguity: Sanskrit Heritage </w:t>
      </w:r>
      <w:proofErr w:type="spellStart"/>
      <w:r w:rsidRPr="00BE1428">
        <w:rPr>
          <w:rFonts w:ascii="Times New Roman" w:eastAsiaTheme="majorEastAsia" w:hAnsi="Times New Roman" w:cs="Times New Roman"/>
          <w:b/>
          <w:bCs/>
          <w:color w:val="17365D" w:themeColor="text2" w:themeShade="BF"/>
          <w:spacing w:val="5"/>
          <w:kern w:val="28"/>
          <w:sz w:val="24"/>
          <w:szCs w:val="24"/>
        </w:rPr>
        <w:t>Segmenter</w:t>
      </w:r>
      <w:proofErr w:type="spellEnd"/>
      <w:r w:rsidRPr="00BE1428">
        <w:rPr>
          <w:rFonts w:ascii="Times New Roman" w:eastAsiaTheme="majorEastAsia" w:hAnsi="Times New Roman" w:cs="Times New Roman"/>
          <w:b/>
          <w:bCs/>
          <w:color w:val="17365D" w:themeColor="text2" w:themeShade="BF"/>
          <w:spacing w:val="5"/>
          <w:kern w:val="28"/>
          <w:sz w:val="24"/>
          <w:szCs w:val="24"/>
        </w:rPr>
        <w:t xml:space="preserve"> (INRIA)</w:t>
      </w:r>
    </w:p>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 xml:space="preserve">A. Description of </w:t>
      </w:r>
      <w:proofErr w:type="spellStart"/>
      <w:r w:rsidRPr="00BE1428">
        <w:rPr>
          <w:rFonts w:ascii="Times New Roman" w:eastAsiaTheme="majorEastAsia" w:hAnsi="Times New Roman" w:cs="Times New Roman"/>
          <w:color w:val="17365D" w:themeColor="text2" w:themeShade="BF"/>
          <w:spacing w:val="5"/>
          <w:kern w:val="28"/>
          <w:sz w:val="24"/>
          <w:szCs w:val="24"/>
        </w:rPr>
        <w:t>Segmenter</w:t>
      </w:r>
      <w:proofErr w:type="spellEnd"/>
      <w:r w:rsidRPr="00BE1428">
        <w:rPr>
          <w:rFonts w:ascii="Times New Roman" w:eastAsiaTheme="majorEastAsia" w:hAnsi="Times New Roman" w:cs="Times New Roman"/>
          <w:color w:val="17365D" w:themeColor="text2" w:themeShade="BF"/>
          <w:spacing w:val="5"/>
          <w:kern w:val="28"/>
          <w:sz w:val="24"/>
          <w:szCs w:val="24"/>
        </w:rPr>
        <w:t xml:space="preserve"> Output</w:t>
      </w:r>
    </w:p>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 xml:space="preserve">The Sanskrit Heritage </w:t>
      </w:r>
      <w:proofErr w:type="spellStart"/>
      <w:r w:rsidRPr="00BE1428">
        <w:rPr>
          <w:rFonts w:ascii="Times New Roman" w:eastAsiaTheme="majorEastAsia" w:hAnsi="Times New Roman" w:cs="Times New Roman"/>
          <w:color w:val="17365D" w:themeColor="text2" w:themeShade="BF"/>
          <w:spacing w:val="5"/>
          <w:kern w:val="28"/>
          <w:sz w:val="24"/>
          <w:szCs w:val="24"/>
        </w:rPr>
        <w:t>Segmenter</w:t>
      </w:r>
      <w:proofErr w:type="spellEnd"/>
      <w:r w:rsidRPr="00BE1428">
        <w:rPr>
          <w:rFonts w:ascii="Times New Roman" w:eastAsiaTheme="majorEastAsia" w:hAnsi="Times New Roman" w:cs="Times New Roman"/>
          <w:color w:val="17365D" w:themeColor="text2" w:themeShade="BF"/>
          <w:spacing w:val="5"/>
          <w:kern w:val="28"/>
          <w:sz w:val="24"/>
          <w:szCs w:val="24"/>
        </w:rPr>
        <w:t xml:space="preserve"> generates all grammatically valid segmentations for a given input string.</w:t>
      </w:r>
      <w:r w:rsidRPr="00BE1428">
        <w:rPr>
          <w:rFonts w:ascii="Times New Roman" w:eastAsiaTheme="majorEastAsia" w:hAnsi="Times New Roman" w:cs="Times New Roman"/>
          <w:color w:val="17365D" w:themeColor="text2" w:themeShade="BF"/>
          <w:spacing w:val="5"/>
          <w:kern w:val="28"/>
          <w:sz w:val="24"/>
          <w:szCs w:val="24"/>
        </w:rPr>
        <w:br/>
        <w:t>For the test verse:</w:t>
      </w:r>
    </w:p>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proofErr w:type="spellStart"/>
      <w:r w:rsidRPr="00BE1428">
        <w:rPr>
          <w:rFonts w:ascii="Times New Roman" w:eastAsiaTheme="majorEastAsia" w:hAnsi="Times New Roman" w:cs="Times New Roman"/>
          <w:color w:val="17365D" w:themeColor="text2" w:themeShade="BF"/>
          <w:spacing w:val="5"/>
          <w:kern w:val="28"/>
          <w:sz w:val="24"/>
          <w:szCs w:val="24"/>
        </w:rPr>
        <w:t>śuklāmbaradharaviṣṇuṃśaśivarṇaṃcaturbhujam</w:t>
      </w:r>
      <w:proofErr w:type="spellEnd"/>
    </w:p>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proofErr w:type="spellStart"/>
      <w:r w:rsidRPr="00BE1428">
        <w:rPr>
          <w:rFonts w:ascii="Times New Roman" w:eastAsiaTheme="majorEastAsia" w:hAnsi="Times New Roman" w:cs="Times New Roman"/>
          <w:color w:val="17365D" w:themeColor="text2" w:themeShade="BF"/>
          <w:spacing w:val="5"/>
          <w:kern w:val="28"/>
          <w:sz w:val="24"/>
          <w:szCs w:val="24"/>
        </w:rPr>
        <w:t>prasannavadanaṃdhyāyetsarvavighnopasāntaye</w:t>
      </w:r>
      <w:proofErr w:type="spellEnd"/>
    </w:p>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the system reports:</w:t>
      </w:r>
    </w:p>
    <w:p w:rsidR="00290284" w:rsidRPr="00BE1428" w:rsidRDefault="00290284" w:rsidP="00C01540">
      <w:pPr>
        <w:numPr>
          <w:ilvl w:val="0"/>
          <w:numId w:val="16"/>
        </w:num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30,784 valid segmentation solutions</w:t>
      </w:r>
    </w:p>
    <w:p w:rsidR="00290284" w:rsidRPr="00BE1428" w:rsidRDefault="00290284" w:rsidP="00C01540">
      <w:pPr>
        <w:numPr>
          <w:ilvl w:val="0"/>
          <w:numId w:val="16"/>
        </w:num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Multiple interpretations per word boundary</w:t>
      </w:r>
    </w:p>
    <w:p w:rsidR="00290284" w:rsidRPr="00BE1428" w:rsidRDefault="00290284" w:rsidP="00C01540">
      <w:pPr>
        <w:numPr>
          <w:ilvl w:val="0"/>
          <w:numId w:val="16"/>
        </w:num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Extensive branching caused this combinatorial explosion</w:t>
      </w:r>
    </w:p>
    <w:p w:rsidR="00C01540" w:rsidRPr="00BE1428" w:rsidRDefault="00C01540" w:rsidP="00C01540">
      <w:pPr>
        <w:spacing w:after="0" w:line="360" w:lineRule="auto"/>
        <w:ind w:left="720"/>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noProof/>
          <w:color w:val="17365D" w:themeColor="text2" w:themeShade="BF"/>
          <w:spacing w:val="5"/>
          <w:kern w:val="28"/>
          <w:sz w:val="24"/>
          <w:szCs w:val="24"/>
          <w:lang w:bidi="sa-IN"/>
        </w:rPr>
        <w:drawing>
          <wp:inline distT="0" distB="0" distL="0" distR="0" wp14:anchorId="6B15CB4B" wp14:editId="21599C10">
            <wp:extent cx="5486400" cy="4152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4152900"/>
                    </a:xfrm>
                    <a:prstGeom prst="rect">
                      <a:avLst/>
                    </a:prstGeom>
                  </pic:spPr>
                </pic:pic>
              </a:graphicData>
            </a:graphic>
          </wp:inline>
        </w:drawing>
      </w:r>
    </w:p>
    <w:p w:rsidR="00CF0EF2" w:rsidRPr="00BE1428" w:rsidRDefault="00C01540" w:rsidP="00C01540">
      <w:pPr>
        <w:spacing w:after="0" w:line="360" w:lineRule="auto"/>
        <w:ind w:left="720"/>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b/>
          <w:bCs/>
          <w:color w:val="17365D" w:themeColor="text2" w:themeShade="BF"/>
          <w:spacing w:val="5"/>
          <w:kern w:val="28"/>
          <w:sz w:val="24"/>
          <w:szCs w:val="24"/>
        </w:rPr>
        <w:lastRenderedPageBreak/>
        <w:t>Figure 1</w:t>
      </w:r>
      <w:r w:rsidRPr="00BE1428">
        <w:rPr>
          <w:rFonts w:ascii="Times New Roman" w:eastAsiaTheme="majorEastAsia" w:hAnsi="Times New Roman" w:cs="Times New Roman"/>
          <w:color w:val="17365D" w:themeColor="text2" w:themeShade="BF"/>
          <w:spacing w:val="5"/>
          <w:kern w:val="28"/>
          <w:sz w:val="24"/>
          <w:szCs w:val="24"/>
        </w:rPr>
        <w:t xml:space="preserve"> illustrates the segmentation lattice produced by the Sanskrit Heritage </w:t>
      </w:r>
      <w:proofErr w:type="spellStart"/>
      <w:r w:rsidRPr="00BE1428">
        <w:rPr>
          <w:rFonts w:ascii="Times New Roman" w:eastAsiaTheme="majorEastAsia" w:hAnsi="Times New Roman" w:cs="Times New Roman"/>
          <w:color w:val="17365D" w:themeColor="text2" w:themeShade="BF"/>
          <w:spacing w:val="5"/>
          <w:kern w:val="28"/>
          <w:sz w:val="24"/>
          <w:szCs w:val="24"/>
        </w:rPr>
        <w:t>Segmenter</w:t>
      </w:r>
      <w:proofErr w:type="spellEnd"/>
      <w:r w:rsidRPr="00BE1428">
        <w:rPr>
          <w:rFonts w:ascii="Times New Roman" w:eastAsiaTheme="majorEastAsia" w:hAnsi="Times New Roman" w:cs="Times New Roman"/>
          <w:color w:val="17365D" w:themeColor="text2" w:themeShade="BF"/>
          <w:spacing w:val="5"/>
          <w:kern w:val="28"/>
          <w:sz w:val="24"/>
          <w:szCs w:val="24"/>
        </w:rPr>
        <w:t xml:space="preserve"> (INRIA) for a single Sanskrit verse, highlighting the combinatorial explosion of grammatically valid sandhi resolutions.  </w:t>
      </w:r>
    </w:p>
    <w:p w:rsidR="00C01540" w:rsidRPr="00BE1428" w:rsidRDefault="00C01540" w:rsidP="00C01540">
      <w:pPr>
        <w:spacing w:after="0" w:line="360" w:lineRule="auto"/>
        <w:ind w:left="720"/>
        <w:rPr>
          <w:rFonts w:ascii="Times New Roman" w:eastAsiaTheme="majorEastAsia" w:hAnsi="Times New Roman" w:cs="Times New Roman"/>
          <w:b/>
          <w:bCs/>
          <w:color w:val="17365D" w:themeColor="text2" w:themeShade="BF"/>
          <w:spacing w:val="5"/>
          <w:kern w:val="28"/>
          <w:sz w:val="24"/>
          <w:szCs w:val="24"/>
        </w:rPr>
      </w:pPr>
      <w:r w:rsidRPr="00BE1428">
        <w:rPr>
          <w:rFonts w:ascii="Times New Roman" w:eastAsiaTheme="majorEastAsia" w:hAnsi="Times New Roman" w:cs="Times New Roman"/>
          <w:b/>
          <w:bCs/>
          <w:color w:val="17365D" w:themeColor="text2" w:themeShade="BF"/>
          <w:spacing w:val="5"/>
          <w:kern w:val="28"/>
          <w:sz w:val="24"/>
          <w:szCs w:val="24"/>
        </w:rPr>
        <w:t xml:space="preserve">Image © Gérard </w:t>
      </w:r>
      <w:proofErr w:type="spellStart"/>
      <w:r w:rsidRPr="00BE1428">
        <w:rPr>
          <w:rFonts w:ascii="Times New Roman" w:eastAsiaTheme="majorEastAsia" w:hAnsi="Times New Roman" w:cs="Times New Roman"/>
          <w:b/>
          <w:bCs/>
          <w:color w:val="17365D" w:themeColor="text2" w:themeShade="BF"/>
          <w:spacing w:val="5"/>
          <w:kern w:val="28"/>
          <w:sz w:val="24"/>
          <w:szCs w:val="24"/>
        </w:rPr>
        <w:t>Huet</w:t>
      </w:r>
      <w:proofErr w:type="spellEnd"/>
      <w:r w:rsidRPr="00BE1428">
        <w:rPr>
          <w:rFonts w:ascii="Times New Roman" w:eastAsiaTheme="majorEastAsia" w:hAnsi="Times New Roman" w:cs="Times New Roman"/>
          <w:b/>
          <w:bCs/>
          <w:color w:val="17365D" w:themeColor="text2" w:themeShade="BF"/>
          <w:spacing w:val="5"/>
          <w:kern w:val="28"/>
          <w:sz w:val="24"/>
          <w:szCs w:val="24"/>
        </w:rPr>
        <w:t>, INRIA Sanskrit Heritage Platform</w:t>
      </w:r>
    </w:p>
    <w:p w:rsidR="00290284" w:rsidRPr="00BE1428" w:rsidRDefault="007323F8"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pict>
          <v:rect id="_x0000_i1034" style="width:0;height:1.5pt" o:hralign="center" o:hrstd="t" o:hr="t" fillcolor="#a0a0a0" stroked="f"/>
        </w:pict>
      </w:r>
    </w:p>
    <w:p w:rsidR="00290284" w:rsidRPr="00BE1428" w:rsidRDefault="00290284" w:rsidP="00C01540">
      <w:pPr>
        <w:spacing w:after="0" w:line="360" w:lineRule="auto"/>
        <w:rPr>
          <w:rFonts w:ascii="Times New Roman" w:eastAsiaTheme="majorEastAsia" w:hAnsi="Times New Roman" w:cs="Times New Roman"/>
          <w:b/>
          <w:bCs/>
          <w:color w:val="17365D" w:themeColor="text2" w:themeShade="BF"/>
          <w:spacing w:val="5"/>
          <w:kern w:val="28"/>
          <w:sz w:val="24"/>
          <w:szCs w:val="24"/>
        </w:rPr>
      </w:pPr>
      <w:r w:rsidRPr="00BE1428">
        <w:rPr>
          <w:rFonts w:ascii="Times New Roman" w:eastAsiaTheme="majorEastAsia" w:hAnsi="Times New Roman" w:cs="Times New Roman"/>
          <w:b/>
          <w:bCs/>
          <w:color w:val="17365D" w:themeColor="text2" w:themeShade="BF"/>
          <w:spacing w:val="5"/>
          <w:kern w:val="28"/>
          <w:sz w:val="24"/>
          <w:szCs w:val="24"/>
        </w:rPr>
        <w:t>B. Interpretation of the Screenshot Output</w:t>
      </w:r>
    </w:p>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The screenshot demonstrates:</w:t>
      </w:r>
    </w:p>
    <w:p w:rsidR="00290284" w:rsidRPr="00BE1428" w:rsidRDefault="00290284" w:rsidP="00C01540">
      <w:pPr>
        <w:numPr>
          <w:ilvl w:val="0"/>
          <w:numId w:val="17"/>
        </w:num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Token lattice structure, not a single sequence</w:t>
      </w:r>
    </w:p>
    <w:p w:rsidR="00290284" w:rsidRPr="00BE1428" w:rsidRDefault="00290284" w:rsidP="00C01540">
      <w:pPr>
        <w:numPr>
          <w:ilvl w:val="0"/>
          <w:numId w:val="17"/>
        </w:num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Multiple possible splits for forms such as:</w:t>
      </w:r>
    </w:p>
    <w:p w:rsidR="00290284" w:rsidRPr="00BE1428" w:rsidRDefault="00290284" w:rsidP="00C01540">
      <w:pPr>
        <w:numPr>
          <w:ilvl w:val="1"/>
          <w:numId w:val="17"/>
        </w:num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Kokila" w:eastAsiaTheme="majorEastAsia" w:hAnsi="Kokila" w:cs="Kokila" w:hint="cs"/>
          <w:i/>
          <w:iCs/>
          <w:color w:val="17365D" w:themeColor="text2" w:themeShade="BF"/>
          <w:spacing w:val="5"/>
          <w:kern w:val="28"/>
          <w:sz w:val="24"/>
          <w:szCs w:val="24"/>
          <w:cs/>
          <w:lang w:bidi="sa-IN"/>
        </w:rPr>
        <w:t>शशिवर्णम्</w:t>
      </w:r>
      <w:r w:rsidRPr="00BE1428">
        <w:rPr>
          <w:rFonts w:ascii="Times New Roman" w:eastAsiaTheme="majorEastAsia" w:hAnsi="Times New Roman" w:cs="Times New Roman"/>
          <w:color w:val="17365D" w:themeColor="text2" w:themeShade="BF"/>
          <w:spacing w:val="5"/>
          <w:kern w:val="28"/>
          <w:sz w:val="24"/>
          <w:szCs w:val="24"/>
        </w:rPr>
        <w:t xml:space="preserve"> → </w:t>
      </w:r>
      <w:r w:rsidRPr="00BE1428">
        <w:rPr>
          <w:rFonts w:ascii="Kokila" w:eastAsiaTheme="majorEastAsia" w:hAnsi="Kokila" w:cs="Kokila" w:hint="cs"/>
          <w:i/>
          <w:iCs/>
          <w:color w:val="17365D" w:themeColor="text2" w:themeShade="BF"/>
          <w:spacing w:val="5"/>
          <w:kern w:val="28"/>
          <w:sz w:val="24"/>
          <w:szCs w:val="24"/>
          <w:cs/>
          <w:lang w:bidi="sa-IN"/>
        </w:rPr>
        <w:t>शशि</w:t>
      </w:r>
      <w:r w:rsidRPr="00BE1428">
        <w:rPr>
          <w:rFonts w:ascii="Times New Roman" w:eastAsiaTheme="majorEastAsia" w:hAnsi="Times New Roman" w:cs="Times New Roman"/>
          <w:i/>
          <w:iCs/>
          <w:color w:val="17365D" w:themeColor="text2" w:themeShade="BF"/>
          <w:spacing w:val="5"/>
          <w:kern w:val="28"/>
          <w:sz w:val="24"/>
          <w:szCs w:val="24"/>
          <w:cs/>
          <w:lang w:bidi="sa-IN"/>
        </w:rPr>
        <w:t xml:space="preserve"> + </w:t>
      </w:r>
      <w:r w:rsidRPr="00BE1428">
        <w:rPr>
          <w:rFonts w:ascii="Kokila" w:eastAsiaTheme="majorEastAsia" w:hAnsi="Kokila" w:cs="Kokila" w:hint="cs"/>
          <w:i/>
          <w:iCs/>
          <w:color w:val="17365D" w:themeColor="text2" w:themeShade="BF"/>
          <w:spacing w:val="5"/>
          <w:kern w:val="28"/>
          <w:sz w:val="24"/>
          <w:szCs w:val="24"/>
          <w:cs/>
          <w:lang w:bidi="sa-IN"/>
        </w:rPr>
        <w:t>वर्णम्</w:t>
      </w:r>
      <w:r w:rsidRPr="00BE1428">
        <w:rPr>
          <w:rFonts w:ascii="Times New Roman" w:eastAsiaTheme="majorEastAsia" w:hAnsi="Times New Roman" w:cs="Times New Roman"/>
          <w:color w:val="17365D" w:themeColor="text2" w:themeShade="BF"/>
          <w:spacing w:val="5"/>
          <w:kern w:val="28"/>
          <w:sz w:val="24"/>
          <w:szCs w:val="24"/>
        </w:rPr>
        <w:t xml:space="preserve"> / </w:t>
      </w:r>
      <w:r w:rsidRPr="00BE1428">
        <w:rPr>
          <w:rFonts w:ascii="Kokila" w:eastAsiaTheme="majorEastAsia" w:hAnsi="Kokila" w:cs="Kokila" w:hint="cs"/>
          <w:i/>
          <w:iCs/>
          <w:color w:val="17365D" w:themeColor="text2" w:themeShade="BF"/>
          <w:spacing w:val="5"/>
          <w:kern w:val="28"/>
          <w:sz w:val="24"/>
          <w:szCs w:val="24"/>
          <w:cs/>
          <w:lang w:bidi="sa-IN"/>
        </w:rPr>
        <w:t>शशिव</w:t>
      </w:r>
      <w:r w:rsidRPr="00BE1428">
        <w:rPr>
          <w:rFonts w:ascii="Times New Roman" w:eastAsiaTheme="majorEastAsia" w:hAnsi="Times New Roman" w:cs="Times New Roman"/>
          <w:i/>
          <w:iCs/>
          <w:color w:val="17365D" w:themeColor="text2" w:themeShade="BF"/>
          <w:spacing w:val="5"/>
          <w:kern w:val="28"/>
          <w:sz w:val="24"/>
          <w:szCs w:val="24"/>
          <w:cs/>
          <w:lang w:bidi="sa-IN"/>
        </w:rPr>
        <w:t xml:space="preserve"> + </w:t>
      </w:r>
      <w:r w:rsidRPr="00BE1428">
        <w:rPr>
          <w:rFonts w:ascii="Kokila" w:eastAsiaTheme="majorEastAsia" w:hAnsi="Kokila" w:cs="Kokila" w:hint="cs"/>
          <w:i/>
          <w:iCs/>
          <w:color w:val="17365D" w:themeColor="text2" w:themeShade="BF"/>
          <w:spacing w:val="5"/>
          <w:kern w:val="28"/>
          <w:sz w:val="24"/>
          <w:szCs w:val="24"/>
          <w:cs/>
          <w:lang w:bidi="sa-IN"/>
        </w:rPr>
        <w:t>ऋणम्</w:t>
      </w:r>
    </w:p>
    <w:p w:rsidR="00290284" w:rsidRPr="00BE1428" w:rsidRDefault="00290284" w:rsidP="00C01540">
      <w:pPr>
        <w:numPr>
          <w:ilvl w:val="1"/>
          <w:numId w:val="17"/>
        </w:num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Kokila" w:eastAsiaTheme="majorEastAsia" w:hAnsi="Kokila" w:cs="Kokila" w:hint="cs"/>
          <w:i/>
          <w:iCs/>
          <w:color w:val="17365D" w:themeColor="text2" w:themeShade="BF"/>
          <w:spacing w:val="5"/>
          <w:kern w:val="28"/>
          <w:sz w:val="24"/>
          <w:szCs w:val="24"/>
          <w:cs/>
          <w:lang w:bidi="sa-IN"/>
        </w:rPr>
        <w:t>सर्वविघ्नोपशान्तये</w:t>
      </w:r>
      <w:r w:rsidRPr="00BE1428">
        <w:rPr>
          <w:rFonts w:ascii="Times New Roman" w:eastAsiaTheme="majorEastAsia" w:hAnsi="Times New Roman" w:cs="Times New Roman"/>
          <w:color w:val="17365D" w:themeColor="text2" w:themeShade="BF"/>
          <w:spacing w:val="5"/>
          <w:kern w:val="28"/>
          <w:sz w:val="24"/>
          <w:szCs w:val="24"/>
        </w:rPr>
        <w:t xml:space="preserve"> → multiple prefix–compound resolutions</w:t>
      </w:r>
    </w:p>
    <w:p w:rsidR="00290284" w:rsidRPr="00BE1428" w:rsidRDefault="00290284" w:rsidP="00C01540">
      <w:pPr>
        <w:numPr>
          <w:ilvl w:val="0"/>
          <w:numId w:val="17"/>
        </w:num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Blue “</w:t>
      </w:r>
      <w:r w:rsidRPr="00BE1428">
        <w:rPr>
          <w:rFonts w:ascii="Segoe UI Symbol" w:eastAsiaTheme="majorEastAsia" w:hAnsi="Segoe UI Symbol" w:cs="Segoe UI Symbol"/>
          <w:color w:val="17365D" w:themeColor="text2" w:themeShade="BF"/>
          <w:spacing w:val="5"/>
          <w:kern w:val="28"/>
          <w:sz w:val="24"/>
          <w:szCs w:val="24"/>
        </w:rPr>
        <w:t>✓</w:t>
      </w:r>
      <w:r w:rsidRPr="00BE1428">
        <w:rPr>
          <w:rFonts w:ascii="Times New Roman" w:eastAsiaTheme="majorEastAsia" w:hAnsi="Times New Roman" w:cs="Times New Roman"/>
          <w:color w:val="17365D" w:themeColor="text2" w:themeShade="BF"/>
          <w:spacing w:val="5"/>
          <w:kern w:val="28"/>
          <w:sz w:val="24"/>
          <w:szCs w:val="24"/>
        </w:rPr>
        <w:t xml:space="preserve"> / </w:t>
      </w:r>
      <w:r w:rsidRPr="00BE1428">
        <w:rPr>
          <w:rFonts w:ascii="Segoe UI Symbol" w:eastAsiaTheme="majorEastAsia" w:hAnsi="Segoe UI Symbol" w:cs="Segoe UI Symbol"/>
          <w:color w:val="17365D" w:themeColor="text2" w:themeShade="BF"/>
          <w:spacing w:val="5"/>
          <w:kern w:val="28"/>
          <w:sz w:val="24"/>
          <w:szCs w:val="24"/>
        </w:rPr>
        <w:t>✗</w:t>
      </w:r>
      <w:r w:rsidRPr="00BE1428">
        <w:rPr>
          <w:rFonts w:ascii="Times New Roman" w:eastAsiaTheme="majorEastAsia" w:hAnsi="Times New Roman" w:cs="Times New Roman"/>
          <w:color w:val="17365D" w:themeColor="text2" w:themeShade="BF"/>
          <w:spacing w:val="5"/>
          <w:kern w:val="28"/>
          <w:sz w:val="24"/>
          <w:szCs w:val="24"/>
        </w:rPr>
        <w:t>” indicators marking grammatical validity paths</w:t>
      </w:r>
    </w:p>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This confirms that Sanskrit ambiguity is not an error, but a natural property of the language.</w:t>
      </w:r>
    </w:p>
    <w:p w:rsidR="00290284" w:rsidRPr="00BE1428" w:rsidRDefault="007323F8"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pict>
          <v:rect id="_x0000_i1035" style="width:0;height:1.5pt" o:hralign="center" o:hrstd="t" o:hr="t" fillcolor="#a0a0a0" stroked="f"/>
        </w:pict>
      </w:r>
    </w:p>
    <w:p w:rsidR="00290284" w:rsidRPr="00BE1428" w:rsidRDefault="00290284" w:rsidP="00C01540">
      <w:pPr>
        <w:spacing w:after="0" w:line="360" w:lineRule="auto"/>
        <w:rPr>
          <w:rFonts w:ascii="Times New Roman" w:eastAsiaTheme="majorEastAsia" w:hAnsi="Times New Roman" w:cs="Times New Roman"/>
          <w:b/>
          <w:bCs/>
          <w:color w:val="17365D" w:themeColor="text2" w:themeShade="BF"/>
          <w:spacing w:val="5"/>
          <w:kern w:val="28"/>
          <w:sz w:val="24"/>
          <w:szCs w:val="24"/>
        </w:rPr>
      </w:pPr>
      <w:r w:rsidRPr="00BE1428">
        <w:rPr>
          <w:rFonts w:ascii="Times New Roman" w:eastAsiaTheme="majorEastAsia" w:hAnsi="Times New Roman" w:cs="Times New Roman"/>
          <w:b/>
          <w:bCs/>
          <w:color w:val="17365D" w:themeColor="text2" w:themeShade="BF"/>
          <w:spacing w:val="5"/>
          <w:kern w:val="28"/>
          <w:sz w:val="24"/>
          <w:szCs w:val="24"/>
        </w:rPr>
        <w:t>C. Relevance to Metrical Analysis</w:t>
      </w:r>
    </w:p>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For prosody:</w:t>
      </w:r>
    </w:p>
    <w:p w:rsidR="00290284" w:rsidRPr="00BE1428" w:rsidRDefault="00290284" w:rsidP="00C01540">
      <w:pPr>
        <w:numPr>
          <w:ilvl w:val="0"/>
          <w:numId w:val="18"/>
        </w:num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Only some grammatical paths preserve correct syllable counts</w:t>
      </w:r>
    </w:p>
    <w:p w:rsidR="00290284" w:rsidRPr="00BE1428" w:rsidRDefault="00290284" w:rsidP="00C01540">
      <w:pPr>
        <w:numPr>
          <w:ilvl w:val="0"/>
          <w:numId w:val="18"/>
        </w:num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Blindly enumerating all parses is computationally infeasible</w:t>
      </w:r>
    </w:p>
    <w:p w:rsidR="00290284" w:rsidRPr="00BE1428" w:rsidRDefault="00290284" w:rsidP="00C01540">
      <w:pPr>
        <w:numPr>
          <w:ilvl w:val="0"/>
          <w:numId w:val="18"/>
        </w:num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Semantic and metrical constraints must prune the lattice</w:t>
      </w:r>
    </w:p>
    <w:p w:rsidR="00C01540" w:rsidRPr="00BE1428" w:rsidRDefault="00290284" w:rsidP="00CF0EF2">
      <w:pPr>
        <w:spacing w:after="0" w:line="360" w:lineRule="auto"/>
        <w:jc w:val="both"/>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 xml:space="preserve">Thus, raw grammar engines alone are insufficient for scalable </w:t>
      </w:r>
      <w:proofErr w:type="spellStart"/>
      <w:r w:rsidRPr="00BE1428">
        <w:rPr>
          <w:rFonts w:ascii="Times New Roman" w:eastAsiaTheme="majorEastAsia" w:hAnsi="Times New Roman" w:cs="Times New Roman"/>
          <w:color w:val="17365D" w:themeColor="text2" w:themeShade="BF"/>
          <w:spacing w:val="5"/>
          <w:kern w:val="28"/>
          <w:sz w:val="24"/>
          <w:szCs w:val="24"/>
        </w:rPr>
        <w:t>chandas</w:t>
      </w:r>
      <w:proofErr w:type="spellEnd"/>
      <w:r w:rsidRPr="00BE1428">
        <w:rPr>
          <w:rFonts w:ascii="Times New Roman" w:eastAsiaTheme="majorEastAsia" w:hAnsi="Times New Roman" w:cs="Times New Roman"/>
          <w:color w:val="17365D" w:themeColor="text2" w:themeShade="BF"/>
          <w:spacing w:val="5"/>
          <w:kern w:val="28"/>
          <w:sz w:val="24"/>
          <w:szCs w:val="24"/>
        </w:rPr>
        <w:t xml:space="preserve"> detection.</w:t>
      </w:r>
      <w:r w:rsidR="00CF0EF2" w:rsidRPr="00BE1428">
        <w:rPr>
          <w:rFonts w:ascii="Times New Roman" w:eastAsiaTheme="majorEastAsia" w:hAnsi="Times New Roman" w:cs="Times New Roman"/>
          <w:color w:val="17365D" w:themeColor="text2" w:themeShade="BF"/>
          <w:spacing w:val="5"/>
          <w:kern w:val="28"/>
          <w:sz w:val="24"/>
          <w:szCs w:val="24"/>
        </w:rPr>
        <w:t xml:space="preserve"> </w:t>
      </w:r>
      <w:r w:rsidR="00C01540" w:rsidRPr="00BE1428">
        <w:rPr>
          <w:rFonts w:ascii="Times New Roman" w:eastAsiaTheme="majorEastAsia" w:hAnsi="Times New Roman" w:cs="Times New Roman"/>
          <w:color w:val="17365D" w:themeColor="text2" w:themeShade="BF"/>
          <w:spacing w:val="5"/>
          <w:kern w:val="28"/>
          <w:sz w:val="24"/>
          <w:szCs w:val="24"/>
        </w:rPr>
        <w:t>The segmentation lattice shown in Fig. 1 corresponds to the output space generated in Algorithm 3, illustrating why semantic and metrical pruning (Algorithm 1) is essential for practical applications.</w:t>
      </w:r>
    </w:p>
    <w:p w:rsidR="00290284" w:rsidRPr="00BE1428" w:rsidRDefault="007323F8"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pict>
          <v:rect id="_x0000_i1036" style="width:0;height:1.5pt" o:hralign="center" o:hrstd="t" o:hr="t" fillcolor="#a0a0a0" stroked="f"/>
        </w:pict>
      </w:r>
    </w:p>
    <w:p w:rsidR="00290284" w:rsidRPr="00BE1428" w:rsidRDefault="00290284" w:rsidP="00C01540">
      <w:pPr>
        <w:spacing w:after="0" w:line="360" w:lineRule="auto"/>
        <w:rPr>
          <w:rFonts w:ascii="Times New Roman" w:eastAsiaTheme="majorEastAsia" w:hAnsi="Times New Roman" w:cs="Times New Roman"/>
          <w:b/>
          <w:bCs/>
          <w:color w:val="17365D" w:themeColor="text2" w:themeShade="BF"/>
          <w:spacing w:val="5"/>
          <w:kern w:val="28"/>
          <w:sz w:val="24"/>
          <w:szCs w:val="24"/>
        </w:rPr>
      </w:pPr>
      <w:r w:rsidRPr="00BE1428">
        <w:rPr>
          <w:rFonts w:ascii="Times New Roman" w:eastAsiaTheme="majorEastAsia" w:hAnsi="Times New Roman" w:cs="Times New Roman"/>
          <w:b/>
          <w:bCs/>
          <w:color w:val="17365D" w:themeColor="text2" w:themeShade="BF"/>
          <w:spacing w:val="5"/>
          <w:kern w:val="28"/>
          <w:sz w:val="24"/>
          <w:szCs w:val="24"/>
        </w:rPr>
        <w:t>VIII. Comparative Analysis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4"/>
        <w:gridCol w:w="1562"/>
        <w:gridCol w:w="1762"/>
        <w:gridCol w:w="2249"/>
      </w:tblGrid>
      <w:tr w:rsidR="00290284" w:rsidRPr="00BE1428" w:rsidTr="00CF0EF2">
        <w:trPr>
          <w:tblHeader/>
          <w:tblCellSpacing w:w="15" w:type="dxa"/>
          <w:jc w:val="center"/>
        </w:trPr>
        <w:tc>
          <w:tcPr>
            <w:tcW w:w="0" w:type="auto"/>
            <w:vAlign w:val="center"/>
            <w:hideMark/>
          </w:tcPr>
          <w:p w:rsidR="00290284" w:rsidRPr="00BE1428" w:rsidRDefault="00290284" w:rsidP="00CF0EF2">
            <w:pPr>
              <w:spacing w:after="0" w:line="360" w:lineRule="auto"/>
              <w:jc w:val="center"/>
              <w:rPr>
                <w:rFonts w:ascii="Times New Roman" w:eastAsiaTheme="majorEastAsia" w:hAnsi="Times New Roman" w:cs="Times New Roman"/>
                <w:b/>
                <w:bCs/>
                <w:color w:val="17365D" w:themeColor="text2" w:themeShade="BF"/>
                <w:spacing w:val="5"/>
                <w:kern w:val="28"/>
                <w:sz w:val="24"/>
                <w:szCs w:val="24"/>
              </w:rPr>
            </w:pPr>
            <w:r w:rsidRPr="00BE1428">
              <w:rPr>
                <w:rFonts w:ascii="Times New Roman" w:eastAsiaTheme="majorEastAsia" w:hAnsi="Times New Roman" w:cs="Times New Roman"/>
                <w:b/>
                <w:bCs/>
                <w:color w:val="17365D" w:themeColor="text2" w:themeShade="BF"/>
                <w:spacing w:val="5"/>
                <w:kern w:val="28"/>
                <w:sz w:val="24"/>
                <w:szCs w:val="24"/>
              </w:rPr>
              <w:t>Criterion</w:t>
            </w:r>
          </w:p>
        </w:tc>
        <w:tc>
          <w:tcPr>
            <w:tcW w:w="0" w:type="auto"/>
            <w:vAlign w:val="center"/>
            <w:hideMark/>
          </w:tcPr>
          <w:p w:rsidR="00290284" w:rsidRPr="00BE1428" w:rsidRDefault="00290284" w:rsidP="00CF0EF2">
            <w:pPr>
              <w:spacing w:after="0" w:line="360" w:lineRule="auto"/>
              <w:jc w:val="center"/>
              <w:rPr>
                <w:rFonts w:ascii="Times New Roman" w:eastAsiaTheme="majorEastAsia" w:hAnsi="Times New Roman" w:cs="Times New Roman"/>
                <w:b/>
                <w:bCs/>
                <w:color w:val="17365D" w:themeColor="text2" w:themeShade="BF"/>
                <w:spacing w:val="5"/>
                <w:kern w:val="28"/>
                <w:sz w:val="24"/>
                <w:szCs w:val="24"/>
              </w:rPr>
            </w:pPr>
            <w:proofErr w:type="spellStart"/>
            <w:r w:rsidRPr="00BE1428">
              <w:rPr>
                <w:rFonts w:ascii="Times New Roman" w:eastAsiaTheme="majorEastAsia" w:hAnsi="Times New Roman" w:cs="Times New Roman"/>
                <w:b/>
                <w:bCs/>
                <w:color w:val="17365D" w:themeColor="text2" w:themeShade="BF"/>
                <w:spacing w:val="5"/>
                <w:kern w:val="28"/>
                <w:sz w:val="24"/>
                <w:szCs w:val="24"/>
              </w:rPr>
              <w:t>Dharmamitra</w:t>
            </w:r>
            <w:proofErr w:type="spellEnd"/>
          </w:p>
        </w:tc>
        <w:tc>
          <w:tcPr>
            <w:tcW w:w="0" w:type="auto"/>
            <w:vAlign w:val="center"/>
            <w:hideMark/>
          </w:tcPr>
          <w:p w:rsidR="00290284" w:rsidRPr="00BE1428" w:rsidRDefault="00290284" w:rsidP="00CF0EF2">
            <w:pPr>
              <w:spacing w:after="0" w:line="360" w:lineRule="auto"/>
              <w:jc w:val="center"/>
              <w:rPr>
                <w:rFonts w:ascii="Times New Roman" w:eastAsiaTheme="majorEastAsia" w:hAnsi="Times New Roman" w:cs="Times New Roman"/>
                <w:b/>
                <w:bCs/>
                <w:color w:val="17365D" w:themeColor="text2" w:themeShade="BF"/>
                <w:spacing w:val="5"/>
                <w:kern w:val="28"/>
                <w:sz w:val="24"/>
                <w:szCs w:val="24"/>
              </w:rPr>
            </w:pPr>
            <w:r w:rsidRPr="00BE1428">
              <w:rPr>
                <w:rFonts w:ascii="Times New Roman" w:eastAsiaTheme="majorEastAsia" w:hAnsi="Times New Roman" w:cs="Times New Roman"/>
                <w:b/>
                <w:bCs/>
                <w:color w:val="17365D" w:themeColor="text2" w:themeShade="BF"/>
                <w:spacing w:val="5"/>
                <w:kern w:val="28"/>
                <w:sz w:val="24"/>
                <w:szCs w:val="24"/>
              </w:rPr>
              <w:t>Sanskrit Parser</w:t>
            </w:r>
          </w:p>
        </w:tc>
        <w:tc>
          <w:tcPr>
            <w:tcW w:w="0" w:type="auto"/>
            <w:vAlign w:val="center"/>
            <w:hideMark/>
          </w:tcPr>
          <w:p w:rsidR="00290284" w:rsidRPr="00BE1428" w:rsidRDefault="00290284" w:rsidP="00CF0EF2">
            <w:pPr>
              <w:spacing w:after="0" w:line="360" w:lineRule="auto"/>
              <w:jc w:val="center"/>
              <w:rPr>
                <w:rFonts w:ascii="Times New Roman" w:eastAsiaTheme="majorEastAsia" w:hAnsi="Times New Roman" w:cs="Times New Roman"/>
                <w:b/>
                <w:bCs/>
                <w:color w:val="17365D" w:themeColor="text2" w:themeShade="BF"/>
                <w:spacing w:val="5"/>
                <w:kern w:val="28"/>
                <w:sz w:val="24"/>
                <w:szCs w:val="24"/>
              </w:rPr>
            </w:pPr>
            <w:r w:rsidRPr="00BE1428">
              <w:rPr>
                <w:rFonts w:ascii="Times New Roman" w:eastAsiaTheme="majorEastAsia" w:hAnsi="Times New Roman" w:cs="Times New Roman"/>
                <w:b/>
                <w:bCs/>
                <w:color w:val="17365D" w:themeColor="text2" w:themeShade="BF"/>
                <w:spacing w:val="5"/>
                <w:kern w:val="28"/>
                <w:sz w:val="24"/>
                <w:szCs w:val="24"/>
              </w:rPr>
              <w:t xml:space="preserve">Heritage </w:t>
            </w:r>
            <w:proofErr w:type="spellStart"/>
            <w:r w:rsidRPr="00BE1428">
              <w:rPr>
                <w:rFonts w:ascii="Times New Roman" w:eastAsiaTheme="majorEastAsia" w:hAnsi="Times New Roman" w:cs="Times New Roman"/>
                <w:b/>
                <w:bCs/>
                <w:color w:val="17365D" w:themeColor="text2" w:themeShade="BF"/>
                <w:spacing w:val="5"/>
                <w:kern w:val="28"/>
                <w:sz w:val="24"/>
                <w:szCs w:val="24"/>
              </w:rPr>
              <w:t>Segmenter</w:t>
            </w:r>
            <w:proofErr w:type="spellEnd"/>
          </w:p>
        </w:tc>
      </w:tr>
      <w:tr w:rsidR="00290284" w:rsidRPr="00BE1428" w:rsidTr="00CF0EF2">
        <w:trPr>
          <w:tblCellSpacing w:w="15" w:type="dxa"/>
          <w:jc w:val="center"/>
        </w:trPr>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Core Method</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Transformer</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Rule-based</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Grammar lattice</w:t>
            </w:r>
          </w:p>
        </w:tc>
      </w:tr>
      <w:tr w:rsidR="00290284" w:rsidRPr="00BE1428" w:rsidTr="00CF0EF2">
        <w:trPr>
          <w:tblCellSpacing w:w="15" w:type="dxa"/>
          <w:jc w:val="center"/>
        </w:trPr>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Output</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Single best</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Ranked parses</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Full solution space</w:t>
            </w:r>
          </w:p>
        </w:tc>
      </w:tr>
      <w:tr w:rsidR="00290284" w:rsidRPr="00BE1428" w:rsidTr="00CF0EF2">
        <w:trPr>
          <w:tblCellSpacing w:w="15" w:type="dxa"/>
          <w:jc w:val="center"/>
        </w:trPr>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Ambiguity</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Hidden</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Explicit</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Exhaustive</w:t>
            </w:r>
          </w:p>
        </w:tc>
      </w:tr>
      <w:tr w:rsidR="00290284" w:rsidRPr="00BE1428" w:rsidTr="00CF0EF2">
        <w:trPr>
          <w:tblCellSpacing w:w="15" w:type="dxa"/>
          <w:jc w:val="center"/>
        </w:trPr>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lastRenderedPageBreak/>
              <w:t>Meter Utility</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High</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Very High</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Theoretical</w:t>
            </w:r>
          </w:p>
        </w:tc>
      </w:tr>
      <w:tr w:rsidR="00290284" w:rsidRPr="00BE1428" w:rsidTr="00CF0EF2">
        <w:trPr>
          <w:tblCellSpacing w:w="15" w:type="dxa"/>
          <w:jc w:val="center"/>
        </w:trPr>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Scalability</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Excellent</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Moderate</w:t>
            </w:r>
          </w:p>
        </w:tc>
        <w:tc>
          <w:tcPr>
            <w:tcW w:w="0" w:type="auto"/>
            <w:vAlign w:val="center"/>
            <w:hideMark/>
          </w:tcPr>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Poor without pruning</w:t>
            </w:r>
          </w:p>
        </w:tc>
      </w:tr>
    </w:tbl>
    <w:p w:rsidR="00352414" w:rsidRPr="00352414" w:rsidRDefault="00352414" w:rsidP="00352414">
      <w:pPr>
        <w:spacing w:after="0" w:line="360" w:lineRule="auto"/>
        <w:jc w:val="center"/>
        <w:rPr>
          <w:rFonts w:ascii="Times New Roman" w:eastAsiaTheme="majorEastAsia" w:hAnsi="Times New Roman" w:cs="Times New Roman"/>
          <w:b/>
          <w:bCs/>
          <w:color w:val="17365D" w:themeColor="text2" w:themeShade="BF"/>
          <w:spacing w:val="5"/>
          <w:kern w:val="28"/>
          <w:sz w:val="24"/>
          <w:szCs w:val="24"/>
        </w:rPr>
      </w:pPr>
      <w:r>
        <w:rPr>
          <w:rFonts w:ascii="Times New Roman" w:eastAsiaTheme="majorEastAsia" w:hAnsi="Times New Roman" w:cs="Times New Roman"/>
          <w:b/>
          <w:bCs/>
          <w:color w:val="17365D" w:themeColor="text2" w:themeShade="BF"/>
          <w:spacing w:val="5"/>
          <w:kern w:val="28"/>
          <w:sz w:val="24"/>
          <w:szCs w:val="24"/>
        </w:rPr>
        <w:t>Table 4: Comparative Analysis – Sanskrit NLP Solutions</w:t>
      </w:r>
    </w:p>
    <w:p w:rsidR="00C01540" w:rsidRPr="00BE1428" w:rsidRDefault="00C01540" w:rsidP="00CF0EF2">
      <w:pPr>
        <w:spacing w:after="0" w:line="360" w:lineRule="auto"/>
        <w:jc w:val="both"/>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As evidenced in Fig. 1, exhaustive grammar-based segmentation without semantic or metrical pruning is computationally infeasible for large corpora.</w:t>
      </w:r>
    </w:p>
    <w:p w:rsidR="00290284" w:rsidRPr="00BE1428" w:rsidRDefault="007323F8"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pict>
          <v:rect id="_x0000_i1037" style="width:0;height:1.5pt" o:hralign="center" o:hrstd="t" o:hr="t" fillcolor="#a0a0a0" stroked="f"/>
        </w:pict>
      </w:r>
    </w:p>
    <w:p w:rsidR="00352414" w:rsidRPr="00BE1428" w:rsidRDefault="00352414" w:rsidP="00352414">
      <w:pPr>
        <w:spacing w:after="0" w:line="360" w:lineRule="auto"/>
        <w:rPr>
          <w:rFonts w:ascii="Times New Roman" w:eastAsiaTheme="majorEastAsia" w:hAnsi="Times New Roman" w:cs="Times New Roman"/>
          <w:b/>
          <w:bCs/>
          <w:color w:val="17365D" w:themeColor="text2" w:themeShade="BF"/>
          <w:spacing w:val="5"/>
          <w:kern w:val="28"/>
          <w:sz w:val="24"/>
          <w:szCs w:val="24"/>
        </w:rPr>
      </w:pPr>
      <w:r>
        <w:rPr>
          <w:rFonts w:ascii="Times New Roman" w:eastAsiaTheme="majorEastAsia" w:hAnsi="Times New Roman" w:cs="Times New Roman"/>
          <w:b/>
          <w:bCs/>
          <w:color w:val="17365D" w:themeColor="text2" w:themeShade="BF"/>
          <w:spacing w:val="5"/>
          <w:kern w:val="28"/>
          <w:sz w:val="24"/>
          <w:szCs w:val="24"/>
        </w:rPr>
        <w:t>IX</w:t>
      </w:r>
      <w:r w:rsidRPr="00BE1428">
        <w:rPr>
          <w:rFonts w:ascii="Times New Roman" w:eastAsiaTheme="majorEastAsia" w:hAnsi="Times New Roman" w:cs="Times New Roman"/>
          <w:b/>
          <w:bCs/>
          <w:color w:val="17365D" w:themeColor="text2" w:themeShade="BF"/>
          <w:spacing w:val="5"/>
          <w:kern w:val="28"/>
          <w:sz w:val="24"/>
          <w:szCs w:val="24"/>
        </w:rPr>
        <w:t>. Experimental Setup and Development Environment</w:t>
      </w:r>
    </w:p>
    <w:p w:rsidR="00352414" w:rsidRPr="00BE1428" w:rsidRDefault="00352414" w:rsidP="00352414">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To ensure reproducibility and clarity, this section documents the software environment, libraries, and execution settings used in the experimental implementations presented in this paper.</w:t>
      </w:r>
    </w:p>
    <w:p w:rsidR="00352414" w:rsidRPr="00BE1428" w:rsidRDefault="00352414" w:rsidP="00352414">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pict>
          <v:rect id="_x0000_i1120" style="width:0;height:1.5pt" o:hralign="center" o:hrstd="t" o:hr="t" fillcolor="#a0a0a0" stroked="f"/>
        </w:pict>
      </w:r>
    </w:p>
    <w:p w:rsidR="00352414" w:rsidRPr="00BE1428" w:rsidRDefault="00352414" w:rsidP="00352414">
      <w:pPr>
        <w:spacing w:after="0" w:line="360" w:lineRule="auto"/>
        <w:rPr>
          <w:rFonts w:ascii="Times New Roman" w:eastAsiaTheme="majorEastAsia" w:hAnsi="Times New Roman" w:cs="Times New Roman"/>
          <w:b/>
          <w:bCs/>
          <w:color w:val="17365D" w:themeColor="text2" w:themeShade="BF"/>
          <w:spacing w:val="5"/>
          <w:kern w:val="28"/>
          <w:sz w:val="24"/>
          <w:szCs w:val="24"/>
        </w:rPr>
      </w:pPr>
      <w:r w:rsidRPr="00BE1428">
        <w:rPr>
          <w:rFonts w:ascii="Times New Roman" w:eastAsiaTheme="majorEastAsia" w:hAnsi="Times New Roman" w:cs="Times New Roman"/>
          <w:b/>
          <w:bCs/>
          <w:color w:val="17365D" w:themeColor="text2" w:themeShade="BF"/>
          <w:spacing w:val="5"/>
          <w:kern w:val="28"/>
          <w:sz w:val="24"/>
          <w:szCs w:val="24"/>
        </w:rPr>
        <w:t>A. Programming Language and Runtime</w:t>
      </w:r>
    </w:p>
    <w:p w:rsidR="00352414" w:rsidRPr="00BE1428" w:rsidRDefault="00352414" w:rsidP="00352414">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All experiments and preprocessing pipelines were implemented in Python, chosen for its strong ecosystem of Sanskrit NLP tools and rapid prototyping capabilities.</w:t>
      </w:r>
    </w:p>
    <w:p w:rsidR="00352414" w:rsidRPr="00BE1428" w:rsidRDefault="00352414" w:rsidP="00352414">
      <w:pPr>
        <w:numPr>
          <w:ilvl w:val="0"/>
          <w:numId w:val="24"/>
        </w:num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Python Version:</w:t>
      </w:r>
      <w:r w:rsidRPr="00BE1428">
        <w:rPr>
          <w:rFonts w:ascii="Times New Roman" w:eastAsiaTheme="majorEastAsia" w:hAnsi="Times New Roman" w:cs="Times New Roman"/>
          <w:color w:val="17365D" w:themeColor="text2" w:themeShade="BF"/>
          <w:spacing w:val="5"/>
          <w:kern w:val="28"/>
          <w:sz w:val="24"/>
          <w:szCs w:val="24"/>
        </w:rPr>
        <w:br/>
        <w:t>Python 3.9+ (tested primarily on Python 3.9 and 3.10)</w:t>
      </w:r>
    </w:p>
    <w:p w:rsidR="00352414" w:rsidRPr="00BE1428" w:rsidRDefault="00352414" w:rsidP="00352414">
      <w:pPr>
        <w:numPr>
          <w:ilvl w:val="0"/>
          <w:numId w:val="24"/>
        </w:num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Operating System:</w:t>
      </w:r>
      <w:r w:rsidRPr="00BE1428">
        <w:rPr>
          <w:rFonts w:ascii="Times New Roman" w:eastAsiaTheme="majorEastAsia" w:hAnsi="Times New Roman" w:cs="Times New Roman"/>
          <w:color w:val="17365D" w:themeColor="text2" w:themeShade="BF"/>
          <w:spacing w:val="5"/>
          <w:kern w:val="28"/>
          <w:sz w:val="24"/>
          <w:szCs w:val="24"/>
        </w:rPr>
        <w:br/>
        <w:t>GNU/Linux (Ubuntu 20.04 / 22.04)</w:t>
      </w:r>
      <w:r w:rsidRPr="00BE1428">
        <w:rPr>
          <w:rFonts w:ascii="Times New Roman" w:eastAsiaTheme="majorEastAsia" w:hAnsi="Times New Roman" w:cs="Times New Roman"/>
          <w:color w:val="17365D" w:themeColor="text2" w:themeShade="BF"/>
          <w:spacing w:val="5"/>
          <w:kern w:val="28"/>
          <w:sz w:val="24"/>
          <w:szCs w:val="24"/>
        </w:rPr>
        <w:br/>
      </w:r>
      <w:r w:rsidRPr="00BE1428">
        <w:rPr>
          <w:rFonts w:ascii="Times New Roman" w:eastAsiaTheme="majorEastAsia" w:hAnsi="Times New Roman" w:cs="Times New Roman"/>
          <w:i/>
          <w:iCs/>
          <w:color w:val="17365D" w:themeColor="text2" w:themeShade="BF"/>
          <w:spacing w:val="5"/>
          <w:kern w:val="28"/>
          <w:sz w:val="24"/>
          <w:szCs w:val="24"/>
        </w:rPr>
        <w:t xml:space="preserve">(The implementations are OS-agnostic and can be adapted to </w:t>
      </w:r>
      <w:proofErr w:type="spellStart"/>
      <w:r w:rsidRPr="00BE1428">
        <w:rPr>
          <w:rFonts w:ascii="Times New Roman" w:eastAsiaTheme="majorEastAsia" w:hAnsi="Times New Roman" w:cs="Times New Roman"/>
          <w:i/>
          <w:iCs/>
          <w:color w:val="17365D" w:themeColor="text2" w:themeShade="BF"/>
          <w:spacing w:val="5"/>
          <w:kern w:val="28"/>
          <w:sz w:val="24"/>
          <w:szCs w:val="24"/>
        </w:rPr>
        <w:t>macOS</w:t>
      </w:r>
      <w:proofErr w:type="spellEnd"/>
      <w:r w:rsidRPr="00BE1428">
        <w:rPr>
          <w:rFonts w:ascii="Times New Roman" w:eastAsiaTheme="majorEastAsia" w:hAnsi="Times New Roman" w:cs="Times New Roman"/>
          <w:i/>
          <w:iCs/>
          <w:color w:val="17365D" w:themeColor="text2" w:themeShade="BF"/>
          <w:spacing w:val="5"/>
          <w:kern w:val="28"/>
          <w:sz w:val="24"/>
          <w:szCs w:val="24"/>
        </w:rPr>
        <w:t xml:space="preserve"> and Windows with minor path adjustments.)</w:t>
      </w:r>
    </w:p>
    <w:p w:rsidR="00352414" w:rsidRPr="00BE1428" w:rsidRDefault="00352414" w:rsidP="00352414">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pict>
          <v:rect id="_x0000_i1121" style="width:0;height:1.5pt" o:hralign="center" o:hrstd="t" o:hr="t" fillcolor="#a0a0a0" stroked="f"/>
        </w:pict>
      </w:r>
    </w:p>
    <w:p w:rsidR="00352414" w:rsidRPr="00BE1428" w:rsidRDefault="00352414" w:rsidP="00352414">
      <w:pPr>
        <w:spacing w:after="0" w:line="360" w:lineRule="auto"/>
        <w:rPr>
          <w:rFonts w:ascii="Times New Roman" w:eastAsiaTheme="majorEastAsia" w:hAnsi="Times New Roman" w:cs="Times New Roman"/>
          <w:b/>
          <w:bCs/>
          <w:color w:val="17365D" w:themeColor="text2" w:themeShade="BF"/>
          <w:spacing w:val="5"/>
          <w:kern w:val="28"/>
          <w:sz w:val="24"/>
          <w:szCs w:val="24"/>
        </w:rPr>
      </w:pPr>
      <w:r w:rsidRPr="00BE1428">
        <w:rPr>
          <w:rFonts w:ascii="Times New Roman" w:eastAsiaTheme="majorEastAsia" w:hAnsi="Times New Roman" w:cs="Times New Roman"/>
          <w:b/>
          <w:bCs/>
          <w:color w:val="17365D" w:themeColor="text2" w:themeShade="BF"/>
          <w:spacing w:val="5"/>
          <w:kern w:val="28"/>
          <w:sz w:val="24"/>
          <w:szCs w:val="24"/>
        </w:rPr>
        <w:t>B. Core Sanskrit NLP Libraries</w:t>
      </w:r>
    </w:p>
    <w:p w:rsidR="00352414" w:rsidRPr="00BE1428" w:rsidRDefault="00352414" w:rsidP="00352414">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The following libraries were used for sandhi splitting, grammatical analysis, and transliteration: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7"/>
        <w:gridCol w:w="2662"/>
        <w:gridCol w:w="3211"/>
      </w:tblGrid>
      <w:tr w:rsidR="00352414" w:rsidRPr="00BE1428" w:rsidTr="00E62F3A">
        <w:trPr>
          <w:tblHeader/>
          <w:tblCellSpacing w:w="15" w:type="dxa"/>
          <w:jc w:val="center"/>
        </w:trPr>
        <w:tc>
          <w:tcPr>
            <w:tcW w:w="0" w:type="auto"/>
            <w:vAlign w:val="center"/>
            <w:hideMark/>
          </w:tcPr>
          <w:p w:rsidR="00352414" w:rsidRPr="00BE1428" w:rsidRDefault="00352414" w:rsidP="00E62F3A">
            <w:pPr>
              <w:spacing w:after="0" w:line="360" w:lineRule="auto"/>
              <w:jc w:val="center"/>
              <w:rPr>
                <w:rFonts w:ascii="Times New Roman" w:eastAsiaTheme="majorEastAsia" w:hAnsi="Times New Roman" w:cs="Times New Roman"/>
                <w:b/>
                <w:bCs/>
                <w:color w:val="17365D" w:themeColor="text2" w:themeShade="BF"/>
                <w:spacing w:val="5"/>
                <w:kern w:val="28"/>
                <w:sz w:val="24"/>
                <w:szCs w:val="24"/>
              </w:rPr>
            </w:pPr>
            <w:r w:rsidRPr="00BE1428">
              <w:rPr>
                <w:rFonts w:ascii="Times New Roman" w:eastAsiaTheme="majorEastAsia" w:hAnsi="Times New Roman" w:cs="Times New Roman"/>
                <w:b/>
                <w:bCs/>
                <w:color w:val="17365D" w:themeColor="text2" w:themeShade="BF"/>
                <w:spacing w:val="5"/>
                <w:kern w:val="28"/>
                <w:sz w:val="24"/>
                <w:szCs w:val="24"/>
              </w:rPr>
              <w:t>Library</w:t>
            </w:r>
          </w:p>
        </w:tc>
        <w:tc>
          <w:tcPr>
            <w:tcW w:w="0" w:type="auto"/>
            <w:vAlign w:val="center"/>
            <w:hideMark/>
          </w:tcPr>
          <w:p w:rsidR="00352414" w:rsidRPr="00BE1428" w:rsidRDefault="00352414" w:rsidP="00E62F3A">
            <w:pPr>
              <w:spacing w:after="0" w:line="360" w:lineRule="auto"/>
              <w:jc w:val="center"/>
              <w:rPr>
                <w:rFonts w:ascii="Times New Roman" w:eastAsiaTheme="majorEastAsia" w:hAnsi="Times New Roman" w:cs="Times New Roman"/>
                <w:b/>
                <w:bCs/>
                <w:color w:val="17365D" w:themeColor="text2" w:themeShade="BF"/>
                <w:spacing w:val="5"/>
                <w:kern w:val="28"/>
                <w:sz w:val="24"/>
                <w:szCs w:val="24"/>
              </w:rPr>
            </w:pPr>
            <w:r w:rsidRPr="00BE1428">
              <w:rPr>
                <w:rFonts w:ascii="Times New Roman" w:eastAsiaTheme="majorEastAsia" w:hAnsi="Times New Roman" w:cs="Times New Roman"/>
                <w:b/>
                <w:bCs/>
                <w:color w:val="17365D" w:themeColor="text2" w:themeShade="BF"/>
                <w:spacing w:val="5"/>
                <w:kern w:val="28"/>
                <w:sz w:val="24"/>
                <w:szCs w:val="24"/>
              </w:rPr>
              <w:t>Version / Source</w:t>
            </w:r>
          </w:p>
        </w:tc>
        <w:tc>
          <w:tcPr>
            <w:tcW w:w="0" w:type="auto"/>
            <w:vAlign w:val="center"/>
            <w:hideMark/>
          </w:tcPr>
          <w:p w:rsidR="00352414" w:rsidRPr="00BE1428" w:rsidRDefault="00352414" w:rsidP="00E62F3A">
            <w:pPr>
              <w:spacing w:after="0" w:line="360" w:lineRule="auto"/>
              <w:jc w:val="center"/>
              <w:rPr>
                <w:rFonts w:ascii="Times New Roman" w:eastAsiaTheme="majorEastAsia" w:hAnsi="Times New Roman" w:cs="Times New Roman"/>
                <w:b/>
                <w:bCs/>
                <w:color w:val="17365D" w:themeColor="text2" w:themeShade="BF"/>
                <w:spacing w:val="5"/>
                <w:kern w:val="28"/>
                <w:sz w:val="24"/>
                <w:szCs w:val="24"/>
              </w:rPr>
            </w:pPr>
            <w:r w:rsidRPr="00BE1428">
              <w:rPr>
                <w:rFonts w:ascii="Times New Roman" w:eastAsiaTheme="majorEastAsia" w:hAnsi="Times New Roman" w:cs="Times New Roman"/>
                <w:b/>
                <w:bCs/>
                <w:color w:val="17365D" w:themeColor="text2" w:themeShade="BF"/>
                <w:spacing w:val="5"/>
                <w:kern w:val="28"/>
                <w:sz w:val="24"/>
                <w:szCs w:val="24"/>
              </w:rPr>
              <w:t>Purpose</w:t>
            </w:r>
          </w:p>
        </w:tc>
      </w:tr>
      <w:tr w:rsidR="00352414" w:rsidRPr="00BE1428" w:rsidTr="00E62F3A">
        <w:trPr>
          <w:tblCellSpacing w:w="15" w:type="dxa"/>
          <w:jc w:val="center"/>
        </w:trPr>
        <w:tc>
          <w:tcPr>
            <w:tcW w:w="0" w:type="auto"/>
            <w:vAlign w:val="center"/>
            <w:hideMark/>
          </w:tcPr>
          <w:p w:rsidR="00352414" w:rsidRPr="00BE1428" w:rsidRDefault="00352414" w:rsidP="00E62F3A">
            <w:pPr>
              <w:spacing w:after="0" w:line="360" w:lineRule="auto"/>
              <w:rPr>
                <w:rFonts w:ascii="Times New Roman" w:eastAsiaTheme="majorEastAsia" w:hAnsi="Times New Roman" w:cs="Times New Roman"/>
                <w:color w:val="17365D" w:themeColor="text2" w:themeShade="BF"/>
                <w:spacing w:val="5"/>
                <w:kern w:val="28"/>
                <w:sz w:val="24"/>
                <w:szCs w:val="24"/>
              </w:rPr>
            </w:pPr>
            <w:proofErr w:type="spellStart"/>
            <w:r w:rsidRPr="00BE1428">
              <w:rPr>
                <w:rFonts w:ascii="Times New Roman" w:eastAsiaTheme="majorEastAsia" w:hAnsi="Times New Roman" w:cs="Times New Roman"/>
                <w:color w:val="17365D" w:themeColor="text2" w:themeShade="BF"/>
                <w:spacing w:val="5"/>
                <w:kern w:val="28"/>
                <w:sz w:val="24"/>
                <w:szCs w:val="24"/>
              </w:rPr>
              <w:t>dharmamitra</w:t>
            </w:r>
            <w:proofErr w:type="spellEnd"/>
            <w:r w:rsidRPr="00BE1428">
              <w:rPr>
                <w:rFonts w:ascii="Times New Roman" w:eastAsiaTheme="majorEastAsia" w:hAnsi="Times New Roman" w:cs="Times New Roman"/>
                <w:color w:val="17365D" w:themeColor="text2" w:themeShade="BF"/>
                <w:spacing w:val="5"/>
                <w:kern w:val="28"/>
                <w:sz w:val="24"/>
                <w:szCs w:val="24"/>
              </w:rPr>
              <w:t>-</w:t>
            </w:r>
            <w:proofErr w:type="spellStart"/>
            <w:r w:rsidRPr="00BE1428">
              <w:rPr>
                <w:rFonts w:ascii="Times New Roman" w:eastAsiaTheme="majorEastAsia" w:hAnsi="Times New Roman" w:cs="Times New Roman"/>
                <w:color w:val="17365D" w:themeColor="text2" w:themeShade="BF"/>
                <w:spacing w:val="5"/>
                <w:kern w:val="28"/>
                <w:sz w:val="24"/>
                <w:szCs w:val="24"/>
              </w:rPr>
              <w:t>sanskrit</w:t>
            </w:r>
            <w:proofErr w:type="spellEnd"/>
            <w:r w:rsidRPr="00BE1428">
              <w:rPr>
                <w:rFonts w:ascii="Times New Roman" w:eastAsiaTheme="majorEastAsia" w:hAnsi="Times New Roman" w:cs="Times New Roman"/>
                <w:color w:val="17365D" w:themeColor="text2" w:themeShade="BF"/>
                <w:spacing w:val="5"/>
                <w:kern w:val="28"/>
                <w:sz w:val="24"/>
                <w:szCs w:val="24"/>
              </w:rPr>
              <w:t>-grammar</w:t>
            </w:r>
          </w:p>
        </w:tc>
        <w:tc>
          <w:tcPr>
            <w:tcW w:w="0" w:type="auto"/>
            <w:vAlign w:val="center"/>
            <w:hideMark/>
          </w:tcPr>
          <w:p w:rsidR="00352414" w:rsidRPr="00BE1428" w:rsidRDefault="00352414" w:rsidP="00E62F3A">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GitHub (ByT5-based)</w:t>
            </w:r>
          </w:p>
        </w:tc>
        <w:tc>
          <w:tcPr>
            <w:tcW w:w="0" w:type="auto"/>
            <w:vAlign w:val="center"/>
            <w:hideMark/>
          </w:tcPr>
          <w:p w:rsidR="00352414" w:rsidRPr="00BE1428" w:rsidRDefault="00352414" w:rsidP="00E62F3A">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Transformer-based sandhi splitting</w:t>
            </w:r>
          </w:p>
        </w:tc>
      </w:tr>
      <w:tr w:rsidR="00352414" w:rsidRPr="00BE1428" w:rsidTr="00E62F3A">
        <w:trPr>
          <w:tblCellSpacing w:w="15" w:type="dxa"/>
          <w:jc w:val="center"/>
        </w:trPr>
        <w:tc>
          <w:tcPr>
            <w:tcW w:w="0" w:type="auto"/>
            <w:vAlign w:val="center"/>
            <w:hideMark/>
          </w:tcPr>
          <w:p w:rsidR="00352414" w:rsidRPr="00BE1428" w:rsidRDefault="00352414" w:rsidP="00E62F3A">
            <w:pPr>
              <w:spacing w:after="0" w:line="360" w:lineRule="auto"/>
              <w:rPr>
                <w:rFonts w:ascii="Times New Roman" w:eastAsiaTheme="majorEastAsia" w:hAnsi="Times New Roman" w:cs="Times New Roman"/>
                <w:color w:val="17365D" w:themeColor="text2" w:themeShade="BF"/>
                <w:spacing w:val="5"/>
                <w:kern w:val="28"/>
                <w:sz w:val="24"/>
                <w:szCs w:val="24"/>
              </w:rPr>
            </w:pPr>
            <w:proofErr w:type="spellStart"/>
            <w:r w:rsidRPr="00BE1428">
              <w:rPr>
                <w:rFonts w:ascii="Times New Roman" w:eastAsiaTheme="majorEastAsia" w:hAnsi="Times New Roman" w:cs="Times New Roman"/>
                <w:color w:val="17365D" w:themeColor="text2" w:themeShade="BF"/>
                <w:spacing w:val="5"/>
                <w:kern w:val="28"/>
                <w:sz w:val="24"/>
                <w:szCs w:val="24"/>
              </w:rPr>
              <w:t>sanskrit</w:t>
            </w:r>
            <w:proofErr w:type="spellEnd"/>
            <w:r w:rsidRPr="00BE1428">
              <w:rPr>
                <w:rFonts w:ascii="Times New Roman" w:eastAsiaTheme="majorEastAsia" w:hAnsi="Times New Roman" w:cs="Times New Roman"/>
                <w:color w:val="17365D" w:themeColor="text2" w:themeShade="BF"/>
                <w:spacing w:val="5"/>
                <w:kern w:val="28"/>
                <w:sz w:val="24"/>
                <w:szCs w:val="24"/>
              </w:rPr>
              <w:t>-parser</w:t>
            </w:r>
          </w:p>
        </w:tc>
        <w:tc>
          <w:tcPr>
            <w:tcW w:w="0" w:type="auto"/>
            <w:vAlign w:val="center"/>
            <w:hideMark/>
          </w:tcPr>
          <w:p w:rsidR="00352414" w:rsidRPr="00BE1428" w:rsidRDefault="00352414" w:rsidP="00E62F3A">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 xml:space="preserve">INRIA Heritage Engine </w:t>
            </w:r>
            <w:r w:rsidRPr="00BE1428">
              <w:rPr>
                <w:rFonts w:ascii="Times New Roman" w:eastAsiaTheme="majorEastAsia" w:hAnsi="Times New Roman" w:cs="Times New Roman"/>
                <w:color w:val="17365D" w:themeColor="text2" w:themeShade="BF"/>
                <w:spacing w:val="5"/>
                <w:kern w:val="28"/>
                <w:sz w:val="24"/>
                <w:szCs w:val="24"/>
              </w:rPr>
              <w:lastRenderedPageBreak/>
              <w:t>client</w:t>
            </w:r>
          </w:p>
        </w:tc>
        <w:tc>
          <w:tcPr>
            <w:tcW w:w="0" w:type="auto"/>
            <w:vAlign w:val="center"/>
            <w:hideMark/>
          </w:tcPr>
          <w:p w:rsidR="00352414" w:rsidRPr="00BE1428" w:rsidRDefault="00352414" w:rsidP="00E62F3A">
            <w:pPr>
              <w:spacing w:after="0" w:line="360" w:lineRule="auto"/>
              <w:rPr>
                <w:rFonts w:ascii="Times New Roman" w:eastAsiaTheme="majorEastAsia" w:hAnsi="Times New Roman" w:cs="Times New Roman"/>
                <w:color w:val="17365D" w:themeColor="text2" w:themeShade="BF"/>
                <w:spacing w:val="5"/>
                <w:kern w:val="28"/>
                <w:sz w:val="24"/>
                <w:szCs w:val="24"/>
              </w:rPr>
            </w:pPr>
            <w:proofErr w:type="spellStart"/>
            <w:r w:rsidRPr="00BE1428">
              <w:rPr>
                <w:rFonts w:ascii="Times New Roman" w:eastAsiaTheme="majorEastAsia" w:hAnsi="Times New Roman" w:cs="Times New Roman"/>
                <w:color w:val="17365D" w:themeColor="text2" w:themeShade="BF"/>
                <w:spacing w:val="5"/>
                <w:kern w:val="28"/>
                <w:sz w:val="24"/>
                <w:szCs w:val="24"/>
              </w:rPr>
              <w:lastRenderedPageBreak/>
              <w:t>Paninian</w:t>
            </w:r>
            <w:proofErr w:type="spellEnd"/>
            <w:r w:rsidRPr="00BE1428">
              <w:rPr>
                <w:rFonts w:ascii="Times New Roman" w:eastAsiaTheme="majorEastAsia" w:hAnsi="Times New Roman" w:cs="Times New Roman"/>
                <w:color w:val="17365D" w:themeColor="text2" w:themeShade="BF"/>
                <w:spacing w:val="5"/>
                <w:kern w:val="28"/>
                <w:sz w:val="24"/>
                <w:szCs w:val="24"/>
              </w:rPr>
              <w:t xml:space="preserve"> grammar-based </w:t>
            </w:r>
            <w:r w:rsidRPr="00BE1428">
              <w:rPr>
                <w:rFonts w:ascii="Times New Roman" w:eastAsiaTheme="majorEastAsia" w:hAnsi="Times New Roman" w:cs="Times New Roman"/>
                <w:color w:val="17365D" w:themeColor="text2" w:themeShade="BF"/>
                <w:spacing w:val="5"/>
                <w:kern w:val="28"/>
                <w:sz w:val="24"/>
                <w:szCs w:val="24"/>
              </w:rPr>
              <w:lastRenderedPageBreak/>
              <w:t>parsing</w:t>
            </w:r>
          </w:p>
        </w:tc>
      </w:tr>
      <w:tr w:rsidR="00352414" w:rsidRPr="00BE1428" w:rsidTr="00E62F3A">
        <w:trPr>
          <w:tblCellSpacing w:w="15" w:type="dxa"/>
          <w:jc w:val="center"/>
        </w:trPr>
        <w:tc>
          <w:tcPr>
            <w:tcW w:w="0" w:type="auto"/>
            <w:vAlign w:val="center"/>
            <w:hideMark/>
          </w:tcPr>
          <w:p w:rsidR="00352414" w:rsidRPr="00BE1428" w:rsidRDefault="00352414" w:rsidP="00E62F3A">
            <w:pPr>
              <w:spacing w:after="0" w:line="360" w:lineRule="auto"/>
              <w:rPr>
                <w:rFonts w:ascii="Times New Roman" w:eastAsiaTheme="majorEastAsia" w:hAnsi="Times New Roman" w:cs="Times New Roman"/>
                <w:color w:val="17365D" w:themeColor="text2" w:themeShade="BF"/>
                <w:spacing w:val="5"/>
                <w:kern w:val="28"/>
                <w:sz w:val="24"/>
                <w:szCs w:val="24"/>
              </w:rPr>
            </w:pPr>
            <w:proofErr w:type="spellStart"/>
            <w:r w:rsidRPr="00BE1428">
              <w:rPr>
                <w:rFonts w:ascii="Times New Roman" w:eastAsiaTheme="majorEastAsia" w:hAnsi="Times New Roman" w:cs="Times New Roman"/>
                <w:color w:val="17365D" w:themeColor="text2" w:themeShade="BF"/>
                <w:spacing w:val="5"/>
                <w:kern w:val="28"/>
                <w:sz w:val="24"/>
                <w:szCs w:val="24"/>
              </w:rPr>
              <w:lastRenderedPageBreak/>
              <w:t>indic</w:t>
            </w:r>
            <w:proofErr w:type="spellEnd"/>
            <w:r w:rsidRPr="00BE1428">
              <w:rPr>
                <w:rFonts w:ascii="Times New Roman" w:eastAsiaTheme="majorEastAsia" w:hAnsi="Times New Roman" w:cs="Times New Roman"/>
                <w:color w:val="17365D" w:themeColor="text2" w:themeShade="BF"/>
                <w:spacing w:val="5"/>
                <w:kern w:val="28"/>
                <w:sz w:val="24"/>
                <w:szCs w:val="24"/>
              </w:rPr>
              <w:t>-transliteration</w:t>
            </w:r>
          </w:p>
        </w:tc>
        <w:tc>
          <w:tcPr>
            <w:tcW w:w="0" w:type="auto"/>
            <w:vAlign w:val="center"/>
            <w:hideMark/>
          </w:tcPr>
          <w:p w:rsidR="00352414" w:rsidRPr="00BE1428" w:rsidRDefault="00352414" w:rsidP="00E62F3A">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v2.x</w:t>
            </w:r>
          </w:p>
        </w:tc>
        <w:tc>
          <w:tcPr>
            <w:tcW w:w="0" w:type="auto"/>
            <w:vAlign w:val="center"/>
            <w:hideMark/>
          </w:tcPr>
          <w:p w:rsidR="00352414" w:rsidRPr="00BE1428" w:rsidRDefault="00352414" w:rsidP="00E62F3A">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SLP1 ↔ Devanagari transliteration</w:t>
            </w:r>
          </w:p>
        </w:tc>
      </w:tr>
      <w:tr w:rsidR="00352414" w:rsidRPr="00BE1428" w:rsidTr="00E62F3A">
        <w:trPr>
          <w:tblCellSpacing w:w="15" w:type="dxa"/>
          <w:jc w:val="center"/>
        </w:trPr>
        <w:tc>
          <w:tcPr>
            <w:tcW w:w="0" w:type="auto"/>
            <w:vAlign w:val="center"/>
            <w:hideMark/>
          </w:tcPr>
          <w:p w:rsidR="00352414" w:rsidRPr="00BE1428" w:rsidRDefault="00352414" w:rsidP="00E62F3A">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regex / re</w:t>
            </w:r>
          </w:p>
        </w:tc>
        <w:tc>
          <w:tcPr>
            <w:tcW w:w="0" w:type="auto"/>
            <w:vAlign w:val="center"/>
            <w:hideMark/>
          </w:tcPr>
          <w:p w:rsidR="00352414" w:rsidRPr="00BE1428" w:rsidRDefault="00352414" w:rsidP="00E62F3A">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Python standard library</w:t>
            </w:r>
          </w:p>
        </w:tc>
        <w:tc>
          <w:tcPr>
            <w:tcW w:w="0" w:type="auto"/>
            <w:vAlign w:val="center"/>
            <w:hideMark/>
          </w:tcPr>
          <w:p w:rsidR="00352414" w:rsidRPr="00BE1428" w:rsidRDefault="00352414" w:rsidP="00E62F3A">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Text normalization</w:t>
            </w:r>
          </w:p>
        </w:tc>
      </w:tr>
      <w:tr w:rsidR="00352414" w:rsidRPr="00BE1428" w:rsidTr="00E62F3A">
        <w:trPr>
          <w:tblCellSpacing w:w="15" w:type="dxa"/>
          <w:jc w:val="center"/>
        </w:trPr>
        <w:tc>
          <w:tcPr>
            <w:tcW w:w="0" w:type="auto"/>
            <w:vAlign w:val="center"/>
            <w:hideMark/>
          </w:tcPr>
          <w:p w:rsidR="00352414" w:rsidRPr="00BE1428" w:rsidRDefault="00352414" w:rsidP="00E62F3A">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logging</w:t>
            </w:r>
          </w:p>
        </w:tc>
        <w:tc>
          <w:tcPr>
            <w:tcW w:w="0" w:type="auto"/>
            <w:vAlign w:val="center"/>
            <w:hideMark/>
          </w:tcPr>
          <w:p w:rsidR="00352414" w:rsidRPr="00BE1428" w:rsidRDefault="00352414" w:rsidP="00E62F3A">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Python standard library</w:t>
            </w:r>
          </w:p>
        </w:tc>
        <w:tc>
          <w:tcPr>
            <w:tcW w:w="0" w:type="auto"/>
            <w:vAlign w:val="center"/>
            <w:hideMark/>
          </w:tcPr>
          <w:p w:rsidR="00352414" w:rsidRPr="00BE1428" w:rsidRDefault="00352414" w:rsidP="00E62F3A">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Suppressing parser verbosity</w:t>
            </w:r>
          </w:p>
        </w:tc>
      </w:tr>
    </w:tbl>
    <w:p w:rsidR="00352414" w:rsidRPr="00BE1428" w:rsidRDefault="00352414" w:rsidP="00352414">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 xml:space="preserve">The </w:t>
      </w:r>
      <w:proofErr w:type="spellStart"/>
      <w:r w:rsidRPr="00BE1428">
        <w:rPr>
          <w:rFonts w:ascii="Times New Roman" w:eastAsiaTheme="majorEastAsia" w:hAnsi="Times New Roman" w:cs="Times New Roman"/>
          <w:color w:val="17365D" w:themeColor="text2" w:themeShade="BF"/>
          <w:spacing w:val="5"/>
          <w:kern w:val="28"/>
          <w:sz w:val="24"/>
          <w:szCs w:val="24"/>
        </w:rPr>
        <w:t>Dharmamitra</w:t>
      </w:r>
      <w:proofErr w:type="spellEnd"/>
      <w:r w:rsidRPr="00BE1428">
        <w:rPr>
          <w:rFonts w:ascii="Times New Roman" w:eastAsiaTheme="majorEastAsia" w:hAnsi="Times New Roman" w:cs="Times New Roman"/>
          <w:color w:val="17365D" w:themeColor="text2" w:themeShade="BF"/>
          <w:spacing w:val="5"/>
          <w:kern w:val="28"/>
          <w:sz w:val="24"/>
          <w:szCs w:val="24"/>
        </w:rPr>
        <w:t xml:space="preserve"> framework internally relies on ByT5-Sanskrit, a byte-level transformer model fine-tuned for multiple Sanskrit NLP tasks.</w:t>
      </w:r>
    </w:p>
    <w:p w:rsidR="00352414" w:rsidRPr="00BE1428" w:rsidRDefault="00352414" w:rsidP="00352414">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pict>
          <v:rect id="_x0000_i1122" style="width:0;height:1.5pt" o:hralign="center" o:hrstd="t" o:hr="t" fillcolor="#a0a0a0" stroked="f"/>
        </w:pict>
      </w:r>
    </w:p>
    <w:p w:rsidR="00352414" w:rsidRPr="00BE1428" w:rsidRDefault="00352414" w:rsidP="00352414">
      <w:pPr>
        <w:spacing w:after="0" w:line="360" w:lineRule="auto"/>
        <w:rPr>
          <w:rFonts w:ascii="Times New Roman" w:eastAsiaTheme="majorEastAsia" w:hAnsi="Times New Roman" w:cs="Times New Roman"/>
          <w:b/>
          <w:bCs/>
          <w:color w:val="17365D" w:themeColor="text2" w:themeShade="BF"/>
          <w:spacing w:val="5"/>
          <w:kern w:val="28"/>
          <w:sz w:val="24"/>
          <w:szCs w:val="24"/>
        </w:rPr>
      </w:pPr>
      <w:r w:rsidRPr="00BE1428">
        <w:rPr>
          <w:rFonts w:ascii="Times New Roman" w:eastAsiaTheme="majorEastAsia" w:hAnsi="Times New Roman" w:cs="Times New Roman"/>
          <w:b/>
          <w:bCs/>
          <w:color w:val="17365D" w:themeColor="text2" w:themeShade="BF"/>
          <w:spacing w:val="5"/>
          <w:kern w:val="28"/>
          <w:sz w:val="24"/>
          <w:szCs w:val="24"/>
        </w:rPr>
        <w:t>C. Supporting NLP and Utility Libraries</w:t>
      </w:r>
    </w:p>
    <w:p w:rsidR="00352414" w:rsidRPr="00BE1428" w:rsidRDefault="00352414" w:rsidP="00352414">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Additional libraries were employed for preprocessing and batch execution: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7"/>
        <w:gridCol w:w="6009"/>
      </w:tblGrid>
      <w:tr w:rsidR="00352414" w:rsidRPr="00BE1428" w:rsidTr="00E62F3A">
        <w:trPr>
          <w:tblHeader/>
          <w:tblCellSpacing w:w="15" w:type="dxa"/>
          <w:jc w:val="center"/>
        </w:trPr>
        <w:tc>
          <w:tcPr>
            <w:tcW w:w="0" w:type="auto"/>
            <w:vAlign w:val="center"/>
            <w:hideMark/>
          </w:tcPr>
          <w:p w:rsidR="00352414" w:rsidRPr="00BE1428" w:rsidRDefault="00352414" w:rsidP="00E62F3A">
            <w:pPr>
              <w:spacing w:after="0" w:line="360" w:lineRule="auto"/>
              <w:jc w:val="center"/>
              <w:rPr>
                <w:rFonts w:ascii="Times New Roman" w:eastAsiaTheme="majorEastAsia" w:hAnsi="Times New Roman" w:cs="Times New Roman"/>
                <w:b/>
                <w:bCs/>
                <w:color w:val="17365D" w:themeColor="text2" w:themeShade="BF"/>
                <w:spacing w:val="5"/>
                <w:kern w:val="28"/>
                <w:sz w:val="24"/>
                <w:szCs w:val="24"/>
              </w:rPr>
            </w:pPr>
            <w:r w:rsidRPr="00BE1428">
              <w:rPr>
                <w:rFonts w:ascii="Times New Roman" w:eastAsiaTheme="majorEastAsia" w:hAnsi="Times New Roman" w:cs="Times New Roman"/>
                <w:b/>
                <w:bCs/>
                <w:color w:val="17365D" w:themeColor="text2" w:themeShade="BF"/>
                <w:spacing w:val="5"/>
                <w:kern w:val="28"/>
                <w:sz w:val="24"/>
                <w:szCs w:val="24"/>
              </w:rPr>
              <w:t>Library</w:t>
            </w:r>
          </w:p>
        </w:tc>
        <w:tc>
          <w:tcPr>
            <w:tcW w:w="0" w:type="auto"/>
            <w:vAlign w:val="center"/>
            <w:hideMark/>
          </w:tcPr>
          <w:p w:rsidR="00352414" w:rsidRPr="00BE1428" w:rsidRDefault="00352414" w:rsidP="00E62F3A">
            <w:pPr>
              <w:spacing w:after="0" w:line="360" w:lineRule="auto"/>
              <w:jc w:val="center"/>
              <w:rPr>
                <w:rFonts w:ascii="Times New Roman" w:eastAsiaTheme="majorEastAsia" w:hAnsi="Times New Roman" w:cs="Times New Roman"/>
                <w:b/>
                <w:bCs/>
                <w:color w:val="17365D" w:themeColor="text2" w:themeShade="BF"/>
                <w:spacing w:val="5"/>
                <w:kern w:val="28"/>
                <w:sz w:val="24"/>
                <w:szCs w:val="24"/>
              </w:rPr>
            </w:pPr>
            <w:r w:rsidRPr="00BE1428">
              <w:rPr>
                <w:rFonts w:ascii="Times New Roman" w:eastAsiaTheme="majorEastAsia" w:hAnsi="Times New Roman" w:cs="Times New Roman"/>
                <w:b/>
                <w:bCs/>
                <w:color w:val="17365D" w:themeColor="text2" w:themeShade="BF"/>
                <w:spacing w:val="5"/>
                <w:kern w:val="28"/>
                <w:sz w:val="24"/>
                <w:szCs w:val="24"/>
              </w:rPr>
              <w:t>Role</w:t>
            </w:r>
          </w:p>
        </w:tc>
      </w:tr>
      <w:tr w:rsidR="00352414" w:rsidRPr="00BE1428" w:rsidTr="00E62F3A">
        <w:trPr>
          <w:tblCellSpacing w:w="15" w:type="dxa"/>
          <w:jc w:val="center"/>
        </w:trPr>
        <w:tc>
          <w:tcPr>
            <w:tcW w:w="0" w:type="auto"/>
            <w:vAlign w:val="center"/>
            <w:hideMark/>
          </w:tcPr>
          <w:p w:rsidR="00352414" w:rsidRPr="00BE1428" w:rsidRDefault="00352414" w:rsidP="00E62F3A">
            <w:pPr>
              <w:spacing w:after="0" w:line="360" w:lineRule="auto"/>
              <w:rPr>
                <w:rFonts w:ascii="Times New Roman" w:eastAsiaTheme="majorEastAsia" w:hAnsi="Times New Roman" w:cs="Times New Roman"/>
                <w:color w:val="17365D" w:themeColor="text2" w:themeShade="BF"/>
                <w:spacing w:val="5"/>
                <w:kern w:val="28"/>
                <w:sz w:val="24"/>
                <w:szCs w:val="24"/>
              </w:rPr>
            </w:pPr>
            <w:proofErr w:type="spellStart"/>
            <w:r w:rsidRPr="00BE1428">
              <w:rPr>
                <w:rFonts w:ascii="Times New Roman" w:eastAsiaTheme="majorEastAsia" w:hAnsi="Times New Roman" w:cs="Times New Roman"/>
                <w:color w:val="17365D" w:themeColor="text2" w:themeShade="BF"/>
                <w:spacing w:val="5"/>
                <w:kern w:val="28"/>
                <w:sz w:val="24"/>
                <w:szCs w:val="24"/>
              </w:rPr>
              <w:t>contextlib</w:t>
            </w:r>
            <w:proofErr w:type="spellEnd"/>
          </w:p>
        </w:tc>
        <w:tc>
          <w:tcPr>
            <w:tcW w:w="0" w:type="auto"/>
            <w:vAlign w:val="center"/>
            <w:hideMark/>
          </w:tcPr>
          <w:p w:rsidR="00352414" w:rsidRPr="00BE1428" w:rsidRDefault="00352414" w:rsidP="00E62F3A">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Output stream control</w:t>
            </w:r>
          </w:p>
        </w:tc>
      </w:tr>
      <w:tr w:rsidR="00352414" w:rsidRPr="00BE1428" w:rsidTr="00E62F3A">
        <w:trPr>
          <w:tblCellSpacing w:w="15" w:type="dxa"/>
          <w:jc w:val="center"/>
        </w:trPr>
        <w:tc>
          <w:tcPr>
            <w:tcW w:w="0" w:type="auto"/>
            <w:vAlign w:val="center"/>
            <w:hideMark/>
          </w:tcPr>
          <w:p w:rsidR="00352414" w:rsidRPr="00BE1428" w:rsidRDefault="00352414" w:rsidP="00E62F3A">
            <w:pPr>
              <w:spacing w:after="0" w:line="360" w:lineRule="auto"/>
              <w:rPr>
                <w:rFonts w:ascii="Times New Roman" w:eastAsiaTheme="majorEastAsia" w:hAnsi="Times New Roman" w:cs="Times New Roman"/>
                <w:color w:val="17365D" w:themeColor="text2" w:themeShade="BF"/>
                <w:spacing w:val="5"/>
                <w:kern w:val="28"/>
                <w:sz w:val="24"/>
                <w:szCs w:val="24"/>
              </w:rPr>
            </w:pPr>
            <w:proofErr w:type="spellStart"/>
            <w:r w:rsidRPr="00BE1428">
              <w:rPr>
                <w:rFonts w:ascii="Times New Roman" w:eastAsiaTheme="majorEastAsia" w:hAnsi="Times New Roman" w:cs="Times New Roman"/>
                <w:color w:val="17365D" w:themeColor="text2" w:themeShade="BF"/>
                <w:spacing w:val="5"/>
                <w:kern w:val="28"/>
                <w:sz w:val="24"/>
                <w:szCs w:val="24"/>
              </w:rPr>
              <w:t>os</w:t>
            </w:r>
            <w:proofErr w:type="spellEnd"/>
            <w:r w:rsidRPr="00BE1428">
              <w:rPr>
                <w:rFonts w:ascii="Times New Roman" w:eastAsiaTheme="majorEastAsia" w:hAnsi="Times New Roman" w:cs="Times New Roman"/>
                <w:color w:val="17365D" w:themeColor="text2" w:themeShade="BF"/>
                <w:spacing w:val="5"/>
                <w:kern w:val="28"/>
                <w:sz w:val="24"/>
                <w:szCs w:val="24"/>
              </w:rPr>
              <w:t>, sys</w:t>
            </w:r>
          </w:p>
        </w:tc>
        <w:tc>
          <w:tcPr>
            <w:tcW w:w="0" w:type="auto"/>
            <w:vAlign w:val="center"/>
            <w:hideMark/>
          </w:tcPr>
          <w:p w:rsidR="00352414" w:rsidRPr="00BE1428" w:rsidRDefault="00352414" w:rsidP="00E62F3A">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File and stream management</w:t>
            </w:r>
          </w:p>
        </w:tc>
      </w:tr>
      <w:tr w:rsidR="00352414" w:rsidRPr="00BE1428" w:rsidTr="00E62F3A">
        <w:trPr>
          <w:tblCellSpacing w:w="15" w:type="dxa"/>
          <w:jc w:val="center"/>
        </w:trPr>
        <w:tc>
          <w:tcPr>
            <w:tcW w:w="0" w:type="auto"/>
            <w:vAlign w:val="center"/>
            <w:hideMark/>
          </w:tcPr>
          <w:p w:rsidR="00352414" w:rsidRPr="00BE1428" w:rsidRDefault="00352414" w:rsidP="00E62F3A">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 xml:space="preserve">NLTK / </w:t>
            </w:r>
            <w:proofErr w:type="spellStart"/>
            <w:r w:rsidRPr="00BE1428">
              <w:rPr>
                <w:rFonts w:ascii="Times New Roman" w:eastAsiaTheme="majorEastAsia" w:hAnsi="Times New Roman" w:cs="Times New Roman"/>
                <w:color w:val="17365D" w:themeColor="text2" w:themeShade="BF"/>
                <w:spacing w:val="5"/>
                <w:kern w:val="28"/>
                <w:sz w:val="24"/>
                <w:szCs w:val="24"/>
              </w:rPr>
              <w:t>iNLTK</w:t>
            </w:r>
            <w:proofErr w:type="spellEnd"/>
          </w:p>
        </w:tc>
        <w:tc>
          <w:tcPr>
            <w:tcW w:w="0" w:type="auto"/>
            <w:vAlign w:val="center"/>
            <w:hideMark/>
          </w:tcPr>
          <w:p w:rsidR="00352414" w:rsidRPr="00BE1428" w:rsidRDefault="00352414" w:rsidP="00E62F3A">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Exploratory tokenization (not used for core Sanskrit tasks)</w:t>
            </w:r>
          </w:p>
        </w:tc>
      </w:tr>
      <w:tr w:rsidR="00352414" w:rsidRPr="00BE1428" w:rsidTr="00E62F3A">
        <w:trPr>
          <w:tblCellSpacing w:w="15" w:type="dxa"/>
          <w:jc w:val="center"/>
        </w:trPr>
        <w:tc>
          <w:tcPr>
            <w:tcW w:w="0" w:type="auto"/>
            <w:vAlign w:val="center"/>
            <w:hideMark/>
          </w:tcPr>
          <w:p w:rsidR="00352414" w:rsidRPr="00BE1428" w:rsidRDefault="00352414" w:rsidP="00E62F3A">
            <w:pPr>
              <w:spacing w:after="0" w:line="360" w:lineRule="auto"/>
              <w:rPr>
                <w:rFonts w:ascii="Times New Roman" w:eastAsiaTheme="majorEastAsia" w:hAnsi="Times New Roman" w:cs="Times New Roman"/>
                <w:color w:val="17365D" w:themeColor="text2" w:themeShade="BF"/>
                <w:spacing w:val="5"/>
                <w:kern w:val="28"/>
                <w:sz w:val="24"/>
                <w:szCs w:val="24"/>
              </w:rPr>
            </w:pPr>
            <w:proofErr w:type="spellStart"/>
            <w:r w:rsidRPr="00BE1428">
              <w:rPr>
                <w:rFonts w:ascii="Times New Roman" w:eastAsiaTheme="majorEastAsia" w:hAnsi="Times New Roman" w:cs="Times New Roman"/>
                <w:color w:val="17365D" w:themeColor="text2" w:themeShade="BF"/>
                <w:spacing w:val="5"/>
                <w:kern w:val="28"/>
                <w:sz w:val="24"/>
                <w:szCs w:val="24"/>
              </w:rPr>
              <w:t>indic</w:t>
            </w:r>
            <w:proofErr w:type="spellEnd"/>
            <w:r w:rsidRPr="00BE1428">
              <w:rPr>
                <w:rFonts w:ascii="Times New Roman" w:eastAsiaTheme="majorEastAsia" w:hAnsi="Times New Roman" w:cs="Times New Roman"/>
                <w:color w:val="17365D" w:themeColor="text2" w:themeShade="BF"/>
                <w:spacing w:val="5"/>
                <w:kern w:val="28"/>
                <w:sz w:val="24"/>
                <w:szCs w:val="24"/>
              </w:rPr>
              <w:t>-</w:t>
            </w:r>
            <w:proofErr w:type="spellStart"/>
            <w:r w:rsidRPr="00BE1428">
              <w:rPr>
                <w:rFonts w:ascii="Times New Roman" w:eastAsiaTheme="majorEastAsia" w:hAnsi="Times New Roman" w:cs="Times New Roman"/>
                <w:color w:val="17365D" w:themeColor="text2" w:themeShade="BF"/>
                <w:spacing w:val="5"/>
                <w:kern w:val="28"/>
                <w:sz w:val="24"/>
                <w:szCs w:val="24"/>
              </w:rPr>
              <w:t>nlp</w:t>
            </w:r>
            <w:proofErr w:type="spellEnd"/>
            <w:r w:rsidRPr="00BE1428">
              <w:rPr>
                <w:rFonts w:ascii="Times New Roman" w:eastAsiaTheme="majorEastAsia" w:hAnsi="Times New Roman" w:cs="Times New Roman"/>
                <w:color w:val="17365D" w:themeColor="text2" w:themeShade="BF"/>
                <w:spacing w:val="5"/>
                <w:kern w:val="28"/>
                <w:sz w:val="24"/>
                <w:szCs w:val="24"/>
              </w:rPr>
              <w:t>-library</w:t>
            </w:r>
          </w:p>
        </w:tc>
        <w:tc>
          <w:tcPr>
            <w:tcW w:w="0" w:type="auto"/>
            <w:vAlign w:val="center"/>
            <w:hideMark/>
          </w:tcPr>
          <w:p w:rsidR="00352414" w:rsidRPr="00BE1428" w:rsidRDefault="00352414" w:rsidP="00E62F3A">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Baseline Indic tokenization</w:t>
            </w:r>
          </w:p>
        </w:tc>
      </w:tr>
    </w:tbl>
    <w:p w:rsidR="00352414" w:rsidRPr="00BE1428" w:rsidRDefault="00352414" w:rsidP="00352414">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 xml:space="preserve">Libraries such as NLTK and </w:t>
      </w:r>
      <w:proofErr w:type="spellStart"/>
      <w:r w:rsidRPr="00BE1428">
        <w:rPr>
          <w:rFonts w:ascii="Times New Roman" w:eastAsiaTheme="majorEastAsia" w:hAnsi="Times New Roman" w:cs="Times New Roman"/>
          <w:color w:val="17365D" w:themeColor="text2" w:themeShade="BF"/>
          <w:spacing w:val="5"/>
          <w:kern w:val="28"/>
          <w:sz w:val="24"/>
          <w:szCs w:val="24"/>
        </w:rPr>
        <w:t>indic</w:t>
      </w:r>
      <w:proofErr w:type="spellEnd"/>
      <w:r w:rsidRPr="00BE1428">
        <w:rPr>
          <w:rFonts w:ascii="Times New Roman" w:eastAsiaTheme="majorEastAsia" w:hAnsi="Times New Roman" w:cs="Times New Roman"/>
          <w:color w:val="17365D" w:themeColor="text2" w:themeShade="BF"/>
          <w:spacing w:val="5"/>
          <w:kern w:val="28"/>
          <w:sz w:val="24"/>
          <w:szCs w:val="24"/>
        </w:rPr>
        <w:t>-</w:t>
      </w:r>
      <w:proofErr w:type="spellStart"/>
      <w:r w:rsidRPr="00BE1428">
        <w:rPr>
          <w:rFonts w:ascii="Times New Roman" w:eastAsiaTheme="majorEastAsia" w:hAnsi="Times New Roman" w:cs="Times New Roman"/>
          <w:color w:val="17365D" w:themeColor="text2" w:themeShade="BF"/>
          <w:spacing w:val="5"/>
          <w:kern w:val="28"/>
          <w:sz w:val="24"/>
          <w:szCs w:val="24"/>
        </w:rPr>
        <w:t>nlp</w:t>
      </w:r>
      <w:proofErr w:type="spellEnd"/>
      <w:r w:rsidRPr="00BE1428">
        <w:rPr>
          <w:rFonts w:ascii="Times New Roman" w:eastAsiaTheme="majorEastAsia" w:hAnsi="Times New Roman" w:cs="Times New Roman"/>
          <w:color w:val="17365D" w:themeColor="text2" w:themeShade="BF"/>
          <w:spacing w:val="5"/>
          <w:kern w:val="28"/>
          <w:sz w:val="24"/>
          <w:szCs w:val="24"/>
        </w:rPr>
        <w:t>-library were evaluated but found insufficient for sandhi-aware Sanskrit processing.</w:t>
      </w:r>
    </w:p>
    <w:p w:rsidR="00352414" w:rsidRPr="00BE1428" w:rsidRDefault="00352414" w:rsidP="00352414">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pict>
          <v:rect id="_x0000_i1123" style="width:0;height:1.5pt" o:hralign="center" o:hrstd="t" o:hr="t" fillcolor="#a0a0a0" stroked="f"/>
        </w:pict>
      </w:r>
    </w:p>
    <w:p w:rsidR="00352414" w:rsidRPr="00BE1428" w:rsidRDefault="00352414" w:rsidP="00352414">
      <w:pPr>
        <w:spacing w:after="0" w:line="360" w:lineRule="auto"/>
        <w:rPr>
          <w:rFonts w:ascii="Times New Roman" w:eastAsiaTheme="majorEastAsia" w:hAnsi="Times New Roman" w:cs="Times New Roman"/>
          <w:b/>
          <w:bCs/>
          <w:color w:val="17365D" w:themeColor="text2" w:themeShade="BF"/>
          <w:spacing w:val="5"/>
          <w:kern w:val="28"/>
          <w:sz w:val="24"/>
          <w:szCs w:val="24"/>
        </w:rPr>
      </w:pPr>
      <w:r w:rsidRPr="00BE1428">
        <w:rPr>
          <w:rFonts w:ascii="Times New Roman" w:eastAsiaTheme="majorEastAsia" w:hAnsi="Times New Roman" w:cs="Times New Roman"/>
          <w:b/>
          <w:bCs/>
          <w:color w:val="17365D" w:themeColor="text2" w:themeShade="BF"/>
          <w:spacing w:val="5"/>
          <w:kern w:val="28"/>
          <w:sz w:val="24"/>
          <w:szCs w:val="24"/>
        </w:rPr>
        <w:t>D. Transliteration Standards</w:t>
      </w:r>
    </w:p>
    <w:p w:rsidR="00352414" w:rsidRPr="00BE1428" w:rsidRDefault="00352414" w:rsidP="00352414">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Multiple transliteration schemes were used internally:</w:t>
      </w:r>
    </w:p>
    <w:p w:rsidR="00352414" w:rsidRPr="00BE1428" w:rsidRDefault="00352414" w:rsidP="00352414">
      <w:pPr>
        <w:numPr>
          <w:ilvl w:val="0"/>
          <w:numId w:val="25"/>
        </w:num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SLP1: Internal processing format for Sanskrit Heritage tools</w:t>
      </w:r>
    </w:p>
    <w:p w:rsidR="00352414" w:rsidRPr="00BE1428" w:rsidRDefault="00352414" w:rsidP="00352414">
      <w:pPr>
        <w:numPr>
          <w:ilvl w:val="0"/>
          <w:numId w:val="25"/>
        </w:num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Devanagari (Unicode): Human-readable output</w:t>
      </w:r>
    </w:p>
    <w:p w:rsidR="00352414" w:rsidRPr="00BE1428" w:rsidRDefault="00352414" w:rsidP="00352414">
      <w:pPr>
        <w:numPr>
          <w:ilvl w:val="0"/>
          <w:numId w:val="25"/>
        </w:num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IAST: Used for academic references and examples</w:t>
      </w:r>
    </w:p>
    <w:p w:rsidR="00352414" w:rsidRPr="00BE1428" w:rsidRDefault="00352414" w:rsidP="00352414">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 xml:space="preserve">Transliteration conversion was handled using the </w:t>
      </w:r>
      <w:proofErr w:type="spellStart"/>
      <w:r w:rsidRPr="00BE1428">
        <w:rPr>
          <w:rFonts w:ascii="Times New Roman" w:eastAsiaTheme="majorEastAsia" w:hAnsi="Times New Roman" w:cs="Times New Roman"/>
          <w:color w:val="17365D" w:themeColor="text2" w:themeShade="BF"/>
          <w:spacing w:val="5"/>
          <w:kern w:val="28"/>
          <w:sz w:val="24"/>
          <w:szCs w:val="24"/>
        </w:rPr>
        <w:t>indic_</w:t>
      </w:r>
      <w:proofErr w:type="gramStart"/>
      <w:r w:rsidRPr="00BE1428">
        <w:rPr>
          <w:rFonts w:ascii="Times New Roman" w:eastAsiaTheme="majorEastAsia" w:hAnsi="Times New Roman" w:cs="Times New Roman"/>
          <w:color w:val="17365D" w:themeColor="text2" w:themeShade="BF"/>
          <w:spacing w:val="5"/>
          <w:kern w:val="28"/>
          <w:sz w:val="24"/>
          <w:szCs w:val="24"/>
        </w:rPr>
        <w:t>transliteration.sanscript</w:t>
      </w:r>
      <w:proofErr w:type="spellEnd"/>
      <w:proofErr w:type="gramEnd"/>
      <w:r w:rsidRPr="00BE1428">
        <w:rPr>
          <w:rFonts w:ascii="Times New Roman" w:eastAsiaTheme="majorEastAsia" w:hAnsi="Times New Roman" w:cs="Times New Roman"/>
          <w:color w:val="17365D" w:themeColor="text2" w:themeShade="BF"/>
          <w:spacing w:val="5"/>
          <w:kern w:val="28"/>
          <w:sz w:val="24"/>
          <w:szCs w:val="24"/>
        </w:rPr>
        <w:t xml:space="preserve"> module.</w:t>
      </w:r>
    </w:p>
    <w:p w:rsidR="00290284" w:rsidRPr="00BE1428" w:rsidRDefault="00352414" w:rsidP="00352414">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pict>
          <v:rect id="_x0000_i1124" style="width:0;height:1.5pt" o:hralign="center" o:hrstd="t" o:hr="t" fillcolor="#a0a0a0" stroked="f"/>
        </w:pict>
      </w:r>
    </w:p>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X. Conclusion</w:t>
      </w:r>
    </w:p>
    <w:p w:rsidR="00290284" w:rsidRPr="00BE1428" w:rsidRDefault="00290284"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lastRenderedPageBreak/>
        <w:t xml:space="preserve">This paper demonstrates that computational Sanskrit prosody demands integration between traditional grammatical theory and modern NLP. Through a comprehensive survey of meters, tools, implementations, and real-world </w:t>
      </w:r>
      <w:proofErr w:type="spellStart"/>
      <w:r w:rsidRPr="00BE1428">
        <w:rPr>
          <w:rFonts w:ascii="Times New Roman" w:eastAsiaTheme="majorEastAsia" w:hAnsi="Times New Roman" w:cs="Times New Roman"/>
          <w:color w:val="17365D" w:themeColor="text2" w:themeShade="BF"/>
          <w:spacing w:val="5"/>
          <w:kern w:val="28"/>
          <w:sz w:val="24"/>
          <w:szCs w:val="24"/>
        </w:rPr>
        <w:t>segmenter</w:t>
      </w:r>
      <w:proofErr w:type="spellEnd"/>
      <w:r w:rsidRPr="00BE1428">
        <w:rPr>
          <w:rFonts w:ascii="Times New Roman" w:eastAsiaTheme="majorEastAsia" w:hAnsi="Times New Roman" w:cs="Times New Roman"/>
          <w:color w:val="17365D" w:themeColor="text2" w:themeShade="BF"/>
          <w:spacing w:val="5"/>
          <w:kern w:val="28"/>
          <w:sz w:val="24"/>
          <w:szCs w:val="24"/>
        </w:rPr>
        <w:t xml:space="preserve"> outputs, we show that neither neural nor rule-based systems alone suffice. Hybrid architectures that combine transformer-based ranking with </w:t>
      </w:r>
      <w:proofErr w:type="spellStart"/>
      <w:r w:rsidRPr="00BE1428">
        <w:rPr>
          <w:rFonts w:ascii="Times New Roman" w:eastAsiaTheme="majorEastAsia" w:hAnsi="Times New Roman" w:cs="Times New Roman"/>
          <w:color w:val="17365D" w:themeColor="text2" w:themeShade="BF"/>
          <w:spacing w:val="5"/>
          <w:kern w:val="28"/>
          <w:sz w:val="24"/>
          <w:szCs w:val="24"/>
        </w:rPr>
        <w:t>Paninian</w:t>
      </w:r>
      <w:proofErr w:type="spellEnd"/>
      <w:r w:rsidRPr="00BE1428">
        <w:rPr>
          <w:rFonts w:ascii="Times New Roman" w:eastAsiaTheme="majorEastAsia" w:hAnsi="Times New Roman" w:cs="Times New Roman"/>
          <w:color w:val="17365D" w:themeColor="text2" w:themeShade="BF"/>
          <w:spacing w:val="5"/>
          <w:kern w:val="28"/>
          <w:sz w:val="24"/>
          <w:szCs w:val="24"/>
        </w:rPr>
        <w:t xml:space="preserve"> grammatical rigor offer the most promising path toward accurate, automated Sanskrit metrical analysis.</w:t>
      </w:r>
    </w:p>
    <w:p w:rsidR="00290284" w:rsidRPr="00BE1428" w:rsidRDefault="007323F8" w:rsidP="00C01540">
      <w:p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pict>
          <v:rect id="_x0000_i1041" style="width:0;height:1.5pt" o:hralign="center" o:hrstd="t" o:hr="t" fillcolor="#a0a0a0" stroked="f"/>
        </w:pict>
      </w:r>
    </w:p>
    <w:p w:rsidR="00290284" w:rsidRPr="00BE1428" w:rsidRDefault="00290284" w:rsidP="00C01540">
      <w:pPr>
        <w:spacing w:after="0" w:line="360" w:lineRule="auto"/>
        <w:rPr>
          <w:rFonts w:ascii="Times New Roman" w:eastAsiaTheme="majorEastAsia" w:hAnsi="Times New Roman" w:cs="Times New Roman"/>
          <w:b/>
          <w:bCs/>
          <w:color w:val="17365D" w:themeColor="text2" w:themeShade="BF"/>
          <w:spacing w:val="5"/>
          <w:kern w:val="28"/>
          <w:sz w:val="24"/>
          <w:szCs w:val="24"/>
        </w:rPr>
      </w:pPr>
      <w:bookmarkStart w:id="0" w:name="_GoBack"/>
      <w:bookmarkEnd w:id="0"/>
      <w:r w:rsidRPr="00BE1428">
        <w:rPr>
          <w:rFonts w:ascii="Times New Roman" w:eastAsiaTheme="majorEastAsia" w:hAnsi="Times New Roman" w:cs="Times New Roman"/>
          <w:b/>
          <w:bCs/>
          <w:color w:val="17365D" w:themeColor="text2" w:themeShade="BF"/>
          <w:spacing w:val="5"/>
          <w:kern w:val="28"/>
          <w:sz w:val="24"/>
          <w:szCs w:val="24"/>
        </w:rPr>
        <w:t>References</w:t>
      </w:r>
    </w:p>
    <w:p w:rsidR="00290284" w:rsidRPr="00BE1428" w:rsidRDefault="00290284" w:rsidP="00C01540">
      <w:pPr>
        <w:numPr>
          <w:ilvl w:val="0"/>
          <w:numId w:val="20"/>
        </w:numPr>
        <w:spacing w:after="0" w:line="360" w:lineRule="auto"/>
        <w:rPr>
          <w:rFonts w:ascii="Times New Roman" w:eastAsiaTheme="majorEastAsia" w:hAnsi="Times New Roman" w:cs="Times New Roman"/>
          <w:color w:val="17365D" w:themeColor="text2" w:themeShade="BF"/>
          <w:spacing w:val="5"/>
          <w:kern w:val="28"/>
          <w:sz w:val="24"/>
          <w:szCs w:val="24"/>
        </w:rPr>
      </w:pPr>
      <w:proofErr w:type="spellStart"/>
      <w:r w:rsidRPr="00BE1428">
        <w:rPr>
          <w:rFonts w:ascii="Times New Roman" w:eastAsiaTheme="majorEastAsia" w:hAnsi="Times New Roman" w:cs="Times New Roman"/>
          <w:color w:val="17365D" w:themeColor="text2" w:themeShade="BF"/>
          <w:spacing w:val="5"/>
          <w:kern w:val="28"/>
          <w:sz w:val="24"/>
          <w:szCs w:val="24"/>
        </w:rPr>
        <w:t>Pingala</w:t>
      </w:r>
      <w:proofErr w:type="spellEnd"/>
      <w:r w:rsidRPr="00BE1428">
        <w:rPr>
          <w:rFonts w:ascii="Times New Roman" w:eastAsiaTheme="majorEastAsia" w:hAnsi="Times New Roman" w:cs="Times New Roman"/>
          <w:color w:val="17365D" w:themeColor="text2" w:themeShade="BF"/>
          <w:spacing w:val="5"/>
          <w:kern w:val="28"/>
          <w:sz w:val="24"/>
          <w:szCs w:val="24"/>
        </w:rPr>
        <w:t xml:space="preserve">, </w:t>
      </w:r>
      <w:proofErr w:type="spellStart"/>
      <w:r w:rsidRPr="00BE1428">
        <w:rPr>
          <w:rFonts w:ascii="Times New Roman" w:eastAsiaTheme="majorEastAsia" w:hAnsi="Times New Roman" w:cs="Times New Roman"/>
          <w:i/>
          <w:iCs/>
          <w:color w:val="17365D" w:themeColor="text2" w:themeShade="BF"/>
          <w:spacing w:val="5"/>
          <w:kern w:val="28"/>
          <w:sz w:val="24"/>
          <w:szCs w:val="24"/>
        </w:rPr>
        <w:t>Chandas</w:t>
      </w:r>
      <w:proofErr w:type="spellEnd"/>
      <w:r w:rsidRPr="00BE1428">
        <w:rPr>
          <w:rFonts w:ascii="Times New Roman" w:eastAsiaTheme="majorEastAsia" w:hAnsi="Times New Roman" w:cs="Times New Roman"/>
          <w:i/>
          <w:iCs/>
          <w:color w:val="17365D" w:themeColor="text2" w:themeShade="BF"/>
          <w:spacing w:val="5"/>
          <w:kern w:val="28"/>
          <w:sz w:val="24"/>
          <w:szCs w:val="24"/>
        </w:rPr>
        <w:t xml:space="preserve"> </w:t>
      </w:r>
      <w:proofErr w:type="spellStart"/>
      <w:r w:rsidRPr="00BE1428">
        <w:rPr>
          <w:rFonts w:ascii="Times New Roman" w:eastAsiaTheme="majorEastAsia" w:hAnsi="Times New Roman" w:cs="Times New Roman"/>
          <w:i/>
          <w:iCs/>
          <w:color w:val="17365D" w:themeColor="text2" w:themeShade="BF"/>
          <w:spacing w:val="5"/>
          <w:kern w:val="28"/>
          <w:sz w:val="24"/>
          <w:szCs w:val="24"/>
        </w:rPr>
        <w:t>Śāstra</w:t>
      </w:r>
      <w:proofErr w:type="spellEnd"/>
    </w:p>
    <w:p w:rsidR="00290284" w:rsidRPr="00BE1428" w:rsidRDefault="00290284" w:rsidP="00C01540">
      <w:pPr>
        <w:numPr>
          <w:ilvl w:val="0"/>
          <w:numId w:val="20"/>
        </w:num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 xml:space="preserve">Kulkarni, A., </w:t>
      </w:r>
      <w:proofErr w:type="spellStart"/>
      <w:r w:rsidRPr="00BE1428">
        <w:rPr>
          <w:rFonts w:ascii="Times New Roman" w:eastAsiaTheme="majorEastAsia" w:hAnsi="Times New Roman" w:cs="Times New Roman"/>
          <w:i/>
          <w:iCs/>
          <w:color w:val="17365D" w:themeColor="text2" w:themeShade="BF"/>
          <w:spacing w:val="5"/>
          <w:kern w:val="28"/>
          <w:sz w:val="24"/>
          <w:szCs w:val="24"/>
        </w:rPr>
        <w:t>Samsaadhanii</w:t>
      </w:r>
      <w:proofErr w:type="spellEnd"/>
      <w:r w:rsidRPr="00BE1428">
        <w:rPr>
          <w:rFonts w:ascii="Times New Roman" w:eastAsiaTheme="majorEastAsia" w:hAnsi="Times New Roman" w:cs="Times New Roman"/>
          <w:i/>
          <w:iCs/>
          <w:color w:val="17365D" w:themeColor="text2" w:themeShade="BF"/>
          <w:spacing w:val="5"/>
          <w:kern w:val="28"/>
          <w:sz w:val="24"/>
          <w:szCs w:val="24"/>
        </w:rPr>
        <w:t xml:space="preserve"> Sanskrit NLP Toolkit</w:t>
      </w:r>
    </w:p>
    <w:p w:rsidR="00290284" w:rsidRPr="00BE1428" w:rsidRDefault="00290284" w:rsidP="00C01540">
      <w:pPr>
        <w:numPr>
          <w:ilvl w:val="0"/>
          <w:numId w:val="20"/>
        </w:numPr>
        <w:spacing w:after="0" w:line="360" w:lineRule="auto"/>
        <w:rPr>
          <w:rFonts w:ascii="Times New Roman" w:eastAsiaTheme="majorEastAsia" w:hAnsi="Times New Roman" w:cs="Times New Roman"/>
          <w:color w:val="17365D" w:themeColor="text2" w:themeShade="BF"/>
          <w:spacing w:val="5"/>
          <w:kern w:val="28"/>
          <w:sz w:val="24"/>
          <w:szCs w:val="24"/>
        </w:rPr>
      </w:pPr>
      <w:proofErr w:type="spellStart"/>
      <w:r w:rsidRPr="00BE1428">
        <w:rPr>
          <w:rFonts w:ascii="Times New Roman" w:eastAsiaTheme="majorEastAsia" w:hAnsi="Times New Roman" w:cs="Times New Roman"/>
          <w:color w:val="17365D" w:themeColor="text2" w:themeShade="BF"/>
          <w:spacing w:val="5"/>
          <w:kern w:val="28"/>
          <w:sz w:val="24"/>
          <w:szCs w:val="24"/>
        </w:rPr>
        <w:t>Nehrdich</w:t>
      </w:r>
      <w:proofErr w:type="spellEnd"/>
      <w:r w:rsidRPr="00BE1428">
        <w:rPr>
          <w:rFonts w:ascii="Times New Roman" w:eastAsiaTheme="majorEastAsia" w:hAnsi="Times New Roman" w:cs="Times New Roman"/>
          <w:color w:val="17365D" w:themeColor="text2" w:themeShade="BF"/>
          <w:spacing w:val="5"/>
          <w:kern w:val="28"/>
          <w:sz w:val="24"/>
          <w:szCs w:val="24"/>
        </w:rPr>
        <w:t xml:space="preserve">, S., </w:t>
      </w:r>
      <w:proofErr w:type="spellStart"/>
      <w:r w:rsidRPr="00BE1428">
        <w:rPr>
          <w:rFonts w:ascii="Times New Roman" w:eastAsiaTheme="majorEastAsia" w:hAnsi="Times New Roman" w:cs="Times New Roman"/>
          <w:color w:val="17365D" w:themeColor="text2" w:themeShade="BF"/>
          <w:spacing w:val="5"/>
          <w:kern w:val="28"/>
          <w:sz w:val="24"/>
          <w:szCs w:val="24"/>
        </w:rPr>
        <w:t>Hellwig</w:t>
      </w:r>
      <w:proofErr w:type="spellEnd"/>
      <w:r w:rsidRPr="00BE1428">
        <w:rPr>
          <w:rFonts w:ascii="Times New Roman" w:eastAsiaTheme="majorEastAsia" w:hAnsi="Times New Roman" w:cs="Times New Roman"/>
          <w:color w:val="17365D" w:themeColor="text2" w:themeShade="BF"/>
          <w:spacing w:val="5"/>
          <w:kern w:val="28"/>
          <w:sz w:val="24"/>
          <w:szCs w:val="24"/>
        </w:rPr>
        <w:t xml:space="preserve">, O., </w:t>
      </w:r>
      <w:proofErr w:type="spellStart"/>
      <w:r w:rsidRPr="00BE1428">
        <w:rPr>
          <w:rFonts w:ascii="Times New Roman" w:eastAsiaTheme="majorEastAsia" w:hAnsi="Times New Roman" w:cs="Times New Roman"/>
          <w:color w:val="17365D" w:themeColor="text2" w:themeShade="BF"/>
          <w:spacing w:val="5"/>
          <w:kern w:val="28"/>
          <w:sz w:val="24"/>
          <w:szCs w:val="24"/>
        </w:rPr>
        <w:t>Keutzer</w:t>
      </w:r>
      <w:proofErr w:type="spellEnd"/>
      <w:r w:rsidRPr="00BE1428">
        <w:rPr>
          <w:rFonts w:ascii="Times New Roman" w:eastAsiaTheme="majorEastAsia" w:hAnsi="Times New Roman" w:cs="Times New Roman"/>
          <w:color w:val="17365D" w:themeColor="text2" w:themeShade="BF"/>
          <w:spacing w:val="5"/>
          <w:kern w:val="28"/>
          <w:sz w:val="24"/>
          <w:szCs w:val="24"/>
        </w:rPr>
        <w:t>, K., “ByT5-Sanskrit,” arXiv:2409.13920, 2024</w:t>
      </w:r>
    </w:p>
    <w:p w:rsidR="00290284" w:rsidRPr="00BE1428" w:rsidRDefault="00290284" w:rsidP="00C01540">
      <w:pPr>
        <w:numPr>
          <w:ilvl w:val="0"/>
          <w:numId w:val="20"/>
        </w:num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 xml:space="preserve">Gérard </w:t>
      </w:r>
      <w:proofErr w:type="spellStart"/>
      <w:r w:rsidRPr="00BE1428">
        <w:rPr>
          <w:rFonts w:ascii="Times New Roman" w:eastAsiaTheme="majorEastAsia" w:hAnsi="Times New Roman" w:cs="Times New Roman"/>
          <w:color w:val="17365D" w:themeColor="text2" w:themeShade="BF"/>
          <w:spacing w:val="5"/>
          <w:kern w:val="28"/>
          <w:sz w:val="24"/>
          <w:szCs w:val="24"/>
        </w:rPr>
        <w:t>Huet</w:t>
      </w:r>
      <w:proofErr w:type="spellEnd"/>
      <w:r w:rsidRPr="00BE1428">
        <w:rPr>
          <w:rFonts w:ascii="Times New Roman" w:eastAsiaTheme="majorEastAsia" w:hAnsi="Times New Roman" w:cs="Times New Roman"/>
          <w:color w:val="17365D" w:themeColor="text2" w:themeShade="BF"/>
          <w:spacing w:val="5"/>
          <w:kern w:val="28"/>
          <w:sz w:val="24"/>
          <w:szCs w:val="24"/>
        </w:rPr>
        <w:t xml:space="preserve">, </w:t>
      </w:r>
      <w:r w:rsidRPr="00BE1428">
        <w:rPr>
          <w:rFonts w:ascii="Times New Roman" w:eastAsiaTheme="majorEastAsia" w:hAnsi="Times New Roman" w:cs="Times New Roman"/>
          <w:i/>
          <w:iCs/>
          <w:color w:val="17365D" w:themeColor="text2" w:themeShade="BF"/>
          <w:spacing w:val="5"/>
          <w:kern w:val="28"/>
          <w:sz w:val="24"/>
          <w:szCs w:val="24"/>
        </w:rPr>
        <w:t>Sanskrit Heritage Platform</w:t>
      </w:r>
      <w:r w:rsidRPr="00BE1428">
        <w:rPr>
          <w:rFonts w:ascii="Times New Roman" w:eastAsiaTheme="majorEastAsia" w:hAnsi="Times New Roman" w:cs="Times New Roman"/>
          <w:color w:val="17365D" w:themeColor="text2" w:themeShade="BF"/>
          <w:spacing w:val="5"/>
          <w:kern w:val="28"/>
          <w:sz w:val="24"/>
          <w:szCs w:val="24"/>
        </w:rPr>
        <w:t>, INRIA</w:t>
      </w:r>
    </w:p>
    <w:p w:rsidR="00290284" w:rsidRPr="00BE1428" w:rsidRDefault="00290284" w:rsidP="00C01540">
      <w:pPr>
        <w:numPr>
          <w:ilvl w:val="0"/>
          <w:numId w:val="20"/>
        </w:numPr>
        <w:spacing w:after="0" w:line="360" w:lineRule="auto"/>
        <w:rPr>
          <w:rFonts w:ascii="Times New Roman" w:eastAsiaTheme="majorEastAsia" w:hAnsi="Times New Roman" w:cs="Times New Roman"/>
          <w:color w:val="17365D" w:themeColor="text2" w:themeShade="BF"/>
          <w:spacing w:val="5"/>
          <w:kern w:val="28"/>
          <w:sz w:val="24"/>
          <w:szCs w:val="24"/>
        </w:rPr>
      </w:pPr>
      <w:r w:rsidRPr="00BE1428">
        <w:rPr>
          <w:rFonts w:ascii="Times New Roman" w:eastAsiaTheme="majorEastAsia" w:hAnsi="Times New Roman" w:cs="Times New Roman"/>
          <w:color w:val="17365D" w:themeColor="text2" w:themeShade="BF"/>
          <w:spacing w:val="5"/>
          <w:kern w:val="28"/>
          <w:sz w:val="24"/>
          <w:szCs w:val="24"/>
        </w:rPr>
        <w:t>CLTK Project Documentation</w:t>
      </w:r>
    </w:p>
    <w:p w:rsidR="004466D9" w:rsidRPr="00BE1428" w:rsidRDefault="004466D9" w:rsidP="00C01540">
      <w:pPr>
        <w:spacing w:after="0" w:line="360" w:lineRule="auto"/>
        <w:rPr>
          <w:rFonts w:ascii="Times New Roman" w:hAnsi="Times New Roman" w:cs="Times New Roman"/>
          <w:sz w:val="24"/>
          <w:szCs w:val="24"/>
        </w:rPr>
      </w:pPr>
    </w:p>
    <w:sectPr w:rsidR="004466D9" w:rsidRPr="00BE142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Kokila">
    <w:panose1 w:val="020B0604020202020204"/>
    <w:charset w:val="00"/>
    <w:family w:val="swiss"/>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3132D8"/>
    <w:multiLevelType w:val="multilevel"/>
    <w:tmpl w:val="688E8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4601F7"/>
    <w:multiLevelType w:val="multilevel"/>
    <w:tmpl w:val="13DE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E7699A"/>
    <w:multiLevelType w:val="multilevel"/>
    <w:tmpl w:val="E95A9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113070"/>
    <w:multiLevelType w:val="multilevel"/>
    <w:tmpl w:val="D0CA6F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EC5259"/>
    <w:multiLevelType w:val="multilevel"/>
    <w:tmpl w:val="AB4E6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EF2594"/>
    <w:multiLevelType w:val="multilevel"/>
    <w:tmpl w:val="9A92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3A4C0E"/>
    <w:multiLevelType w:val="multilevel"/>
    <w:tmpl w:val="DF823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8450F4"/>
    <w:multiLevelType w:val="multilevel"/>
    <w:tmpl w:val="DCE01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AA65D9"/>
    <w:multiLevelType w:val="multilevel"/>
    <w:tmpl w:val="1A0A6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387903"/>
    <w:multiLevelType w:val="multilevel"/>
    <w:tmpl w:val="506C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DA2CC5"/>
    <w:multiLevelType w:val="multilevel"/>
    <w:tmpl w:val="88A8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5855C7"/>
    <w:multiLevelType w:val="multilevel"/>
    <w:tmpl w:val="E37A6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1D19AE"/>
    <w:multiLevelType w:val="multilevel"/>
    <w:tmpl w:val="98C2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043994"/>
    <w:multiLevelType w:val="multilevel"/>
    <w:tmpl w:val="3A2C2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D53B7C"/>
    <w:multiLevelType w:val="multilevel"/>
    <w:tmpl w:val="7A60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090E4B"/>
    <w:multiLevelType w:val="hybridMultilevel"/>
    <w:tmpl w:val="F27062D0"/>
    <w:lvl w:ilvl="0" w:tplc="4CEC8C7C">
      <w:start w:val="21"/>
      <w:numFmt w:val="bullet"/>
      <w:lvlText w:val="-"/>
      <w:lvlJc w:val="left"/>
      <w:pPr>
        <w:ind w:left="420" w:hanging="360"/>
      </w:pPr>
      <w:rPr>
        <w:rFonts w:ascii="Times New Roman" w:eastAsiaTheme="majorEastAsia"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5" w15:restartNumberingAfterBreak="0">
    <w:nsid w:val="71D7045F"/>
    <w:multiLevelType w:val="multilevel"/>
    <w:tmpl w:val="BED6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122240"/>
    <w:multiLevelType w:val="multilevel"/>
    <w:tmpl w:val="53AE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1D3FC3"/>
    <w:multiLevelType w:val="multilevel"/>
    <w:tmpl w:val="CF88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D246E4"/>
    <w:multiLevelType w:val="multilevel"/>
    <w:tmpl w:val="BBCE8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6"/>
  </w:num>
  <w:num w:numId="12">
    <w:abstractNumId w:val="20"/>
  </w:num>
  <w:num w:numId="13">
    <w:abstractNumId w:val="22"/>
  </w:num>
  <w:num w:numId="14">
    <w:abstractNumId w:val="25"/>
  </w:num>
  <w:num w:numId="15">
    <w:abstractNumId w:val="27"/>
  </w:num>
  <w:num w:numId="16">
    <w:abstractNumId w:val="21"/>
  </w:num>
  <w:num w:numId="17">
    <w:abstractNumId w:val="15"/>
  </w:num>
  <w:num w:numId="18">
    <w:abstractNumId w:val="26"/>
  </w:num>
  <w:num w:numId="19">
    <w:abstractNumId w:val="13"/>
  </w:num>
  <w:num w:numId="20">
    <w:abstractNumId w:val="28"/>
  </w:num>
  <w:num w:numId="21">
    <w:abstractNumId w:val="12"/>
  </w:num>
  <w:num w:numId="22">
    <w:abstractNumId w:val="17"/>
  </w:num>
  <w:num w:numId="23">
    <w:abstractNumId w:val="9"/>
  </w:num>
  <w:num w:numId="24">
    <w:abstractNumId w:val="10"/>
  </w:num>
  <w:num w:numId="25">
    <w:abstractNumId w:val="19"/>
  </w:num>
  <w:num w:numId="26">
    <w:abstractNumId w:val="14"/>
  </w:num>
  <w:num w:numId="27">
    <w:abstractNumId w:val="18"/>
  </w:num>
  <w:num w:numId="28">
    <w:abstractNumId w:val="23"/>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6BD7"/>
    <w:rsid w:val="000A2451"/>
    <w:rsid w:val="0015074B"/>
    <w:rsid w:val="00290284"/>
    <w:rsid w:val="0029639D"/>
    <w:rsid w:val="00326F90"/>
    <w:rsid w:val="00352414"/>
    <w:rsid w:val="004466D9"/>
    <w:rsid w:val="007323F8"/>
    <w:rsid w:val="00752AD8"/>
    <w:rsid w:val="007A544A"/>
    <w:rsid w:val="00836E48"/>
    <w:rsid w:val="00AA1D8D"/>
    <w:rsid w:val="00B47730"/>
    <w:rsid w:val="00BE1428"/>
    <w:rsid w:val="00C01540"/>
    <w:rsid w:val="00CB0664"/>
    <w:rsid w:val="00CD13F8"/>
    <w:rsid w:val="00CF0EF2"/>
    <w:rsid w:val="00F84F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F4005E"/>
  <w14:defaultImageDpi w14:val="300"/>
  <w15:docId w15:val="{BCEBF517-E79E-4B64-957C-6F59C58D6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746049">
      <w:bodyDiv w:val="1"/>
      <w:marLeft w:val="0"/>
      <w:marRight w:val="0"/>
      <w:marTop w:val="0"/>
      <w:marBottom w:val="0"/>
      <w:divBdr>
        <w:top w:val="none" w:sz="0" w:space="0" w:color="auto"/>
        <w:left w:val="none" w:sz="0" w:space="0" w:color="auto"/>
        <w:bottom w:val="none" w:sz="0" w:space="0" w:color="auto"/>
        <w:right w:val="none" w:sz="0" w:space="0" w:color="auto"/>
      </w:divBdr>
      <w:divsChild>
        <w:div w:id="1912540625">
          <w:marLeft w:val="0"/>
          <w:marRight w:val="0"/>
          <w:marTop w:val="0"/>
          <w:marBottom w:val="0"/>
          <w:divBdr>
            <w:top w:val="none" w:sz="0" w:space="0" w:color="auto"/>
            <w:left w:val="none" w:sz="0" w:space="0" w:color="auto"/>
            <w:bottom w:val="none" w:sz="0" w:space="0" w:color="auto"/>
            <w:right w:val="none" w:sz="0" w:space="0" w:color="auto"/>
          </w:divBdr>
          <w:divsChild>
            <w:div w:id="558636340">
              <w:marLeft w:val="0"/>
              <w:marRight w:val="0"/>
              <w:marTop w:val="0"/>
              <w:marBottom w:val="0"/>
              <w:divBdr>
                <w:top w:val="none" w:sz="0" w:space="0" w:color="auto"/>
                <w:left w:val="none" w:sz="0" w:space="0" w:color="auto"/>
                <w:bottom w:val="none" w:sz="0" w:space="0" w:color="auto"/>
                <w:right w:val="none" w:sz="0" w:space="0" w:color="auto"/>
              </w:divBdr>
            </w:div>
          </w:divsChild>
        </w:div>
        <w:div w:id="1890648585">
          <w:marLeft w:val="0"/>
          <w:marRight w:val="0"/>
          <w:marTop w:val="0"/>
          <w:marBottom w:val="0"/>
          <w:divBdr>
            <w:top w:val="none" w:sz="0" w:space="0" w:color="auto"/>
            <w:left w:val="none" w:sz="0" w:space="0" w:color="auto"/>
            <w:bottom w:val="none" w:sz="0" w:space="0" w:color="auto"/>
            <w:right w:val="none" w:sz="0" w:space="0" w:color="auto"/>
          </w:divBdr>
          <w:divsChild>
            <w:div w:id="1958020486">
              <w:marLeft w:val="0"/>
              <w:marRight w:val="0"/>
              <w:marTop w:val="0"/>
              <w:marBottom w:val="0"/>
              <w:divBdr>
                <w:top w:val="none" w:sz="0" w:space="0" w:color="auto"/>
                <w:left w:val="none" w:sz="0" w:space="0" w:color="auto"/>
                <w:bottom w:val="none" w:sz="0" w:space="0" w:color="auto"/>
                <w:right w:val="none" w:sz="0" w:space="0" w:color="auto"/>
              </w:divBdr>
            </w:div>
          </w:divsChild>
        </w:div>
        <w:div w:id="653677322">
          <w:marLeft w:val="0"/>
          <w:marRight w:val="0"/>
          <w:marTop w:val="0"/>
          <w:marBottom w:val="0"/>
          <w:divBdr>
            <w:top w:val="none" w:sz="0" w:space="0" w:color="auto"/>
            <w:left w:val="none" w:sz="0" w:space="0" w:color="auto"/>
            <w:bottom w:val="none" w:sz="0" w:space="0" w:color="auto"/>
            <w:right w:val="none" w:sz="0" w:space="0" w:color="auto"/>
          </w:divBdr>
          <w:divsChild>
            <w:div w:id="1048384835">
              <w:marLeft w:val="0"/>
              <w:marRight w:val="0"/>
              <w:marTop w:val="0"/>
              <w:marBottom w:val="0"/>
              <w:divBdr>
                <w:top w:val="none" w:sz="0" w:space="0" w:color="auto"/>
                <w:left w:val="none" w:sz="0" w:space="0" w:color="auto"/>
                <w:bottom w:val="none" w:sz="0" w:space="0" w:color="auto"/>
                <w:right w:val="none" w:sz="0" w:space="0" w:color="auto"/>
              </w:divBdr>
            </w:div>
          </w:divsChild>
        </w:div>
        <w:div w:id="487670477">
          <w:marLeft w:val="0"/>
          <w:marRight w:val="0"/>
          <w:marTop w:val="0"/>
          <w:marBottom w:val="0"/>
          <w:divBdr>
            <w:top w:val="none" w:sz="0" w:space="0" w:color="auto"/>
            <w:left w:val="none" w:sz="0" w:space="0" w:color="auto"/>
            <w:bottom w:val="none" w:sz="0" w:space="0" w:color="auto"/>
            <w:right w:val="none" w:sz="0" w:space="0" w:color="auto"/>
          </w:divBdr>
          <w:divsChild>
            <w:div w:id="564024560">
              <w:marLeft w:val="0"/>
              <w:marRight w:val="0"/>
              <w:marTop w:val="0"/>
              <w:marBottom w:val="0"/>
              <w:divBdr>
                <w:top w:val="none" w:sz="0" w:space="0" w:color="auto"/>
                <w:left w:val="none" w:sz="0" w:space="0" w:color="auto"/>
                <w:bottom w:val="none" w:sz="0" w:space="0" w:color="auto"/>
                <w:right w:val="none" w:sz="0" w:space="0" w:color="auto"/>
              </w:divBdr>
            </w:div>
          </w:divsChild>
        </w:div>
        <w:div w:id="743382101">
          <w:marLeft w:val="0"/>
          <w:marRight w:val="0"/>
          <w:marTop w:val="0"/>
          <w:marBottom w:val="0"/>
          <w:divBdr>
            <w:top w:val="none" w:sz="0" w:space="0" w:color="auto"/>
            <w:left w:val="none" w:sz="0" w:space="0" w:color="auto"/>
            <w:bottom w:val="none" w:sz="0" w:space="0" w:color="auto"/>
            <w:right w:val="none" w:sz="0" w:space="0" w:color="auto"/>
          </w:divBdr>
          <w:divsChild>
            <w:div w:id="1421098193">
              <w:marLeft w:val="0"/>
              <w:marRight w:val="0"/>
              <w:marTop w:val="0"/>
              <w:marBottom w:val="0"/>
              <w:divBdr>
                <w:top w:val="none" w:sz="0" w:space="0" w:color="auto"/>
                <w:left w:val="none" w:sz="0" w:space="0" w:color="auto"/>
                <w:bottom w:val="none" w:sz="0" w:space="0" w:color="auto"/>
                <w:right w:val="none" w:sz="0" w:space="0" w:color="auto"/>
              </w:divBdr>
            </w:div>
          </w:divsChild>
        </w:div>
        <w:div w:id="380635075">
          <w:marLeft w:val="0"/>
          <w:marRight w:val="0"/>
          <w:marTop w:val="0"/>
          <w:marBottom w:val="0"/>
          <w:divBdr>
            <w:top w:val="none" w:sz="0" w:space="0" w:color="auto"/>
            <w:left w:val="none" w:sz="0" w:space="0" w:color="auto"/>
            <w:bottom w:val="none" w:sz="0" w:space="0" w:color="auto"/>
            <w:right w:val="none" w:sz="0" w:space="0" w:color="auto"/>
          </w:divBdr>
          <w:divsChild>
            <w:div w:id="40796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89576">
      <w:bodyDiv w:val="1"/>
      <w:marLeft w:val="0"/>
      <w:marRight w:val="0"/>
      <w:marTop w:val="0"/>
      <w:marBottom w:val="0"/>
      <w:divBdr>
        <w:top w:val="none" w:sz="0" w:space="0" w:color="auto"/>
        <w:left w:val="none" w:sz="0" w:space="0" w:color="auto"/>
        <w:bottom w:val="none" w:sz="0" w:space="0" w:color="auto"/>
        <w:right w:val="none" w:sz="0" w:space="0" w:color="auto"/>
      </w:divBdr>
    </w:div>
    <w:div w:id="294793959">
      <w:bodyDiv w:val="1"/>
      <w:marLeft w:val="0"/>
      <w:marRight w:val="0"/>
      <w:marTop w:val="0"/>
      <w:marBottom w:val="0"/>
      <w:divBdr>
        <w:top w:val="none" w:sz="0" w:space="0" w:color="auto"/>
        <w:left w:val="none" w:sz="0" w:space="0" w:color="auto"/>
        <w:bottom w:val="none" w:sz="0" w:space="0" w:color="auto"/>
        <w:right w:val="none" w:sz="0" w:space="0" w:color="auto"/>
      </w:divBdr>
      <w:divsChild>
        <w:div w:id="856966565">
          <w:marLeft w:val="0"/>
          <w:marRight w:val="0"/>
          <w:marTop w:val="0"/>
          <w:marBottom w:val="0"/>
          <w:divBdr>
            <w:top w:val="none" w:sz="0" w:space="0" w:color="auto"/>
            <w:left w:val="none" w:sz="0" w:space="0" w:color="auto"/>
            <w:bottom w:val="none" w:sz="0" w:space="0" w:color="auto"/>
            <w:right w:val="none" w:sz="0" w:space="0" w:color="auto"/>
          </w:divBdr>
          <w:divsChild>
            <w:div w:id="47075779">
              <w:marLeft w:val="0"/>
              <w:marRight w:val="0"/>
              <w:marTop w:val="0"/>
              <w:marBottom w:val="0"/>
              <w:divBdr>
                <w:top w:val="none" w:sz="0" w:space="0" w:color="auto"/>
                <w:left w:val="none" w:sz="0" w:space="0" w:color="auto"/>
                <w:bottom w:val="none" w:sz="0" w:space="0" w:color="auto"/>
                <w:right w:val="none" w:sz="0" w:space="0" w:color="auto"/>
              </w:divBdr>
            </w:div>
          </w:divsChild>
        </w:div>
        <w:div w:id="2051952101">
          <w:marLeft w:val="0"/>
          <w:marRight w:val="0"/>
          <w:marTop w:val="0"/>
          <w:marBottom w:val="0"/>
          <w:divBdr>
            <w:top w:val="none" w:sz="0" w:space="0" w:color="auto"/>
            <w:left w:val="none" w:sz="0" w:space="0" w:color="auto"/>
            <w:bottom w:val="none" w:sz="0" w:space="0" w:color="auto"/>
            <w:right w:val="none" w:sz="0" w:space="0" w:color="auto"/>
          </w:divBdr>
          <w:divsChild>
            <w:div w:id="502087781">
              <w:marLeft w:val="0"/>
              <w:marRight w:val="0"/>
              <w:marTop w:val="0"/>
              <w:marBottom w:val="0"/>
              <w:divBdr>
                <w:top w:val="none" w:sz="0" w:space="0" w:color="auto"/>
                <w:left w:val="none" w:sz="0" w:space="0" w:color="auto"/>
                <w:bottom w:val="none" w:sz="0" w:space="0" w:color="auto"/>
                <w:right w:val="none" w:sz="0" w:space="0" w:color="auto"/>
              </w:divBdr>
            </w:div>
          </w:divsChild>
        </w:div>
        <w:div w:id="540093924">
          <w:marLeft w:val="0"/>
          <w:marRight w:val="0"/>
          <w:marTop w:val="0"/>
          <w:marBottom w:val="0"/>
          <w:divBdr>
            <w:top w:val="none" w:sz="0" w:space="0" w:color="auto"/>
            <w:left w:val="none" w:sz="0" w:space="0" w:color="auto"/>
            <w:bottom w:val="none" w:sz="0" w:space="0" w:color="auto"/>
            <w:right w:val="none" w:sz="0" w:space="0" w:color="auto"/>
          </w:divBdr>
          <w:divsChild>
            <w:div w:id="1197044905">
              <w:marLeft w:val="0"/>
              <w:marRight w:val="0"/>
              <w:marTop w:val="0"/>
              <w:marBottom w:val="0"/>
              <w:divBdr>
                <w:top w:val="none" w:sz="0" w:space="0" w:color="auto"/>
                <w:left w:val="none" w:sz="0" w:space="0" w:color="auto"/>
                <w:bottom w:val="none" w:sz="0" w:space="0" w:color="auto"/>
                <w:right w:val="none" w:sz="0" w:space="0" w:color="auto"/>
              </w:divBdr>
            </w:div>
          </w:divsChild>
        </w:div>
        <w:div w:id="1479229621">
          <w:marLeft w:val="0"/>
          <w:marRight w:val="0"/>
          <w:marTop w:val="0"/>
          <w:marBottom w:val="0"/>
          <w:divBdr>
            <w:top w:val="none" w:sz="0" w:space="0" w:color="auto"/>
            <w:left w:val="none" w:sz="0" w:space="0" w:color="auto"/>
            <w:bottom w:val="none" w:sz="0" w:space="0" w:color="auto"/>
            <w:right w:val="none" w:sz="0" w:space="0" w:color="auto"/>
          </w:divBdr>
          <w:divsChild>
            <w:div w:id="1265990687">
              <w:marLeft w:val="0"/>
              <w:marRight w:val="0"/>
              <w:marTop w:val="0"/>
              <w:marBottom w:val="0"/>
              <w:divBdr>
                <w:top w:val="none" w:sz="0" w:space="0" w:color="auto"/>
                <w:left w:val="none" w:sz="0" w:space="0" w:color="auto"/>
                <w:bottom w:val="none" w:sz="0" w:space="0" w:color="auto"/>
                <w:right w:val="none" w:sz="0" w:space="0" w:color="auto"/>
              </w:divBdr>
            </w:div>
          </w:divsChild>
        </w:div>
        <w:div w:id="1662197583">
          <w:marLeft w:val="0"/>
          <w:marRight w:val="0"/>
          <w:marTop w:val="0"/>
          <w:marBottom w:val="0"/>
          <w:divBdr>
            <w:top w:val="none" w:sz="0" w:space="0" w:color="auto"/>
            <w:left w:val="none" w:sz="0" w:space="0" w:color="auto"/>
            <w:bottom w:val="none" w:sz="0" w:space="0" w:color="auto"/>
            <w:right w:val="none" w:sz="0" w:space="0" w:color="auto"/>
          </w:divBdr>
          <w:divsChild>
            <w:div w:id="1335188596">
              <w:marLeft w:val="0"/>
              <w:marRight w:val="0"/>
              <w:marTop w:val="0"/>
              <w:marBottom w:val="0"/>
              <w:divBdr>
                <w:top w:val="none" w:sz="0" w:space="0" w:color="auto"/>
                <w:left w:val="none" w:sz="0" w:space="0" w:color="auto"/>
                <w:bottom w:val="none" w:sz="0" w:space="0" w:color="auto"/>
                <w:right w:val="none" w:sz="0" w:space="0" w:color="auto"/>
              </w:divBdr>
            </w:div>
          </w:divsChild>
        </w:div>
        <w:div w:id="944188803">
          <w:marLeft w:val="0"/>
          <w:marRight w:val="0"/>
          <w:marTop w:val="0"/>
          <w:marBottom w:val="0"/>
          <w:divBdr>
            <w:top w:val="none" w:sz="0" w:space="0" w:color="auto"/>
            <w:left w:val="none" w:sz="0" w:space="0" w:color="auto"/>
            <w:bottom w:val="none" w:sz="0" w:space="0" w:color="auto"/>
            <w:right w:val="none" w:sz="0" w:space="0" w:color="auto"/>
          </w:divBdr>
          <w:divsChild>
            <w:div w:id="4942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453281">
      <w:bodyDiv w:val="1"/>
      <w:marLeft w:val="0"/>
      <w:marRight w:val="0"/>
      <w:marTop w:val="0"/>
      <w:marBottom w:val="0"/>
      <w:divBdr>
        <w:top w:val="none" w:sz="0" w:space="0" w:color="auto"/>
        <w:left w:val="none" w:sz="0" w:space="0" w:color="auto"/>
        <w:bottom w:val="none" w:sz="0" w:space="0" w:color="auto"/>
        <w:right w:val="none" w:sz="0" w:space="0" w:color="auto"/>
      </w:divBdr>
      <w:divsChild>
        <w:div w:id="899023547">
          <w:marLeft w:val="0"/>
          <w:marRight w:val="0"/>
          <w:marTop w:val="0"/>
          <w:marBottom w:val="0"/>
          <w:divBdr>
            <w:top w:val="none" w:sz="0" w:space="0" w:color="auto"/>
            <w:left w:val="none" w:sz="0" w:space="0" w:color="auto"/>
            <w:bottom w:val="none" w:sz="0" w:space="0" w:color="auto"/>
            <w:right w:val="none" w:sz="0" w:space="0" w:color="auto"/>
          </w:divBdr>
          <w:divsChild>
            <w:div w:id="674040103">
              <w:marLeft w:val="0"/>
              <w:marRight w:val="0"/>
              <w:marTop w:val="0"/>
              <w:marBottom w:val="0"/>
              <w:divBdr>
                <w:top w:val="none" w:sz="0" w:space="0" w:color="auto"/>
                <w:left w:val="none" w:sz="0" w:space="0" w:color="auto"/>
                <w:bottom w:val="none" w:sz="0" w:space="0" w:color="auto"/>
                <w:right w:val="none" w:sz="0" w:space="0" w:color="auto"/>
              </w:divBdr>
            </w:div>
          </w:divsChild>
        </w:div>
        <w:div w:id="762410804">
          <w:marLeft w:val="0"/>
          <w:marRight w:val="0"/>
          <w:marTop w:val="0"/>
          <w:marBottom w:val="0"/>
          <w:divBdr>
            <w:top w:val="none" w:sz="0" w:space="0" w:color="auto"/>
            <w:left w:val="none" w:sz="0" w:space="0" w:color="auto"/>
            <w:bottom w:val="none" w:sz="0" w:space="0" w:color="auto"/>
            <w:right w:val="none" w:sz="0" w:space="0" w:color="auto"/>
          </w:divBdr>
          <w:divsChild>
            <w:div w:id="1287812666">
              <w:marLeft w:val="0"/>
              <w:marRight w:val="0"/>
              <w:marTop w:val="0"/>
              <w:marBottom w:val="0"/>
              <w:divBdr>
                <w:top w:val="none" w:sz="0" w:space="0" w:color="auto"/>
                <w:left w:val="none" w:sz="0" w:space="0" w:color="auto"/>
                <w:bottom w:val="none" w:sz="0" w:space="0" w:color="auto"/>
                <w:right w:val="none" w:sz="0" w:space="0" w:color="auto"/>
              </w:divBdr>
            </w:div>
          </w:divsChild>
        </w:div>
        <w:div w:id="1610970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2519343">
      <w:bodyDiv w:val="1"/>
      <w:marLeft w:val="0"/>
      <w:marRight w:val="0"/>
      <w:marTop w:val="0"/>
      <w:marBottom w:val="0"/>
      <w:divBdr>
        <w:top w:val="none" w:sz="0" w:space="0" w:color="auto"/>
        <w:left w:val="none" w:sz="0" w:space="0" w:color="auto"/>
        <w:bottom w:val="none" w:sz="0" w:space="0" w:color="auto"/>
        <w:right w:val="none" w:sz="0" w:space="0" w:color="auto"/>
      </w:divBdr>
      <w:divsChild>
        <w:div w:id="373120023">
          <w:marLeft w:val="0"/>
          <w:marRight w:val="0"/>
          <w:marTop w:val="0"/>
          <w:marBottom w:val="0"/>
          <w:divBdr>
            <w:top w:val="none" w:sz="0" w:space="0" w:color="auto"/>
            <w:left w:val="none" w:sz="0" w:space="0" w:color="auto"/>
            <w:bottom w:val="none" w:sz="0" w:space="0" w:color="auto"/>
            <w:right w:val="none" w:sz="0" w:space="0" w:color="auto"/>
          </w:divBdr>
          <w:divsChild>
            <w:div w:id="1971864618">
              <w:marLeft w:val="0"/>
              <w:marRight w:val="0"/>
              <w:marTop w:val="0"/>
              <w:marBottom w:val="0"/>
              <w:divBdr>
                <w:top w:val="none" w:sz="0" w:space="0" w:color="auto"/>
                <w:left w:val="none" w:sz="0" w:space="0" w:color="auto"/>
                <w:bottom w:val="none" w:sz="0" w:space="0" w:color="auto"/>
                <w:right w:val="none" w:sz="0" w:space="0" w:color="auto"/>
              </w:divBdr>
            </w:div>
          </w:divsChild>
        </w:div>
        <w:div w:id="1314338156">
          <w:marLeft w:val="0"/>
          <w:marRight w:val="0"/>
          <w:marTop w:val="0"/>
          <w:marBottom w:val="0"/>
          <w:divBdr>
            <w:top w:val="none" w:sz="0" w:space="0" w:color="auto"/>
            <w:left w:val="none" w:sz="0" w:space="0" w:color="auto"/>
            <w:bottom w:val="none" w:sz="0" w:space="0" w:color="auto"/>
            <w:right w:val="none" w:sz="0" w:space="0" w:color="auto"/>
          </w:divBdr>
          <w:divsChild>
            <w:div w:id="1348023465">
              <w:marLeft w:val="0"/>
              <w:marRight w:val="0"/>
              <w:marTop w:val="0"/>
              <w:marBottom w:val="0"/>
              <w:divBdr>
                <w:top w:val="none" w:sz="0" w:space="0" w:color="auto"/>
                <w:left w:val="none" w:sz="0" w:space="0" w:color="auto"/>
                <w:bottom w:val="none" w:sz="0" w:space="0" w:color="auto"/>
                <w:right w:val="none" w:sz="0" w:space="0" w:color="auto"/>
              </w:divBdr>
            </w:div>
          </w:divsChild>
        </w:div>
        <w:div w:id="286083585">
          <w:marLeft w:val="0"/>
          <w:marRight w:val="0"/>
          <w:marTop w:val="0"/>
          <w:marBottom w:val="0"/>
          <w:divBdr>
            <w:top w:val="none" w:sz="0" w:space="0" w:color="auto"/>
            <w:left w:val="none" w:sz="0" w:space="0" w:color="auto"/>
            <w:bottom w:val="none" w:sz="0" w:space="0" w:color="auto"/>
            <w:right w:val="none" w:sz="0" w:space="0" w:color="auto"/>
          </w:divBdr>
          <w:divsChild>
            <w:div w:id="615720369">
              <w:marLeft w:val="0"/>
              <w:marRight w:val="0"/>
              <w:marTop w:val="0"/>
              <w:marBottom w:val="0"/>
              <w:divBdr>
                <w:top w:val="none" w:sz="0" w:space="0" w:color="auto"/>
                <w:left w:val="none" w:sz="0" w:space="0" w:color="auto"/>
                <w:bottom w:val="none" w:sz="0" w:space="0" w:color="auto"/>
                <w:right w:val="none" w:sz="0" w:space="0" w:color="auto"/>
              </w:divBdr>
            </w:div>
          </w:divsChild>
        </w:div>
        <w:div w:id="279722395">
          <w:marLeft w:val="0"/>
          <w:marRight w:val="0"/>
          <w:marTop w:val="0"/>
          <w:marBottom w:val="0"/>
          <w:divBdr>
            <w:top w:val="none" w:sz="0" w:space="0" w:color="auto"/>
            <w:left w:val="none" w:sz="0" w:space="0" w:color="auto"/>
            <w:bottom w:val="none" w:sz="0" w:space="0" w:color="auto"/>
            <w:right w:val="none" w:sz="0" w:space="0" w:color="auto"/>
          </w:divBdr>
          <w:divsChild>
            <w:div w:id="1764259855">
              <w:marLeft w:val="0"/>
              <w:marRight w:val="0"/>
              <w:marTop w:val="0"/>
              <w:marBottom w:val="0"/>
              <w:divBdr>
                <w:top w:val="none" w:sz="0" w:space="0" w:color="auto"/>
                <w:left w:val="none" w:sz="0" w:space="0" w:color="auto"/>
                <w:bottom w:val="none" w:sz="0" w:space="0" w:color="auto"/>
                <w:right w:val="none" w:sz="0" w:space="0" w:color="auto"/>
              </w:divBdr>
            </w:div>
          </w:divsChild>
        </w:div>
        <w:div w:id="494346073">
          <w:marLeft w:val="0"/>
          <w:marRight w:val="0"/>
          <w:marTop w:val="0"/>
          <w:marBottom w:val="0"/>
          <w:divBdr>
            <w:top w:val="none" w:sz="0" w:space="0" w:color="auto"/>
            <w:left w:val="none" w:sz="0" w:space="0" w:color="auto"/>
            <w:bottom w:val="none" w:sz="0" w:space="0" w:color="auto"/>
            <w:right w:val="none" w:sz="0" w:space="0" w:color="auto"/>
          </w:divBdr>
          <w:divsChild>
            <w:div w:id="2023240712">
              <w:marLeft w:val="0"/>
              <w:marRight w:val="0"/>
              <w:marTop w:val="0"/>
              <w:marBottom w:val="0"/>
              <w:divBdr>
                <w:top w:val="none" w:sz="0" w:space="0" w:color="auto"/>
                <w:left w:val="none" w:sz="0" w:space="0" w:color="auto"/>
                <w:bottom w:val="none" w:sz="0" w:space="0" w:color="auto"/>
                <w:right w:val="none" w:sz="0" w:space="0" w:color="auto"/>
              </w:divBdr>
            </w:div>
          </w:divsChild>
        </w:div>
        <w:div w:id="1768231627">
          <w:marLeft w:val="0"/>
          <w:marRight w:val="0"/>
          <w:marTop w:val="0"/>
          <w:marBottom w:val="0"/>
          <w:divBdr>
            <w:top w:val="none" w:sz="0" w:space="0" w:color="auto"/>
            <w:left w:val="none" w:sz="0" w:space="0" w:color="auto"/>
            <w:bottom w:val="none" w:sz="0" w:space="0" w:color="auto"/>
            <w:right w:val="none" w:sz="0" w:space="0" w:color="auto"/>
          </w:divBdr>
          <w:divsChild>
            <w:div w:id="699671891">
              <w:marLeft w:val="0"/>
              <w:marRight w:val="0"/>
              <w:marTop w:val="0"/>
              <w:marBottom w:val="0"/>
              <w:divBdr>
                <w:top w:val="none" w:sz="0" w:space="0" w:color="auto"/>
                <w:left w:val="none" w:sz="0" w:space="0" w:color="auto"/>
                <w:bottom w:val="none" w:sz="0" w:space="0" w:color="auto"/>
                <w:right w:val="none" w:sz="0" w:space="0" w:color="auto"/>
              </w:divBdr>
            </w:div>
          </w:divsChild>
        </w:div>
        <w:div w:id="1752585911">
          <w:marLeft w:val="0"/>
          <w:marRight w:val="0"/>
          <w:marTop w:val="0"/>
          <w:marBottom w:val="0"/>
          <w:divBdr>
            <w:top w:val="none" w:sz="0" w:space="0" w:color="auto"/>
            <w:left w:val="none" w:sz="0" w:space="0" w:color="auto"/>
            <w:bottom w:val="none" w:sz="0" w:space="0" w:color="auto"/>
            <w:right w:val="none" w:sz="0" w:space="0" w:color="auto"/>
          </w:divBdr>
          <w:divsChild>
            <w:div w:id="197164143">
              <w:marLeft w:val="0"/>
              <w:marRight w:val="0"/>
              <w:marTop w:val="0"/>
              <w:marBottom w:val="0"/>
              <w:divBdr>
                <w:top w:val="none" w:sz="0" w:space="0" w:color="auto"/>
                <w:left w:val="none" w:sz="0" w:space="0" w:color="auto"/>
                <w:bottom w:val="none" w:sz="0" w:space="0" w:color="auto"/>
                <w:right w:val="none" w:sz="0" w:space="0" w:color="auto"/>
              </w:divBdr>
            </w:div>
          </w:divsChild>
        </w:div>
        <w:div w:id="354427620">
          <w:marLeft w:val="0"/>
          <w:marRight w:val="0"/>
          <w:marTop w:val="0"/>
          <w:marBottom w:val="0"/>
          <w:divBdr>
            <w:top w:val="none" w:sz="0" w:space="0" w:color="auto"/>
            <w:left w:val="none" w:sz="0" w:space="0" w:color="auto"/>
            <w:bottom w:val="none" w:sz="0" w:space="0" w:color="auto"/>
            <w:right w:val="none" w:sz="0" w:space="0" w:color="auto"/>
          </w:divBdr>
          <w:divsChild>
            <w:div w:id="54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252493">
      <w:bodyDiv w:val="1"/>
      <w:marLeft w:val="0"/>
      <w:marRight w:val="0"/>
      <w:marTop w:val="0"/>
      <w:marBottom w:val="0"/>
      <w:divBdr>
        <w:top w:val="none" w:sz="0" w:space="0" w:color="auto"/>
        <w:left w:val="none" w:sz="0" w:space="0" w:color="auto"/>
        <w:bottom w:val="none" w:sz="0" w:space="0" w:color="auto"/>
        <w:right w:val="none" w:sz="0" w:space="0" w:color="auto"/>
      </w:divBdr>
      <w:divsChild>
        <w:div w:id="1375882709">
          <w:marLeft w:val="0"/>
          <w:marRight w:val="0"/>
          <w:marTop w:val="0"/>
          <w:marBottom w:val="0"/>
          <w:divBdr>
            <w:top w:val="none" w:sz="0" w:space="0" w:color="auto"/>
            <w:left w:val="none" w:sz="0" w:space="0" w:color="auto"/>
            <w:bottom w:val="none" w:sz="0" w:space="0" w:color="auto"/>
            <w:right w:val="none" w:sz="0" w:space="0" w:color="auto"/>
          </w:divBdr>
          <w:divsChild>
            <w:div w:id="214313572">
              <w:marLeft w:val="0"/>
              <w:marRight w:val="0"/>
              <w:marTop w:val="0"/>
              <w:marBottom w:val="0"/>
              <w:divBdr>
                <w:top w:val="none" w:sz="0" w:space="0" w:color="auto"/>
                <w:left w:val="none" w:sz="0" w:space="0" w:color="auto"/>
                <w:bottom w:val="none" w:sz="0" w:space="0" w:color="auto"/>
                <w:right w:val="none" w:sz="0" w:space="0" w:color="auto"/>
              </w:divBdr>
            </w:div>
          </w:divsChild>
        </w:div>
        <w:div w:id="1905333575">
          <w:marLeft w:val="0"/>
          <w:marRight w:val="0"/>
          <w:marTop w:val="0"/>
          <w:marBottom w:val="0"/>
          <w:divBdr>
            <w:top w:val="none" w:sz="0" w:space="0" w:color="auto"/>
            <w:left w:val="none" w:sz="0" w:space="0" w:color="auto"/>
            <w:bottom w:val="none" w:sz="0" w:space="0" w:color="auto"/>
            <w:right w:val="none" w:sz="0" w:space="0" w:color="auto"/>
          </w:divBdr>
          <w:divsChild>
            <w:div w:id="746879294">
              <w:marLeft w:val="0"/>
              <w:marRight w:val="0"/>
              <w:marTop w:val="0"/>
              <w:marBottom w:val="0"/>
              <w:divBdr>
                <w:top w:val="none" w:sz="0" w:space="0" w:color="auto"/>
                <w:left w:val="none" w:sz="0" w:space="0" w:color="auto"/>
                <w:bottom w:val="none" w:sz="0" w:space="0" w:color="auto"/>
                <w:right w:val="none" w:sz="0" w:space="0" w:color="auto"/>
              </w:divBdr>
            </w:div>
          </w:divsChild>
        </w:div>
        <w:div w:id="14821131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2327667">
      <w:bodyDiv w:val="1"/>
      <w:marLeft w:val="0"/>
      <w:marRight w:val="0"/>
      <w:marTop w:val="0"/>
      <w:marBottom w:val="0"/>
      <w:divBdr>
        <w:top w:val="none" w:sz="0" w:space="0" w:color="auto"/>
        <w:left w:val="none" w:sz="0" w:space="0" w:color="auto"/>
        <w:bottom w:val="none" w:sz="0" w:space="0" w:color="auto"/>
        <w:right w:val="none" w:sz="0" w:space="0" w:color="auto"/>
      </w:divBdr>
      <w:divsChild>
        <w:div w:id="310907039">
          <w:marLeft w:val="0"/>
          <w:marRight w:val="0"/>
          <w:marTop w:val="0"/>
          <w:marBottom w:val="0"/>
          <w:divBdr>
            <w:top w:val="none" w:sz="0" w:space="0" w:color="auto"/>
            <w:left w:val="none" w:sz="0" w:space="0" w:color="auto"/>
            <w:bottom w:val="none" w:sz="0" w:space="0" w:color="auto"/>
            <w:right w:val="none" w:sz="0" w:space="0" w:color="auto"/>
          </w:divBdr>
          <w:divsChild>
            <w:div w:id="1048382512">
              <w:marLeft w:val="0"/>
              <w:marRight w:val="0"/>
              <w:marTop w:val="0"/>
              <w:marBottom w:val="0"/>
              <w:divBdr>
                <w:top w:val="none" w:sz="0" w:space="0" w:color="auto"/>
                <w:left w:val="none" w:sz="0" w:space="0" w:color="auto"/>
                <w:bottom w:val="none" w:sz="0" w:space="0" w:color="auto"/>
                <w:right w:val="none" w:sz="0" w:space="0" w:color="auto"/>
              </w:divBdr>
            </w:div>
          </w:divsChild>
        </w:div>
        <w:div w:id="1464737821">
          <w:marLeft w:val="0"/>
          <w:marRight w:val="0"/>
          <w:marTop w:val="0"/>
          <w:marBottom w:val="0"/>
          <w:divBdr>
            <w:top w:val="none" w:sz="0" w:space="0" w:color="auto"/>
            <w:left w:val="none" w:sz="0" w:space="0" w:color="auto"/>
            <w:bottom w:val="none" w:sz="0" w:space="0" w:color="auto"/>
            <w:right w:val="none" w:sz="0" w:space="0" w:color="auto"/>
          </w:divBdr>
          <w:divsChild>
            <w:div w:id="1120874341">
              <w:marLeft w:val="0"/>
              <w:marRight w:val="0"/>
              <w:marTop w:val="0"/>
              <w:marBottom w:val="0"/>
              <w:divBdr>
                <w:top w:val="none" w:sz="0" w:space="0" w:color="auto"/>
                <w:left w:val="none" w:sz="0" w:space="0" w:color="auto"/>
                <w:bottom w:val="none" w:sz="0" w:space="0" w:color="auto"/>
                <w:right w:val="none" w:sz="0" w:space="0" w:color="auto"/>
              </w:divBdr>
            </w:div>
          </w:divsChild>
        </w:div>
        <w:div w:id="1198397717">
          <w:marLeft w:val="0"/>
          <w:marRight w:val="0"/>
          <w:marTop w:val="0"/>
          <w:marBottom w:val="0"/>
          <w:divBdr>
            <w:top w:val="none" w:sz="0" w:space="0" w:color="auto"/>
            <w:left w:val="none" w:sz="0" w:space="0" w:color="auto"/>
            <w:bottom w:val="none" w:sz="0" w:space="0" w:color="auto"/>
            <w:right w:val="none" w:sz="0" w:space="0" w:color="auto"/>
          </w:divBdr>
          <w:divsChild>
            <w:div w:id="1970671635">
              <w:marLeft w:val="0"/>
              <w:marRight w:val="0"/>
              <w:marTop w:val="0"/>
              <w:marBottom w:val="0"/>
              <w:divBdr>
                <w:top w:val="none" w:sz="0" w:space="0" w:color="auto"/>
                <w:left w:val="none" w:sz="0" w:space="0" w:color="auto"/>
                <w:bottom w:val="none" w:sz="0" w:space="0" w:color="auto"/>
                <w:right w:val="none" w:sz="0" w:space="0" w:color="auto"/>
              </w:divBdr>
            </w:div>
          </w:divsChild>
        </w:div>
        <w:div w:id="1801146713">
          <w:marLeft w:val="0"/>
          <w:marRight w:val="0"/>
          <w:marTop w:val="0"/>
          <w:marBottom w:val="0"/>
          <w:divBdr>
            <w:top w:val="none" w:sz="0" w:space="0" w:color="auto"/>
            <w:left w:val="none" w:sz="0" w:space="0" w:color="auto"/>
            <w:bottom w:val="none" w:sz="0" w:space="0" w:color="auto"/>
            <w:right w:val="none" w:sz="0" w:space="0" w:color="auto"/>
          </w:divBdr>
          <w:divsChild>
            <w:div w:id="1330793353">
              <w:marLeft w:val="0"/>
              <w:marRight w:val="0"/>
              <w:marTop w:val="0"/>
              <w:marBottom w:val="0"/>
              <w:divBdr>
                <w:top w:val="none" w:sz="0" w:space="0" w:color="auto"/>
                <w:left w:val="none" w:sz="0" w:space="0" w:color="auto"/>
                <w:bottom w:val="none" w:sz="0" w:space="0" w:color="auto"/>
                <w:right w:val="none" w:sz="0" w:space="0" w:color="auto"/>
              </w:divBdr>
            </w:div>
          </w:divsChild>
        </w:div>
        <w:div w:id="1728337060">
          <w:marLeft w:val="0"/>
          <w:marRight w:val="0"/>
          <w:marTop w:val="0"/>
          <w:marBottom w:val="0"/>
          <w:divBdr>
            <w:top w:val="none" w:sz="0" w:space="0" w:color="auto"/>
            <w:left w:val="none" w:sz="0" w:space="0" w:color="auto"/>
            <w:bottom w:val="none" w:sz="0" w:space="0" w:color="auto"/>
            <w:right w:val="none" w:sz="0" w:space="0" w:color="auto"/>
          </w:divBdr>
          <w:divsChild>
            <w:div w:id="1411657187">
              <w:marLeft w:val="0"/>
              <w:marRight w:val="0"/>
              <w:marTop w:val="0"/>
              <w:marBottom w:val="0"/>
              <w:divBdr>
                <w:top w:val="none" w:sz="0" w:space="0" w:color="auto"/>
                <w:left w:val="none" w:sz="0" w:space="0" w:color="auto"/>
                <w:bottom w:val="none" w:sz="0" w:space="0" w:color="auto"/>
                <w:right w:val="none" w:sz="0" w:space="0" w:color="auto"/>
              </w:divBdr>
            </w:div>
          </w:divsChild>
        </w:div>
        <w:div w:id="2119829057">
          <w:marLeft w:val="0"/>
          <w:marRight w:val="0"/>
          <w:marTop w:val="0"/>
          <w:marBottom w:val="0"/>
          <w:divBdr>
            <w:top w:val="none" w:sz="0" w:space="0" w:color="auto"/>
            <w:left w:val="none" w:sz="0" w:space="0" w:color="auto"/>
            <w:bottom w:val="none" w:sz="0" w:space="0" w:color="auto"/>
            <w:right w:val="none" w:sz="0" w:space="0" w:color="auto"/>
          </w:divBdr>
          <w:divsChild>
            <w:div w:id="644242251">
              <w:marLeft w:val="0"/>
              <w:marRight w:val="0"/>
              <w:marTop w:val="0"/>
              <w:marBottom w:val="0"/>
              <w:divBdr>
                <w:top w:val="none" w:sz="0" w:space="0" w:color="auto"/>
                <w:left w:val="none" w:sz="0" w:space="0" w:color="auto"/>
                <w:bottom w:val="none" w:sz="0" w:space="0" w:color="auto"/>
                <w:right w:val="none" w:sz="0" w:space="0" w:color="auto"/>
              </w:divBdr>
            </w:div>
          </w:divsChild>
        </w:div>
        <w:div w:id="1790933469">
          <w:marLeft w:val="0"/>
          <w:marRight w:val="0"/>
          <w:marTop w:val="0"/>
          <w:marBottom w:val="0"/>
          <w:divBdr>
            <w:top w:val="none" w:sz="0" w:space="0" w:color="auto"/>
            <w:left w:val="none" w:sz="0" w:space="0" w:color="auto"/>
            <w:bottom w:val="none" w:sz="0" w:space="0" w:color="auto"/>
            <w:right w:val="none" w:sz="0" w:space="0" w:color="auto"/>
          </w:divBdr>
          <w:divsChild>
            <w:div w:id="1915622277">
              <w:marLeft w:val="0"/>
              <w:marRight w:val="0"/>
              <w:marTop w:val="0"/>
              <w:marBottom w:val="0"/>
              <w:divBdr>
                <w:top w:val="none" w:sz="0" w:space="0" w:color="auto"/>
                <w:left w:val="none" w:sz="0" w:space="0" w:color="auto"/>
                <w:bottom w:val="none" w:sz="0" w:space="0" w:color="auto"/>
                <w:right w:val="none" w:sz="0" w:space="0" w:color="auto"/>
              </w:divBdr>
            </w:div>
          </w:divsChild>
        </w:div>
        <w:div w:id="814644262">
          <w:marLeft w:val="0"/>
          <w:marRight w:val="0"/>
          <w:marTop w:val="0"/>
          <w:marBottom w:val="0"/>
          <w:divBdr>
            <w:top w:val="none" w:sz="0" w:space="0" w:color="auto"/>
            <w:left w:val="none" w:sz="0" w:space="0" w:color="auto"/>
            <w:bottom w:val="none" w:sz="0" w:space="0" w:color="auto"/>
            <w:right w:val="none" w:sz="0" w:space="0" w:color="auto"/>
          </w:divBdr>
          <w:divsChild>
            <w:div w:id="16463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36376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F0ABB4-DD68-4C10-8F2E-ECB9F915B6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9</Pages>
  <Words>1497</Words>
  <Characters>8534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seetharamanj</cp:lastModifiedBy>
  <cp:revision>6</cp:revision>
  <dcterms:created xsi:type="dcterms:W3CDTF">2013-12-23T23:15:00Z</dcterms:created>
  <dcterms:modified xsi:type="dcterms:W3CDTF">2026-01-19T11:16:00Z</dcterms:modified>
  <cp:category/>
</cp:coreProperties>
</file>