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bookmarkStart w:id="0" w:name="_GoBack"/>
      <w:bookmarkEnd w:id="0"/>
      <w:r>
        <w:rPr>
          <w:rFonts w:hint="eastAsia" w:ascii="黑体" w:eastAsia="黑体"/>
          <w:b/>
          <w:sz w:val="44"/>
          <w:szCs w:val="44"/>
        </w:rPr>
        <w:t xml:space="preserve">编写与使用Servlet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939790" cy="31864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0900" cy="3195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18008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ind w:left="280" w:hanging="280" w:hangingChars="1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ascii="宋体" w:hAnsi="宋体" w:eastAsia="宋体" w:cs="宋体"/>
          <w:sz w:val="24"/>
          <w:szCs w:val="24"/>
        </w:rPr>
        <w:t>定义了一个叫user的字符串变量，并给他赋值。request.getParameter("user");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这句的意思是从request中拿出名字叫user的值，赋给了刚才定义的变量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939790" cy="317436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21437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分析原因：可能是未使用UTF-8的原因吧，使得程序未能识别中文字符。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本次实验学会了</w:t>
      </w:r>
      <w:r>
        <w:rPr>
          <w:rFonts w:hint="eastAsia"/>
          <w:sz w:val="28"/>
          <w:szCs w:val="28"/>
        </w:rPr>
        <w:t>用注释法和文件配置法来完成对HelloServlet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文件的发布。</w:t>
      </w:r>
    </w:p>
    <w:p>
      <w:pPr>
        <w:ind w:left="420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EC2571"/>
    <w:rsid w:val="140E52A2"/>
    <w:rsid w:val="3094499B"/>
    <w:rsid w:val="33B83E25"/>
    <w:rsid w:val="3E3112BA"/>
    <w:rsid w:val="3FE3644F"/>
    <w:rsid w:val="4117605D"/>
    <w:rsid w:val="4BCA6A6F"/>
    <w:rsid w:val="66B870B0"/>
    <w:rsid w:val="75FC46F3"/>
    <w:rsid w:val="7D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邹诗闻</cp:lastModifiedBy>
  <dcterms:modified xsi:type="dcterms:W3CDTF">2019-03-11T03:18:43Z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