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04AF" w:rsidRDefault="00D104AF">
      <w:pPr>
        <w:framePr w:wrap="auto"/>
        <w:jc w:val="center"/>
        <w:rPr>
          <w:rFonts w:hint="eastAsia"/>
          <w:b/>
          <w:bCs/>
          <w:sz w:val="72"/>
          <w:szCs w:val="72"/>
        </w:rPr>
      </w:pPr>
    </w:p>
    <w:p w:rsidR="00D104AF" w:rsidRDefault="00D104AF">
      <w:pPr>
        <w:framePr w:wrap="auto"/>
        <w:jc w:val="center"/>
        <w:rPr>
          <w:b/>
          <w:bCs/>
          <w:sz w:val="72"/>
          <w:szCs w:val="72"/>
        </w:rPr>
      </w:pPr>
    </w:p>
    <w:p w:rsidR="00D104AF" w:rsidRDefault="008622A7">
      <w:pPr>
        <w:framePr w:wrap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  <w:t>开发</w:t>
      </w:r>
    </w:p>
    <w:p w:rsidR="00D104AF" w:rsidRDefault="00D104AF">
      <w:pPr>
        <w:framePr w:wrap="auto"/>
        <w:jc w:val="center"/>
        <w:rPr>
          <w:b/>
          <w:bCs/>
          <w:sz w:val="44"/>
          <w:szCs w:val="44"/>
        </w:rPr>
      </w:pPr>
    </w:p>
    <w:p w:rsidR="00D104AF" w:rsidRDefault="008622A7">
      <w:pPr>
        <w:framePr w:wrap="auto"/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  <w:t>实验</w:t>
      </w:r>
      <w:r>
        <w:rPr>
          <w:rFonts w:ascii="宋体" w:eastAsia="宋体" w:hAnsi="宋体" w:cs="宋体"/>
          <w:b/>
          <w:bCs/>
          <w:sz w:val="72"/>
          <w:szCs w:val="72"/>
          <w:lang w:val="zh-CN"/>
        </w:rPr>
        <w:t>四</w:t>
      </w:r>
    </w:p>
    <w:p w:rsidR="00D104AF" w:rsidRDefault="00D104AF">
      <w:pPr>
        <w:framePr w:wrap="auto"/>
        <w:jc w:val="center"/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</w:pPr>
    </w:p>
    <w:p w:rsidR="00D104AF" w:rsidRDefault="008622A7">
      <w:pPr>
        <w:framePr w:wrap="auto"/>
        <w:jc w:val="center"/>
        <w:rPr>
          <w:b/>
          <w:bCs/>
          <w:sz w:val="72"/>
          <w:szCs w:val="72"/>
          <w:lang w:val="zh-TW" w:eastAsia="zh-TW"/>
        </w:rPr>
      </w:pPr>
      <w:r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  <w:t>作业报告</w:t>
      </w:r>
    </w:p>
    <w:p w:rsidR="00D104AF" w:rsidRDefault="00D104AF">
      <w:pPr>
        <w:framePr w:wrap="auto"/>
        <w:tabs>
          <w:tab w:val="left" w:pos="1758"/>
        </w:tabs>
      </w:pPr>
    </w:p>
    <w:p w:rsidR="00D104AF" w:rsidRDefault="00D104AF">
      <w:pPr>
        <w:framePr w:wrap="auto"/>
      </w:pPr>
    </w:p>
    <w:p w:rsidR="00D104AF" w:rsidRDefault="00D104AF">
      <w:pPr>
        <w:framePr w:wrap="auto"/>
      </w:pPr>
    </w:p>
    <w:p w:rsidR="00D104AF" w:rsidRDefault="00D104AF">
      <w:pPr>
        <w:framePr w:wrap="auto"/>
      </w:pPr>
    </w:p>
    <w:p w:rsidR="00D104AF" w:rsidRDefault="00D104AF">
      <w:pPr>
        <w:framePr w:wrap="auto"/>
      </w:pPr>
    </w:p>
    <w:tbl>
      <w:tblPr>
        <w:tblW w:w="6512" w:type="dxa"/>
        <w:jc w:val="center"/>
        <w:tblInd w:w="68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4172"/>
      </w:tblGrid>
      <w:tr w:rsidR="00D104AF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D104AF" w:rsidRDefault="008622A7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学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4AF" w:rsidRDefault="008622A7">
            <w:pPr>
              <w:framePr w:wrap="auto"/>
              <w:ind w:firstLine="518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计算机</w:t>
            </w:r>
          </w:p>
        </w:tc>
      </w:tr>
      <w:tr w:rsidR="00D104AF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D104AF" w:rsidRDefault="008622A7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所在系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班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4AF" w:rsidRDefault="008622A7">
            <w:pPr>
              <w:framePr w:wrap="auto"/>
              <w:ind w:firstLine="518"/>
            </w:pPr>
            <w:r>
              <w:rPr>
                <w:sz w:val="32"/>
                <w:szCs w:val="32"/>
              </w:rPr>
              <w:t>2017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软件工程系</w:t>
            </w:r>
            <w:r>
              <w:rPr>
                <w:rFonts w:eastAsia="宋体" w:hint="eastAsia"/>
                <w:sz w:val="32"/>
                <w:szCs w:val="32"/>
              </w:rPr>
              <w:t>9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班</w:t>
            </w:r>
          </w:p>
        </w:tc>
      </w:tr>
      <w:tr w:rsidR="00D104AF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04AF" w:rsidRDefault="008622A7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学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号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姓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4AF" w:rsidRDefault="008622A7">
            <w:pPr>
              <w:framePr w:wrap="auto"/>
              <w:ind w:firstLine="518"/>
            </w:pPr>
            <w:r>
              <w:rPr>
                <w:rFonts w:hint="eastAsia"/>
                <w:sz w:val="32"/>
                <w:szCs w:val="32"/>
              </w:rPr>
              <w:t>03171031</w:t>
            </w:r>
            <w:r>
              <w:rPr>
                <w:rFonts w:hint="eastAsia"/>
                <w:sz w:val="32"/>
                <w:szCs w:val="32"/>
              </w:rPr>
              <w:t>冯宗涵</w:t>
            </w:r>
          </w:p>
        </w:tc>
      </w:tr>
      <w:tr w:rsidR="00D104AF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D104AF" w:rsidRDefault="008622A7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指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导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教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4AF" w:rsidRDefault="008622A7">
            <w:pPr>
              <w:framePr w:wrap="auto"/>
              <w:ind w:firstLine="518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罗永升</w:t>
            </w:r>
          </w:p>
        </w:tc>
      </w:tr>
      <w:tr w:rsidR="00D104AF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D104AF" w:rsidRDefault="008622A7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完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成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时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4AF" w:rsidRDefault="008622A7">
            <w:pPr>
              <w:framePr w:wrap="auto"/>
              <w:ind w:firstLine="518"/>
            </w:pPr>
            <w:r>
              <w:rPr>
                <w:sz w:val="32"/>
                <w:szCs w:val="32"/>
              </w:rPr>
              <w:t>2018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年</w:t>
            </w:r>
            <w:r>
              <w:rPr>
                <w:sz w:val="32"/>
                <w:szCs w:val="32"/>
              </w:rPr>
              <w:t>3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月</w:t>
            </w:r>
            <w:r>
              <w:rPr>
                <w:sz w:val="32"/>
                <w:szCs w:val="32"/>
              </w:rPr>
              <w:t>6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日</w:t>
            </w:r>
          </w:p>
        </w:tc>
      </w:tr>
    </w:tbl>
    <w:p w:rsidR="00D104AF" w:rsidRDefault="00D104AF">
      <w:pPr>
        <w:framePr w:wrap="auto"/>
        <w:ind w:left="576" w:hanging="576"/>
        <w:jc w:val="center"/>
      </w:pPr>
    </w:p>
    <w:p w:rsidR="00D104AF" w:rsidRDefault="00D104AF">
      <w:pPr>
        <w:framePr w:wrap="auto"/>
        <w:ind w:left="468" w:hanging="468"/>
        <w:jc w:val="center"/>
      </w:pPr>
    </w:p>
    <w:p w:rsidR="00D104AF" w:rsidRDefault="00D104AF">
      <w:pPr>
        <w:framePr w:wrap="auto"/>
      </w:pPr>
    </w:p>
    <w:p w:rsidR="00D104AF" w:rsidRDefault="008622A7">
      <w:pPr>
        <w:framePr w:wrap="auto"/>
        <w:widowControl/>
        <w:jc w:val="left"/>
      </w:pPr>
      <w:r>
        <w:rPr>
          <w:rFonts w:ascii="Arial Unicode MS" w:hAnsi="Arial Unicode MS"/>
        </w:rPr>
        <w:br w:type="page"/>
      </w:r>
    </w:p>
    <w:p w:rsidR="00D104AF" w:rsidRDefault="008622A7">
      <w:pPr>
        <w:pStyle w:val="1"/>
        <w:framePr w:wrap="auto"/>
        <w:numPr>
          <w:ilvl w:val="0"/>
          <w:numId w:val="1"/>
        </w:numPr>
        <w:rPr>
          <w:rFonts w:eastAsia="Times New Roman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实验题目</w:t>
      </w:r>
    </w:p>
    <w:p w:rsidR="00D104AF" w:rsidRDefault="008622A7">
      <w:pPr>
        <w:framePr w:wrap="auto"/>
        <w:rPr>
          <w:rFonts w:ascii="黑体" w:eastAsia="黑体" w:hAnsi="黑体" w:cs="黑体"/>
          <w:sz w:val="30"/>
          <w:szCs w:val="30"/>
          <w:lang w:val="zh-TW" w:eastAsia="zh-TW"/>
        </w:rPr>
      </w:pPr>
      <w:r>
        <w:rPr>
          <w:rFonts w:ascii="黑体" w:eastAsia="黑体" w:hAnsi="黑体" w:cs="黑体"/>
          <w:sz w:val="30"/>
          <w:szCs w:val="30"/>
          <w:lang w:val="zh-TW" w:eastAsia="zh-TW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D104AF" w:rsidRDefault="008622A7">
      <w:pPr>
        <w:framePr w:wrap="auto"/>
        <w:rPr>
          <w:lang w:val="zh-TW" w:eastAsia="zh-TW"/>
        </w:rPr>
      </w:pPr>
      <w:r>
        <w:rPr>
          <w:rFonts w:ascii="黑体" w:eastAsia="黑体" w:hAnsi="黑体" w:cs="黑体"/>
          <w:sz w:val="30"/>
          <w:szCs w:val="30"/>
          <w:lang w:val="zh-TW" w:eastAsia="zh-TW"/>
        </w:rPr>
        <w:t>改写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D104AF" w:rsidRDefault="008622A7">
      <w:pPr>
        <w:pStyle w:val="10"/>
        <w:framePr w:wrap="auto"/>
        <w:rPr>
          <w:rFonts w:hint="default"/>
        </w:rPr>
      </w:pPr>
      <w:r>
        <w:rPr>
          <w:rFonts w:ascii="宋体" w:eastAsia="宋体" w:hAnsi="宋体" w:cs="宋体"/>
        </w:rPr>
        <w:t>二、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宋体" w:eastAsia="宋体" w:hAnsi="宋体" w:cs="宋体"/>
        </w:rPr>
        <w:t>分析与设计</w:t>
      </w:r>
    </w:p>
    <w:p w:rsidR="00D104AF" w:rsidRDefault="008622A7">
      <w:pPr>
        <w:pStyle w:val="a5"/>
        <w:framePr w:wrap="auto"/>
        <w:ind w:firstLine="560"/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val="zh-TW" w:eastAsia="zh-TW"/>
        </w:rPr>
        <w:t>有一个</w:t>
      </w:r>
      <w:r>
        <w:rPr>
          <w:rFonts w:ascii="Times New Roman" w:hAnsi="Times New Roman"/>
          <w:lang w:eastAsia="zh-TW"/>
        </w:rPr>
        <w:t>register3.jsp</w:t>
      </w:r>
      <w:r>
        <w:rPr>
          <w:rFonts w:ascii="宋体" w:eastAsia="宋体" w:hAnsi="宋体" w:cs="宋体"/>
          <w:lang w:val="zh-TW" w:eastAsia="zh-TW"/>
        </w:rPr>
        <w:t>登录界面的jsp文件，三个servlet文件，一个</w:t>
      </w:r>
      <w:r>
        <w:rPr>
          <w:rFonts w:ascii="Times New Roman" w:hAnsi="Times New Roman"/>
          <w:lang w:eastAsia="zh-TW"/>
        </w:rPr>
        <w:t>register</w:t>
      </w:r>
      <w:r>
        <w:rPr>
          <w:rFonts w:ascii="宋体" w:eastAsia="宋体" w:hAnsi="宋体" w:cs="宋体"/>
          <w:lang w:val="zh-TW" w:eastAsia="zh-TW"/>
        </w:rPr>
        <w:t>doservlet文件，识别用户名和密码长度及是否为空，成功登录转至successservlet文件，失败则</w:t>
      </w:r>
      <w:r>
        <w:rPr>
          <w:rFonts w:ascii="宋体" w:eastAsia="宋体" w:hAnsi="宋体" w:cs="宋体"/>
          <w:lang w:val="zh-CN" w:eastAsia="zh-TW"/>
        </w:rPr>
        <w:t>重定向</w:t>
      </w:r>
      <w:r>
        <w:rPr>
          <w:rFonts w:ascii="宋体" w:eastAsia="宋体" w:hAnsi="宋体" w:cs="宋体"/>
          <w:lang w:val="zh-TW" w:eastAsia="zh-TW"/>
        </w:rPr>
        <w:t>至error</w:t>
      </w:r>
      <w:r>
        <w:rPr>
          <w:rFonts w:ascii="宋体" w:eastAsia="宋体" w:hAnsi="宋体" w:cs="宋体"/>
          <w:lang w:val="zh-CN" w:eastAsia="zh-TW"/>
        </w:rPr>
        <w:t>4</w:t>
      </w:r>
      <w:r>
        <w:rPr>
          <w:rFonts w:ascii="宋体" w:eastAsia="宋体" w:hAnsi="宋体" w:cs="宋体"/>
          <w:lang w:val="zh-TW" w:eastAsia="zh-TW"/>
        </w:rPr>
        <w:t>servlet文件（成功和失败可用jsp文件写）。</w:t>
      </w:r>
    </w:p>
    <w:p w:rsidR="00D104AF" w:rsidRDefault="008622A7">
      <w:pPr>
        <w:pStyle w:val="10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三、关键源码（部分）</w:t>
      </w:r>
    </w:p>
    <w:p w:rsidR="00D104AF" w:rsidRDefault="00D104AF">
      <w:pPr>
        <w:pStyle w:val="11"/>
        <w:framePr w:wrap="auto"/>
        <w:rPr>
          <w:rFonts w:ascii="宋体" w:eastAsia="宋体" w:hAnsi="宋体" w:cs="宋体" w:hint="default"/>
        </w:rPr>
      </w:pPr>
    </w:p>
    <w:p w:rsidR="00D104AF" w:rsidRDefault="00D104AF">
      <w:pPr>
        <w:pStyle w:val="11"/>
        <w:framePr w:wrap="auto"/>
        <w:rPr>
          <w:rFonts w:ascii="宋体" w:eastAsia="宋体" w:hAnsi="宋体" w:cs="宋体" w:hint="default"/>
        </w:rPr>
      </w:pP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&lt;%@ </w:t>
      </w:r>
      <w:r w:rsidRPr="00174029"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  <w:lang w:val="fr-FR"/>
        </w:rPr>
        <w:t xml:space="preserve">page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contentType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="text/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html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;charset</w:t>
      </w:r>
      <w:proofErr w:type="spellEnd"/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=UTF-8" language="java" %&gt;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html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head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&lt;title&gt;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登陆页面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&lt;/title&gt;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&lt;/head&gt;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body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&lt;form method="post"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fr-FR"/>
        </w:rPr>
        <w:t>action=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registerdoServlet.view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用户名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：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&lt;input type="text" name="username" size="25"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maxlength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="16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  &gt;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br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密码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：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&lt;input type="password" name="password" size="25"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maxlength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="16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  &gt;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br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ja-JP" w:eastAsia="ja-JP"/>
        </w:rPr>
        <w:t>学号：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&lt;input type="text" name="number" size="25"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maxlength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="16"  &gt;&lt;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br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D104AF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&lt;input type="radio" name="major" value=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计算机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计算机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br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&lt;input type="radio" name="major" value=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软件工程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软件工程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br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&lt;input type="radio" name="major" value=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网络工程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网络工程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br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D104AF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&lt;input type="submit" value=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登录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&gt;&lt;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br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&gt;&lt;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br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&lt;/form&gt;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&lt;/body&gt;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lastRenderedPageBreak/>
        <w:t>&lt;/html&gt;</w:t>
      </w:r>
    </w:p>
    <w:p w:rsidR="00D104AF" w:rsidRPr="00174029" w:rsidRDefault="00D104AF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E7BF6A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E7BF6A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E7BF6A"/>
        </w:rPr>
      </w:pP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BBB529"/>
        </w:rPr>
        <w:t>@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BBB529"/>
        </w:rPr>
        <w:t>WebServlet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"/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registerdoServlet.view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public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class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registerdoServlet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extends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HttpServlet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{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protected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void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FFC66D"/>
          <w:lang w:val="it-IT"/>
        </w:rPr>
        <w:t>doPost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(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HttpServletRequest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request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,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HttpServletResponse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r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e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sponse)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throws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ServletException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,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IOException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{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CC7831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       String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yourName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=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new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  <w:lang w:val="it-IT"/>
        </w:rPr>
        <w:t>String (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  <w:lang w:val="it-IT"/>
        </w:rPr>
        <w:t>r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  <w:lang w:val="it-IT"/>
        </w:rPr>
        <w:t>e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  <w:lang w:val="it-IT"/>
        </w:rPr>
        <w:t>quest.getParameter(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"username"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).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getBytes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(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"ISO-8859-1"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,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"UTF-8"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;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CC7831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      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String password=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new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  <w:lang w:val="it-IT"/>
        </w:rPr>
        <w:t>String (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  <w:lang w:val="it-IT"/>
        </w:rPr>
        <w:t>r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  <w:lang w:val="it-IT"/>
        </w:rPr>
        <w:t>e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  <w:lang w:val="it-IT"/>
        </w:rPr>
        <w:t>quest.getParameter(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"password"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).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getBytes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(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"ISO-8859-1"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,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"UTF-8"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;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CC7831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      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String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resultpage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=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  <w:lang w:val="da-DK"/>
        </w:rPr>
        <w:t>"successServlet.view"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;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   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if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(</w:t>
      </w:r>
      <w:proofErr w:type="spellStart"/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isPassword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(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password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,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yourName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)==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  <w:lang w:val="da-DK"/>
        </w:rPr>
        <w:t>false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   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{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resultpage</w:t>
      </w:r>
      <w:proofErr w:type="spellEnd"/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=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"error</w:t>
      </w:r>
      <w:r w:rsidRPr="001B023F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4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</w:rPr>
        <w:t>Servlet.view"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;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}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      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  <w:lang w:val="da-DK"/>
        </w:rPr>
        <w:t>else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{</w:t>
      </w: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       }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if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u w:color="A9B6C6"/>
        </w:rPr>
        <w:t>（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resultpage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==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A8758"/>
          <w:lang w:val="da-DK"/>
        </w:rPr>
        <w:t>"successServlet.view"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u w:color="A9B6C6"/>
        </w:rPr>
        <w:t>）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CC7831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request.getRequestDispatcher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(</w:t>
      </w:r>
      <w:proofErr w:type="spellStart"/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resultpage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).forward(request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,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response )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;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CC7831"/>
        </w:rPr>
      </w:pP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else</w:t>
      </w:r>
      <w:proofErr w:type="gramEnd"/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CC7831"/>
        </w:rPr>
      </w:pP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response.sendRedirect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resultpage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);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  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}</w:t>
      </w: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 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private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boolean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FFC66D"/>
        </w:rPr>
        <w:t>isPassword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(String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password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,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String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yourName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){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   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if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password ==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null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||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password.length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() !=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796BB"/>
        </w:rPr>
        <w:t>6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||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yourName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==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null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||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yourName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.length() &gt;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796BB"/>
        </w:rPr>
        <w:t>9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||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yourName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.length() &lt;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6796BB"/>
        </w:rPr>
        <w:t>6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)</w:t>
      </w: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CC7831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 xml:space="preserve">        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return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false ;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CC7831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   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else</w:t>
      </w:r>
      <w:proofErr w:type="gramEnd"/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CC7831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       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>return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true;</w:t>
      </w:r>
    </w:p>
    <w:p w:rsidR="00D104AF" w:rsidRPr="00174029" w:rsidRDefault="008622A7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CC7831"/>
        </w:rPr>
        <w:t xml:space="preserve">     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u w:color="A9B6C6"/>
        </w:rPr>
        <w:t>}</w:t>
      </w: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protected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void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doGet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HttpServletRequest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request,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HttpServletResponse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r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e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sponse) throws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ServletException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,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IOException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{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response.setContentType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"text/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html;charset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=UTF-8") 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PrintWriter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pw =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response.getWriter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"&lt;html&gt;");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"&lt;head&gt;");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"&lt;meta content='text/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html;charset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=UTF-8'&gt;");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"&lt;/head&gt;");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"&lt;body&gt;");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("&lt;h2&gt;"+ "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登录失败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&lt;/h2&gt;");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("&lt;h2&gt;"+ "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请正确输入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6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位的密码和输入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6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TW" w:eastAsia="zh-TW"/>
        </w:rPr>
        <w:t>到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8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位的用户名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&lt;/h2&gt;");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"&lt;/body&gt;&lt;/html&gt;");</w:t>
      </w:r>
    </w:p>
    <w:p w:rsidR="00D104AF" w:rsidRPr="00174029" w:rsidRDefault="00D104AF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}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}</w:t>
      </w:r>
    </w:p>
    <w:p w:rsidR="00D104AF" w:rsidRPr="00174029" w:rsidRDefault="00D104AF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 w:cs="Menlo"/>
          <w:color w:val="000000" w:themeColor="text1"/>
          <w:sz w:val="24"/>
          <w:szCs w:val="24"/>
          <w:u w:color="A9B6C6"/>
        </w:rPr>
      </w:pP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@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WebServlet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da-DK"/>
        </w:rPr>
        <w:t>"/successServlet.view"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)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public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class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successServlet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extends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HttpServlet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{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protected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void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doPost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HttpServletRequest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request,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HttpServletResponse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r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e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sponse) throws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ServletException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,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IOException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{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response.setContentType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"text/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html;charset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=utf-8");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request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.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setCharacterEncoding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("UTF-8") 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String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yourName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=new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String (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r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e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quest.getParameter(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"username").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getBytes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("ISO-8859-1"),"UTF-8");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String major=new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String (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request.getParameter(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"major").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getBytes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("ISO-8859-1"),"UTF-8");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String number=new 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String (</w:t>
      </w:r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r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e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  <w:lang w:val="it-IT"/>
        </w:rPr>
        <w:t>quest.getParameter(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"number").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getBytes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("ISO-8859-1"),"UTF-8");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PrintWriter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pw =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response.getWriter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"&lt;html charset=UTF-8&gt;&lt;body 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("&lt;h2&gt;"+major+"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专业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"+</w:t>
      </w:r>
      <w:proofErr w:type="spell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number+yourName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+"</w:t>
      </w:r>
      <w:r w:rsidRPr="00174029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zh-CN"/>
        </w:rPr>
        <w:t>登录成功</w:t>
      </w: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&lt;/h2&gt;");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pw.println</w:t>
      </w:r>
      <w:proofErr w:type="spell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>"&lt;/body&gt;&lt;/html&gt;");</w:t>
      </w:r>
    </w:p>
    <w:p w:rsidR="00D104AF" w:rsidRPr="00174029" w:rsidRDefault="008622A7">
      <w:pPr>
        <w:pStyle w:val="a6"/>
        <w:framePr w:wrap="auto"/>
        <w:rPr>
          <w:rFonts w:asciiTheme="minorEastAsia" w:eastAsiaTheme="minorEastAsia" w:hAnsiTheme="minorEastAsia" w:cs="Menlo"/>
          <w:color w:val="000000" w:themeColor="text1"/>
          <w:sz w:val="24"/>
          <w:szCs w:val="24"/>
        </w:rPr>
      </w:pPr>
      <w:r w:rsidRPr="00174029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  }</w:t>
      </w:r>
    </w:p>
    <w:p w:rsidR="00D104AF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D104AF" w:rsidRDefault="00D104AF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/>
          <w:color w:val="CC7831"/>
          <w:sz w:val="24"/>
          <w:szCs w:val="24"/>
          <w:u w:color="CC7831"/>
          <w:shd w:val="clear" w:color="auto" w:fill="2A2A2A"/>
          <w:lang w:val="zh-TW" w:eastAsia="zh-TW"/>
        </w:rPr>
      </w:pPr>
    </w:p>
    <w:p w:rsidR="00D104AF" w:rsidRDefault="00D104AF">
      <w:pPr>
        <w:pStyle w:val="11"/>
        <w:framePr w:wrap="auto"/>
        <w:rPr>
          <w:rFonts w:hint="default"/>
        </w:rPr>
      </w:pPr>
    </w:p>
    <w:p w:rsidR="00D104AF" w:rsidRDefault="001B023F">
      <w:pPr>
        <w:pStyle w:val="1"/>
        <w:framePr w:wrap="auto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72046AD9" wp14:editId="2E83EA57">
            <wp:simplePos x="0" y="0"/>
            <wp:positionH relativeFrom="margin">
              <wp:posOffset>176530</wp:posOffset>
            </wp:positionH>
            <wp:positionV relativeFrom="line">
              <wp:posOffset>543560</wp:posOffset>
            </wp:positionV>
            <wp:extent cx="2680970" cy="2432685"/>
            <wp:effectExtent l="0" t="0" r="1270" b="0"/>
            <wp:wrapThrough wrapText="bothSides">
              <wp:wrapPolygon edited="0">
                <wp:start x="0" y="0"/>
                <wp:lineTo x="0" y="21515"/>
                <wp:lineTo x="21487" y="21515"/>
                <wp:lineTo x="21487" y="0"/>
                <wp:lineTo x="0" y="0"/>
              </wp:wrapPolygon>
            </wp:wrapThrough>
            <wp:docPr id="1" name="officeArt object" descr="E:\选区_005.png选区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E:\选区_005.png选区_00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432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622A7">
        <w:rPr>
          <w:rFonts w:ascii="宋体" w:eastAsia="宋体" w:hAnsi="宋体" w:cs="宋体"/>
          <w:noProof/>
        </w:rPr>
        <w:drawing>
          <wp:anchor distT="152400" distB="152400" distL="152400" distR="152400" simplePos="0" relativeHeight="251661312" behindDoc="0" locked="0" layoutInCell="1" allowOverlap="1" wp14:anchorId="15C1C77A" wp14:editId="460E4BD1">
            <wp:simplePos x="0" y="0"/>
            <wp:positionH relativeFrom="margin">
              <wp:posOffset>24130</wp:posOffset>
            </wp:positionH>
            <wp:positionV relativeFrom="line">
              <wp:posOffset>391160</wp:posOffset>
            </wp:positionV>
            <wp:extent cx="2680970" cy="2432685"/>
            <wp:effectExtent l="0" t="0" r="1270" b="0"/>
            <wp:wrapThrough wrapText="bothSides">
              <wp:wrapPolygon edited="0">
                <wp:start x="0" y="0"/>
                <wp:lineTo x="0" y="21515"/>
                <wp:lineTo x="21487" y="21515"/>
                <wp:lineTo x="21487" y="0"/>
                <wp:lineTo x="0" y="0"/>
              </wp:wrapPolygon>
            </wp:wrapThrough>
            <wp:docPr id="1073741827" name="officeArt object" descr="E:\选区_005.png选区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E:\选区_005.png选区_00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432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5F6161">
        <w:rPr>
          <w:rFonts w:ascii="宋体" w:eastAsia="宋体" w:hAnsi="宋体" w:cs="宋体" w:hint="default"/>
          <w:b/>
          <w:bCs/>
          <w:noProof/>
        </w:rPr>
        <w:drawing>
          <wp:inline distT="0" distB="0" distL="0" distR="0" wp14:anchorId="1BFC65DD">
            <wp:extent cx="2682240" cy="24326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622A7">
        <w:rPr>
          <w:rFonts w:ascii="宋体" w:eastAsia="宋体" w:hAnsi="宋体" w:cs="宋体"/>
          <w:b/>
          <w:bCs/>
          <w:lang w:val="zh-TW" w:eastAsia="zh-TW"/>
        </w:rPr>
        <w:t>四、运行效果图</w:t>
      </w:r>
    </w:p>
    <w:p w:rsidR="00D104AF" w:rsidRDefault="00D104AF">
      <w:pPr>
        <w:framePr w:wrap="auto"/>
        <w:rPr>
          <w:rFonts w:ascii="宋体" w:eastAsia="宋体" w:hAnsi="宋体" w:cs="宋体"/>
          <w:b/>
          <w:bCs/>
          <w:lang w:val="zh-TW"/>
        </w:rPr>
      </w:pPr>
    </w:p>
    <w:p w:rsidR="00D104AF" w:rsidRDefault="008622A7">
      <w:pPr>
        <w:framePr w:wrap="auto"/>
        <w:rPr>
          <w:rFonts w:ascii="宋体" w:eastAsia="宋体" w:hAnsi="宋体" w:cs="宋体"/>
          <w:b/>
          <w:bCs/>
          <w:lang w:val="zh-TW"/>
        </w:rPr>
      </w:pPr>
      <w:bookmarkStart w:id="0" w:name="_GoBack"/>
      <w:r>
        <w:rPr>
          <w:rFonts w:ascii="宋体" w:eastAsia="宋体" w:hAnsi="宋体" w:cs="宋体" w:hint="eastAsia"/>
          <w:b/>
          <w:bCs/>
          <w:noProof/>
        </w:rPr>
        <w:lastRenderedPageBreak/>
        <w:drawing>
          <wp:inline distT="0" distB="0" distL="114300" distR="114300">
            <wp:extent cx="5932170" cy="4842510"/>
            <wp:effectExtent l="0" t="0" r="11430" b="3810"/>
            <wp:docPr id="4" name="图片 4" descr="选区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区_0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04AF" w:rsidRDefault="00D104AF">
      <w:pPr>
        <w:framePr w:wrap="auto"/>
        <w:rPr>
          <w:rFonts w:ascii="宋体" w:eastAsia="宋体" w:hAnsi="宋体" w:cs="宋体"/>
          <w:b/>
          <w:bCs/>
          <w:lang w:val="zh-TW"/>
        </w:rPr>
      </w:pPr>
    </w:p>
    <w:p w:rsidR="00D104AF" w:rsidRDefault="00D104AF">
      <w:pPr>
        <w:framePr w:wrap="auto"/>
        <w:rPr>
          <w:rFonts w:ascii="宋体" w:eastAsia="宋体" w:hAnsi="宋体" w:cs="宋体"/>
          <w:b/>
          <w:bCs/>
          <w:lang w:val="zh-TW" w:eastAsia="zh-TW"/>
        </w:rPr>
      </w:pPr>
    </w:p>
    <w:p w:rsidR="00D104AF" w:rsidRDefault="008622A7">
      <w:pPr>
        <w:framePr w:wrap="auto"/>
        <w:rPr>
          <w:rFonts w:ascii="宋体" w:eastAsia="宋体" w:hAnsi="宋体" w:cs="宋体"/>
          <w:b/>
          <w:bCs/>
          <w:lang w:val="zh-TW"/>
        </w:rPr>
      </w:pPr>
      <w:r>
        <w:rPr>
          <w:rFonts w:ascii="宋体" w:eastAsia="宋体" w:hAnsi="宋体" w:cs="宋体" w:hint="eastAsia"/>
          <w:b/>
          <w:bCs/>
          <w:noProof/>
        </w:rPr>
        <w:lastRenderedPageBreak/>
        <w:drawing>
          <wp:inline distT="0" distB="0" distL="114300" distR="114300">
            <wp:extent cx="5933440" cy="3955415"/>
            <wp:effectExtent l="0" t="0" r="10160" b="6985"/>
            <wp:docPr id="5" name="图片 5" descr="选区_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选区_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AF" w:rsidRDefault="008622A7">
      <w:pPr>
        <w:pStyle w:val="1"/>
        <w:framePr w:wrap="auto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五、收获与问题</w:t>
      </w:r>
    </w:p>
    <w:p w:rsidR="00D104AF" w:rsidRDefault="00DE3B63">
      <w:pPr>
        <w:framePr w:wrap="auto"/>
      </w:pPr>
      <w:r>
        <w:rPr>
          <w:rFonts w:ascii="宋体" w:eastAsia="宋体" w:hAnsi="宋体" w:cs="宋体" w:hint="eastAsia"/>
          <w:lang w:val="zh-TW"/>
        </w:rPr>
        <w:t>对servlet有更深入的了解</w:t>
      </w:r>
      <w:r w:rsidR="008622A7">
        <w:rPr>
          <w:rFonts w:hint="eastAsia"/>
          <w:lang w:val="zh-TW" w:eastAsia="zh-TW"/>
        </w:rPr>
        <w:t>。</w:t>
      </w:r>
    </w:p>
    <w:sectPr w:rsidR="00D104AF">
      <w:headerReference w:type="default" r:id="rId13"/>
      <w:footerReference w:type="default" r:id="rId14"/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BEA" w:rsidRDefault="00806BEA">
      <w:pPr>
        <w:framePr w:wrap="around"/>
      </w:pPr>
      <w:r>
        <w:separator/>
      </w:r>
    </w:p>
  </w:endnote>
  <w:endnote w:type="continuationSeparator" w:id="0">
    <w:p w:rsidR="00806BEA" w:rsidRDefault="00806BEA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Segoe Print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4AF" w:rsidRDefault="00D104AF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BEA" w:rsidRDefault="00806BEA">
      <w:pPr>
        <w:framePr w:wrap="around"/>
      </w:pPr>
      <w:r>
        <w:separator/>
      </w:r>
    </w:p>
  </w:footnote>
  <w:footnote w:type="continuationSeparator" w:id="0">
    <w:p w:rsidR="00806BEA" w:rsidRDefault="00806BEA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4AF" w:rsidRDefault="00D104AF">
    <w:pPr>
      <w:pStyle w:val="a4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04AF"/>
    <w:rsid w:val="000E3C2A"/>
    <w:rsid w:val="00174029"/>
    <w:rsid w:val="001B023F"/>
    <w:rsid w:val="005F6161"/>
    <w:rsid w:val="00806BEA"/>
    <w:rsid w:val="008622A7"/>
    <w:rsid w:val="00D104AF"/>
    <w:rsid w:val="00DE3B63"/>
    <w:rsid w:val="47197471"/>
    <w:rsid w:val="495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cs="Arial Unicode MS"/>
      <w:color w:val="000000"/>
      <w:kern w:val="2"/>
      <w:sz w:val="28"/>
      <w:szCs w:val="28"/>
      <w:u w:color="000000"/>
    </w:rPr>
  </w:style>
  <w:style w:type="paragraph" w:styleId="1">
    <w:name w:val="heading 1"/>
    <w:next w:val="a"/>
    <w:pPr>
      <w:keepNext/>
      <w:keepLines/>
      <w:framePr w:wrap="around" w:hAnchor="text"/>
      <w:widowControl w:val="0"/>
      <w:spacing w:before="340" w:after="330" w:line="578" w:lineRule="auto"/>
      <w:jc w:val="both"/>
      <w:outlineLvl w:val="0"/>
    </w:pPr>
    <w:rPr>
      <w:rFonts w:ascii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10">
    <w:name w:val="副标题1"/>
    <w:next w:val="11"/>
    <w:pPr>
      <w:keepNext/>
      <w:framePr w:wrap="around" w:hAnchor="text"/>
    </w:pPr>
    <w:rPr>
      <w:rFonts w:ascii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customStyle="1" w:styleId="11">
    <w:name w:val="正文1"/>
    <w:pPr>
      <w:framePr w:wrap="around" w:hAnchor="text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a5">
    <w:name w:val="List Paragraph"/>
    <w:pPr>
      <w:framePr w:wrap="around" w:hAnchor="text"/>
      <w:widowControl w:val="0"/>
      <w:ind w:firstLine="420"/>
      <w:jc w:val="both"/>
    </w:pPr>
    <w:rPr>
      <w:rFonts w:ascii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6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a7">
    <w:name w:val="Balloon Text"/>
    <w:basedOn w:val="a"/>
    <w:link w:val="Char"/>
    <w:rsid w:val="00DE3B63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DE3B63"/>
    <w:rPr>
      <w:rFonts w:cs="Arial Unicode MS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cs="Arial Unicode MS"/>
      <w:color w:val="000000"/>
      <w:kern w:val="2"/>
      <w:sz w:val="28"/>
      <w:szCs w:val="28"/>
      <w:u w:color="000000"/>
    </w:rPr>
  </w:style>
  <w:style w:type="paragraph" w:styleId="1">
    <w:name w:val="heading 1"/>
    <w:next w:val="a"/>
    <w:pPr>
      <w:keepNext/>
      <w:keepLines/>
      <w:framePr w:wrap="around" w:hAnchor="text"/>
      <w:widowControl w:val="0"/>
      <w:spacing w:before="340" w:after="330" w:line="578" w:lineRule="auto"/>
      <w:jc w:val="both"/>
      <w:outlineLvl w:val="0"/>
    </w:pPr>
    <w:rPr>
      <w:rFonts w:ascii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10">
    <w:name w:val="副标题1"/>
    <w:next w:val="11"/>
    <w:pPr>
      <w:keepNext/>
      <w:framePr w:wrap="around" w:hAnchor="text"/>
    </w:pPr>
    <w:rPr>
      <w:rFonts w:ascii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customStyle="1" w:styleId="11">
    <w:name w:val="正文1"/>
    <w:pPr>
      <w:framePr w:wrap="around" w:hAnchor="text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a5">
    <w:name w:val="List Paragraph"/>
    <w:pPr>
      <w:framePr w:wrap="around" w:hAnchor="text"/>
      <w:widowControl w:val="0"/>
      <w:ind w:firstLine="420"/>
      <w:jc w:val="both"/>
    </w:pPr>
    <w:rPr>
      <w:rFonts w:ascii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6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a7">
    <w:name w:val="Balloon Text"/>
    <w:basedOn w:val="a"/>
    <w:link w:val="Char"/>
    <w:rsid w:val="00DE3B63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DE3B63"/>
    <w:rPr>
      <w:rFonts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Arial Unicode MS"/>
        <a:ea typeface="宋体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536</Words>
  <Characters>3057</Characters>
  <Application>Microsoft Office Word</Application>
  <DocSecurity>0</DocSecurity>
  <Lines>25</Lines>
  <Paragraphs>7</Paragraphs>
  <ScaleCrop>false</ScaleCrop>
  <Company>微软中国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12140</dc:creator>
  <cp:lastModifiedBy>微软用户</cp:lastModifiedBy>
  <cp:revision>5</cp:revision>
  <dcterms:created xsi:type="dcterms:W3CDTF">2019-03-31T07:27:00Z</dcterms:created>
  <dcterms:modified xsi:type="dcterms:W3CDTF">2019-04-01T01:59:00Z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