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胡懿珊05170626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 年3月</w:t>
            </w:r>
            <w:r>
              <w:rPr>
                <w:rFonts w:hint="eastAsia"/>
                <w:sz w:val="32"/>
                <w:lang w:val="en-US" w:eastAsia="zh-CN"/>
              </w:rPr>
              <w:t>31</w:t>
            </w:r>
            <w:r>
              <w:rPr>
                <w:rFonts w:hint="eastAsia"/>
                <w:sz w:val="32"/>
              </w:rPr>
              <w:t>日-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ind w:leftChars="0"/>
      </w:pPr>
      <w:r>
        <w:t>实验题目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  <w:t>* 登录页面，提交用户名、密码及身份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  <w:t>改写一：支持中文，确保两种表单提交方式（get、post）都支持中文，另外对程序的空对象情况进行处理。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分析与设</w:t>
      </w:r>
      <w:r>
        <w:rPr>
          <w:rFonts w:hint="eastAsia"/>
          <w:lang w:val="en-US" w:eastAsia="zh-CN"/>
        </w:rPr>
        <w:t>计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@SuppressWarnings({ "serial", "unused"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@WebServlet("/login.do")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success="/success.jsp";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fail="/hys/fail.jsp";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doPost(HttpServletRequest request,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request.setCharacterEncoding("utf-8");//接收从登录页面传过来的信息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name=request.getParameter("username");//账号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pwd=request.getParameter("pwd");//密码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u=new Student();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u.setName(name);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u.setPwd(pwd);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request.setAttribute("user",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ValiStudent va=new ValiStudent(u);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flag=va.validate();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 (flag){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request.getRequestDispatcher(success).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forward(request,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response.sendRedirect(fail);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doPost(request,response);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判断条件：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ValiStudent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Student 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ValiStudent(Student stu){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=stu;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.getName().length()&lt;=8)</w:t>
      </w:r>
      <w:r>
        <w:rPr>
          <w:rFonts w:hint="eastAsia" w:ascii="Consolas" w:hAnsi="Consolas" w:eastAsia="Consolas"/>
          <w:color w:val="3F7F5F"/>
          <w:sz w:val="20"/>
        </w:rPr>
        <w:t xml:space="preserve">//!("".equals(stu.getName()))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成功页面：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ID=request.getParameter(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major=request.getParameter(</w:t>
      </w:r>
      <w:r>
        <w:rPr>
          <w:rFonts w:hint="eastAsia" w:ascii="Consolas" w:hAnsi="Consolas" w:eastAsia="Consolas"/>
          <w:color w:val="2A00FF"/>
          <w:sz w:val="20"/>
        </w:rPr>
        <w:t>"major"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</w:t>
      </w:r>
      <w:r>
        <w:rPr>
          <w:rFonts w:hint="eastAsia" w:ascii="Consolas" w:hAnsi="Consolas" w:eastAsia="Consolas"/>
          <w:color w:val="000000"/>
          <w:sz w:val="20"/>
        </w:rPr>
        <w:t>P&gt; 你的用户名:</w:t>
      </w:r>
      <w:r>
        <w:rPr>
          <w:rFonts w:hint="eastAsia" w:ascii="Consolas" w:hAnsi="Consolas" w:eastAsia="Consolas"/>
          <w:color w:val="2A00FF"/>
          <w:sz w:val="20"/>
        </w:rPr>
        <w:t>"+Name+"</w:t>
      </w:r>
      <w:r>
        <w:rPr>
          <w:rFonts w:hint="eastAsia" w:ascii="Consolas" w:hAnsi="Consolas" w:eastAsia="Consolas"/>
          <w:color w:val="000000"/>
          <w:sz w:val="20"/>
        </w:rPr>
        <w:t>&lt;/P&gt;</w:t>
      </w:r>
      <w:r>
        <w:rPr>
          <w:rFonts w:hint="eastAsia" w:ascii="Consolas" w:hAnsi="Consolas" w:eastAsia="Consolas"/>
          <w:color w:val="2A00FF"/>
          <w:sz w:val="20"/>
        </w:rPr>
        <w:t xml:space="preserve">");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你的密码:"</w:t>
      </w:r>
      <w:r>
        <w:rPr>
          <w:rFonts w:hint="eastAsia" w:ascii="Consolas" w:hAnsi="Consolas" w:eastAsia="Consolas"/>
          <w:color w:val="000000"/>
          <w:sz w:val="20"/>
        </w:rPr>
        <w:t>+pwd+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你的学号:"</w:t>
      </w:r>
      <w:r>
        <w:rPr>
          <w:rFonts w:hint="eastAsia" w:ascii="Consolas" w:hAnsi="Consolas" w:eastAsia="Consolas"/>
          <w:color w:val="000000"/>
          <w:sz w:val="20"/>
        </w:rPr>
        <w:t>+ID+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你的专业:"</w:t>
      </w:r>
      <w:r>
        <w:rPr>
          <w:rFonts w:hint="eastAsia" w:ascii="Consolas" w:hAnsi="Consolas" w:eastAsia="Consolas"/>
          <w:color w:val="000000"/>
          <w:sz w:val="20"/>
        </w:rPr>
        <w:t>+major+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href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"login.jsp"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登陆成功！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失败页面：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href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"login.jsp"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用户名或密码错误，登陆失败！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表单：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"../hys/login.do"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"立即登录"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pStyle w:val="2"/>
        <w:numPr>
          <w:ilvl w:val="0"/>
          <w:numId w:val="1"/>
        </w:numPr>
        <w:ind w:leftChars="0"/>
      </w:pPr>
      <w:r>
        <w:rPr>
          <w:rFonts w:hint="eastAsia"/>
          <w:lang w:val="en-US" w:eastAsia="zh-CN"/>
        </w:rPr>
        <w:t>运行效果图</w:t>
      </w:r>
    </w:p>
    <w:p>
      <w:r>
        <w:drawing>
          <wp:inline distT="0" distB="0" distL="114300" distR="114300">
            <wp:extent cx="3048000" cy="167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3765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94385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Chars="0"/>
      </w:pPr>
      <w:r>
        <w:rPr>
          <w:rFonts w:hint="eastAsia"/>
          <w:lang w:val="en-US" w:eastAsia="zh-CN"/>
        </w:rPr>
        <w:t>收获与问题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B358"/>
    <w:multiLevelType w:val="singleLevel"/>
    <w:tmpl w:val="2167B3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19691</dc:creator>
  <cp:lastModifiedBy>Huhuhu</cp:lastModifiedBy>
  <dcterms:modified xsi:type="dcterms:W3CDTF">2019-03-31T14:39:19Z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