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0376" w:rsidRDefault="00660376">
      <w:pPr>
        <w:framePr w:wrap="auto"/>
        <w:jc w:val="center"/>
        <w:rPr>
          <w:b/>
          <w:bCs/>
          <w:sz w:val="72"/>
          <w:szCs w:val="72"/>
        </w:rPr>
      </w:pPr>
    </w:p>
    <w:p w:rsidR="00660376" w:rsidRDefault="00660376">
      <w:pPr>
        <w:framePr w:wrap="auto"/>
        <w:jc w:val="center"/>
        <w:rPr>
          <w:b/>
          <w:bCs/>
          <w:sz w:val="72"/>
          <w:szCs w:val="72"/>
        </w:rPr>
      </w:pPr>
    </w:p>
    <w:p w:rsidR="00660376" w:rsidRDefault="00E804B4">
      <w:pPr>
        <w:framePr w:wrap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Java Web</w:t>
      </w: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开发</w:t>
      </w:r>
    </w:p>
    <w:p w:rsidR="00660376" w:rsidRDefault="00660376">
      <w:pPr>
        <w:framePr w:wrap="auto"/>
        <w:jc w:val="center"/>
        <w:rPr>
          <w:b/>
          <w:bCs/>
          <w:sz w:val="44"/>
          <w:szCs w:val="44"/>
        </w:rPr>
      </w:pPr>
    </w:p>
    <w:p w:rsidR="00660376" w:rsidRDefault="00E804B4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实验</w:t>
      </w:r>
      <w:r>
        <w:rPr>
          <w:rFonts w:ascii="宋体" w:eastAsia="宋体" w:hAnsi="宋体" w:cs="宋体"/>
          <w:b/>
          <w:bCs/>
          <w:sz w:val="72"/>
          <w:szCs w:val="72"/>
          <w:lang w:val="zh-CN"/>
        </w:rPr>
        <w:t>四</w:t>
      </w:r>
    </w:p>
    <w:p w:rsidR="00660376" w:rsidRDefault="00660376">
      <w:pPr>
        <w:framePr w:wrap="auto"/>
        <w:jc w:val="center"/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</w:pPr>
    </w:p>
    <w:p w:rsidR="00660376" w:rsidRDefault="00E804B4">
      <w:pPr>
        <w:framePr w:wrap="auto"/>
        <w:jc w:val="center"/>
        <w:rPr>
          <w:b/>
          <w:bCs/>
          <w:sz w:val="72"/>
          <w:szCs w:val="72"/>
          <w:lang w:val="zh-TW" w:eastAsia="zh-TW"/>
        </w:rPr>
      </w:pPr>
      <w:r>
        <w:rPr>
          <w:rFonts w:ascii="宋体" w:eastAsia="宋体" w:hAnsi="宋体" w:cs="宋体"/>
          <w:b/>
          <w:bCs/>
          <w:sz w:val="72"/>
          <w:szCs w:val="72"/>
          <w:lang w:val="zh-TW" w:eastAsia="zh-TW"/>
        </w:rPr>
        <w:t>作业报告</w:t>
      </w:r>
    </w:p>
    <w:p w:rsidR="00660376" w:rsidRDefault="00660376">
      <w:pPr>
        <w:framePr w:wrap="auto"/>
        <w:tabs>
          <w:tab w:val="left" w:pos="1758"/>
        </w:tabs>
      </w:pPr>
    </w:p>
    <w:p w:rsidR="00660376" w:rsidRDefault="00660376">
      <w:pPr>
        <w:framePr w:wrap="auto"/>
      </w:pPr>
    </w:p>
    <w:p w:rsidR="00660376" w:rsidRDefault="00660376">
      <w:pPr>
        <w:framePr w:wrap="auto"/>
      </w:pPr>
    </w:p>
    <w:p w:rsidR="00660376" w:rsidRDefault="00660376">
      <w:pPr>
        <w:framePr w:wrap="auto"/>
      </w:pPr>
    </w:p>
    <w:p w:rsidR="00660376" w:rsidRDefault="00660376">
      <w:pPr>
        <w:framePr w:wrap="auto"/>
      </w:pPr>
    </w:p>
    <w:tbl>
      <w:tblPr>
        <w:tblW w:w="6512" w:type="dxa"/>
        <w:jc w:val="center"/>
        <w:tblInd w:w="6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4172"/>
      </w:tblGrid>
      <w:tr w:rsidR="00660376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60376" w:rsidRDefault="00E804B4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376" w:rsidRDefault="00E804B4">
            <w:pPr>
              <w:framePr w:wrap="auto"/>
              <w:ind w:firstLine="518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计算机</w:t>
            </w:r>
          </w:p>
        </w:tc>
      </w:tr>
      <w:tr w:rsidR="00660376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60376" w:rsidRDefault="00E804B4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所在系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376" w:rsidRDefault="00E804B4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2017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软件工程系</w:t>
            </w:r>
            <w:r>
              <w:rPr>
                <w:sz w:val="32"/>
                <w:szCs w:val="32"/>
              </w:rPr>
              <w:t>10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班</w:t>
            </w:r>
          </w:p>
        </w:tc>
      </w:tr>
      <w:tr w:rsidR="00660376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376" w:rsidRDefault="00E804B4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学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号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姓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376" w:rsidRDefault="00E804B4">
            <w:pPr>
              <w:framePr w:wrap="auto"/>
              <w:ind w:firstLine="518"/>
              <w:rPr>
                <w:rFonts w:eastAsia="宋体"/>
              </w:rPr>
            </w:pPr>
            <w:r>
              <w:rPr>
                <w:rFonts w:eastAsia="宋体" w:hint="eastAsia"/>
                <w:sz w:val="32"/>
                <w:szCs w:val="32"/>
              </w:rPr>
              <w:t>06170915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t>梁</w:t>
            </w:r>
            <w:proofErr w:type="gramStart"/>
            <w:r>
              <w:rPr>
                <w:rFonts w:ascii="宋体" w:eastAsia="宋体" w:hAnsi="宋体" w:cs="宋体" w:hint="eastAsia"/>
                <w:sz w:val="32"/>
                <w:szCs w:val="32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 w:val="32"/>
                <w:szCs w:val="32"/>
              </w:rPr>
              <w:t>惠</w:t>
            </w:r>
          </w:p>
        </w:tc>
      </w:tr>
      <w:tr w:rsidR="00660376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60376" w:rsidRDefault="00E804B4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指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导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教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376" w:rsidRDefault="00E804B4">
            <w:pPr>
              <w:framePr w:wrap="auto"/>
              <w:ind w:firstLine="518"/>
            </w:pPr>
            <w:r>
              <w:rPr>
                <w:rFonts w:hint="eastAsia"/>
              </w:rPr>
              <w:t>罗永升</w:t>
            </w:r>
          </w:p>
        </w:tc>
      </w:tr>
      <w:tr w:rsidR="00660376">
        <w:trPr>
          <w:trHeight w:val="460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60376" w:rsidRDefault="00E804B4">
            <w:pPr>
              <w:framePr w:wrap="auto"/>
              <w:jc w:val="center"/>
            </w:pP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完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成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时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376" w:rsidRDefault="00E804B4">
            <w:pPr>
              <w:framePr w:wrap="auto"/>
              <w:ind w:firstLine="518"/>
            </w:pPr>
            <w:r>
              <w:rPr>
                <w:sz w:val="32"/>
                <w:szCs w:val="32"/>
              </w:rPr>
              <w:t>201</w:t>
            </w:r>
            <w:r>
              <w:rPr>
                <w:rFonts w:hint="eastAsia"/>
                <w:sz w:val="32"/>
                <w:szCs w:val="32"/>
              </w:rPr>
              <w:t>9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年</w:t>
            </w:r>
            <w:r>
              <w:rPr>
                <w:sz w:val="32"/>
                <w:szCs w:val="32"/>
              </w:rPr>
              <w:t>3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月</w:t>
            </w:r>
            <w:r>
              <w:rPr>
                <w:sz w:val="32"/>
                <w:szCs w:val="32"/>
              </w:rPr>
              <w:t>6</w:t>
            </w:r>
            <w:r>
              <w:rPr>
                <w:rFonts w:ascii="宋体" w:eastAsia="宋体" w:hAnsi="宋体" w:cs="宋体"/>
                <w:sz w:val="32"/>
                <w:szCs w:val="32"/>
                <w:lang w:val="zh-TW" w:eastAsia="zh-TW"/>
              </w:rPr>
              <w:t>日</w:t>
            </w:r>
          </w:p>
        </w:tc>
      </w:tr>
    </w:tbl>
    <w:p w:rsidR="00660376" w:rsidRDefault="00660376">
      <w:pPr>
        <w:framePr w:wrap="auto"/>
        <w:ind w:left="576" w:hanging="576"/>
        <w:jc w:val="center"/>
      </w:pPr>
    </w:p>
    <w:p w:rsidR="00660376" w:rsidRDefault="00660376">
      <w:pPr>
        <w:framePr w:wrap="auto"/>
        <w:ind w:left="468" w:hanging="468"/>
        <w:jc w:val="center"/>
      </w:pPr>
    </w:p>
    <w:p w:rsidR="00660376" w:rsidRDefault="00660376">
      <w:pPr>
        <w:framePr w:wrap="auto"/>
      </w:pPr>
    </w:p>
    <w:p w:rsidR="00660376" w:rsidRDefault="00E804B4">
      <w:pPr>
        <w:framePr w:wrap="auto"/>
        <w:widowControl/>
        <w:jc w:val="left"/>
      </w:pPr>
      <w:r>
        <w:rPr>
          <w:rFonts w:ascii="Arial Unicode MS" w:hAnsi="Arial Unicode MS"/>
        </w:rPr>
        <w:br w:type="page"/>
      </w:r>
    </w:p>
    <w:p w:rsidR="00660376" w:rsidRDefault="00E804B4">
      <w:pPr>
        <w:pStyle w:val="1"/>
        <w:framePr w:wrap="auto"/>
        <w:numPr>
          <w:ilvl w:val="0"/>
          <w:numId w:val="1"/>
        </w:numPr>
        <w:rPr>
          <w:rFonts w:eastAsia="Times New Roman" w:hint="default"/>
          <w:b/>
          <w:bCs/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lastRenderedPageBreak/>
        <w:t>实验题目</w:t>
      </w:r>
    </w:p>
    <w:p w:rsidR="00660376" w:rsidRDefault="00E804B4">
      <w:pPr>
        <w:framePr w:wrap="auto"/>
        <w:rPr>
          <w:rFonts w:ascii="黑体" w:eastAsia="黑体" w:hAnsi="黑体" w:cs="黑体"/>
          <w:sz w:val="18"/>
          <w:szCs w:val="18"/>
          <w:lang w:val="zh-TW" w:eastAsia="zh-TW"/>
        </w:rPr>
      </w:pPr>
      <w:r>
        <w:rPr>
          <w:rFonts w:ascii="黑体" w:eastAsia="黑体" w:hAnsi="黑体" w:cs="黑体"/>
          <w:sz w:val="18"/>
          <w:szCs w:val="18"/>
          <w:lang w:val="zh-TW" w:eastAsia="zh-TW"/>
        </w:rPr>
        <w:t>将实验三的三题进行改写，在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Servlet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660376" w:rsidRDefault="00E804B4">
      <w:pPr>
        <w:framePr w:wrap="auto"/>
        <w:rPr>
          <w:sz w:val="18"/>
          <w:szCs w:val="18"/>
          <w:lang w:val="zh-TW" w:eastAsia="zh-TW"/>
        </w:rPr>
      </w:pPr>
      <w:r>
        <w:rPr>
          <w:rFonts w:ascii="黑体" w:eastAsia="黑体" w:hAnsi="黑体" w:cs="黑体"/>
          <w:sz w:val="18"/>
          <w:szCs w:val="18"/>
          <w:lang w:val="zh-TW" w:eastAsia="zh-TW"/>
        </w:rPr>
        <w:t>改写：比如登录页面除了之前的用户名、密码另外再加上所在专业（计算机、软件工程及网络工程，单选框或下拉列表框皆可），登录成功后根据身份进行跳转，进入对应的页面，页面需显示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****</w:t>
      </w:r>
      <w:r>
        <w:rPr>
          <w:rFonts w:ascii="黑体" w:eastAsia="黑体" w:hAnsi="黑体" w:cs="黑体"/>
          <w:sz w:val="18"/>
          <w:szCs w:val="18"/>
          <w:lang w:val="zh-TW" w:eastAsia="zh-TW"/>
        </w:rPr>
        <w:t>专业学号姓名。登录失败转向失败页面，并进行报错！</w:t>
      </w:r>
    </w:p>
    <w:p w:rsidR="00660376" w:rsidRDefault="00E804B4">
      <w:pPr>
        <w:pStyle w:val="10"/>
        <w:framePr w:wrap="auto"/>
        <w:rPr>
          <w:rFonts w:hint="default"/>
        </w:rPr>
      </w:pPr>
      <w:r>
        <w:rPr>
          <w:rFonts w:ascii="宋体" w:eastAsia="宋体" w:hAnsi="宋体" w:cs="宋体"/>
        </w:rPr>
        <w:t>二、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宋体" w:eastAsia="宋体" w:hAnsi="宋体" w:cs="宋体"/>
        </w:rPr>
        <w:t>分析与设计</w:t>
      </w:r>
    </w:p>
    <w:p w:rsidR="00660376" w:rsidRDefault="00E804B4">
      <w:pPr>
        <w:pStyle w:val="a5"/>
        <w:framePr w:wrap="auto"/>
        <w:ind w:firstLine="560"/>
        <w:rPr>
          <w:rFonts w:ascii="宋体" w:eastAsia="宋体" w:hAnsi="宋体" w:cs="宋体" w:hint="default"/>
          <w:lang w:eastAsia="zh-TW"/>
        </w:rPr>
      </w:pPr>
      <w:r>
        <w:rPr>
          <w:rFonts w:ascii="宋体" w:eastAsia="宋体" w:hAnsi="宋体" w:cs="宋体"/>
          <w:lang w:val="zh-TW" w:eastAsia="zh-TW"/>
        </w:rPr>
        <w:t>有一个</w:t>
      </w:r>
      <w:r>
        <w:rPr>
          <w:rFonts w:ascii="Times New Roman" w:hAnsi="Times New Roman"/>
          <w:lang w:eastAsia="zh-TW"/>
        </w:rPr>
        <w:t>register3.jsp</w:t>
      </w:r>
      <w:r>
        <w:rPr>
          <w:rFonts w:ascii="宋体" w:eastAsia="宋体" w:hAnsi="宋体" w:cs="宋体"/>
          <w:lang w:val="zh-TW" w:eastAsia="zh-TW"/>
        </w:rPr>
        <w:t>登录界面的</w:t>
      </w:r>
      <w:r>
        <w:rPr>
          <w:rFonts w:ascii="宋体" w:eastAsia="宋体" w:hAnsi="宋体" w:cs="宋体"/>
          <w:lang w:val="zh-TW" w:eastAsia="zh-TW"/>
        </w:rPr>
        <w:t>jsp</w:t>
      </w:r>
      <w:r>
        <w:rPr>
          <w:rFonts w:ascii="宋体" w:eastAsia="宋体" w:hAnsi="宋体" w:cs="宋体"/>
          <w:lang w:val="zh-TW" w:eastAsia="zh-TW"/>
        </w:rPr>
        <w:t>文件，三个</w:t>
      </w:r>
      <w:r>
        <w:rPr>
          <w:rFonts w:ascii="宋体" w:eastAsia="宋体" w:hAnsi="宋体" w:cs="宋体"/>
          <w:lang w:val="zh-TW" w:eastAsia="zh-TW"/>
        </w:rPr>
        <w:t>servlet</w:t>
      </w:r>
      <w:r>
        <w:rPr>
          <w:rFonts w:ascii="宋体" w:eastAsia="宋体" w:hAnsi="宋体" w:cs="宋体"/>
          <w:lang w:val="zh-TW" w:eastAsia="zh-TW"/>
        </w:rPr>
        <w:t>文件，一个</w:t>
      </w:r>
      <w:r>
        <w:rPr>
          <w:rFonts w:ascii="Times New Roman" w:hAnsi="Times New Roman"/>
          <w:lang w:eastAsia="zh-TW"/>
        </w:rPr>
        <w:t>register</w:t>
      </w:r>
      <w:r>
        <w:rPr>
          <w:rFonts w:ascii="宋体" w:eastAsia="宋体" w:hAnsi="宋体" w:cs="宋体"/>
          <w:lang w:val="zh-TW" w:eastAsia="zh-TW"/>
        </w:rPr>
        <w:t>doservlet</w:t>
      </w:r>
      <w:r>
        <w:rPr>
          <w:rFonts w:ascii="宋体" w:eastAsia="宋体" w:hAnsi="宋体" w:cs="宋体"/>
          <w:lang w:val="zh-TW" w:eastAsia="zh-TW"/>
        </w:rPr>
        <w:t>文件，识别用户名和密码长度及是否为空，成功登录转至</w:t>
      </w:r>
      <w:r>
        <w:rPr>
          <w:rFonts w:ascii="宋体" w:eastAsia="宋体" w:hAnsi="宋体" w:cs="宋体"/>
          <w:lang w:val="zh-TW" w:eastAsia="zh-TW"/>
        </w:rPr>
        <w:t>successservlet</w:t>
      </w:r>
      <w:r>
        <w:rPr>
          <w:rFonts w:ascii="宋体" w:eastAsia="宋体" w:hAnsi="宋体" w:cs="宋体"/>
          <w:lang w:val="zh-TW" w:eastAsia="zh-TW"/>
        </w:rPr>
        <w:t>文件，失败则</w:t>
      </w:r>
      <w:r>
        <w:rPr>
          <w:rFonts w:ascii="宋体" w:eastAsia="宋体" w:hAnsi="宋体" w:cs="宋体"/>
          <w:lang w:val="zh-CN" w:eastAsia="zh-TW"/>
        </w:rPr>
        <w:t>重定向</w:t>
      </w:r>
      <w:r>
        <w:rPr>
          <w:rFonts w:ascii="宋体" w:eastAsia="宋体" w:hAnsi="宋体" w:cs="宋体"/>
          <w:lang w:val="zh-TW" w:eastAsia="zh-TW"/>
        </w:rPr>
        <w:t>至</w:t>
      </w:r>
      <w:r>
        <w:rPr>
          <w:rFonts w:ascii="宋体" w:eastAsia="宋体" w:hAnsi="宋体" w:cs="宋体"/>
          <w:lang w:val="zh-TW" w:eastAsia="zh-TW"/>
        </w:rPr>
        <w:t>error</w:t>
      </w:r>
      <w:r>
        <w:rPr>
          <w:rFonts w:ascii="宋体" w:eastAsia="宋体" w:hAnsi="宋体" w:cs="宋体"/>
          <w:lang w:val="zh-CN" w:eastAsia="zh-TW"/>
        </w:rPr>
        <w:t>4</w:t>
      </w:r>
      <w:r>
        <w:rPr>
          <w:rFonts w:ascii="宋体" w:eastAsia="宋体" w:hAnsi="宋体" w:cs="宋体"/>
          <w:lang w:val="zh-TW" w:eastAsia="zh-TW"/>
        </w:rPr>
        <w:t>servlet</w:t>
      </w:r>
      <w:r>
        <w:rPr>
          <w:rFonts w:ascii="宋体" w:eastAsia="宋体" w:hAnsi="宋体" w:cs="宋体"/>
          <w:lang w:val="zh-TW" w:eastAsia="zh-TW"/>
        </w:rPr>
        <w:t>文件（成功和失败可用</w:t>
      </w:r>
      <w:r>
        <w:rPr>
          <w:rFonts w:ascii="宋体" w:eastAsia="宋体" w:hAnsi="宋体" w:cs="宋体"/>
          <w:lang w:val="zh-TW" w:eastAsia="zh-TW"/>
        </w:rPr>
        <w:t>jsp</w:t>
      </w:r>
      <w:r>
        <w:rPr>
          <w:rFonts w:ascii="宋体" w:eastAsia="宋体" w:hAnsi="宋体" w:cs="宋体"/>
          <w:lang w:val="zh-TW" w:eastAsia="zh-TW"/>
        </w:rPr>
        <w:t>文</w:t>
      </w:r>
      <w:r>
        <w:rPr>
          <w:rFonts w:ascii="宋体" w:eastAsia="宋体" w:hAnsi="宋体" w:cs="宋体"/>
          <w:lang w:val="zh-TW" w:eastAsia="zh-TW"/>
        </w:rPr>
        <w:t>件写）。</w:t>
      </w:r>
    </w:p>
    <w:p w:rsidR="00660376" w:rsidRDefault="00E804B4">
      <w:pPr>
        <w:pStyle w:val="10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三、关键源码（部分）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&lt;%@ page contentType="text/html;charset=UTF-8" language="java" %&gt;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&lt;html&gt;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&lt;head&gt;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&lt;title&gt;</w:t>
      </w:r>
      <w:r>
        <w:rPr>
          <w:rFonts w:ascii="宋体" w:eastAsia="宋体" w:hAnsi="宋体" w:cs="宋体"/>
        </w:rPr>
        <w:t>登陆页面</w:t>
      </w:r>
      <w:r>
        <w:rPr>
          <w:rFonts w:ascii="宋体" w:eastAsia="宋体" w:hAnsi="宋体" w:cs="宋体"/>
        </w:rPr>
        <w:t>&lt;/title&gt;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&lt;/head&gt;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&lt;body&gt;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&lt;form method="post" action="registerdoServlet.view"&gt;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>用户名：</w:t>
      </w:r>
      <w:r>
        <w:rPr>
          <w:rFonts w:ascii="宋体" w:eastAsia="宋体" w:hAnsi="宋体" w:cs="宋体"/>
        </w:rPr>
        <w:t>&lt;input type="text" name="username" size="25" maxlength="1</w:t>
      </w:r>
      <w:r>
        <w:rPr>
          <w:rFonts w:ascii="宋体" w:eastAsia="宋体" w:hAnsi="宋体" w:cs="宋体"/>
        </w:rPr>
        <w:t>6"  &gt;&lt;br&gt;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>密码：</w:t>
      </w:r>
      <w:r>
        <w:rPr>
          <w:rFonts w:ascii="宋体" w:eastAsia="宋体" w:hAnsi="宋体" w:cs="宋体"/>
        </w:rPr>
        <w:t>&lt;input type="password" name="password" size="25" maxlength="16"  &gt;&lt;br&gt;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/>
        </w:rPr>
        <w:t>学号：</w:t>
      </w:r>
      <w:r>
        <w:rPr>
          <w:rFonts w:ascii="宋体" w:eastAsia="宋体" w:hAnsi="宋体" w:cs="宋体"/>
        </w:rPr>
        <w:t>&lt;input type="text" name="number" size="25" maxlength="16"  &gt;&lt;br&gt;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&lt;input type="radio" name="major" value=</w:t>
      </w:r>
      <w:r>
        <w:rPr>
          <w:rFonts w:ascii="宋体" w:eastAsia="宋体" w:hAnsi="宋体" w:cs="宋体"/>
        </w:rPr>
        <w:t>计算机</w:t>
      </w:r>
      <w:r>
        <w:rPr>
          <w:rFonts w:ascii="宋体" w:eastAsia="宋体" w:hAnsi="宋体" w:cs="宋体"/>
        </w:rPr>
        <w:t>&gt;</w:t>
      </w:r>
      <w:r>
        <w:rPr>
          <w:rFonts w:ascii="宋体" w:eastAsia="宋体" w:hAnsi="宋体" w:cs="宋体"/>
        </w:rPr>
        <w:t>计算机</w:t>
      </w:r>
      <w:r>
        <w:rPr>
          <w:rFonts w:ascii="宋体" w:eastAsia="宋体" w:hAnsi="宋体" w:cs="宋体"/>
        </w:rPr>
        <w:t>&lt;br&gt;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&lt;input type="radio" name="major"</w:t>
      </w:r>
      <w:r>
        <w:rPr>
          <w:rFonts w:ascii="宋体" w:eastAsia="宋体" w:hAnsi="宋体" w:cs="宋体"/>
        </w:rPr>
        <w:t xml:space="preserve"> value=</w:t>
      </w:r>
      <w:r>
        <w:rPr>
          <w:rFonts w:ascii="宋体" w:eastAsia="宋体" w:hAnsi="宋体" w:cs="宋体"/>
        </w:rPr>
        <w:t>软件工程</w:t>
      </w:r>
      <w:r>
        <w:rPr>
          <w:rFonts w:ascii="宋体" w:eastAsia="宋体" w:hAnsi="宋体" w:cs="宋体"/>
        </w:rPr>
        <w:t>&gt;</w:t>
      </w:r>
      <w:r>
        <w:rPr>
          <w:rFonts w:ascii="宋体" w:eastAsia="宋体" w:hAnsi="宋体" w:cs="宋体"/>
        </w:rPr>
        <w:t>软件工程</w:t>
      </w:r>
      <w:r>
        <w:rPr>
          <w:rFonts w:ascii="宋体" w:eastAsia="宋体" w:hAnsi="宋体" w:cs="宋体"/>
        </w:rPr>
        <w:t>&lt;br&gt;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&lt;input type="radio" name="major" value=</w:t>
      </w:r>
      <w:r>
        <w:rPr>
          <w:rFonts w:ascii="宋体" w:eastAsia="宋体" w:hAnsi="宋体" w:cs="宋体"/>
        </w:rPr>
        <w:t>网络工程</w:t>
      </w:r>
      <w:r>
        <w:rPr>
          <w:rFonts w:ascii="宋体" w:eastAsia="宋体" w:hAnsi="宋体" w:cs="宋体"/>
        </w:rPr>
        <w:t>&gt;</w:t>
      </w:r>
      <w:r>
        <w:rPr>
          <w:rFonts w:ascii="宋体" w:eastAsia="宋体" w:hAnsi="宋体" w:cs="宋体"/>
        </w:rPr>
        <w:t>网络工程</w:t>
      </w:r>
      <w:r>
        <w:rPr>
          <w:rFonts w:ascii="宋体" w:eastAsia="宋体" w:hAnsi="宋体" w:cs="宋体"/>
        </w:rPr>
        <w:t>&lt;br&gt;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&lt;input type="submit" value=</w:t>
      </w:r>
      <w:r>
        <w:rPr>
          <w:rFonts w:ascii="宋体" w:eastAsia="宋体" w:hAnsi="宋体" w:cs="宋体"/>
        </w:rPr>
        <w:t>登录</w:t>
      </w:r>
      <w:r>
        <w:rPr>
          <w:rFonts w:ascii="宋体" w:eastAsia="宋体" w:hAnsi="宋体" w:cs="宋体"/>
        </w:rPr>
        <w:t>&gt;&lt;br&gt;&lt;br&gt;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&lt;/form&gt;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&lt;/body&gt;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&lt;/html&gt;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@WebServlet( "/registerdoServlet.view")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public class registerdoServlet extends HttpServlet {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protected void doPost(HttpServletRequest request, HttpServletResponse response) throws ServletException, IOException {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 xml:space="preserve">        String yourName=new String (request.getParameter("username").getBytes("ISO-8859-1"),"UTF-8");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String password=new Str</w:t>
      </w:r>
      <w:r>
        <w:rPr>
          <w:rFonts w:ascii="宋体" w:eastAsia="宋体" w:hAnsi="宋体" w:cs="宋体"/>
        </w:rPr>
        <w:t>ing (request.getParameter("password").getBytes("ISO-8859-1"),"UTF-8");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String resultpage= "successServlet.view";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if(isPassword(password,yourName)== false)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{ resultpage = "error4Servlet.view";}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else{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}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if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</w:rPr>
        <w:t>resultpage=</w:t>
      </w:r>
      <w:r>
        <w:rPr>
          <w:rFonts w:ascii="宋体" w:eastAsia="宋体" w:hAnsi="宋体" w:cs="宋体"/>
        </w:rPr>
        <w:t>= "successServlet.view"</w:t>
      </w:r>
      <w:r>
        <w:rPr>
          <w:rFonts w:ascii="宋体" w:eastAsia="宋体" w:hAnsi="宋体" w:cs="宋体"/>
        </w:rPr>
        <w:t>）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request.getRequestDispatcher(resultpage).forward(request ,response ) 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else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response.sendRedirect(resultpage);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}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private boolean isPassword(String password,String yourName){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if(password == null || passwor</w:t>
      </w:r>
      <w:r>
        <w:rPr>
          <w:rFonts w:ascii="宋体" w:eastAsia="宋体" w:hAnsi="宋体" w:cs="宋体"/>
        </w:rPr>
        <w:t>d.length() !=6|| yourName == null || yourName .length() &gt;9||yourName .length() &lt;6)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    return false 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else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    return true;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}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bookmarkStart w:id="0" w:name="_GoBack"/>
      <w:bookmarkEnd w:id="0"/>
      <w:r>
        <w:rPr>
          <w:rFonts w:ascii="宋体" w:eastAsia="宋体" w:hAnsi="宋体" w:cs="宋体"/>
        </w:rPr>
        <w:t>}</w:t>
      </w: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660376">
      <w:pPr>
        <w:pStyle w:val="11"/>
        <w:framePr w:wrap="auto"/>
        <w:rPr>
          <w:rFonts w:ascii="宋体" w:eastAsia="宋体" w:hAnsi="宋体" w:cs="宋体" w:hint="default"/>
        </w:rPr>
      </w:pP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@WebServlet( "/successServlet.view")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public class successServlet extends HttpServlet {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protected void doPost(HttpServletRequest request, HttpServletResponse response) throws ServletException, IOException {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response.setContentType("text/html;charset=utf-8");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request .setCharacterEncoding("UTF-8") 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String yourName=</w:t>
      </w:r>
      <w:r>
        <w:rPr>
          <w:rFonts w:ascii="宋体" w:eastAsia="宋体" w:hAnsi="宋体" w:cs="宋体"/>
        </w:rPr>
        <w:t>new String (request.getParameter("username").getBytes("ISO-8859-1"),"UTF-8");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String major=new String (request.getParameter("major").getBytes("ISO-8859-1"),"UTF-8");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String number=new String (request.getParameter("number").getBytes("ISO-885</w:t>
      </w:r>
      <w:r>
        <w:rPr>
          <w:rFonts w:ascii="宋体" w:eastAsia="宋体" w:hAnsi="宋体" w:cs="宋体"/>
        </w:rPr>
        <w:t>9-1"),"UTF-8");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 xml:space="preserve">        PrintWriter pw = response.getWriter();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pw.println("&lt;html charset=UTF-8&gt;&lt;body &gt;");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pw.println("&lt;h2&gt;"+major+"</w:t>
      </w:r>
      <w:r>
        <w:rPr>
          <w:rFonts w:ascii="宋体" w:eastAsia="宋体" w:hAnsi="宋体" w:cs="宋体"/>
        </w:rPr>
        <w:t>专业</w:t>
      </w:r>
      <w:r>
        <w:rPr>
          <w:rFonts w:ascii="宋体" w:eastAsia="宋体" w:hAnsi="宋体" w:cs="宋体"/>
        </w:rPr>
        <w:t>"+number+yourName+"</w:t>
      </w:r>
      <w:r>
        <w:rPr>
          <w:rFonts w:ascii="宋体" w:eastAsia="宋体" w:hAnsi="宋体" w:cs="宋体"/>
        </w:rPr>
        <w:t>登录成功</w:t>
      </w:r>
      <w:r>
        <w:rPr>
          <w:rFonts w:ascii="宋体" w:eastAsia="宋体" w:hAnsi="宋体" w:cs="宋体"/>
        </w:rPr>
        <w:t>&lt;/h2&gt;");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    pw.println("&lt;/body&gt;&lt;/html&gt;");</w:t>
      </w:r>
    </w:p>
    <w:p w:rsidR="00660376" w:rsidRDefault="00E804B4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   }</w:t>
      </w:r>
    </w:p>
    <w:p w:rsidR="00660376" w:rsidRDefault="00660376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660376" w:rsidRDefault="00660376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660376" w:rsidRDefault="00660376">
      <w:pPr>
        <w:pStyle w:val="a6"/>
        <w:framePr w:wrap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eastAsia="宋体" w:hAnsi="宋体" w:cs="宋体"/>
          <w:color w:val="CC7831"/>
          <w:sz w:val="24"/>
          <w:szCs w:val="24"/>
          <w:u w:color="CC7831"/>
          <w:shd w:val="clear" w:color="auto" w:fill="2A2A2A"/>
          <w:lang w:val="zh-TW" w:eastAsia="zh-TW"/>
        </w:rPr>
      </w:pPr>
    </w:p>
    <w:p w:rsidR="00660376" w:rsidRDefault="00660376">
      <w:pPr>
        <w:pStyle w:val="11"/>
        <w:framePr w:wrap="auto"/>
        <w:rPr>
          <w:rFonts w:hint="default"/>
        </w:rPr>
      </w:pPr>
    </w:p>
    <w:p w:rsidR="00660376" w:rsidRDefault="00660376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</w:p>
    <w:p w:rsidR="00660376" w:rsidRDefault="00E804B4">
      <w:pPr>
        <w:pStyle w:val="1"/>
        <w:framePr w:wrap="auto"/>
        <w:numPr>
          <w:ilvl w:val="0"/>
          <w:numId w:val="2"/>
        </w:numPr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运行效果图</w:t>
      </w:r>
    </w:p>
    <w:p w:rsidR="00660376" w:rsidRDefault="00E804B4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114300" distR="114300">
            <wp:extent cx="2613025" cy="1178560"/>
            <wp:effectExtent l="0" t="0" r="8255" b="10160"/>
            <wp:docPr id="3" name="图片 3" descr="15540469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40469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76" w:rsidRDefault="00660376">
      <w:pPr>
        <w:framePr w:wrap="auto"/>
        <w:rPr>
          <w:lang w:val="zh-TW" w:eastAsia="zh-TW"/>
        </w:rPr>
      </w:pPr>
    </w:p>
    <w:p w:rsidR="00660376" w:rsidRDefault="00E804B4">
      <w:pPr>
        <w:framePr w:wrap="auto"/>
      </w:pPr>
      <w:r>
        <w:rPr>
          <w:rFonts w:hint="eastAsia"/>
          <w:noProof/>
        </w:rPr>
        <w:drawing>
          <wp:inline distT="0" distB="0" distL="114300" distR="114300">
            <wp:extent cx="2431415" cy="892175"/>
            <wp:effectExtent l="0" t="0" r="6985" b="6985"/>
            <wp:docPr id="4" name="图片 4" descr="15540470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404704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76" w:rsidRDefault="00660376">
      <w:pPr>
        <w:pStyle w:val="a5"/>
        <w:framePr w:wrap="auto"/>
        <w:ind w:left="900" w:firstLine="0"/>
        <w:rPr>
          <w:rFonts w:hint="default"/>
        </w:rPr>
      </w:pPr>
    </w:p>
    <w:p w:rsidR="00660376" w:rsidRDefault="00E804B4">
      <w:pPr>
        <w:pStyle w:val="1"/>
        <w:framePr w:wrap="auto"/>
        <w:rPr>
          <w:rFonts w:ascii="宋体" w:eastAsia="宋体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lastRenderedPageBreak/>
        <w:t>五、收获与问题</w:t>
      </w:r>
    </w:p>
    <w:p w:rsidR="00660376" w:rsidRDefault="00E804B4">
      <w:pPr>
        <w:framePr w:wrap="auto"/>
      </w:pPr>
      <w:r>
        <w:rPr>
          <w:rFonts w:ascii="宋体" w:eastAsia="宋体" w:hAnsi="宋体" w:cs="宋体"/>
          <w:lang w:val="zh-TW" w:eastAsia="zh-TW"/>
        </w:rPr>
        <w:t>了解</w:t>
      </w:r>
      <w:r>
        <w:rPr>
          <w:rFonts w:hint="eastAsia"/>
          <w:lang w:val="zh-TW" w:eastAsia="zh-TW"/>
        </w:rPr>
        <w:t>了转发</w:t>
      </w:r>
      <w:r>
        <w:rPr>
          <w:rFonts w:hint="eastAsia"/>
          <w:lang w:val="zh-CN"/>
        </w:rPr>
        <w:t>和重定向</w:t>
      </w:r>
      <w:r>
        <w:rPr>
          <w:rFonts w:hint="eastAsia"/>
          <w:lang w:val="zh-TW" w:eastAsia="zh-TW"/>
        </w:rPr>
        <w:t>的过程及运行的大概结构。</w:t>
      </w:r>
    </w:p>
    <w:sectPr w:rsidR="00660376">
      <w:headerReference w:type="default" r:id="rId11"/>
      <w:footerReference w:type="default" r:id="rId12"/>
      <w:pgSz w:w="11900" w:h="16840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B4" w:rsidRDefault="00E804B4">
      <w:pPr>
        <w:framePr w:wrap="around"/>
      </w:pPr>
      <w:r>
        <w:separator/>
      </w:r>
    </w:p>
  </w:endnote>
  <w:endnote w:type="continuationSeparator" w:id="0">
    <w:p w:rsidR="00E804B4" w:rsidRDefault="00E804B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376" w:rsidRDefault="00660376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B4" w:rsidRDefault="00E804B4">
      <w:pPr>
        <w:framePr w:wrap="around"/>
      </w:pPr>
      <w:r>
        <w:separator/>
      </w:r>
    </w:p>
  </w:footnote>
  <w:footnote w:type="continuationSeparator" w:id="0">
    <w:p w:rsidR="00E804B4" w:rsidRDefault="00E804B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376" w:rsidRDefault="00660376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ideographDigital"/>
      <w:lvlText w:val="%1."/>
      <w:lvlJc w:val="left"/>
      <w:pPr>
        <w:ind w:left="900" w:hanging="9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6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82BFEBF"/>
    <w:multiLevelType w:val="singleLevel"/>
    <w:tmpl w:val="282BFEB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isplayBackgroundShape/>
  <w:proofState w:spelling="clean" w:grammar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0376"/>
    <w:rsid w:val="00660376"/>
    <w:rsid w:val="009425CD"/>
    <w:rsid w:val="00DF15F0"/>
    <w:rsid w:val="00E804B4"/>
    <w:rsid w:val="2D5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9425CD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9425CD"/>
    <w:rPr>
      <w:rFonts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framePr w:wrap="around" w:hAnchor="text"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10">
    <w:name w:val="副标题1"/>
    <w:next w:val="11"/>
    <w:pPr>
      <w:keepNext/>
      <w:framePr w:wrap="around" w:hAnchor="text"/>
    </w:pPr>
    <w:rPr>
      <w:rFonts w:ascii="Arial Unicode MS" w:hAnsi="Arial Unicode MS" w:cs="Arial Unicode MS" w:hint="eastAsia"/>
      <w:color w:val="000000"/>
      <w:sz w:val="40"/>
      <w:szCs w:val="40"/>
      <w:u w:color="000000"/>
      <w:lang w:val="zh-TW" w:eastAsia="zh-TW"/>
    </w:rPr>
  </w:style>
  <w:style w:type="paragraph" w:customStyle="1" w:styleId="11">
    <w:name w:val="正文1"/>
    <w:pPr>
      <w:framePr w:wrap="around" w:hAnchor="text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framePr w:wrap="around" w:hAnchor="text"/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7">
    <w:name w:val="Balloon Text"/>
    <w:basedOn w:val="a"/>
    <w:link w:val="Char"/>
    <w:rsid w:val="009425CD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9425CD"/>
    <w:rPr>
      <w:rFonts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Arial Unicode MS"/>
        <a:ea typeface="宋体"/>
        <a:cs typeface="Arial Unicode M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2588</Characters>
  <Application>Microsoft Office Word</Application>
  <DocSecurity>0</DocSecurity>
  <Lines>21</Lines>
  <Paragraphs>6</Paragraphs>
  <ScaleCrop>false</ScaleCrop>
  <Company>微软中国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misschildhood</dc:creator>
  <cp:lastModifiedBy>微软用户</cp:lastModifiedBy>
  <cp:revision>2</cp:revision>
  <dcterms:created xsi:type="dcterms:W3CDTF">2019-04-01T01:10:00Z</dcterms:created>
  <dcterms:modified xsi:type="dcterms:W3CDTF">2019-04-01T01:10:00Z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