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736E27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736E27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736E2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庄烈辉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736E27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736E27" w:rsidRDefault="00736E27" w:rsidP="00736E27">
      <w:pPr>
        <w:ind w:left="1042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1.</w:t>
      </w:r>
      <w:r>
        <w:rPr>
          <w:rFonts w:ascii="华文宋体" w:eastAsia="华文宋体" w:hAnsi="华文宋体" w:hint="eastAsia"/>
          <w:sz w:val="30"/>
          <w:szCs w:val="30"/>
        </w:rPr>
        <w:t>练习老师在理论课上演示的购物车实例，理解购物功能如何实现，理解如何利用session对象保存购物信息，如何设计封装数据类。（请参考“第四章会话管理课上的购物车实例代码.docx”文档）；</w:t>
      </w:r>
    </w:p>
    <w:p w:rsidR="00736E27" w:rsidRDefault="00736E27" w:rsidP="00736E27">
      <w:pPr>
        <w:ind w:left="720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如果上课听懂了购物车的原理或者部分理解，可以参考我的实例完成第2题，此题可忽略不写。</w:t>
      </w:r>
    </w:p>
    <w:p w:rsidR="00736E27" w:rsidRDefault="00736E27" w:rsidP="00736E27">
      <w:pPr>
        <w:ind w:left="1042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2.</w:t>
      </w:r>
      <w:r>
        <w:rPr>
          <w:rFonts w:ascii="华文宋体" w:eastAsia="华文宋体" w:hAnsi="华文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736E27" w:rsidRDefault="00736E27" w:rsidP="00736E27">
      <w:p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提示：采购此书做成超链接，并用URL</w:t>
      </w:r>
      <w:proofErr w:type="gramStart"/>
      <w:r>
        <w:rPr>
          <w:rFonts w:ascii="华文宋体" w:eastAsia="华文宋体" w:hAnsi="华文宋体" w:hint="eastAsia"/>
          <w:sz w:val="30"/>
          <w:szCs w:val="30"/>
        </w:rPr>
        <w:t>重写带关键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信息</w:t>
      </w:r>
    </w:p>
    <w:p w:rsidR="00736E27" w:rsidRDefault="00736E27" w:rsidP="00736E27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proofErr w:type="spellStart"/>
      <w:r>
        <w:rPr>
          <w:rFonts w:ascii="华文宋体" w:eastAsia="华文宋体" w:hAnsi="华文宋体"/>
          <w:sz w:val="30"/>
          <w:szCs w:val="30"/>
        </w:rPr>
        <w:t>S</w:t>
      </w:r>
      <w:r>
        <w:rPr>
          <w:rFonts w:ascii="华文宋体" w:eastAsia="华文宋体" w:hAnsi="华文宋体" w:hint="eastAsia"/>
          <w:sz w:val="30"/>
          <w:szCs w:val="30"/>
        </w:rPr>
        <w:t>hopping.view?bookID</w:t>
      </w:r>
      <w:proofErr w:type="spellEnd"/>
      <w:proofErr w:type="gramStart"/>
      <w:r>
        <w:rPr>
          <w:rFonts w:ascii="华文宋体" w:eastAsia="华文宋体" w:hAnsi="华文宋体" w:hint="eastAsia"/>
          <w:sz w:val="30"/>
          <w:szCs w:val="30"/>
        </w:rPr>
        <w:t>=‘</w:t>
      </w:r>
      <w:proofErr w:type="gramEnd"/>
      <w:r>
        <w:rPr>
          <w:rFonts w:ascii="华文宋体" w:eastAsia="华文宋体" w:hAnsi="华文宋体" w:hint="eastAsia"/>
          <w:sz w:val="30"/>
          <w:szCs w:val="30"/>
        </w:rPr>
        <w:t>0001’，其中0001是你选中图书对应的ID号，每点击一次就在相应的购书数量上加一，并返回当前的选购页面。</w:t>
      </w:r>
    </w:p>
    <w:p w:rsidR="00736E27" w:rsidRDefault="00736E27" w:rsidP="00736E27">
      <w:pPr>
        <w:numPr>
          <w:ilvl w:val="1"/>
          <w:numId w:val="1"/>
        </w:numPr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 w:rsidR="00736E27" w:rsidRDefault="00736E27" w:rsidP="00736E27">
      <w:pPr>
        <w:ind w:firstLineChars="425" w:firstLine="1275"/>
        <w:rPr>
          <w:rFonts w:ascii="华文宋体" w:eastAsia="华文宋体" w:hAnsi="华文宋体" w:hint="eastAsia"/>
          <w:sz w:val="30"/>
          <w:szCs w:val="30"/>
        </w:rPr>
      </w:pPr>
      <w:r w:rsidRPr="00E21DD3">
        <w:rPr>
          <w:rFonts w:ascii="华文宋体" w:eastAsia="华文宋体" w:hAnsi="华文宋体"/>
          <w:noProof/>
          <w:sz w:val="30"/>
          <w:szCs w:val="30"/>
        </w:rPr>
        <w:drawing>
          <wp:inline distT="0" distB="0" distL="0" distR="0">
            <wp:extent cx="2164080" cy="3390900"/>
            <wp:effectExtent l="0" t="381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8" t="2794" r="3140" b="2778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4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E27" w:rsidRDefault="00736E27" w:rsidP="00736E27">
      <w:pPr>
        <w:ind w:firstLineChars="425" w:firstLine="1275"/>
        <w:jc w:val="center"/>
        <w:rPr>
          <w:rFonts w:ascii="华文宋体" w:eastAsia="华文宋体" w:hAnsi="华文宋体" w:hint="eastAsia"/>
          <w:sz w:val="30"/>
          <w:szCs w:val="30"/>
        </w:rPr>
      </w:pPr>
      <w:r>
        <w:rPr>
          <w:rFonts w:ascii="华文宋体" w:eastAsia="华文宋体" w:hAnsi="华文宋体" w:hint="eastAsia"/>
          <w:sz w:val="30"/>
          <w:szCs w:val="30"/>
        </w:rPr>
        <w:lastRenderedPageBreak/>
        <w:t>购物车的效果图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736E27" w:rsidRPr="004977A3" w:rsidRDefault="00736E27" w:rsidP="00736E27">
      <w:pPr>
        <w:ind w:left="142"/>
        <w:rPr>
          <w:rFonts w:hint="eastAsia"/>
        </w:rPr>
      </w:pPr>
      <w:r>
        <w:rPr>
          <w:rFonts w:hint="eastAsia"/>
        </w:rPr>
        <w:t>1.</w:t>
      </w:r>
      <w:r w:rsidRPr="004977A3">
        <w:rPr>
          <w:rFonts w:hint="eastAsia"/>
        </w:rPr>
        <w:t>Book.java:</w:t>
      </w:r>
      <w:r>
        <w:rPr>
          <w:rFonts w:hint="eastAsia"/>
        </w:rPr>
        <w:t>数据类，用来保存图书的基本信息（</w:t>
      </w:r>
      <w:r>
        <w:rPr>
          <w:rFonts w:hint="eastAsia"/>
        </w:rPr>
        <w:t>ID</w:t>
      </w:r>
      <w:r>
        <w:rPr>
          <w:rFonts w:hint="eastAsia"/>
        </w:rPr>
        <w:t>、书名、价格）和购书信息（购书数量）。</w:t>
      </w:r>
    </w:p>
    <w:p w:rsidR="00736E27" w:rsidRDefault="00736E27" w:rsidP="00736E27">
      <w:r>
        <w:rPr>
          <w:rFonts w:hint="eastAsia"/>
        </w:rPr>
        <w:t>2.</w:t>
      </w:r>
      <w:r w:rsidRPr="004977A3">
        <w:rPr>
          <w:rFonts w:hint="eastAsia"/>
        </w:rPr>
        <w:t>Shopping.jsp:</w:t>
      </w:r>
      <w:r>
        <w:rPr>
          <w:rFonts w:hint="eastAsia"/>
        </w:rPr>
        <w:t>购书页面，通过此页面用户选购图书。</w:t>
      </w:r>
    </w:p>
    <w:p w:rsidR="00736E27" w:rsidRPr="00736E27" w:rsidRDefault="00736E27" w:rsidP="00736E27">
      <w:pPr>
        <w:rPr>
          <w:rFonts w:hint="eastAsia"/>
        </w:rPr>
      </w:pPr>
      <w:r>
        <w:rPr>
          <w:rFonts w:hint="eastAsia"/>
        </w:rPr>
        <w:t>3.shoppingCar</w:t>
      </w:r>
      <w:r>
        <w:t>.jsp</w:t>
      </w:r>
      <w:r>
        <w:rPr>
          <w:rFonts w:hint="eastAsia"/>
        </w:rPr>
        <w:t>购物车页面，通过此页面查看购物车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Default="008E07BD" w:rsidP="00370EE8">
      <w:pPr>
        <w:pStyle w:val="a7"/>
        <w:ind w:firstLine="560"/>
      </w:pPr>
      <w:r>
        <w:rPr>
          <w:rFonts w:hint="eastAsia"/>
        </w:rPr>
        <w:t>贴上这道题中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关键的部分源码</w:t>
      </w:r>
      <w:r w:rsidR="00CF127A">
        <w:rPr>
          <w:rFonts w:hint="eastAsia"/>
        </w:rPr>
        <w:t>。</w:t>
      </w:r>
      <w:r>
        <w:rPr>
          <w:rFonts w:hint="eastAsia"/>
        </w:rPr>
        <w:t>也是你实验练习的主要知识点相关的源码。并在代码旁附上详细的解释</w:t>
      </w:r>
    </w:p>
    <w:p w:rsidR="00736E27" w:rsidRDefault="00736E27" w:rsidP="00370EE8">
      <w:pPr>
        <w:pStyle w:val="a7"/>
        <w:ind w:firstLine="560"/>
      </w:pPr>
    </w:p>
    <w:p w:rsidR="00736E27" w:rsidRDefault="00736E27" w:rsidP="00370EE8">
      <w:pPr>
        <w:pStyle w:val="a7"/>
        <w:ind w:firstLine="560"/>
      </w:pPr>
      <w:r>
        <w:rPr>
          <w:rFonts w:hint="eastAsia"/>
        </w:rPr>
        <w:t>B</w:t>
      </w:r>
      <w:r>
        <w:t>ook</w:t>
      </w:r>
      <w:r>
        <w:rPr>
          <w:rFonts w:hint="eastAsia"/>
        </w:rPr>
        <w:t>类</w:t>
      </w:r>
    </w:p>
    <w:p w:rsidR="00736E27" w:rsidRDefault="00736E27" w:rsidP="00370EE8">
      <w:pPr>
        <w:pStyle w:val="a7"/>
        <w:ind w:firstLine="560"/>
      </w:pPr>
      <w:r>
        <w:rPr>
          <w:noProof/>
        </w:rPr>
        <w:drawing>
          <wp:inline distT="0" distB="0" distL="0" distR="0" wp14:anchorId="28F9A3A8" wp14:editId="6DF70A0F">
            <wp:extent cx="594106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27" w:rsidRDefault="00736E27" w:rsidP="00370EE8">
      <w:pPr>
        <w:pStyle w:val="a7"/>
        <w:ind w:firstLine="560"/>
        <w:rPr>
          <w:rFonts w:hint="eastAsia"/>
        </w:rPr>
      </w:pPr>
      <w:proofErr w:type="spellStart"/>
      <w:r>
        <w:rPr>
          <w:rFonts w:hint="eastAsia"/>
        </w:rPr>
        <w:lastRenderedPageBreak/>
        <w:t>Shopping</w:t>
      </w:r>
      <w:r>
        <w:t>.jsp</w:t>
      </w:r>
      <w:proofErr w:type="spellEnd"/>
      <w:r>
        <w:t xml:space="preserve">   </w:t>
      </w:r>
      <w:r>
        <w:rPr>
          <w:rFonts w:hint="eastAsia"/>
        </w:rPr>
        <w:t>点击加入购物车</w:t>
      </w:r>
      <w:r>
        <w:rPr>
          <w:rFonts w:hint="eastAsia"/>
        </w:rPr>
        <w:t xml:space="preserve"> </w:t>
      </w:r>
      <w:r>
        <w:rPr>
          <w:rFonts w:hint="eastAsia"/>
        </w:rPr>
        <w:t>对应书籍数量</w:t>
      </w:r>
      <w:r>
        <w:rPr>
          <w:rFonts w:hint="eastAsia"/>
        </w:rPr>
        <w:t>+1</w:t>
      </w:r>
    </w:p>
    <w:p w:rsidR="00736E27" w:rsidRDefault="00736E27" w:rsidP="00370EE8">
      <w:pPr>
        <w:pStyle w:val="a7"/>
        <w:ind w:firstLine="560"/>
      </w:pPr>
      <w:r>
        <w:rPr>
          <w:noProof/>
        </w:rPr>
        <w:drawing>
          <wp:inline distT="0" distB="0" distL="0" distR="0" wp14:anchorId="275A74AC" wp14:editId="718926DC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27" w:rsidRDefault="00736E27" w:rsidP="00370EE8">
      <w:pPr>
        <w:pStyle w:val="a7"/>
        <w:ind w:firstLine="560"/>
      </w:pPr>
      <w:proofErr w:type="spellStart"/>
      <w:r>
        <w:rPr>
          <w:rFonts w:hint="eastAsia"/>
        </w:rPr>
        <w:t>ShoppingServlet</w:t>
      </w:r>
      <w:proofErr w:type="spellEnd"/>
      <w:r>
        <w:t xml:space="preserve">   </w:t>
      </w:r>
      <w:r>
        <w:rPr>
          <w:rFonts w:hint="eastAsia"/>
        </w:rPr>
        <w:t>处理加入购物车操作</w:t>
      </w:r>
    </w:p>
    <w:p w:rsidR="00736E27" w:rsidRDefault="00736E27" w:rsidP="00370EE8">
      <w:pPr>
        <w:pStyle w:val="a7"/>
        <w:ind w:firstLine="560"/>
      </w:pPr>
      <w:r>
        <w:rPr>
          <w:noProof/>
        </w:rPr>
        <w:drawing>
          <wp:inline distT="0" distB="0" distL="0" distR="0" wp14:anchorId="2284FB71" wp14:editId="1CACBE56">
            <wp:extent cx="5941060" cy="334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27" w:rsidRDefault="00736E27" w:rsidP="00370EE8">
      <w:pPr>
        <w:pStyle w:val="a7"/>
        <w:ind w:firstLine="560"/>
      </w:pPr>
      <w:proofErr w:type="spellStart"/>
      <w:r>
        <w:rPr>
          <w:rFonts w:hint="eastAsia"/>
        </w:rPr>
        <w:t>shoppingCar</w:t>
      </w:r>
      <w:r>
        <w:t>.jsp</w:t>
      </w:r>
      <w:proofErr w:type="spellEnd"/>
      <w:r>
        <w:t xml:space="preserve"> </w:t>
      </w:r>
      <w:r>
        <w:rPr>
          <w:rFonts w:hint="eastAsia"/>
        </w:rPr>
        <w:t>查看购物车</w:t>
      </w:r>
    </w:p>
    <w:p w:rsidR="00736E27" w:rsidRDefault="00736E27" w:rsidP="00370EE8">
      <w:pPr>
        <w:pStyle w:val="a7"/>
        <w:ind w:firstLine="560"/>
      </w:pPr>
      <w:r>
        <w:rPr>
          <w:noProof/>
        </w:rPr>
        <w:lastRenderedPageBreak/>
        <w:drawing>
          <wp:inline distT="0" distB="0" distL="0" distR="0" wp14:anchorId="2B4D1366" wp14:editId="7E029439">
            <wp:extent cx="5941060" cy="334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27" w:rsidRDefault="00736E27" w:rsidP="00370EE8">
      <w:pPr>
        <w:pStyle w:val="a7"/>
        <w:ind w:firstLine="560"/>
      </w:pPr>
    </w:p>
    <w:p w:rsidR="00736E27" w:rsidRDefault="00736E27" w:rsidP="00370EE8">
      <w:pPr>
        <w:pStyle w:val="a7"/>
        <w:ind w:firstLine="560"/>
        <w:rPr>
          <w:rFonts w:hint="eastAsia"/>
        </w:rPr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736E27" w:rsidRDefault="00736E27" w:rsidP="00CF127A">
      <w:pPr>
        <w:pStyle w:val="a7"/>
        <w:ind w:left="900" w:firstLineChars="0" w:firstLine="0"/>
      </w:pPr>
      <w:r>
        <w:rPr>
          <w:rFonts w:hint="eastAsia"/>
        </w:rPr>
        <w:t>进入页面</w:t>
      </w:r>
    </w:p>
    <w:p w:rsidR="00736E27" w:rsidRDefault="00736E27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515993D8" wp14:editId="3FB6195C">
            <wp:extent cx="5941060" cy="3342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27" w:rsidRDefault="00736E27" w:rsidP="00CF127A">
      <w:pPr>
        <w:pStyle w:val="a7"/>
        <w:ind w:left="900" w:firstLineChars="0" w:firstLine="0"/>
      </w:pPr>
      <w:r>
        <w:rPr>
          <w:rFonts w:hint="eastAsia"/>
        </w:rPr>
        <w:lastRenderedPageBreak/>
        <w:t>点击</w:t>
      </w:r>
      <w:r>
        <w:rPr>
          <w:rFonts w:hint="eastAsia"/>
        </w:rPr>
        <w:t>java1</w:t>
      </w:r>
      <w:r>
        <w:rPr>
          <w:rFonts w:hint="eastAsia"/>
        </w:rPr>
        <w:t>后面的加入购物车</w:t>
      </w:r>
    </w:p>
    <w:p w:rsidR="00736E27" w:rsidRPr="00736E27" w:rsidRDefault="00736E27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3EF8A9A" wp14:editId="13EED9C1">
            <wp:extent cx="5941060" cy="334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27" w:rsidRDefault="00736E27" w:rsidP="00CF127A">
      <w:pPr>
        <w:pStyle w:val="a7"/>
        <w:ind w:left="900" w:firstLineChars="0" w:firstLine="0"/>
      </w:pPr>
      <w:r>
        <w:rPr>
          <w:rFonts w:hint="eastAsia"/>
        </w:rPr>
        <w:t>点击查看购物车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 xml:space="preserve"> java1</w:t>
      </w:r>
      <w:r>
        <w:t xml:space="preserve"> </w:t>
      </w:r>
      <w:r>
        <w:rPr>
          <w:rFonts w:hint="eastAsia"/>
        </w:rPr>
        <w:t>数量</w:t>
      </w:r>
      <w:r>
        <w:rPr>
          <w:rFonts w:hint="eastAsia"/>
        </w:rPr>
        <w:t xml:space="preserve"> 1</w:t>
      </w:r>
    </w:p>
    <w:p w:rsidR="00736E27" w:rsidRDefault="00736E27" w:rsidP="00CF127A">
      <w:pPr>
        <w:pStyle w:val="a7"/>
        <w:ind w:left="90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811BCB5" wp14:editId="288F4C2E">
            <wp:extent cx="594106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4E9" w:rsidRDefault="009D74E9" w:rsidP="00A15032">
      <w:r>
        <w:separator/>
      </w:r>
    </w:p>
  </w:endnote>
  <w:endnote w:type="continuationSeparator" w:id="0">
    <w:p w:rsidR="009D74E9" w:rsidRDefault="009D74E9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4E9" w:rsidRDefault="009D74E9" w:rsidP="00A15032">
      <w:r>
        <w:separator/>
      </w:r>
    </w:p>
  </w:footnote>
  <w:footnote w:type="continuationSeparator" w:id="0">
    <w:p w:rsidR="009D74E9" w:rsidRDefault="009D74E9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1042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36E27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D74E9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61153"/>
  <w15:docId w15:val="{5334932A-ED4A-431E-83C7-B826DACC0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736E27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36E2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127</Words>
  <Characters>726</Characters>
  <Application>Microsoft Office Word</Application>
  <DocSecurity>0</DocSecurity>
  <Lines>6</Lines>
  <Paragraphs>1</Paragraphs>
  <ScaleCrop>false</ScaleCrop>
  <Company>Sky123.Org</Company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4</cp:revision>
  <dcterms:created xsi:type="dcterms:W3CDTF">2018-09-09T08:13:00Z</dcterms:created>
  <dcterms:modified xsi:type="dcterms:W3CDTF">2019-04-07T13:59:00Z</dcterms:modified>
</cp:coreProperties>
</file>