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3D25" w:rsidRDefault="00C13D25">
      <w:pPr>
        <w:framePr w:wrap="auto"/>
        <w:jc w:val="center"/>
        <w:rPr>
          <w:b/>
          <w:bCs/>
          <w:sz w:val="72"/>
          <w:szCs w:val="72"/>
        </w:rPr>
      </w:pPr>
    </w:p>
    <w:p w:rsidR="00C13D25" w:rsidRDefault="00C13D25">
      <w:pPr>
        <w:framePr w:wrap="auto"/>
        <w:jc w:val="center"/>
        <w:rPr>
          <w:b/>
          <w:bCs/>
          <w:sz w:val="72"/>
          <w:szCs w:val="72"/>
        </w:rPr>
      </w:pPr>
    </w:p>
    <w:p w:rsidR="00C13D25" w:rsidRDefault="003E509E">
      <w:pPr>
        <w:framePr w:wrap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开发</w:t>
      </w:r>
    </w:p>
    <w:p w:rsidR="00C13D25" w:rsidRDefault="00C13D25">
      <w:pPr>
        <w:framePr w:wrap="auto"/>
        <w:jc w:val="center"/>
        <w:rPr>
          <w:b/>
          <w:bCs/>
          <w:sz w:val="44"/>
          <w:szCs w:val="44"/>
        </w:rPr>
      </w:pPr>
    </w:p>
    <w:p w:rsidR="00C13D25" w:rsidRDefault="003E509E">
      <w:pPr>
        <w:framePr w:wrap="auto"/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实验</w:t>
      </w:r>
      <w:r>
        <w:rPr>
          <w:rFonts w:ascii="宋体" w:eastAsia="宋体" w:hAnsi="宋体" w:cs="宋体" w:hint="eastAsia"/>
          <w:b/>
          <w:bCs/>
          <w:sz w:val="72"/>
          <w:szCs w:val="72"/>
        </w:rPr>
        <w:t>六</w:t>
      </w:r>
    </w:p>
    <w:p w:rsidR="00C13D25" w:rsidRDefault="00C13D25">
      <w:pPr>
        <w:framePr w:wrap="auto"/>
        <w:jc w:val="center"/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</w:pPr>
    </w:p>
    <w:p w:rsidR="00C13D25" w:rsidRDefault="003E509E">
      <w:pPr>
        <w:framePr w:wrap="auto"/>
        <w:jc w:val="center"/>
        <w:rPr>
          <w:b/>
          <w:bCs/>
          <w:sz w:val="72"/>
          <w:szCs w:val="72"/>
          <w:lang w:val="zh-TW" w:eastAsia="zh-TW"/>
        </w:rPr>
      </w:pP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作业报告</w:t>
      </w:r>
    </w:p>
    <w:p w:rsidR="00C13D25" w:rsidRDefault="00C13D25">
      <w:pPr>
        <w:framePr w:wrap="auto"/>
        <w:tabs>
          <w:tab w:val="left" w:pos="1758"/>
        </w:tabs>
      </w:pPr>
    </w:p>
    <w:p w:rsidR="00C13D25" w:rsidRDefault="00C13D25">
      <w:pPr>
        <w:framePr w:wrap="auto"/>
      </w:pPr>
    </w:p>
    <w:p w:rsidR="00C13D25" w:rsidRDefault="00C13D25">
      <w:pPr>
        <w:framePr w:wrap="auto"/>
      </w:pPr>
    </w:p>
    <w:p w:rsidR="00C13D25" w:rsidRDefault="00C13D25">
      <w:pPr>
        <w:framePr w:wrap="auto"/>
      </w:pPr>
    </w:p>
    <w:p w:rsidR="00C13D25" w:rsidRDefault="00C13D25">
      <w:pPr>
        <w:framePr w:wrap="auto"/>
      </w:pPr>
    </w:p>
    <w:tbl>
      <w:tblPr>
        <w:tblW w:w="6512" w:type="dxa"/>
        <w:jc w:val="center"/>
        <w:tblInd w:w="68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4172"/>
      </w:tblGrid>
      <w:tr w:rsidR="00C13D25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13D25" w:rsidRDefault="003E509E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学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3D25" w:rsidRDefault="003E509E">
            <w:pPr>
              <w:framePr w:wrap="auto"/>
              <w:ind w:firstLine="518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计算机</w:t>
            </w:r>
          </w:p>
        </w:tc>
      </w:tr>
      <w:tr w:rsidR="00C13D25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13D25" w:rsidRDefault="003E509E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所在系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班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3D25" w:rsidRDefault="003E509E">
            <w:pPr>
              <w:framePr w:wrap="auto"/>
              <w:ind w:firstLine="518"/>
            </w:pPr>
            <w:r>
              <w:rPr>
                <w:sz w:val="32"/>
                <w:szCs w:val="32"/>
              </w:rPr>
              <w:t>2017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软件工程系</w:t>
            </w:r>
            <w:r>
              <w:rPr>
                <w:sz w:val="32"/>
                <w:szCs w:val="32"/>
              </w:rPr>
              <w:t>10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班</w:t>
            </w:r>
          </w:p>
        </w:tc>
      </w:tr>
      <w:tr w:rsidR="00C13D25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3D25" w:rsidRDefault="003E509E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学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号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姓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3D25" w:rsidRDefault="003E509E">
            <w:pPr>
              <w:framePr w:wrap="auto"/>
              <w:ind w:firstLine="518"/>
              <w:rPr>
                <w:rFonts w:eastAsia="宋体"/>
              </w:rPr>
            </w:pPr>
            <w:r>
              <w:rPr>
                <w:rFonts w:eastAsia="宋体" w:hint="eastAsia"/>
                <w:sz w:val="32"/>
                <w:szCs w:val="32"/>
              </w:rPr>
              <w:t>06170915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梁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惠</w:t>
            </w:r>
          </w:p>
        </w:tc>
      </w:tr>
      <w:tr w:rsidR="00C13D25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13D25" w:rsidRDefault="003E509E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指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导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教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3D25" w:rsidRDefault="003E509E">
            <w:pPr>
              <w:framePr w:wrap="auto"/>
              <w:ind w:firstLine="518"/>
            </w:pPr>
            <w:r>
              <w:rPr>
                <w:rFonts w:hint="eastAsia"/>
              </w:rPr>
              <w:t>罗永升</w:t>
            </w:r>
          </w:p>
        </w:tc>
      </w:tr>
      <w:tr w:rsidR="00C13D25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13D25" w:rsidRDefault="003E509E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完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成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时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3D25" w:rsidRDefault="003E509E">
            <w:pPr>
              <w:framePr w:wrap="auto"/>
              <w:ind w:firstLine="518"/>
            </w:pPr>
            <w:r>
              <w:rPr>
                <w:sz w:val="32"/>
                <w:szCs w:val="32"/>
              </w:rPr>
              <w:t>201</w:t>
            </w: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年</w:t>
            </w:r>
            <w:r>
              <w:rPr>
                <w:rFonts w:eastAsia="宋体" w:hint="eastAsia"/>
                <w:sz w:val="32"/>
                <w:szCs w:val="32"/>
              </w:rPr>
              <w:t>4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月</w:t>
            </w:r>
            <w:r>
              <w:rPr>
                <w:rFonts w:eastAsia="宋体" w:hint="eastAsia"/>
                <w:sz w:val="32"/>
                <w:szCs w:val="32"/>
              </w:rPr>
              <w:t>13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日</w:t>
            </w:r>
          </w:p>
        </w:tc>
      </w:tr>
    </w:tbl>
    <w:p w:rsidR="00C13D25" w:rsidRDefault="00C13D25">
      <w:pPr>
        <w:framePr w:wrap="auto"/>
        <w:ind w:left="576" w:hanging="576"/>
        <w:jc w:val="center"/>
      </w:pPr>
    </w:p>
    <w:p w:rsidR="00C13D25" w:rsidRDefault="00C13D25">
      <w:pPr>
        <w:framePr w:wrap="auto"/>
        <w:ind w:left="468" w:hanging="468"/>
        <w:jc w:val="center"/>
      </w:pPr>
    </w:p>
    <w:p w:rsidR="00C13D25" w:rsidRDefault="00C13D25">
      <w:pPr>
        <w:framePr w:wrap="auto"/>
      </w:pPr>
    </w:p>
    <w:p w:rsidR="00C13D25" w:rsidRDefault="003E509E">
      <w:pPr>
        <w:framePr w:wrap="auto"/>
        <w:widowControl/>
        <w:jc w:val="left"/>
      </w:pPr>
      <w:r>
        <w:rPr>
          <w:rFonts w:ascii="Arial Unicode MS" w:hAnsi="Arial Unicode MS"/>
        </w:rPr>
        <w:br w:type="page"/>
      </w:r>
    </w:p>
    <w:p w:rsidR="00C13D25" w:rsidRDefault="003E509E">
      <w:pPr>
        <w:pStyle w:val="1"/>
        <w:framePr w:wrap="auto"/>
        <w:numPr>
          <w:ilvl w:val="0"/>
          <w:numId w:val="1"/>
        </w:numPr>
        <w:rPr>
          <w:rFonts w:eastAsia="Times New Roman" w:hint="default"/>
          <w:b/>
          <w:bCs/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lastRenderedPageBreak/>
        <w:t>实验题目</w:t>
      </w:r>
    </w:p>
    <w:p w:rsidR="00C13D25" w:rsidRDefault="003E509E">
      <w:pPr>
        <w:framePr w:wrap="auto"/>
        <w:rPr>
          <w:rFonts w:ascii="黑体" w:eastAsia="黑体"/>
          <w:sz w:val="18"/>
          <w:szCs w:val="18"/>
        </w:rPr>
      </w:pPr>
      <w:r>
        <w:rPr>
          <w:rFonts w:ascii="黑体" w:eastAsia="黑体" w:hint="eastAsia"/>
          <w:sz w:val="18"/>
          <w:szCs w:val="18"/>
        </w:rPr>
        <w:t>实验内容：</w:t>
      </w:r>
      <w:r>
        <w:rPr>
          <w:rFonts w:ascii="黑体" w:eastAsia="黑体" w:hint="eastAsia"/>
          <w:sz w:val="18"/>
          <w:szCs w:val="18"/>
        </w:rPr>
        <w:t xml:space="preserve"> </w:t>
      </w:r>
    </w:p>
    <w:p w:rsidR="00C13D25" w:rsidRDefault="003E509E">
      <w:pPr>
        <w:framePr w:wrap="auto"/>
        <w:rPr>
          <w:rFonts w:ascii="黑体" w:eastAsia="黑体"/>
          <w:sz w:val="18"/>
          <w:szCs w:val="18"/>
        </w:rPr>
      </w:pPr>
      <w:r>
        <w:rPr>
          <w:rFonts w:ascii="黑体" w:eastAsia="黑体" w:hint="eastAsia"/>
          <w:sz w:val="18"/>
          <w:szCs w:val="18"/>
        </w:rPr>
        <w:t>1</w:t>
      </w:r>
      <w:r>
        <w:rPr>
          <w:rFonts w:ascii="黑体" w:eastAsia="黑体" w:hint="eastAsia"/>
          <w:sz w:val="18"/>
          <w:szCs w:val="18"/>
        </w:rPr>
        <w:t>、上周没有完成作业的同学请继续完成，完成了作业的同学请为购物车增加功能：</w:t>
      </w:r>
    </w:p>
    <w:p w:rsidR="00C13D25" w:rsidRDefault="003E509E">
      <w:pPr>
        <w:framePr w:wrap="auto"/>
        <w:rPr>
          <w:rFonts w:ascii="黑体" w:eastAsia="黑体"/>
          <w:sz w:val="18"/>
          <w:szCs w:val="18"/>
        </w:rPr>
      </w:pPr>
      <w:r>
        <w:rPr>
          <w:rFonts w:ascii="黑体" w:eastAsia="黑体" w:hint="eastAsia"/>
          <w:sz w:val="18"/>
          <w:szCs w:val="18"/>
        </w:rPr>
        <w:t>2</w:t>
      </w:r>
      <w:r>
        <w:rPr>
          <w:rFonts w:ascii="黑体" w:eastAsia="黑体" w:hint="eastAsia"/>
          <w:sz w:val="18"/>
          <w:szCs w:val="18"/>
        </w:rPr>
        <w:t>、参考成熟的购物系统，为购物车增加功能，完善购物车：删除商品，查看商品具体信息，计算商品总价，修改商品购买件数等等。界面尽量美观。</w:t>
      </w:r>
    </w:p>
    <w:p w:rsidR="00C13D25" w:rsidRDefault="003E509E">
      <w:pPr>
        <w:pStyle w:val="10"/>
        <w:framePr w:wrap="auto"/>
        <w:rPr>
          <w:rFonts w:hint="default"/>
        </w:rPr>
      </w:pPr>
      <w:r>
        <w:rPr>
          <w:rFonts w:ascii="宋体" w:eastAsia="宋体" w:hAnsi="宋体" w:cs="宋体"/>
        </w:rPr>
        <w:t>二、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eastAsia="宋体" w:hAnsi="宋体" w:cs="宋体"/>
        </w:rPr>
        <w:t>分析与设计</w:t>
      </w:r>
    </w:p>
    <w:p w:rsidR="00C13D25" w:rsidRDefault="003E509E">
      <w:pPr>
        <w:pStyle w:val="a5"/>
        <w:framePr w:wrap="auto"/>
        <w:ind w:firstLine="560"/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val="zh-TW" w:eastAsia="zh-TW"/>
        </w:rPr>
        <w:t>有一个</w:t>
      </w:r>
      <w:r>
        <w:rPr>
          <w:rFonts w:ascii="Times New Roman" w:hAnsi="Times New Roman"/>
          <w:lang w:eastAsia="zh-TW"/>
        </w:rPr>
        <w:t>register3.jsp</w:t>
      </w:r>
      <w:r>
        <w:rPr>
          <w:rFonts w:ascii="宋体" w:eastAsia="宋体" w:hAnsi="宋体" w:cs="宋体"/>
          <w:lang w:val="zh-TW" w:eastAsia="zh-TW"/>
        </w:rPr>
        <w:t>登录界面的</w:t>
      </w:r>
      <w:r>
        <w:rPr>
          <w:rFonts w:ascii="宋体" w:eastAsia="宋体" w:hAnsi="宋体" w:cs="宋体"/>
          <w:lang w:val="zh-TW" w:eastAsia="zh-TW"/>
        </w:rPr>
        <w:t>jsp</w:t>
      </w:r>
      <w:r>
        <w:rPr>
          <w:rFonts w:ascii="宋体" w:eastAsia="宋体" w:hAnsi="宋体" w:cs="宋体"/>
          <w:lang w:val="zh-TW" w:eastAsia="zh-TW"/>
        </w:rPr>
        <w:t>文件，三个</w:t>
      </w:r>
      <w:r>
        <w:rPr>
          <w:rFonts w:ascii="宋体" w:eastAsia="宋体" w:hAnsi="宋体" w:cs="宋体"/>
          <w:lang w:val="zh-TW" w:eastAsia="zh-TW"/>
        </w:rPr>
        <w:t>servlet</w:t>
      </w:r>
      <w:r>
        <w:rPr>
          <w:rFonts w:ascii="宋体" w:eastAsia="宋体" w:hAnsi="宋体" w:cs="宋体"/>
          <w:lang w:val="zh-TW" w:eastAsia="zh-TW"/>
        </w:rPr>
        <w:t>文件，一个</w:t>
      </w:r>
      <w:r>
        <w:rPr>
          <w:rFonts w:ascii="Times New Roman" w:hAnsi="Times New Roman"/>
          <w:lang w:eastAsia="zh-TW"/>
        </w:rPr>
        <w:t>register</w:t>
      </w:r>
      <w:r>
        <w:rPr>
          <w:rFonts w:ascii="宋体" w:eastAsia="宋体" w:hAnsi="宋体" w:cs="宋体"/>
          <w:lang w:val="zh-TW" w:eastAsia="zh-TW"/>
        </w:rPr>
        <w:t>doservlet</w:t>
      </w:r>
      <w:r>
        <w:rPr>
          <w:rFonts w:ascii="宋体" w:eastAsia="宋体" w:hAnsi="宋体" w:cs="宋体"/>
          <w:lang w:val="zh-TW" w:eastAsia="zh-TW"/>
        </w:rPr>
        <w:t>文件，识别用户名和密码长度及是否为空，成功登录转至</w:t>
      </w:r>
      <w:r>
        <w:rPr>
          <w:rFonts w:ascii="宋体" w:eastAsia="宋体" w:hAnsi="宋体" w:cs="宋体"/>
          <w:lang w:val="zh-TW" w:eastAsia="zh-TW"/>
        </w:rPr>
        <w:t>successservlet</w:t>
      </w:r>
      <w:r>
        <w:rPr>
          <w:rFonts w:ascii="宋体" w:eastAsia="宋体" w:hAnsi="宋体" w:cs="宋体"/>
          <w:lang w:val="zh-TW" w:eastAsia="zh-TW"/>
        </w:rPr>
        <w:t>文件，失败则</w:t>
      </w:r>
      <w:r>
        <w:rPr>
          <w:rFonts w:ascii="宋体" w:eastAsia="宋体" w:hAnsi="宋体" w:cs="宋体"/>
          <w:lang w:val="zh-CN" w:eastAsia="zh-TW"/>
        </w:rPr>
        <w:t>重定向</w:t>
      </w:r>
      <w:r>
        <w:rPr>
          <w:rFonts w:ascii="宋体" w:eastAsia="宋体" w:hAnsi="宋体" w:cs="宋体"/>
          <w:lang w:val="zh-TW" w:eastAsia="zh-TW"/>
        </w:rPr>
        <w:t>至</w:t>
      </w:r>
      <w:r>
        <w:rPr>
          <w:rFonts w:ascii="宋体" w:eastAsia="宋体" w:hAnsi="宋体" w:cs="宋体"/>
          <w:lang w:val="zh-TW" w:eastAsia="zh-TW"/>
        </w:rPr>
        <w:t>error</w:t>
      </w:r>
      <w:r>
        <w:rPr>
          <w:rFonts w:ascii="宋体" w:eastAsia="宋体" w:hAnsi="宋体" w:cs="宋体"/>
          <w:lang w:val="zh-CN" w:eastAsia="zh-TW"/>
        </w:rPr>
        <w:t>4</w:t>
      </w:r>
      <w:r>
        <w:rPr>
          <w:rFonts w:ascii="宋体" w:eastAsia="宋体" w:hAnsi="宋体" w:cs="宋体"/>
          <w:lang w:val="zh-TW" w:eastAsia="zh-TW"/>
        </w:rPr>
        <w:t>servlet</w:t>
      </w:r>
      <w:r>
        <w:rPr>
          <w:rFonts w:ascii="宋体" w:eastAsia="宋体" w:hAnsi="宋体" w:cs="宋体"/>
          <w:lang w:val="zh-TW" w:eastAsia="zh-TW"/>
        </w:rPr>
        <w:t>文件（成功和失败可用</w:t>
      </w:r>
      <w:r>
        <w:rPr>
          <w:rFonts w:ascii="宋体" w:eastAsia="宋体" w:hAnsi="宋体" w:cs="宋体"/>
          <w:lang w:val="zh-TW" w:eastAsia="zh-TW"/>
        </w:rPr>
        <w:t>jsp</w:t>
      </w:r>
      <w:r>
        <w:rPr>
          <w:rFonts w:ascii="宋体" w:eastAsia="宋体" w:hAnsi="宋体" w:cs="宋体"/>
          <w:lang w:val="zh-TW" w:eastAsia="zh-TW"/>
        </w:rPr>
        <w:t>文件写）。</w:t>
      </w:r>
    </w:p>
    <w:p w:rsidR="00C13D25" w:rsidRDefault="003E509E">
      <w:pPr>
        <w:pStyle w:val="10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三、关键源码（部分）</w:t>
      </w: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3E509E">
      <w:pPr>
        <w:pStyle w:val="HTML"/>
        <w:framePr w:wrap="around"/>
        <w:widowControl/>
        <w:shd w:val="clear" w:color="auto" w:fill="FFFFFF"/>
        <w:spacing w:after="204"/>
        <w:rPr>
          <w:rFonts w:ascii="Consolas" w:eastAsia="Consolas" w:hAnsi="Consolas" w:cs="Consolas" w:hint="default"/>
          <w:sz w:val="20"/>
          <w:szCs w:val="20"/>
          <w:lang w:eastAsia="zh-TW"/>
        </w:rPr>
      </w:pP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lastRenderedPageBreak/>
        <w:t xml:space="preserve">package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com.itcast.controller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com.itcast.domain.Book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org.springframework.stereotype.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Control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ler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org.springframework.web.bind.annotation.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RequestMapping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javax.servlet.http.HttpServletRequest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javax.servlet.http.HttpServletResponse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javax.servlet.http.HttpSession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t>/**</w:t>
      </w:r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br/>
        <w:t xml:space="preserve"> * </w:t>
      </w:r>
      <w:r>
        <w:rPr>
          <w:rFonts w:ascii="Consolas" w:eastAsia="Consolas" w:hAnsi="Consolas" w:cs="Consolas" w:hint="default"/>
          <w:b/>
          <w:i/>
          <w:color w:val="808080"/>
          <w:sz w:val="20"/>
          <w:szCs w:val="20"/>
          <w:shd w:val="clear" w:color="auto" w:fill="FFFFFF"/>
          <w:lang w:eastAsia="zh-TW"/>
        </w:rPr>
        <w:t xml:space="preserve">@author: </w:t>
      </w:r>
      <w:proofErr w:type="spellStart"/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t>xiaohei</w:t>
      </w:r>
      <w:proofErr w:type="spellEnd"/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br/>
        <w:t xml:space="preserve"> * </w:t>
      </w:r>
      <w:r>
        <w:rPr>
          <w:rFonts w:ascii="Consolas" w:eastAsia="Consolas" w:hAnsi="Consolas" w:cs="Consolas" w:hint="default"/>
          <w:b/>
          <w:i/>
          <w:color w:val="808080"/>
          <w:sz w:val="20"/>
          <w:szCs w:val="20"/>
          <w:shd w:val="clear" w:color="auto" w:fill="FFFFFF"/>
          <w:lang w:eastAsia="zh-TW"/>
        </w:rPr>
        <w:t>@Description:</w:t>
      </w:r>
      <w:r>
        <w:rPr>
          <w:rFonts w:ascii="Consolas" w:eastAsia="Consolas" w:hAnsi="Consolas" w:cs="Consolas" w:hint="default"/>
          <w:b/>
          <w:i/>
          <w:color w:val="808080"/>
          <w:sz w:val="20"/>
          <w:szCs w:val="20"/>
          <w:shd w:val="clear" w:color="auto" w:fill="FFFFFF"/>
          <w:lang w:eastAsia="zh-TW"/>
        </w:rPr>
        <w:br/>
        <w:t xml:space="preserve"> </w:t>
      </w:r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t xml:space="preserve">* </w:t>
      </w:r>
      <w:r>
        <w:rPr>
          <w:rFonts w:ascii="Consolas" w:eastAsia="Consolas" w:hAnsi="Consolas" w:cs="Consolas" w:hint="default"/>
          <w:b/>
          <w:i/>
          <w:color w:val="808080"/>
          <w:sz w:val="20"/>
          <w:szCs w:val="20"/>
          <w:shd w:val="clear" w:color="auto" w:fill="FFFFFF"/>
          <w:lang w:eastAsia="zh-TW"/>
        </w:rPr>
        <w:t xml:space="preserve">@Date: </w:t>
      </w:r>
      <w:r>
        <w:rPr>
          <w:rFonts w:ascii="Courier New" w:eastAsia="Consolas" w:hAnsi="Courier New" w:cs="Courier New"/>
          <w:i/>
          <w:color w:val="808080"/>
          <w:sz w:val="20"/>
          <w:szCs w:val="20"/>
          <w:shd w:val="clear" w:color="auto" w:fill="FFFFFF"/>
          <w:lang w:eastAsia="zh-TW"/>
        </w:rPr>
        <w:t>下午</w:t>
      </w:r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t>11:00 19-4-10</w:t>
      </w:r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br/>
        <w:t xml:space="preserve"> */</w:t>
      </w:r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@Controller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br/>
        <w:t>@</w:t>
      </w:r>
      <w:proofErr w:type="spellStart"/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RequestMapping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"/book"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public class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BookController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@</w:t>
      </w:r>
      <w:proofErr w:type="spellStart"/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RequestMapping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(value =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"/shopping"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public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String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bookShopping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(String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bookId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HttpServletRequest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request,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ervletResponse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response)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HttpSession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session =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request.getSession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Book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= (Book)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session.getAttribute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bookId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Integer count =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book.getCount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count = count +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1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book.setCount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(count);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session.setAttribute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bookId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, book);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return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"show"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}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@</w:t>
      </w:r>
      <w:proofErr w:type="spellStart"/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RequestMapping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(value =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"/</w:t>
      </w:r>
      <w:proofErr w:type="spellStart"/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updateCount</w:t>
      </w:r>
      <w:proofErr w:type="spellEnd"/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public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String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addCout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(Integer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updateCount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String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bookId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HttpServletRequest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e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quest,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HttpServletResponse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response)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HttpSession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session =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request.getSession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Boo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k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= (Book)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session.getAttribute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bookId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Integer count =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book.getCount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count = count +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updateCount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if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(count &lt;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 xml:space="preserve">0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||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updateCount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==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 xml:space="preserve">0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||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.equals(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updateCount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)) 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String error =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输入的数量有问题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,</w:t>
      </w:r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无法修改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req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uest.setAttribute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"error"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, error);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session.setAttribute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bookId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, book);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return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"show"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}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book.setCount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(count);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session.setAttribute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bookId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, book);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return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"show"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}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>}</w:t>
      </w: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3E509E">
      <w:pPr>
        <w:pStyle w:val="HTML"/>
        <w:framePr w:wrap="around"/>
        <w:widowControl/>
        <w:shd w:val="clear" w:color="auto" w:fill="FFFFFF"/>
        <w:rPr>
          <w:rFonts w:ascii="Consolas" w:eastAsia="Consolas" w:hAnsi="Consolas" w:cs="Consolas" w:hint="default"/>
          <w:sz w:val="20"/>
          <w:szCs w:val="20"/>
          <w:lang w:eastAsia="zh-TW"/>
        </w:rPr>
      </w:pP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package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com.itcast.interceptor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com.itcast.domain.Book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org.springframework.web.servlet.HandlerInterceptor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org.springframework.web.servlet.ModelAndView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javax.servlet.http.HttpServletRequest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javax.servlet.http.HttpServletResp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onse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import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javax.servlet.http.HttpSession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public class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BookInterceptor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implements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HandlerInterceptor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@Override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public </w:t>
      </w:r>
      <w:proofErr w:type="spellStart"/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>boolean</w:t>
      </w:r>
      <w:proofErr w:type="spellEnd"/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preHandle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HttpServletRequest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request,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HttpServletResponse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e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sponse, Object handler)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throws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Exception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tpSession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session =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request.getSession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Book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= (Book)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session.getAttribute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"book1"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if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(book ==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>null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t xml:space="preserve">//            Integer id, String </w:t>
      </w:r>
      <w:proofErr w:type="spellStart"/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t>bookName</w:t>
      </w:r>
      <w:proofErr w:type="spellEnd"/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t>, String picture, Integer price, Integer count)</w:t>
      </w:r>
      <w:r>
        <w:rPr>
          <w:rFonts w:ascii="Consolas" w:eastAsia="Consolas" w:hAnsi="Consolas" w:cs="Consolas" w:hint="default"/>
          <w:i/>
          <w:color w:val="808080"/>
          <w:sz w:val="20"/>
          <w:szCs w:val="20"/>
          <w:shd w:val="clear" w:color="auto" w:fill="FFFFFF"/>
          <w:lang w:eastAsia="zh-TW"/>
        </w:rPr>
        <w:br/>
        <w:t xml:space="preserve">           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Book book1 =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new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Book(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1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Java EE</w:t>
      </w:r>
      <w:r>
        <w:rPr>
          <w:rFonts w:ascii="Courier New" w:eastAsia="Consolas" w:hAnsi="Courier New" w:cs="Courier New"/>
          <w:b/>
          <w:color w:val="008000"/>
          <w:sz w:val="20"/>
          <w:szCs w:val="20"/>
          <w:shd w:val="clear" w:color="auto" w:fill="FFFFFF"/>
          <w:lang w:eastAsia="zh-TW"/>
        </w:rPr>
        <w:t>互联网轻量级框架整合开发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SSM</w:t>
      </w:r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框架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"ima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g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es/book1.jpg"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50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0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Book book2 =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new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Book(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2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proofErr w:type="spellStart"/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JavaEE</w:t>
      </w:r>
      <w:proofErr w:type="spellEnd"/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开发的颠覆者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 xml:space="preserve"> Spring Boot</w:t>
      </w:r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实战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"ima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g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es/book2.jpg"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60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0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Book book3 =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new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Book(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3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"Spring Boot</w:t>
      </w:r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实战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 xml:space="preserve"> spring</w:t>
      </w:r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开发攻略教程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"ima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g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es/book3.jpg"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70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0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           Book book4 =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new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Book(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4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轻量级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Java EE</w:t>
      </w:r>
      <w:r>
        <w:rPr>
          <w:rFonts w:ascii="Courier New" w:eastAsia="Consolas" w:hAnsi="Courier New" w:cs="Courier New" w:hint="default"/>
          <w:b/>
          <w:color w:val="008000"/>
          <w:sz w:val="20"/>
          <w:szCs w:val="20"/>
          <w:shd w:val="clear" w:color="auto" w:fill="FFFFFF"/>
          <w:lang w:eastAsia="zh-TW"/>
        </w:rPr>
        <w:t>企业应用实战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"images/book4.jpg"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80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, </w:t>
      </w:r>
      <w:r>
        <w:rPr>
          <w:rFonts w:ascii="Consolas" w:eastAsia="Consolas" w:hAnsi="Consolas" w:cs="Consolas" w:hint="default"/>
          <w:color w:val="0000FF"/>
          <w:sz w:val="20"/>
          <w:szCs w:val="20"/>
          <w:shd w:val="clear" w:color="auto" w:fill="FFFFFF"/>
          <w:lang w:eastAsia="zh-TW"/>
        </w:rPr>
        <w:t>0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session.setAttribute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"book1"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, book1);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session.setAttribute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"book2"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, book2);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session.setAttribute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"book3"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, book3);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   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session.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setAttribute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r>
        <w:rPr>
          <w:rFonts w:ascii="Consolas" w:eastAsia="Consolas" w:hAnsi="Consolas" w:cs="Consolas" w:hint="default"/>
          <w:b/>
          <w:color w:val="008000"/>
          <w:sz w:val="20"/>
          <w:szCs w:val="20"/>
          <w:shd w:val="clear" w:color="auto" w:fill="FFFFFF"/>
          <w:lang w:eastAsia="zh-TW"/>
        </w:rPr>
        <w:t>"book4"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, book4);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}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>return true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;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}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@Override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postHandle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HttpServletRequest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request,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HttpServletResponse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response, Object handler,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ModelAndView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modelAndView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)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throws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Exception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}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t>@Override</w:t>
      </w:r>
      <w:r>
        <w:rPr>
          <w:rFonts w:ascii="Consolas" w:eastAsia="Consolas" w:hAnsi="Consolas" w:cs="Consolas" w:hint="default"/>
          <w:color w:val="808000"/>
          <w:sz w:val="20"/>
          <w:szCs w:val="20"/>
          <w:shd w:val="clear" w:color="auto" w:fill="FFFFFF"/>
          <w:lang w:eastAsia="zh-TW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afterCompletion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(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HttpServletRequest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request, </w:t>
      </w:r>
      <w:proofErr w:type="spellStart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HttpServletResponse</w:t>
      </w:r>
      <w:proofErr w:type="spellEnd"/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 r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e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 xml:space="preserve">sponse, Object handler, Exception ex) </w:t>
      </w:r>
      <w:r>
        <w:rPr>
          <w:rFonts w:ascii="Consolas" w:eastAsia="Consolas" w:hAnsi="Consolas" w:cs="Consolas" w:hint="default"/>
          <w:b/>
          <w:color w:val="000080"/>
          <w:sz w:val="20"/>
          <w:szCs w:val="20"/>
          <w:shd w:val="clear" w:color="auto" w:fill="FFFFFF"/>
          <w:lang w:eastAsia="zh-TW"/>
        </w:rPr>
        <w:t xml:space="preserve">throws 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t>Exception {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 xml:space="preserve">    }</w:t>
      </w:r>
      <w:r>
        <w:rPr>
          <w:rFonts w:ascii="Consolas" w:eastAsia="Consolas" w:hAnsi="Consolas" w:cs="Consolas" w:hint="default"/>
          <w:sz w:val="20"/>
          <w:szCs w:val="20"/>
          <w:shd w:val="clear" w:color="auto" w:fill="FFFFFF"/>
          <w:lang w:eastAsia="zh-TW"/>
        </w:rPr>
        <w:br/>
        <w:t>}</w:t>
      </w: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C13D25">
      <w:pPr>
        <w:pStyle w:val="11"/>
        <w:framePr w:wrap="auto"/>
        <w:rPr>
          <w:rFonts w:ascii="宋体" w:eastAsia="宋体" w:hAnsi="宋体" w:cs="宋体" w:hint="default"/>
        </w:rPr>
      </w:pPr>
    </w:p>
    <w:p w:rsidR="00C13D25" w:rsidRDefault="003E509E">
      <w:pPr>
        <w:pStyle w:val="1"/>
        <w:framePr w:wrap="auto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lang w:eastAsia="zh-TW"/>
        </w:rPr>
        <w:lastRenderedPageBreak/>
        <w:t xml:space="preserve"> </w:t>
      </w:r>
    </w:p>
    <w:p w:rsidR="00C13D25" w:rsidRDefault="003E509E">
      <w:pPr>
        <w:pStyle w:val="1"/>
        <w:framePr w:wrap="auto"/>
        <w:numPr>
          <w:ilvl w:val="0"/>
          <w:numId w:val="2"/>
        </w:numPr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运行效果图</w:t>
      </w:r>
    </w:p>
    <w:p w:rsidR="00C13D25" w:rsidRDefault="003E509E">
      <w:pPr>
        <w:pStyle w:val="1"/>
        <w:framePr w:wrap="auto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noProof/>
        </w:rPr>
        <w:lastRenderedPageBreak/>
        <w:drawing>
          <wp:inline distT="0" distB="0" distL="114300" distR="114300">
            <wp:extent cx="5929630" cy="4345305"/>
            <wp:effectExtent l="0" t="0" r="13970" b="13335"/>
            <wp:docPr id="3" name="图片 3" descr="15552627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526278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>
            <wp:extent cx="5930900" cy="3659505"/>
            <wp:effectExtent l="0" t="0" r="12700" b="13335"/>
            <wp:docPr id="2" name="图片 2" descr="15552627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526271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25" w:rsidRDefault="003E509E">
      <w:pPr>
        <w:framePr w:wrap="auto"/>
        <w:rPr>
          <w:rFonts w:eastAsia="宋体"/>
          <w:lang w:val="zh-TW"/>
        </w:rPr>
      </w:pPr>
      <w:r>
        <w:rPr>
          <w:rFonts w:eastAsia="宋体" w:hint="eastAsia"/>
          <w:noProof/>
        </w:rPr>
        <w:lastRenderedPageBreak/>
        <w:drawing>
          <wp:inline distT="0" distB="0" distL="114300" distR="114300">
            <wp:extent cx="5930265" cy="3308350"/>
            <wp:effectExtent l="0" t="0" r="13335" b="13970"/>
            <wp:docPr id="4" name="图片 4" descr="1555262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526280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25" w:rsidRDefault="00C13D25">
      <w:pPr>
        <w:framePr w:wrap="auto"/>
        <w:rPr>
          <w:lang w:val="zh-TW" w:eastAsia="zh-TW"/>
        </w:rPr>
      </w:pPr>
    </w:p>
    <w:p w:rsidR="00C13D25" w:rsidRDefault="00C13D25">
      <w:pPr>
        <w:framePr w:wrap="auto"/>
        <w:rPr>
          <w:lang w:val="zh-TW" w:eastAsia="zh-TW"/>
        </w:rPr>
      </w:pPr>
    </w:p>
    <w:p w:rsidR="00C13D25" w:rsidRDefault="00C13D25">
      <w:pPr>
        <w:framePr w:wrap="auto"/>
        <w:rPr>
          <w:lang w:val="zh-TW" w:eastAsia="zh-TW"/>
        </w:rPr>
      </w:pPr>
    </w:p>
    <w:p w:rsidR="00C13D25" w:rsidRDefault="00C13D25">
      <w:pPr>
        <w:framePr w:wrap="auto"/>
      </w:pPr>
    </w:p>
    <w:p w:rsidR="00C13D25" w:rsidRDefault="00C13D25">
      <w:pPr>
        <w:pStyle w:val="a5"/>
        <w:framePr w:wrap="auto"/>
        <w:ind w:left="900" w:firstLine="0"/>
        <w:rPr>
          <w:rFonts w:hint="default"/>
        </w:rPr>
      </w:pPr>
    </w:p>
    <w:p w:rsidR="00C13D25" w:rsidRDefault="003E509E">
      <w:pPr>
        <w:pStyle w:val="1"/>
        <w:framePr w:wrap="auto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五、收获与问题</w:t>
      </w:r>
    </w:p>
    <w:p w:rsidR="00C13D25" w:rsidRDefault="00C13D25">
      <w:pPr>
        <w:framePr w:wrap="auto"/>
      </w:pPr>
      <w:bookmarkStart w:id="0" w:name="_GoBack"/>
      <w:bookmarkEnd w:id="0"/>
    </w:p>
    <w:sectPr w:rsidR="00C13D25">
      <w:headerReference w:type="default" r:id="rId12"/>
      <w:footerReference w:type="default" r:id="rId13"/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9E" w:rsidRDefault="003E509E">
      <w:pPr>
        <w:framePr w:wrap="around"/>
      </w:pPr>
      <w:r>
        <w:separator/>
      </w:r>
    </w:p>
  </w:endnote>
  <w:endnote w:type="continuationSeparator" w:id="0">
    <w:p w:rsidR="003E509E" w:rsidRDefault="003E509E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D25" w:rsidRDefault="00C13D25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9E" w:rsidRDefault="003E509E">
      <w:pPr>
        <w:framePr w:wrap="around"/>
      </w:pPr>
      <w:r>
        <w:separator/>
      </w:r>
    </w:p>
  </w:footnote>
  <w:footnote w:type="continuationSeparator" w:id="0">
    <w:p w:rsidR="003E509E" w:rsidRDefault="003E509E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D25" w:rsidRDefault="00C13D25">
    <w:pPr>
      <w:pStyle w:val="a4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82BFEBF"/>
    <w:multiLevelType w:val="singleLevel"/>
    <w:tmpl w:val="282BFEB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isplayBackgroundShape/>
  <w:proofState w:spelling="clean" w:grammar="clean"/>
  <w:defaultTabStop w:val="420"/>
  <w:autoHyphenation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13D25"/>
    <w:rsid w:val="003E509E"/>
    <w:rsid w:val="00635062"/>
    <w:rsid w:val="00C13D25"/>
    <w:rsid w:val="125E0E23"/>
    <w:rsid w:val="2D5B6910"/>
    <w:rsid w:val="371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eastAsia="Arial Unicode MS"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framePr w:wrap="around" w:hAnchor="text"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framePr w:wrap="aroun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0">
    <w:name w:val="副标题1"/>
    <w:next w:val="11"/>
    <w:pPr>
      <w:keepNext/>
      <w:framePr w:wrap="around" w:hAnchor="text"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customStyle="1" w:styleId="11">
    <w:name w:val="正文1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5">
    <w:name w:val="List Paragraph"/>
    <w:pPr>
      <w:framePr w:wrap="around" w:hAnchor="text"/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6">
    <w:name w:val="默认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styleId="a7">
    <w:name w:val="Balloon Text"/>
    <w:basedOn w:val="a"/>
    <w:link w:val="Char"/>
    <w:rsid w:val="00635062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635062"/>
    <w:rPr>
      <w:rFonts w:eastAsia="Arial Unicode MS" w:cs="Arial Unicode MS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eastAsia="Arial Unicode MS"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framePr w:wrap="around" w:hAnchor="text"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framePr w:wrap="aroun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0">
    <w:name w:val="副标题1"/>
    <w:next w:val="11"/>
    <w:pPr>
      <w:keepNext/>
      <w:framePr w:wrap="around" w:hAnchor="text"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customStyle="1" w:styleId="11">
    <w:name w:val="正文1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5">
    <w:name w:val="List Paragraph"/>
    <w:pPr>
      <w:framePr w:wrap="around" w:hAnchor="text"/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6">
    <w:name w:val="默认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styleId="a7">
    <w:name w:val="Balloon Text"/>
    <w:basedOn w:val="a"/>
    <w:link w:val="Char"/>
    <w:rsid w:val="00635062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635062"/>
    <w:rPr>
      <w:rFonts w:eastAsia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553</Words>
  <Characters>3155</Characters>
  <Application>Microsoft Office Word</Application>
  <DocSecurity>0</DocSecurity>
  <Lines>26</Lines>
  <Paragraphs>7</Paragraphs>
  <ScaleCrop>false</ScaleCrop>
  <Company>微软中国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misschildhood</dc:creator>
  <cp:lastModifiedBy>微软用户</cp:lastModifiedBy>
  <cp:revision>2</cp:revision>
  <dcterms:created xsi:type="dcterms:W3CDTF">2019-04-15T01:37:00Z</dcterms:created>
  <dcterms:modified xsi:type="dcterms:W3CDTF">2019-04-15T01:37:00Z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