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62" w:rsidRDefault="00B64C62" w:rsidP="00B64C6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64C62" w:rsidRPr="009B34D0" w:rsidRDefault="00B64C62" w:rsidP="00B64C62">
      <w:pPr>
        <w:jc w:val="center"/>
        <w:rPr>
          <w:b/>
          <w:sz w:val="44"/>
        </w:rPr>
      </w:pPr>
    </w:p>
    <w:p w:rsidR="00B64C62" w:rsidRDefault="00173D6F" w:rsidP="00B64C6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B64C62" w:rsidRPr="008E07BD" w:rsidRDefault="00B64C62" w:rsidP="00B64C62">
      <w:pPr>
        <w:jc w:val="center"/>
        <w:rPr>
          <w:b/>
          <w:sz w:val="72"/>
        </w:rPr>
      </w:pPr>
    </w:p>
    <w:p w:rsidR="00B64C62" w:rsidRPr="009B34D0" w:rsidRDefault="00B64C62" w:rsidP="00B64C6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B64C62" w:rsidRPr="009B34D0" w:rsidRDefault="00B64C62" w:rsidP="00B64C62">
      <w:pPr>
        <w:tabs>
          <w:tab w:val="left" w:pos="1758"/>
        </w:tabs>
      </w:pPr>
    </w:p>
    <w:p w:rsidR="00B64C62" w:rsidRPr="009B34D0" w:rsidRDefault="00B64C62" w:rsidP="00B64C62"/>
    <w:p w:rsidR="00B64C62" w:rsidRDefault="00B64C62" w:rsidP="00B64C62"/>
    <w:p w:rsidR="00B64C62" w:rsidRDefault="00B64C62" w:rsidP="00B64C62"/>
    <w:p w:rsidR="00B64C62" w:rsidRPr="009B34D0" w:rsidRDefault="00B64C62" w:rsidP="00B64C6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B64C62" w:rsidRPr="009B34D0" w:rsidTr="002361D0">
        <w:trPr>
          <w:jc w:val="center"/>
        </w:trPr>
        <w:tc>
          <w:tcPr>
            <w:tcW w:w="2340" w:type="dxa"/>
            <w:vAlign w:val="bottom"/>
          </w:tcPr>
          <w:p w:rsidR="00B64C62" w:rsidRPr="009B34D0" w:rsidRDefault="00B64C62" w:rsidP="002361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64C62" w:rsidRPr="009B34D0" w:rsidRDefault="00B64C62" w:rsidP="002361D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B64C62" w:rsidRPr="009B34D0" w:rsidTr="002361D0">
        <w:trPr>
          <w:jc w:val="center"/>
        </w:trPr>
        <w:tc>
          <w:tcPr>
            <w:tcW w:w="2340" w:type="dxa"/>
            <w:vAlign w:val="bottom"/>
          </w:tcPr>
          <w:p w:rsidR="00B64C62" w:rsidRPr="009B34D0" w:rsidRDefault="00B64C62" w:rsidP="002361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64C62" w:rsidRPr="009B34D0" w:rsidRDefault="00B64C62" w:rsidP="00B64C6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09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64C62" w:rsidRPr="009B34D0" w:rsidTr="002361D0">
        <w:trPr>
          <w:jc w:val="center"/>
        </w:trPr>
        <w:tc>
          <w:tcPr>
            <w:tcW w:w="2340" w:type="dxa"/>
            <w:vAlign w:val="center"/>
          </w:tcPr>
          <w:p w:rsidR="00B64C62" w:rsidRPr="009B34D0" w:rsidRDefault="00B64C62" w:rsidP="002361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64C62" w:rsidRPr="009B34D0" w:rsidRDefault="00B64C62" w:rsidP="002361D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莫君炜</w:t>
            </w:r>
          </w:p>
        </w:tc>
      </w:tr>
      <w:tr w:rsidR="00B64C62" w:rsidRPr="009B34D0" w:rsidTr="002361D0">
        <w:trPr>
          <w:jc w:val="center"/>
        </w:trPr>
        <w:tc>
          <w:tcPr>
            <w:tcW w:w="2340" w:type="dxa"/>
            <w:vAlign w:val="bottom"/>
          </w:tcPr>
          <w:p w:rsidR="00B64C62" w:rsidRPr="009B34D0" w:rsidRDefault="00B64C62" w:rsidP="002361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64C62" w:rsidRPr="009B34D0" w:rsidRDefault="00B64C62" w:rsidP="002361D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B64C62" w:rsidRPr="009B34D0" w:rsidTr="002361D0">
        <w:trPr>
          <w:jc w:val="center"/>
        </w:trPr>
        <w:tc>
          <w:tcPr>
            <w:tcW w:w="2340" w:type="dxa"/>
            <w:vAlign w:val="bottom"/>
          </w:tcPr>
          <w:p w:rsidR="00B64C62" w:rsidRPr="009B34D0" w:rsidRDefault="00B64C62" w:rsidP="002361D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64C62" w:rsidRPr="009B34D0" w:rsidRDefault="00B64C62" w:rsidP="00B64C6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B64C62" w:rsidRPr="009B34D0" w:rsidRDefault="00B64C62" w:rsidP="00B64C62"/>
    <w:p w:rsidR="00B64C62" w:rsidRDefault="00B64C62" w:rsidP="00B64C62"/>
    <w:p w:rsidR="00B64C62" w:rsidRDefault="00B64C62" w:rsidP="00B64C62"/>
    <w:p w:rsidR="00B64C62" w:rsidRDefault="00B64C62" w:rsidP="00B64C62"/>
    <w:p w:rsidR="00B64C62" w:rsidRDefault="00B64C62" w:rsidP="00B64C62"/>
    <w:p w:rsidR="00B64C62" w:rsidRDefault="00B64C62" w:rsidP="00B64C62"/>
    <w:p w:rsidR="00A274C1" w:rsidRDefault="00A274C1" w:rsidP="00A274C1">
      <w:pPr>
        <w:widowControl/>
        <w:shd w:val="clear" w:color="auto" w:fill="FFFFFF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A274C1" w:rsidRDefault="00A274C1" w:rsidP="00A274C1">
      <w:pPr>
        <w:widowControl/>
        <w:shd w:val="clear" w:color="auto" w:fill="FFFFFF"/>
        <w:jc w:val="left"/>
        <w:rPr>
          <w:rFonts w:ascii="Times New Roman" w:hAnsi="Times New Roman"/>
          <w:color w:val="000000"/>
          <w:spacing w:val="15"/>
          <w:kern w:val="0"/>
          <w:sz w:val="23"/>
          <w:szCs w:val="23"/>
          <w:bdr w:val="none" w:sz="0" w:space="0" w:color="auto" w:frame="1"/>
        </w:rPr>
      </w:pPr>
    </w:p>
    <w:p w:rsidR="000F035B" w:rsidRDefault="000F035B" w:rsidP="000F035B">
      <w:pPr>
        <w:widowControl/>
        <w:shd w:val="clear" w:color="auto" w:fill="FFFFFF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B64C62" w:rsidRDefault="00B64C62" w:rsidP="000F035B">
      <w:pPr>
        <w:widowControl/>
        <w:shd w:val="clear" w:color="auto" w:fill="FFFFFF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B64C62" w:rsidRDefault="00B64C62" w:rsidP="000F035B">
      <w:pPr>
        <w:widowControl/>
        <w:shd w:val="clear" w:color="auto" w:fill="FFFFFF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B64C62" w:rsidRDefault="00B64C62" w:rsidP="000F035B">
      <w:pPr>
        <w:widowControl/>
        <w:shd w:val="clear" w:color="auto" w:fill="FFFFFF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B64C62" w:rsidRDefault="00B64C62" w:rsidP="000F035B">
      <w:pPr>
        <w:widowControl/>
        <w:shd w:val="clear" w:color="auto" w:fill="FFFFFF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B64C62" w:rsidRDefault="00B64C62" w:rsidP="000F035B">
      <w:pPr>
        <w:widowControl/>
        <w:shd w:val="clear" w:color="auto" w:fill="FFFFFF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B64C62" w:rsidRDefault="00B64C62" w:rsidP="000F035B">
      <w:pPr>
        <w:widowControl/>
        <w:shd w:val="clear" w:color="auto" w:fill="FFFFFF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B64C62" w:rsidRDefault="00B64C62" w:rsidP="00B64C62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73D6F" w:rsidRPr="00173D6F" w:rsidRDefault="00173D6F" w:rsidP="00173D6F">
      <w:pPr>
        <w:rPr>
          <w:rFonts w:ascii="宋体" w:hAnsi="宋体"/>
          <w:sz w:val="24"/>
          <w:szCs w:val="24"/>
        </w:rPr>
      </w:pPr>
      <w:r w:rsidRPr="00173D6F">
        <w:rPr>
          <w:rFonts w:ascii="宋体" w:hAnsi="宋体" w:hint="eastAsia"/>
          <w:bCs/>
          <w:sz w:val="24"/>
          <w:szCs w:val="24"/>
        </w:rPr>
        <w:t>1、页面输入收入，得到相应的缴纳税收</w:t>
      </w:r>
    </w:p>
    <w:p w:rsidR="00173D6F" w:rsidRPr="00173D6F" w:rsidRDefault="00173D6F" w:rsidP="00173D6F">
      <w:pPr>
        <w:rPr>
          <w:rFonts w:ascii="宋体" w:hAnsi="宋体"/>
          <w:bCs/>
          <w:sz w:val="24"/>
          <w:szCs w:val="24"/>
        </w:rPr>
      </w:pPr>
      <w:r w:rsidRPr="00173D6F">
        <w:rPr>
          <w:rFonts w:ascii="宋体" w:hAnsi="宋体" w:hint="eastAsia"/>
          <w:bCs/>
          <w:sz w:val="24"/>
          <w:szCs w:val="24"/>
        </w:rPr>
        <w:t>要求：</w:t>
      </w:r>
      <w:proofErr w:type="spellStart"/>
      <w:r w:rsidRPr="00173D6F">
        <w:rPr>
          <w:rFonts w:ascii="宋体" w:hAnsi="宋体"/>
          <w:bCs/>
          <w:sz w:val="24"/>
          <w:szCs w:val="24"/>
        </w:rPr>
        <w:t>Jsp</w:t>
      </w:r>
      <w:proofErr w:type="spellEnd"/>
      <w:r w:rsidRPr="00173D6F">
        <w:rPr>
          <w:rFonts w:ascii="宋体" w:hAnsi="宋体" w:hint="eastAsia"/>
          <w:bCs/>
          <w:sz w:val="24"/>
          <w:szCs w:val="24"/>
        </w:rPr>
        <w:t>提交收入，显示结果（可一个页面也可两个页面）。编写一个</w:t>
      </w:r>
      <w:r w:rsidRPr="00173D6F">
        <w:rPr>
          <w:rFonts w:ascii="宋体" w:hAnsi="宋体"/>
          <w:bCs/>
          <w:sz w:val="24"/>
          <w:szCs w:val="24"/>
        </w:rPr>
        <w:t>JavaBean</w:t>
      </w:r>
      <w:r w:rsidRPr="00173D6F">
        <w:rPr>
          <w:rFonts w:ascii="宋体" w:hAnsi="宋体" w:hint="eastAsia"/>
          <w:bCs/>
          <w:sz w:val="24"/>
          <w:szCs w:val="24"/>
        </w:rPr>
        <w:t>计算税收，并在JSP页面输出结果</w:t>
      </w:r>
      <w:r>
        <w:rPr>
          <w:rFonts w:ascii="宋体" w:hAnsi="宋体" w:hint="eastAsia"/>
          <w:bCs/>
          <w:sz w:val="24"/>
          <w:szCs w:val="24"/>
        </w:rPr>
        <w:t>。</w:t>
      </w:r>
    </w:p>
    <w:p w:rsidR="00173D6F" w:rsidRDefault="00173D6F" w:rsidP="00173D6F">
      <w:pPr>
        <w:rPr>
          <w:rFonts w:ascii="宋体" w:hAnsi="宋体"/>
          <w:sz w:val="24"/>
          <w:szCs w:val="24"/>
        </w:rPr>
      </w:pPr>
    </w:p>
    <w:p w:rsidR="00173D6F" w:rsidRPr="00173D6F" w:rsidRDefault="00173D6F" w:rsidP="00173D6F">
      <w:pPr>
        <w:rPr>
          <w:rFonts w:ascii="宋体" w:hAnsi="宋体"/>
          <w:sz w:val="24"/>
          <w:szCs w:val="24"/>
        </w:rPr>
      </w:pPr>
      <w:r w:rsidRPr="00173D6F">
        <w:rPr>
          <w:rFonts w:ascii="宋体" w:hAnsi="宋体" w:hint="eastAsia"/>
          <w:sz w:val="24"/>
          <w:szCs w:val="24"/>
        </w:rPr>
        <w:t>计算方法：全月应纳税所得额＝月收入－1600元</w:t>
      </w:r>
    </w:p>
    <w:p w:rsidR="00173D6F" w:rsidRPr="00173D6F" w:rsidRDefault="00173D6F" w:rsidP="00173D6F">
      <w:pPr>
        <w:rPr>
          <w:rFonts w:ascii="宋体" w:hAnsi="宋体"/>
          <w:sz w:val="24"/>
          <w:szCs w:val="24"/>
        </w:rPr>
      </w:pPr>
      <w:r w:rsidRPr="00173D6F">
        <w:rPr>
          <w:rFonts w:ascii="宋体" w:hAnsi="宋体" w:hint="eastAsia"/>
          <w:sz w:val="24"/>
          <w:szCs w:val="24"/>
        </w:rPr>
        <w:t xml:space="preserve">级数 </w:t>
      </w:r>
      <w:r w:rsidRPr="00173D6F">
        <w:rPr>
          <w:rFonts w:ascii="宋体" w:hAnsi="宋体" w:hint="eastAsia"/>
          <w:sz w:val="24"/>
          <w:szCs w:val="24"/>
        </w:rPr>
        <w:tab/>
        <w:t>全月应纳税所得额</w:t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  <w:t xml:space="preserve">税率% </w:t>
      </w:r>
      <w:r w:rsidRPr="00173D6F">
        <w:rPr>
          <w:rFonts w:ascii="宋体" w:hAnsi="宋体" w:hint="eastAsia"/>
          <w:sz w:val="24"/>
          <w:szCs w:val="24"/>
        </w:rPr>
        <w:tab/>
        <w:t xml:space="preserve">速算扣除法(元) </w:t>
      </w:r>
    </w:p>
    <w:p w:rsidR="00173D6F" w:rsidRPr="00173D6F" w:rsidRDefault="00173D6F" w:rsidP="00173D6F">
      <w:pPr>
        <w:pStyle w:val="a4"/>
        <w:ind w:left="900" w:firstLineChars="0" w:firstLine="0"/>
        <w:rPr>
          <w:rFonts w:ascii="宋体" w:hAnsi="宋体"/>
          <w:sz w:val="24"/>
          <w:szCs w:val="24"/>
        </w:rPr>
      </w:pPr>
      <w:r w:rsidRPr="00173D6F">
        <w:rPr>
          <w:rFonts w:ascii="宋体" w:hAnsi="宋体" w:hint="eastAsia"/>
          <w:sz w:val="24"/>
          <w:szCs w:val="24"/>
        </w:rPr>
        <w:t xml:space="preserve">1 </w:t>
      </w:r>
      <w:r w:rsidRPr="00173D6F">
        <w:rPr>
          <w:rFonts w:ascii="宋体" w:hAnsi="宋体" w:hint="eastAsia"/>
          <w:sz w:val="24"/>
          <w:szCs w:val="24"/>
        </w:rPr>
        <w:tab/>
      </w:r>
      <w:proofErr w:type="spellStart"/>
      <w:r w:rsidRPr="00173D6F">
        <w:rPr>
          <w:rFonts w:ascii="宋体" w:hAnsi="宋体" w:hint="eastAsia"/>
          <w:sz w:val="24"/>
          <w:szCs w:val="24"/>
        </w:rPr>
        <w:t>dr</w:t>
      </w:r>
      <w:proofErr w:type="spellEnd"/>
      <w:r w:rsidRPr="00173D6F">
        <w:rPr>
          <w:rFonts w:ascii="宋体" w:hAnsi="宋体" w:hint="eastAsia"/>
          <w:sz w:val="24"/>
          <w:szCs w:val="24"/>
        </w:rPr>
        <w:t xml:space="preserve"> &lt;=500 </w:t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  <w:t>5</w:t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  <w:t xml:space="preserve"> </w:t>
      </w:r>
      <w:r w:rsidRPr="00173D6F">
        <w:rPr>
          <w:rFonts w:ascii="宋体" w:hAnsi="宋体" w:hint="eastAsia"/>
          <w:sz w:val="24"/>
          <w:szCs w:val="24"/>
        </w:rPr>
        <w:tab/>
        <w:t xml:space="preserve">0 </w:t>
      </w:r>
    </w:p>
    <w:p w:rsidR="00173D6F" w:rsidRPr="00173D6F" w:rsidRDefault="00173D6F" w:rsidP="00173D6F">
      <w:pPr>
        <w:ind w:firstLineChars="300" w:firstLine="720"/>
        <w:rPr>
          <w:rFonts w:ascii="宋体" w:hAnsi="宋体"/>
          <w:sz w:val="24"/>
          <w:szCs w:val="24"/>
        </w:rPr>
      </w:pPr>
      <w:r w:rsidRPr="00173D6F">
        <w:rPr>
          <w:rFonts w:ascii="宋体" w:hAnsi="宋体"/>
          <w:sz w:val="24"/>
          <w:szCs w:val="24"/>
        </w:rPr>
        <w:t xml:space="preserve">2 </w:t>
      </w:r>
      <w:r w:rsidRPr="00173D6F">
        <w:rPr>
          <w:rFonts w:ascii="宋体" w:hAnsi="宋体"/>
          <w:sz w:val="24"/>
          <w:szCs w:val="24"/>
        </w:rPr>
        <w:tab/>
        <w:t xml:space="preserve"> 500 &lt;</w:t>
      </w:r>
      <w:proofErr w:type="spellStart"/>
      <w:r w:rsidRPr="00173D6F">
        <w:rPr>
          <w:rFonts w:ascii="宋体" w:hAnsi="宋体"/>
          <w:sz w:val="24"/>
          <w:szCs w:val="24"/>
        </w:rPr>
        <w:t>dr</w:t>
      </w:r>
      <w:proofErr w:type="spellEnd"/>
      <w:r w:rsidRPr="00173D6F">
        <w:rPr>
          <w:rFonts w:ascii="宋体" w:hAnsi="宋体"/>
          <w:sz w:val="24"/>
          <w:szCs w:val="24"/>
        </w:rPr>
        <w:t>&lt;=3000</w:t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 xml:space="preserve">10 </w:t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ab/>
        <w:t xml:space="preserve">25 </w:t>
      </w:r>
    </w:p>
    <w:p w:rsidR="00173D6F" w:rsidRPr="00173D6F" w:rsidRDefault="00173D6F" w:rsidP="00173D6F">
      <w:pPr>
        <w:ind w:firstLineChars="300" w:firstLine="720"/>
        <w:rPr>
          <w:rFonts w:ascii="宋体" w:hAnsi="宋体"/>
          <w:sz w:val="24"/>
          <w:szCs w:val="24"/>
        </w:rPr>
      </w:pPr>
      <w:r w:rsidRPr="00173D6F">
        <w:rPr>
          <w:rFonts w:ascii="宋体" w:hAnsi="宋体"/>
          <w:sz w:val="24"/>
          <w:szCs w:val="24"/>
        </w:rPr>
        <w:t xml:space="preserve">3 </w:t>
      </w:r>
      <w:r w:rsidRPr="00173D6F">
        <w:rPr>
          <w:rFonts w:ascii="宋体" w:hAnsi="宋体"/>
          <w:sz w:val="24"/>
          <w:szCs w:val="24"/>
        </w:rPr>
        <w:tab/>
        <w:t xml:space="preserve"> 3000 &lt; </w:t>
      </w:r>
      <w:proofErr w:type="spellStart"/>
      <w:r w:rsidRPr="00173D6F">
        <w:rPr>
          <w:rFonts w:ascii="宋体" w:hAnsi="宋体"/>
          <w:sz w:val="24"/>
          <w:szCs w:val="24"/>
        </w:rPr>
        <w:t>dr</w:t>
      </w:r>
      <w:proofErr w:type="spellEnd"/>
      <w:r w:rsidRPr="00173D6F">
        <w:rPr>
          <w:rFonts w:ascii="宋体" w:hAnsi="宋体"/>
          <w:sz w:val="24"/>
          <w:szCs w:val="24"/>
        </w:rPr>
        <w:t xml:space="preserve"> &lt;=5000</w:t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 xml:space="preserve">15 </w:t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ab/>
        <w:t xml:space="preserve">125 </w:t>
      </w:r>
    </w:p>
    <w:p w:rsidR="00173D6F" w:rsidRPr="00173D6F" w:rsidRDefault="00173D6F" w:rsidP="00173D6F">
      <w:pPr>
        <w:ind w:firstLineChars="300" w:firstLine="720"/>
        <w:rPr>
          <w:rFonts w:ascii="宋体" w:hAnsi="宋体"/>
          <w:sz w:val="24"/>
          <w:szCs w:val="24"/>
        </w:rPr>
      </w:pPr>
      <w:r w:rsidRPr="00173D6F">
        <w:rPr>
          <w:rFonts w:ascii="宋体" w:hAnsi="宋体"/>
          <w:sz w:val="24"/>
          <w:szCs w:val="24"/>
        </w:rPr>
        <w:t xml:space="preserve">4 </w:t>
      </w:r>
      <w:r w:rsidRPr="00173D6F">
        <w:rPr>
          <w:rFonts w:ascii="宋体" w:hAnsi="宋体"/>
          <w:sz w:val="24"/>
          <w:szCs w:val="24"/>
        </w:rPr>
        <w:tab/>
        <w:t xml:space="preserve"> 5000 &lt; </w:t>
      </w:r>
      <w:proofErr w:type="spellStart"/>
      <w:r w:rsidRPr="00173D6F">
        <w:rPr>
          <w:rFonts w:ascii="宋体" w:hAnsi="宋体"/>
          <w:sz w:val="24"/>
          <w:szCs w:val="24"/>
        </w:rPr>
        <w:t>dr</w:t>
      </w:r>
      <w:proofErr w:type="spellEnd"/>
      <w:r w:rsidRPr="00173D6F">
        <w:rPr>
          <w:rFonts w:ascii="宋体" w:hAnsi="宋体"/>
          <w:sz w:val="24"/>
          <w:szCs w:val="24"/>
        </w:rPr>
        <w:t xml:space="preserve"> &lt;=20000 </w:t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ab/>
        <w:t>20</w:t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ab/>
        <w:t xml:space="preserve"> </w:t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 xml:space="preserve">375 </w:t>
      </w:r>
    </w:p>
    <w:p w:rsidR="00173D6F" w:rsidRPr="00173D6F" w:rsidRDefault="00173D6F" w:rsidP="00173D6F">
      <w:pPr>
        <w:pStyle w:val="a4"/>
        <w:ind w:left="900" w:firstLineChars="0" w:firstLine="0"/>
        <w:rPr>
          <w:rFonts w:ascii="宋体" w:hAnsi="宋体"/>
          <w:sz w:val="24"/>
          <w:szCs w:val="24"/>
        </w:rPr>
      </w:pPr>
      <w:r w:rsidRPr="00173D6F">
        <w:rPr>
          <w:rFonts w:ascii="宋体" w:hAnsi="宋体"/>
          <w:sz w:val="24"/>
          <w:szCs w:val="24"/>
        </w:rPr>
        <w:t xml:space="preserve">5 </w:t>
      </w:r>
      <w:r w:rsidRPr="00173D6F">
        <w:rPr>
          <w:rFonts w:ascii="宋体" w:hAnsi="宋体"/>
          <w:sz w:val="24"/>
          <w:szCs w:val="24"/>
        </w:rPr>
        <w:tab/>
        <w:t xml:space="preserve"> 20,000 &lt; </w:t>
      </w:r>
      <w:proofErr w:type="spellStart"/>
      <w:r w:rsidRPr="00173D6F">
        <w:rPr>
          <w:rFonts w:ascii="宋体" w:hAnsi="宋体"/>
          <w:sz w:val="24"/>
          <w:szCs w:val="24"/>
        </w:rPr>
        <w:t>dr</w:t>
      </w:r>
      <w:proofErr w:type="spellEnd"/>
      <w:r w:rsidRPr="00173D6F">
        <w:rPr>
          <w:rFonts w:ascii="宋体" w:hAnsi="宋体"/>
          <w:sz w:val="24"/>
          <w:szCs w:val="24"/>
        </w:rPr>
        <w:t xml:space="preserve"> &lt;=40000 </w:t>
      </w:r>
      <w:r w:rsidRPr="00173D6F">
        <w:rPr>
          <w:rFonts w:ascii="宋体" w:hAnsi="宋体"/>
          <w:sz w:val="24"/>
          <w:szCs w:val="24"/>
        </w:rPr>
        <w:tab/>
        <w:t xml:space="preserve">25 </w:t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ab/>
        <w:t xml:space="preserve">1375 </w:t>
      </w:r>
    </w:p>
    <w:p w:rsidR="00173D6F" w:rsidRPr="00173D6F" w:rsidRDefault="00173D6F" w:rsidP="00173D6F">
      <w:pPr>
        <w:pStyle w:val="a4"/>
        <w:ind w:left="900" w:firstLineChars="0" w:firstLine="0"/>
        <w:rPr>
          <w:rFonts w:ascii="宋体" w:hAnsi="宋体"/>
          <w:sz w:val="24"/>
          <w:szCs w:val="24"/>
        </w:rPr>
      </w:pPr>
      <w:r w:rsidRPr="00173D6F">
        <w:rPr>
          <w:rFonts w:ascii="宋体" w:hAnsi="宋体"/>
          <w:sz w:val="24"/>
          <w:szCs w:val="24"/>
        </w:rPr>
        <w:t>6</w:t>
      </w:r>
      <w:r w:rsidRPr="00173D6F">
        <w:rPr>
          <w:rFonts w:ascii="宋体" w:hAnsi="宋体"/>
          <w:sz w:val="24"/>
          <w:szCs w:val="24"/>
        </w:rPr>
        <w:tab/>
        <w:t xml:space="preserve"> 40,000 &lt; </w:t>
      </w:r>
      <w:proofErr w:type="spellStart"/>
      <w:r w:rsidRPr="00173D6F">
        <w:rPr>
          <w:rFonts w:ascii="宋体" w:hAnsi="宋体"/>
          <w:sz w:val="24"/>
          <w:szCs w:val="24"/>
        </w:rPr>
        <w:t>dr</w:t>
      </w:r>
      <w:proofErr w:type="spellEnd"/>
      <w:r w:rsidRPr="00173D6F">
        <w:rPr>
          <w:rFonts w:ascii="宋体" w:hAnsi="宋体"/>
          <w:sz w:val="24"/>
          <w:szCs w:val="24"/>
        </w:rPr>
        <w:t xml:space="preserve"> &lt;=60,000</w:t>
      </w:r>
      <w:r w:rsidRPr="00173D6F">
        <w:rPr>
          <w:rFonts w:ascii="宋体" w:hAnsi="宋体"/>
          <w:sz w:val="24"/>
          <w:szCs w:val="24"/>
        </w:rPr>
        <w:tab/>
        <w:t xml:space="preserve">30 </w:t>
      </w:r>
      <w:r w:rsidRPr="00173D6F">
        <w:rPr>
          <w:rFonts w:ascii="宋体" w:hAnsi="宋体"/>
          <w:sz w:val="24"/>
          <w:szCs w:val="24"/>
        </w:rPr>
        <w:tab/>
      </w:r>
      <w:r w:rsidRPr="00173D6F">
        <w:rPr>
          <w:rFonts w:ascii="宋体" w:hAnsi="宋体"/>
          <w:sz w:val="24"/>
          <w:szCs w:val="24"/>
        </w:rPr>
        <w:tab/>
        <w:t xml:space="preserve">3375 </w:t>
      </w:r>
    </w:p>
    <w:p w:rsidR="00173D6F" w:rsidRPr="00173D6F" w:rsidRDefault="00173D6F" w:rsidP="00173D6F">
      <w:pPr>
        <w:pStyle w:val="a4"/>
        <w:ind w:left="900" w:firstLineChars="0" w:firstLine="0"/>
        <w:rPr>
          <w:rFonts w:ascii="宋体" w:hAnsi="宋体"/>
          <w:sz w:val="24"/>
          <w:szCs w:val="24"/>
        </w:rPr>
      </w:pPr>
      <w:r w:rsidRPr="00173D6F">
        <w:rPr>
          <w:rFonts w:ascii="宋体" w:hAnsi="宋体" w:hint="eastAsia"/>
          <w:sz w:val="24"/>
          <w:szCs w:val="24"/>
        </w:rPr>
        <w:t xml:space="preserve">7 </w:t>
      </w:r>
      <w:r w:rsidRPr="00173D6F">
        <w:rPr>
          <w:rFonts w:ascii="宋体" w:hAnsi="宋体" w:hint="eastAsia"/>
          <w:sz w:val="24"/>
          <w:szCs w:val="24"/>
        </w:rPr>
        <w:tab/>
        <w:t xml:space="preserve"> 60,000 &lt; </w:t>
      </w:r>
      <w:proofErr w:type="spellStart"/>
      <w:r w:rsidRPr="00173D6F">
        <w:rPr>
          <w:rFonts w:ascii="宋体" w:hAnsi="宋体" w:hint="eastAsia"/>
          <w:sz w:val="24"/>
          <w:szCs w:val="24"/>
        </w:rPr>
        <w:t>dr</w:t>
      </w:r>
      <w:proofErr w:type="spellEnd"/>
      <w:r w:rsidRPr="00173D6F">
        <w:rPr>
          <w:rFonts w:ascii="宋体" w:hAnsi="宋体" w:hint="eastAsia"/>
          <w:sz w:val="24"/>
          <w:szCs w:val="24"/>
        </w:rPr>
        <w:t xml:space="preserve"> &lt;=80,000</w:t>
      </w:r>
      <w:r w:rsidRPr="00173D6F">
        <w:rPr>
          <w:rFonts w:ascii="宋体" w:hAnsi="宋体" w:hint="eastAsia"/>
          <w:sz w:val="24"/>
          <w:szCs w:val="24"/>
        </w:rPr>
        <w:tab/>
        <w:t xml:space="preserve">35 </w:t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  <w:t xml:space="preserve">6375 </w:t>
      </w:r>
      <w:r w:rsidRPr="00173D6F">
        <w:rPr>
          <w:rFonts w:ascii="宋体" w:hAnsi="宋体" w:hint="eastAsia"/>
          <w:sz w:val="24"/>
          <w:szCs w:val="24"/>
        </w:rPr>
        <w:br/>
        <w:t xml:space="preserve">8 </w:t>
      </w:r>
      <w:r w:rsidRPr="00173D6F">
        <w:rPr>
          <w:rFonts w:ascii="宋体" w:hAnsi="宋体" w:hint="eastAsia"/>
          <w:sz w:val="24"/>
          <w:szCs w:val="24"/>
        </w:rPr>
        <w:tab/>
        <w:t xml:space="preserve"> 80,000 &lt; </w:t>
      </w:r>
      <w:proofErr w:type="spellStart"/>
      <w:r w:rsidRPr="00173D6F">
        <w:rPr>
          <w:rFonts w:ascii="宋体" w:hAnsi="宋体" w:hint="eastAsia"/>
          <w:sz w:val="24"/>
          <w:szCs w:val="24"/>
        </w:rPr>
        <w:t>dr</w:t>
      </w:r>
      <w:proofErr w:type="spellEnd"/>
      <w:r w:rsidRPr="00173D6F">
        <w:rPr>
          <w:rFonts w:ascii="宋体" w:hAnsi="宋体" w:hint="eastAsia"/>
          <w:sz w:val="24"/>
          <w:szCs w:val="24"/>
        </w:rPr>
        <w:t xml:space="preserve"> &lt;=100,000 </w:t>
      </w:r>
      <w:r w:rsidRPr="00173D6F">
        <w:rPr>
          <w:rFonts w:ascii="宋体" w:hAnsi="宋体" w:hint="eastAsia"/>
          <w:sz w:val="24"/>
          <w:szCs w:val="24"/>
        </w:rPr>
        <w:tab/>
        <w:t xml:space="preserve">40 </w:t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  <w:t xml:space="preserve">10375 </w:t>
      </w:r>
      <w:r w:rsidRPr="00173D6F">
        <w:rPr>
          <w:rFonts w:ascii="宋体" w:hAnsi="宋体" w:hint="eastAsia"/>
          <w:sz w:val="24"/>
          <w:szCs w:val="24"/>
        </w:rPr>
        <w:br/>
        <w:t xml:space="preserve">9 </w:t>
      </w:r>
      <w:r w:rsidRPr="00173D6F"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 w:rsidRPr="00173D6F">
        <w:rPr>
          <w:rFonts w:ascii="宋体" w:hAnsi="宋体" w:hint="eastAsia"/>
          <w:sz w:val="24"/>
          <w:szCs w:val="24"/>
        </w:rPr>
        <w:t>dr</w:t>
      </w:r>
      <w:proofErr w:type="spellEnd"/>
      <w:r w:rsidRPr="00173D6F">
        <w:rPr>
          <w:rFonts w:ascii="宋体" w:hAnsi="宋体" w:hint="eastAsia"/>
          <w:sz w:val="24"/>
          <w:szCs w:val="24"/>
        </w:rPr>
        <w:t xml:space="preserve"> &gt;100,000元</w:t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  <w:t xml:space="preserve">45 </w:t>
      </w:r>
      <w:r w:rsidRPr="00173D6F">
        <w:rPr>
          <w:rFonts w:ascii="宋体" w:hAnsi="宋体" w:hint="eastAsia"/>
          <w:sz w:val="24"/>
          <w:szCs w:val="24"/>
        </w:rPr>
        <w:tab/>
      </w:r>
      <w:r w:rsidRPr="00173D6F">
        <w:rPr>
          <w:rFonts w:ascii="宋体" w:hAnsi="宋体" w:hint="eastAsia"/>
          <w:sz w:val="24"/>
          <w:szCs w:val="24"/>
        </w:rPr>
        <w:tab/>
        <w:t xml:space="preserve">15375 </w:t>
      </w:r>
    </w:p>
    <w:p w:rsidR="00173D6F" w:rsidRPr="00173D6F" w:rsidRDefault="00173D6F" w:rsidP="00173D6F">
      <w:pPr>
        <w:rPr>
          <w:rFonts w:ascii="宋体" w:hAnsi="宋体"/>
          <w:sz w:val="24"/>
          <w:szCs w:val="24"/>
        </w:rPr>
      </w:pPr>
      <w:r w:rsidRPr="00173D6F">
        <w:rPr>
          <w:rFonts w:ascii="宋体" w:hAnsi="宋体" w:hint="eastAsia"/>
          <w:sz w:val="24"/>
          <w:szCs w:val="24"/>
        </w:rPr>
        <w:t>如：月收入3000，则（3000-1600）*10%-25=115，因为3000-1600大于500小于2000，所以按10%计算后再扣除速算的部分。</w:t>
      </w:r>
    </w:p>
    <w:p w:rsidR="00B64C62" w:rsidRPr="00173D6F" w:rsidRDefault="00B64C62" w:rsidP="000F035B">
      <w:pPr>
        <w:widowControl/>
        <w:shd w:val="clear" w:color="auto" w:fill="FFFFFF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B64C62" w:rsidRDefault="00B64C62" w:rsidP="00B64C62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173D6F" w:rsidRPr="00AF65FC" w:rsidRDefault="00173D6F" w:rsidP="00173D6F">
      <w:pPr>
        <w:pStyle w:val="a4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创建一个</w:t>
      </w: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Java</w:t>
      </w:r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Bean类</w:t>
      </w: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（</w:t>
      </w:r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CalculateTaxes.java</w:t>
      </w: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），设置一些setter与getter方法；</w:t>
      </w:r>
    </w:p>
    <w:p w:rsidR="00B64C62" w:rsidRPr="00AF65FC" w:rsidRDefault="00173D6F" w:rsidP="00173D6F">
      <w:pPr>
        <w:pStyle w:val="a4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创建一个</w:t>
      </w:r>
      <w:proofErr w:type="spellStart"/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jsp</w:t>
      </w:r>
      <w:proofErr w:type="spellEnd"/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文件</w:t>
      </w:r>
      <w:proofErr w:type="spellStart"/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submitIncome</w:t>
      </w: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.jsp</w:t>
      </w:r>
      <w:proofErr w:type="spellEnd"/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---</w:t>
      </w:r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用于提交用户收入</w:t>
      </w: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；</w:t>
      </w:r>
    </w:p>
    <w:p w:rsidR="00173D6F" w:rsidRPr="00AF65FC" w:rsidRDefault="00AF65FC" w:rsidP="00173D6F">
      <w:pPr>
        <w:pStyle w:val="a4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再</w:t>
      </w:r>
      <w:r w:rsidR="00173D6F"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创建一个</w:t>
      </w:r>
      <w:r w:rsidR="00173D6F"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Servlet文件Dispose</w:t>
      </w:r>
      <w:r w:rsidR="00173D6F"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Income</w:t>
      </w:r>
      <w:r w:rsidR="00173D6F"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.</w:t>
      </w:r>
      <w:r w:rsidR="00173D6F"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java</w:t>
      </w:r>
      <w:r w:rsidR="00173D6F"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---</w:t>
      </w:r>
      <w:r w:rsidR="00173D6F"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用于处理收入</w:t>
      </w:r>
      <w:r w:rsidR="00173D6F"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，</w:t>
      </w:r>
      <w:r w:rsidR="00173D6F"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进行计算得出结果并创建</w:t>
      </w:r>
      <w:proofErr w:type="spellStart"/>
      <w:r w:rsidR="00173D6F"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Calculate</w:t>
      </w:r>
      <w:r w:rsidR="00173D6F"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Taxes</w:t>
      </w:r>
      <w:proofErr w:type="spellEnd"/>
      <w:r w:rsidR="00173D6F"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类的实例对象</w:t>
      </w:r>
      <w:r w:rsidR="00173D6F"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，</w:t>
      </w:r>
      <w:r w:rsidR="00173D6F"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并调用其方法传输结果</w:t>
      </w:r>
      <w:r w:rsidR="00173D6F"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，</w:t>
      </w:r>
      <w:r w:rsidR="00173D6F"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并将该对象保存在</w:t>
      </w:r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session域中</w:t>
      </w: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。</w:t>
      </w:r>
    </w:p>
    <w:p w:rsidR="00AF65FC" w:rsidRDefault="00AF65FC" w:rsidP="00AF65FC">
      <w:pPr>
        <w:pStyle w:val="a4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最后创建一个</w:t>
      </w:r>
      <w:proofErr w:type="spellStart"/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jsp</w:t>
      </w:r>
      <w:proofErr w:type="spellEnd"/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文件</w:t>
      </w:r>
      <w:proofErr w:type="spellStart"/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GetIncome</w:t>
      </w:r>
      <w:proofErr w:type="spellEnd"/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。</w:t>
      </w:r>
      <w:proofErr w:type="spellStart"/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J</w:t>
      </w: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sp</w:t>
      </w:r>
      <w:proofErr w:type="spellEnd"/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---用于获取到结果</w:t>
      </w: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，</w:t>
      </w:r>
      <w:r w:rsidRPr="00AF65FC"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  <w:t>从而将结果显示在浏览器页面中</w:t>
      </w:r>
      <w:r w:rsidRPr="00AF65FC">
        <w:rPr>
          <w:rFonts w:asciiTheme="minorEastAsia" w:eastAsiaTheme="minorEastAsia" w:hAnsiTheme="minorEastAsia" w:cs="Consolas" w:hint="eastAsia"/>
          <w:color w:val="000000" w:themeColor="text1"/>
          <w:kern w:val="0"/>
          <w:sz w:val="24"/>
          <w:szCs w:val="24"/>
        </w:rPr>
        <w:t>。</w:t>
      </w:r>
    </w:p>
    <w:p w:rsidR="00AF65FC" w:rsidRDefault="00AF65FC" w:rsidP="00AF65FC">
      <w:pPr>
        <w:widowControl/>
        <w:shd w:val="clear" w:color="auto" w:fill="FFFFFF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</w:p>
    <w:p w:rsidR="00AF65FC" w:rsidRDefault="00AF65FC" w:rsidP="00AF65FC">
      <w:pPr>
        <w:widowControl/>
        <w:shd w:val="clear" w:color="auto" w:fill="FFFFFF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</w:p>
    <w:p w:rsidR="00AF65FC" w:rsidRDefault="00AF65FC" w:rsidP="00AF65FC">
      <w:pPr>
        <w:widowControl/>
        <w:shd w:val="clear" w:color="auto" w:fill="FFFFFF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</w:p>
    <w:p w:rsidR="00AF65FC" w:rsidRDefault="00AF65FC" w:rsidP="00AF65FC">
      <w:pPr>
        <w:widowControl/>
        <w:shd w:val="clear" w:color="auto" w:fill="FFFFFF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</w:p>
    <w:p w:rsidR="00AF65FC" w:rsidRDefault="00AF65FC" w:rsidP="00AF65FC">
      <w:pPr>
        <w:widowControl/>
        <w:shd w:val="clear" w:color="auto" w:fill="FFFFFF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</w:p>
    <w:p w:rsidR="00AF65FC" w:rsidRDefault="00AF65FC" w:rsidP="00AF65FC">
      <w:pPr>
        <w:widowControl/>
        <w:shd w:val="clear" w:color="auto" w:fill="FFFFFF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</w:p>
    <w:p w:rsidR="00AF65FC" w:rsidRPr="00AF65FC" w:rsidRDefault="00AF65FC" w:rsidP="00AF65FC">
      <w:pPr>
        <w:widowControl/>
        <w:shd w:val="clear" w:color="auto" w:fill="FFFFFF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4"/>
          <w:szCs w:val="24"/>
        </w:rPr>
      </w:pPr>
    </w:p>
    <w:p w:rsidR="00B64C62" w:rsidRDefault="00AF65FC" w:rsidP="00AF65FC">
      <w:pPr>
        <w:pStyle w:val="1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关键代码</w:t>
      </w:r>
      <w:r>
        <w:rPr>
          <w:rFonts w:hint="eastAsia"/>
          <w:noProof/>
        </w:rPr>
        <w:t>（部分）</w:t>
      </w:r>
    </w:p>
    <w:p w:rsidR="00C310E8" w:rsidRDefault="00C310E8" w:rsidP="00C310E8">
      <w:pPr>
        <w:rPr>
          <w:rFonts w:asciiTheme="minorEastAsia" w:eastAsiaTheme="minorEastAsia" w:hAnsiTheme="minorEastAsia"/>
          <w:sz w:val="28"/>
          <w:szCs w:val="28"/>
          <w:shd w:val="pct15" w:color="auto" w:fill="FFFFFF"/>
        </w:rPr>
      </w:pPr>
      <w:r w:rsidRPr="00C310E8">
        <w:rPr>
          <w:rFonts w:asciiTheme="minorEastAsia" w:eastAsiaTheme="minorEastAsia" w:hAnsiTheme="minorEastAsia" w:hint="eastAsia"/>
          <w:sz w:val="28"/>
          <w:szCs w:val="28"/>
          <w:shd w:val="pct15" w:color="auto" w:fill="FFFFFF"/>
        </w:rPr>
        <w:t>Calculate</w:t>
      </w:r>
      <w:r w:rsidRPr="00C310E8">
        <w:rPr>
          <w:rFonts w:asciiTheme="minorEastAsia" w:eastAsiaTheme="minorEastAsia" w:hAnsiTheme="minorEastAsia"/>
          <w:sz w:val="28"/>
          <w:szCs w:val="28"/>
          <w:shd w:val="pct15" w:color="auto" w:fill="FFFFFF"/>
        </w:rPr>
        <w:t>Taxes</w:t>
      </w:r>
      <w:r w:rsidRPr="00C310E8">
        <w:rPr>
          <w:rFonts w:asciiTheme="minorEastAsia" w:eastAsiaTheme="minorEastAsia" w:hAnsiTheme="minorEastAsia" w:hint="eastAsia"/>
          <w:sz w:val="28"/>
          <w:szCs w:val="28"/>
          <w:shd w:val="pct15" w:color="auto" w:fill="FFFFFF"/>
        </w:rPr>
        <w:t>.</w:t>
      </w:r>
      <w:r w:rsidRPr="00C310E8">
        <w:rPr>
          <w:rFonts w:asciiTheme="minorEastAsia" w:eastAsiaTheme="minorEastAsia" w:hAnsiTheme="minorEastAsia"/>
          <w:sz w:val="28"/>
          <w:szCs w:val="28"/>
          <w:shd w:val="pct15" w:color="auto" w:fill="FFFFFF"/>
        </w:rPr>
        <w:t>java: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ex7;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CalculateTaxes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=0.0;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=0.0;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deduction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CalculateTaxes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(){}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setTaxamount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taxamount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taxamount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getTaxamount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taxamount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deduction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deduction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deduction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Dispose()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&lt;=500)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0.05;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deduction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*0.05);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&gt;500 &amp;&amp;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&lt;=3000)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0.1;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deduction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*0.1-25;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&gt;3000 &amp;&amp;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&lt;=5000)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0.1);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*0.15-125;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&gt;5000 &amp;&amp;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&lt;=20000)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0.2);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375);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*0.2-375;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&gt;20000 &amp;&amp;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&lt;=40000)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0.25);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1375);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*0.25-1375;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&gt;40000 &amp;&amp;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&lt;=60000)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0.3);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3375);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*0.3-3375;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&gt;60000 &amp;&amp;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&lt;=80000)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0.35);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6375);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*0.35-6375;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&gt;80000 &amp;&amp;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&lt;=100000)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0.4);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10375);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*0.4-10375;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&gt;100000)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0.45);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.setDeduction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15375);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*0.45-15375;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B64C62" w:rsidRDefault="00AF65FC" w:rsidP="000F035B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  <w:shd w:val="pct15" w:color="auto" w:fill="FFFFFF"/>
        </w:rPr>
      </w:pPr>
      <w:proofErr w:type="spellStart"/>
      <w:r w:rsidRPr="00AF65FC">
        <w:rPr>
          <w:rFonts w:ascii="Consolas" w:hAnsi="Consolas" w:cs="Consolas"/>
          <w:color w:val="000000" w:themeColor="text1"/>
          <w:kern w:val="0"/>
          <w:sz w:val="28"/>
          <w:szCs w:val="28"/>
          <w:shd w:val="pct15" w:color="auto" w:fill="FFFFFF"/>
        </w:rPr>
        <w:t>Web</w:t>
      </w:r>
      <w:r w:rsidRPr="00AF65FC">
        <w:rPr>
          <w:rFonts w:ascii="Consolas" w:hAnsi="Consolas" w:cs="Consolas" w:hint="eastAsia"/>
          <w:color w:val="000000" w:themeColor="text1"/>
          <w:kern w:val="0"/>
          <w:sz w:val="28"/>
          <w:szCs w:val="28"/>
          <w:shd w:val="pct15" w:color="auto" w:fill="FFFFFF"/>
        </w:rPr>
        <w:t>.</w:t>
      </w:r>
      <w:r w:rsidRPr="00AF65FC">
        <w:rPr>
          <w:rFonts w:ascii="Consolas" w:hAnsi="Consolas" w:cs="Consolas"/>
          <w:color w:val="000000" w:themeColor="text1"/>
          <w:kern w:val="0"/>
          <w:sz w:val="28"/>
          <w:szCs w:val="28"/>
          <w:shd w:val="pct15" w:color="auto" w:fill="FFFFFF"/>
        </w:rPr>
        <w:t>Xml</w:t>
      </w:r>
      <w:proofErr w:type="spellEnd"/>
      <w:r w:rsidRPr="00AF65FC">
        <w:rPr>
          <w:rFonts w:ascii="Consolas" w:hAnsi="Consolas" w:cs="Consolas"/>
          <w:color w:val="000000" w:themeColor="text1"/>
          <w:kern w:val="0"/>
          <w:sz w:val="28"/>
          <w:szCs w:val="28"/>
          <w:shd w:val="pct15" w:color="auto" w:fill="FFFFFF"/>
        </w:rPr>
        <w:t>: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kern w:val="0"/>
          <w:sz w:val="24"/>
          <w:szCs w:val="24"/>
        </w:rPr>
        <w:t>&lt;?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xml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version="1.0" encoding="UTF-8"?&gt;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>&lt;web-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app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xmlns:xsi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="http://www.w3.org/2001/XMLSchema-instance" 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xmlns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>="http://xmlns.jcp.org/xml/ns/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" 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xsi:schemaLocation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>="http://xmlns.jcp.org/xml/ns/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http://xmlns.jcp.org/xml/ns/javaee/web-app_3_1.xsd" 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</w:t>
      </w:r>
      <w:proofErr w:type="gramStart"/>
      <w:r>
        <w:rPr>
          <w:rFonts w:ascii="Consolas" w:eastAsiaTheme="minorEastAsia" w:hAnsi="Consolas" w:cs="Consolas"/>
          <w:kern w:val="0"/>
          <w:sz w:val="24"/>
          <w:szCs w:val="24"/>
        </w:rPr>
        <w:t>version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>="3.1"&gt;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&lt;display-name&gt;04172125MOKex7&lt;/display-name&gt;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&lt;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 &lt;servlet-name&gt;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DisposeIncome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>&lt;/servlet-name&gt;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 &lt;servlet-class&gt;ex7.DisposeIncome&lt;/servlet-class&gt;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&lt;/servlet&gt;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&lt;</w:t>
      </w:r>
      <w:proofErr w:type="gramStart"/>
      <w:r>
        <w:rPr>
          <w:rFonts w:ascii="Consolas" w:eastAsiaTheme="minorEastAsia" w:hAnsi="Consolas" w:cs="Consolas"/>
          <w:kern w:val="0"/>
          <w:sz w:val="24"/>
          <w:szCs w:val="24"/>
        </w:rPr>
        <w:t>servlet-mapping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>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 &lt;servlet-name&gt;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DisposeIncome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>&lt;/servlet-name&gt;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 &lt;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>-pattern&gt;/DisposeIncome.do&lt;/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>-pattern&gt;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&lt;/servlet-mapping&gt;</w:t>
      </w:r>
    </w:p>
    <w:p w:rsidR="00AF65FC" w:rsidRDefault="00AF65FC" w:rsidP="00AF65FC">
      <w:pPr>
        <w:widowControl/>
        <w:shd w:val="clear" w:color="auto" w:fill="FFFFFF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>&lt;/web-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app</w:t>
      </w:r>
      <w:r>
        <w:rPr>
          <w:rFonts w:ascii="Consolas" w:eastAsiaTheme="minorEastAsia" w:hAnsi="Consolas" w:cs="Consolas"/>
          <w:kern w:val="0"/>
          <w:sz w:val="24"/>
          <w:szCs w:val="24"/>
        </w:rPr>
        <w:t>&gt;</w:t>
      </w:r>
    </w:p>
    <w:p w:rsidR="00AF65FC" w:rsidRDefault="00AF65FC" w:rsidP="00AF65FC">
      <w:pPr>
        <w:widowControl/>
        <w:shd w:val="clear" w:color="auto" w:fill="FFFFFF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F65FC" w:rsidRDefault="00AF65FC" w:rsidP="00AF65FC">
      <w:pPr>
        <w:widowControl/>
        <w:shd w:val="clear" w:color="auto" w:fill="FFFFFF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F65FC" w:rsidRDefault="00AF65FC" w:rsidP="00AF65FC">
      <w:pPr>
        <w:widowControl/>
        <w:shd w:val="clear" w:color="auto" w:fill="FFFFFF"/>
        <w:jc w:val="left"/>
        <w:rPr>
          <w:rFonts w:ascii="Consolas" w:eastAsiaTheme="minorEastAsia" w:hAnsi="Consolas" w:cs="Consolas"/>
          <w:color w:val="000000" w:themeColor="text1"/>
          <w:kern w:val="0"/>
          <w:sz w:val="28"/>
          <w:szCs w:val="28"/>
          <w:shd w:val="pct15" w:color="auto" w:fill="FFFFFF"/>
        </w:rPr>
      </w:pPr>
      <w:proofErr w:type="spellStart"/>
      <w:r w:rsidRPr="00AF65FC">
        <w:rPr>
          <w:rFonts w:ascii="Consolas" w:eastAsiaTheme="minorEastAsia" w:hAnsi="Consolas" w:cs="Consolas"/>
          <w:color w:val="000000" w:themeColor="text1"/>
          <w:kern w:val="0"/>
          <w:sz w:val="28"/>
          <w:szCs w:val="28"/>
          <w:shd w:val="pct15" w:color="auto" w:fill="FFFFFF"/>
        </w:rPr>
        <w:t>submitIncome.jsp</w:t>
      </w:r>
      <w:proofErr w:type="spellEnd"/>
      <w:r w:rsidRPr="00AF65FC">
        <w:rPr>
          <w:rFonts w:ascii="Consolas" w:eastAsiaTheme="minorEastAsia" w:hAnsi="Consolas" w:cs="Consolas"/>
          <w:color w:val="000000" w:themeColor="text1"/>
          <w:kern w:val="0"/>
          <w:sz w:val="28"/>
          <w:szCs w:val="28"/>
          <w:shd w:val="pct15" w:color="auto" w:fill="FFFFFF"/>
        </w:rPr>
        <w:t>: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.*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,ex7.CalculateTaxes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base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submitIncome.jsp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"pragma"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"cache-control"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"expires"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&lt;!--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="styles.css"&gt;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>--&gt;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请输入您的收入：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}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/DisposeIncome.do'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"Income"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"Calculate"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1346F" w:rsidRDefault="0041346F" w:rsidP="004134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F65FC" w:rsidRDefault="00AF65FC" w:rsidP="00AF65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AF65FC" w:rsidRDefault="00AF65FC" w:rsidP="00AF65FC">
      <w:pPr>
        <w:widowControl/>
        <w:shd w:val="clear" w:color="auto" w:fill="FFFFFF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F65FC" w:rsidRDefault="00AF65FC" w:rsidP="00AF65FC">
      <w:pPr>
        <w:widowControl/>
        <w:shd w:val="clear" w:color="auto" w:fill="FFFFFF"/>
        <w:jc w:val="left"/>
        <w:rPr>
          <w:rFonts w:ascii="Consolas" w:eastAsiaTheme="minorEastAsia" w:hAnsi="Consolas" w:cs="Consolas"/>
          <w:kern w:val="0"/>
          <w:sz w:val="28"/>
          <w:szCs w:val="28"/>
          <w:shd w:val="pct15" w:color="auto" w:fill="FFFFFF"/>
        </w:rPr>
      </w:pPr>
      <w:r w:rsidRPr="00AF65FC">
        <w:rPr>
          <w:rFonts w:ascii="Consolas" w:eastAsiaTheme="minorEastAsia" w:hAnsi="Consolas" w:cs="Consolas" w:hint="eastAsia"/>
          <w:kern w:val="0"/>
          <w:sz w:val="28"/>
          <w:szCs w:val="28"/>
          <w:shd w:val="pct15" w:color="auto" w:fill="FFFFFF"/>
        </w:rPr>
        <w:t>D</w:t>
      </w:r>
      <w:r w:rsidRPr="00AF65FC">
        <w:rPr>
          <w:rFonts w:ascii="Consolas" w:eastAsiaTheme="minorEastAsia" w:hAnsi="Consolas" w:cs="Consolas"/>
          <w:kern w:val="0"/>
          <w:sz w:val="28"/>
          <w:szCs w:val="28"/>
          <w:shd w:val="pct15" w:color="auto" w:fill="FFFFFF"/>
        </w:rPr>
        <w:t>isposeIncome.java: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package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ex7;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import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java.io.IOException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import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javax.servlet.ServletException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import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javax.servlet.annotation.WebServlet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import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javax.servlet.http.HttpServlet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import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javax.servlet.http.HttpServletRequest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import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javax.servlet.http.HttpServletResponse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import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javax.servlet.http.HttpSession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public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class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DisposeIncome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extends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HttpServlet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{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lastRenderedPageBreak/>
        <w:tab/>
      </w: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protected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void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doGet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HttpServletRequest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request,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HttpServletResponse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response) throws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ServletException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IOException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{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doPost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request, response);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>}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protected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void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doPost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HttpServletRequest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request,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HttpServletResponse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response)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throws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ServletException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IOException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{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HttpSession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session=</w:t>
      </w:r>
      <w:proofErr w:type="spellStart"/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request.getSession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);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 xml:space="preserve">String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taxamount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=</w:t>
      </w:r>
      <w:proofErr w:type="spellStart"/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request.getParameter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"Income");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int</w:t>
      </w:r>
      <w:proofErr w:type="spellEnd"/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taxamount1=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Integer.parseInt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taxamount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);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CalculateTaxes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calculateTaxes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=new </w:t>
      </w:r>
      <w:proofErr w:type="spellStart"/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CalculateTaxes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);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calculateTaxes.setTaxamount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taxamount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);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calculateTaxes.setDr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taxamount1-1600);</w:t>
      </w:r>
    </w:p>
    <w:p w:rsidR="001A3642" w:rsidRPr="001A3642" w:rsidRDefault="000E00E8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   </w:t>
      </w:r>
      <w:bookmarkStart w:id="0" w:name="_GoBack"/>
      <w:bookmarkEnd w:id="0"/>
      <w:proofErr w:type="spellStart"/>
      <w:proofErr w:type="gramStart"/>
      <w:r w:rsidR="001A3642"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calculateTaxes.Dispose</w:t>
      </w:r>
      <w:proofErr w:type="spellEnd"/>
      <w:r w:rsidR="001A3642"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gramEnd"/>
      <w:r w:rsidR="001A3642"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);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session.setAttribute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"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calculateTaxes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", 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calculateTaxes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);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response.sendRedirect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proofErr w:type="gram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"</w:t>
      </w:r>
      <w:proofErr w:type="spellStart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GetIncome.jsp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");</w:t>
      </w:r>
    </w:p>
    <w:p w:rsidR="001A3642" w:rsidRP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>}</w:t>
      </w:r>
    </w:p>
    <w:p w:rsidR="00AF65FC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3642">
        <w:rPr>
          <w:rFonts w:ascii="Consolas" w:hAnsi="Consolas" w:cs="Consolas"/>
          <w:color w:val="000000" w:themeColor="text1"/>
          <w:kern w:val="0"/>
          <w:sz w:val="24"/>
          <w:szCs w:val="24"/>
        </w:rPr>
        <w:t>}</w:t>
      </w:r>
    </w:p>
    <w:p w:rsidR="001A3642" w:rsidRDefault="001A3642" w:rsidP="001A3642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</w:p>
    <w:p w:rsidR="00AF65FC" w:rsidRPr="001A3642" w:rsidRDefault="00AF65FC" w:rsidP="00AF65FC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  <w:shd w:val="pct15" w:color="auto" w:fill="FFFFFF"/>
        </w:rPr>
      </w:pPr>
      <w:proofErr w:type="spellStart"/>
      <w:r w:rsidRPr="001A3642">
        <w:rPr>
          <w:rFonts w:ascii="Consolas" w:hAnsi="Consolas" w:cs="Consolas"/>
          <w:color w:val="000000" w:themeColor="text1"/>
          <w:kern w:val="0"/>
          <w:sz w:val="28"/>
          <w:szCs w:val="28"/>
          <w:shd w:val="pct15" w:color="auto" w:fill="FFFFFF"/>
        </w:rPr>
        <w:t>GetIncome.jsp</w:t>
      </w:r>
      <w:proofErr w:type="spellEnd"/>
      <w:r w:rsidRPr="001A3642">
        <w:rPr>
          <w:rFonts w:ascii="Consolas" w:hAnsi="Consolas" w:cs="Consolas"/>
          <w:color w:val="000000" w:themeColor="text1"/>
          <w:kern w:val="0"/>
          <w:sz w:val="28"/>
          <w:szCs w:val="28"/>
          <w:shd w:val="pct15" w:color="auto" w:fill="FFFFFF"/>
        </w:rPr>
        <w:t>: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.*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,ex7.CalculateTaxes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base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GetIncome.jsp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"pragma"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"cache-control"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"expires"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&lt;!--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="styles.css"&gt;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>--&gt;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calculateTaxes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"ex7.CalculateTaxes"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"session"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jsp:useBean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您的收入为：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taxamount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calculateTaxes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您的纳税所得额为：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calculateTaxes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税率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为：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calculateTaxes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速算扣除法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元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为：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"deduction"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calculateTaxes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您所需要纳的税为：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paytaxes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calculateTaxes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A3642" w:rsidRDefault="001A3642" w:rsidP="001A36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F65FC" w:rsidRPr="00AF65FC" w:rsidRDefault="00AF65FC" w:rsidP="00AF65FC">
      <w:pPr>
        <w:widowControl/>
        <w:shd w:val="clear" w:color="auto" w:fill="FFFFFF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</w:p>
    <w:p w:rsidR="00B64C62" w:rsidRDefault="00B64C62" w:rsidP="00AF65F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  <w:r>
        <w:rPr>
          <w:rFonts w:hint="eastAsia"/>
        </w:rPr>
        <w:tab/>
      </w:r>
    </w:p>
    <w:p w:rsidR="00AF65FC" w:rsidRPr="00AF65FC" w:rsidRDefault="0041346F" w:rsidP="00AF65FC">
      <w:r>
        <w:rPr>
          <w:noProof/>
        </w:rPr>
        <w:drawing>
          <wp:inline distT="0" distB="0" distL="0" distR="0" wp14:anchorId="6180E83B" wp14:editId="2D750132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4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F5B2ED" wp14:editId="0A357647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62" w:rsidRDefault="00B64C62" w:rsidP="00B64C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B64C62" w:rsidRPr="008D2F18" w:rsidRDefault="00AF65FC" w:rsidP="00AF65FC">
      <w:pPr>
        <w:pStyle w:val="a4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</w:pPr>
      <w:r w:rsidRPr="008D2F18">
        <w:rPr>
          <w:rFonts w:asciiTheme="minorEastAsia" w:eastAsiaTheme="minorEastAsia" w:hAnsiTheme="minorEastAsia" w:cs="Consolas" w:hint="eastAsia"/>
          <w:color w:val="000000" w:themeColor="text1"/>
          <w:kern w:val="0"/>
          <w:sz w:val="28"/>
          <w:szCs w:val="28"/>
        </w:rPr>
        <w:t>越来越熟悉运用M</w:t>
      </w:r>
      <w:r w:rsidRPr="008D2F18"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  <w:t>VC模式的方法去写代码</w:t>
      </w:r>
      <w:r w:rsidRPr="008D2F18">
        <w:rPr>
          <w:rFonts w:asciiTheme="minorEastAsia" w:eastAsiaTheme="minorEastAsia" w:hAnsiTheme="minorEastAsia" w:cs="Consolas" w:hint="eastAsia"/>
          <w:color w:val="000000" w:themeColor="text1"/>
          <w:kern w:val="0"/>
          <w:sz w:val="28"/>
          <w:szCs w:val="28"/>
        </w:rPr>
        <w:t>，但是还是没有完全吃透。希望在接下来的课程中彻底掌握运用M</w:t>
      </w:r>
      <w:r w:rsidRPr="008D2F18"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  <w:t>VC模式去写代码吃力问题</w:t>
      </w:r>
      <w:r w:rsidRPr="008D2F18">
        <w:rPr>
          <w:rFonts w:asciiTheme="minorEastAsia" w:eastAsiaTheme="minorEastAsia" w:hAnsiTheme="minorEastAsia" w:cs="Consolas" w:hint="eastAsia"/>
          <w:color w:val="000000" w:themeColor="text1"/>
          <w:kern w:val="0"/>
          <w:sz w:val="28"/>
          <w:szCs w:val="28"/>
        </w:rPr>
        <w:t>。</w:t>
      </w:r>
    </w:p>
    <w:p w:rsidR="00AF65FC" w:rsidRPr="008D2F18" w:rsidRDefault="00AF65FC" w:rsidP="00AF65FC">
      <w:pPr>
        <w:pStyle w:val="a4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</w:pPr>
      <w:r w:rsidRPr="008D2F18"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  <w:t>学习到了如何创建一个</w:t>
      </w:r>
      <w:r w:rsidRPr="008D2F18">
        <w:rPr>
          <w:rFonts w:asciiTheme="minorEastAsia" w:eastAsiaTheme="minorEastAsia" w:hAnsiTheme="minorEastAsia" w:cs="Consolas" w:hint="eastAsia"/>
          <w:color w:val="000000" w:themeColor="text1"/>
          <w:kern w:val="0"/>
          <w:sz w:val="28"/>
          <w:szCs w:val="28"/>
        </w:rPr>
        <w:t>JavaBean类，和如何在</w:t>
      </w:r>
      <w:proofErr w:type="spellStart"/>
      <w:r w:rsidR="008D2F18" w:rsidRPr="008D2F18">
        <w:rPr>
          <w:rFonts w:asciiTheme="minorEastAsia" w:eastAsiaTheme="minorEastAsia" w:hAnsiTheme="minorEastAsia" w:cs="Consolas" w:hint="eastAsia"/>
          <w:color w:val="000000" w:themeColor="text1"/>
          <w:kern w:val="0"/>
          <w:sz w:val="28"/>
          <w:szCs w:val="28"/>
        </w:rPr>
        <w:t>jsp</w:t>
      </w:r>
      <w:proofErr w:type="spellEnd"/>
      <w:r w:rsidR="008D2F18" w:rsidRPr="008D2F18">
        <w:rPr>
          <w:rFonts w:asciiTheme="minorEastAsia" w:eastAsiaTheme="minorEastAsia" w:hAnsiTheme="minorEastAsia" w:cs="Consolas" w:hint="eastAsia"/>
          <w:color w:val="000000" w:themeColor="text1"/>
          <w:kern w:val="0"/>
          <w:sz w:val="28"/>
          <w:szCs w:val="28"/>
        </w:rPr>
        <w:t>中运用&lt;</w:t>
      </w:r>
      <w:proofErr w:type="spellStart"/>
      <w:r w:rsidR="008D2F18" w:rsidRPr="008D2F18"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  <w:t>jsp:useBean</w:t>
      </w:r>
      <w:proofErr w:type="spellEnd"/>
      <w:r w:rsidR="008D2F18" w:rsidRPr="008D2F18"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  <w:t>/&gt;&lt;</w:t>
      </w:r>
      <w:proofErr w:type="spellStart"/>
      <w:r w:rsidR="008D2F18" w:rsidRPr="008D2F18"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  <w:t>jsp:setProperty</w:t>
      </w:r>
      <w:proofErr w:type="spellEnd"/>
      <w:r w:rsidR="008D2F18" w:rsidRPr="008D2F18"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  <w:t>/&gt;&lt;</w:t>
      </w:r>
      <w:proofErr w:type="spellStart"/>
      <w:r w:rsidR="008D2F18" w:rsidRPr="008D2F18"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  <w:t>jsp:getProperty</w:t>
      </w:r>
      <w:proofErr w:type="spellEnd"/>
      <w:r w:rsidR="008D2F18" w:rsidRPr="008D2F18">
        <w:rPr>
          <w:rFonts w:asciiTheme="minorEastAsia" w:eastAsiaTheme="minorEastAsia" w:hAnsiTheme="minorEastAsia" w:cs="Consolas"/>
          <w:color w:val="000000" w:themeColor="text1"/>
          <w:kern w:val="0"/>
          <w:sz w:val="28"/>
          <w:szCs w:val="28"/>
        </w:rPr>
        <w:t>/&gt;来调用JavaBean类中setter与getter方法来设置或获取值</w:t>
      </w:r>
      <w:r w:rsidR="008D2F18" w:rsidRPr="008D2F18">
        <w:rPr>
          <w:rFonts w:asciiTheme="minorEastAsia" w:eastAsiaTheme="minorEastAsia" w:hAnsiTheme="minorEastAsia" w:cs="Consolas" w:hint="eastAsia"/>
          <w:color w:val="000000" w:themeColor="text1"/>
          <w:kern w:val="0"/>
          <w:sz w:val="28"/>
          <w:szCs w:val="28"/>
        </w:rPr>
        <w:t>。</w:t>
      </w:r>
    </w:p>
    <w:sectPr w:rsidR="00AF65FC" w:rsidRPr="008D2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B370C"/>
    <w:multiLevelType w:val="hybridMultilevel"/>
    <w:tmpl w:val="B9DA5EB6"/>
    <w:lvl w:ilvl="0" w:tplc="62BE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048F9"/>
    <w:multiLevelType w:val="hybridMultilevel"/>
    <w:tmpl w:val="1C321E44"/>
    <w:lvl w:ilvl="0" w:tplc="BD389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848DA"/>
    <w:multiLevelType w:val="hybridMultilevel"/>
    <w:tmpl w:val="D81EA4E2"/>
    <w:lvl w:ilvl="0" w:tplc="E97CC626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E5"/>
    <w:rsid w:val="000E00E8"/>
    <w:rsid w:val="000F035B"/>
    <w:rsid w:val="00145DE5"/>
    <w:rsid w:val="00173D6F"/>
    <w:rsid w:val="001A3642"/>
    <w:rsid w:val="0021567A"/>
    <w:rsid w:val="002D306D"/>
    <w:rsid w:val="0041346F"/>
    <w:rsid w:val="00422DDC"/>
    <w:rsid w:val="00582CE0"/>
    <w:rsid w:val="005B5309"/>
    <w:rsid w:val="008D2F18"/>
    <w:rsid w:val="00A274C1"/>
    <w:rsid w:val="00AF65FC"/>
    <w:rsid w:val="00B64C62"/>
    <w:rsid w:val="00C310E8"/>
    <w:rsid w:val="00D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134FC-C0C6-4527-BA6D-A2D6E659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C6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64C62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seq">
    <w:name w:val="qseq"/>
    <w:basedOn w:val="a0"/>
    <w:rsid w:val="00145DE5"/>
  </w:style>
  <w:style w:type="character" w:customStyle="1" w:styleId="mathjye1">
    <w:name w:val="mathjye1"/>
    <w:basedOn w:val="a0"/>
    <w:rsid w:val="00145DE5"/>
    <w:rPr>
      <w:rFonts w:ascii="Times New Roman" w:hAnsi="Times New Roman" w:cs="Times New Roman" w:hint="default"/>
      <w:b w:val="0"/>
      <w:bCs w:val="0"/>
      <w:i w:val="0"/>
      <w:iCs w:val="0"/>
      <w:caps w:val="0"/>
      <w:spacing w:val="15"/>
      <w:sz w:val="23"/>
      <w:szCs w:val="23"/>
      <w:bdr w:val="none" w:sz="0" w:space="0" w:color="auto" w:frame="1"/>
      <w:rtl w:val="0"/>
    </w:rPr>
  </w:style>
  <w:style w:type="character" w:styleId="a3">
    <w:name w:val="Hyperlink"/>
    <w:basedOn w:val="a0"/>
    <w:uiPriority w:val="99"/>
    <w:semiHidden/>
    <w:unhideWhenUsed/>
    <w:rsid w:val="00582CE0"/>
    <w:rPr>
      <w:strike w:val="0"/>
      <w:dstrike w:val="0"/>
      <w:color w:val="1E50A2"/>
      <w:u w:val="none"/>
      <w:effect w:val="none"/>
    </w:rPr>
  </w:style>
  <w:style w:type="character" w:customStyle="1" w:styleId="h1">
    <w:name w:val="h1"/>
    <w:basedOn w:val="a0"/>
    <w:rsid w:val="00582CE0"/>
  </w:style>
  <w:style w:type="character" w:customStyle="1" w:styleId="h0">
    <w:name w:val="h0"/>
    <w:basedOn w:val="a0"/>
    <w:rsid w:val="00582CE0"/>
  </w:style>
  <w:style w:type="character" w:customStyle="1" w:styleId="1Char">
    <w:name w:val="标题 1 Char"/>
    <w:basedOn w:val="a0"/>
    <w:link w:val="1"/>
    <w:uiPriority w:val="9"/>
    <w:rsid w:val="00B64C6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73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3069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8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608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8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86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046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69022">
              <w:marLeft w:val="0"/>
              <w:marRight w:val="0"/>
              <w:marTop w:val="0"/>
              <w:marBottom w:val="0"/>
              <w:divBdr>
                <w:top w:val="dotted" w:sz="6" w:space="2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6283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921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5086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234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597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129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莫君炜</dc:creator>
  <cp:keywords/>
  <dc:description/>
  <cp:lastModifiedBy>莫 君炜</cp:lastModifiedBy>
  <cp:revision>5</cp:revision>
  <dcterms:created xsi:type="dcterms:W3CDTF">2019-04-14T07:54:00Z</dcterms:created>
  <dcterms:modified xsi:type="dcterms:W3CDTF">2019-04-15T01:26:00Z</dcterms:modified>
</cp:coreProperties>
</file>