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  <w:r>
        <w:rPr>
          <w:rFonts w:hint="eastAsia"/>
          <w:sz w:val="28"/>
          <w:szCs w:val="28"/>
          <w:lang w:eastAsia="zh-CN"/>
        </w:rPr>
        <w:t>（）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package cc.openhome;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java.io.IOException;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java.io.PrintWriter;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javax.servlet.ServletException;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javax.servlet.annotation.WebServlet;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javax.servlet.http.HttpServlet;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javax.servlet.http.HttpServletRequest;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javax.servlet.http.HttpServletResponse;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 Servlet implementation class HelloServlet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@WebServlet("/hello.do")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public class HelloServlet extends HttpServlet {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private static final long serialVersionUID = 1L;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/**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* @see HttpServlet#HttpServlet()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*/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public HelloServlet() {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super();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// TODO Auto-generated constructor stub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 @see HttpServlet#doGet(HttpServletRequest request, HttpServletResponse response)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protected void doGet(HttpServletRequest request, HttpServletResponse response) throws ServletException, IOException {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// TODO Auto-generated method stub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response.setContentType("text/html;charset=UTF-8");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PrintWriter out =response.getWriter();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String name = request.getParameter("name");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out.println("&lt;html&gt;");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out.println("&lt;head&gt;");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out.println("&lt;title&gt;Hello Servlet&lt;/title&gt;");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out.println("&lt;/head&gt;");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out.println("&lt;body&gt;");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out.println("&lt;h1&gt;hello!"+name+"!&lt;/h1&gt;");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out.println("&lt;/body&gt;");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out.println("&lt;/html&gt;");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out.close();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 @see HttpServlet#doPost(HttpServletRequest request, HttpServletResponse response)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protected void doPost(HttpServletRequest request, HttpServletResponse response) throws ServletException, IOException {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// TODO Auto-generated method stub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doGet(request, response);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707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ind w:firstLine="333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注释法：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配置法：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6690" cy="2962910"/>
            <wp:effectExtent l="0" t="0" r="635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package test2;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java.io.IOException;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java.io.PrintWriter;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javax.servlet.ServletException;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javax.servlet.annotation.WebServlet;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javax.servlet.http.HttpServlet;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javax.servlet.http.HttpServletRequest;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import javax.servlet.http.HttpServletResponse;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 Servlet implementation class Welcome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//@WebServlet(name="helloServlet",urlPatterns={"/hello.do"})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public class Welcome extends HttpServlet {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private static final long serialVersionUID = 1L;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/**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* @see HttpServlet#HttpServlet()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*/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public Welcome() {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super();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// TODO Auto-generated constructor stub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 @see HttpServlet#doGet(HttpServletRequest request, HttpServletResponse response)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protected void doGet(HttpServletRequest request, HttpServletResponse response) throws ServletException, IOException {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// TODO Auto-generated method stub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response.setContentType("text/html;charset=UTF-8");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PrintWriter out = response.getWriter();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out.println("&lt;html&gt;&lt;body&gt;");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out.println("&lt;h2&gt;欢迎软件工程的学生&lt;/h2&gt;&lt;br&gt;&lt;br&gt;Hello,you");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out.println("&lt;/body&gt;&lt;/html&gt;");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out.close();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/**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 @see HttpServlet#doPost(HttpServletRequest request, HttpServletResponse response)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protected void doPost(HttpServletRequest request, HttpServletResponse response) throws ServletException, IOException {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// TODO Auto-generated method stub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doGet(request, response);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}</w:t>
      </w: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333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&lt;?</w:t>
      </w:r>
      <w:r>
        <w:rPr>
          <w:rFonts w:hint="eastAsia" w:ascii="Consolas" w:hAnsi="Consolas" w:eastAsia="Consolas"/>
          <w:color w:val="3F7F7F"/>
          <w:sz w:val="30"/>
        </w:rPr>
        <w:t>xml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version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"1.0"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encoding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"ISO-8859-1"</w:t>
      </w:r>
      <w:r>
        <w:rPr>
          <w:rFonts w:hint="eastAsia" w:ascii="Consolas" w:hAnsi="Consolas" w:eastAsia="Consolas"/>
          <w:color w:val="008080"/>
          <w:sz w:val="3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Licensed to the Apache Software Foundation (ASF) under one or more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contributor license agreements.  See the NOTICE file distributed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this work for additional information regarding copyright ownership.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The ASF licenses this file to You under the Apache License, Version 2.0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(the "License"); you may not use this file except in compliance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the License.  You may obtain a copy of the License 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   http://www.apache.org/licenses/LICENSE-2.0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Unless required by applicable law or agreed to in writing, software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distributed under the License is distributed on an "AS IS" BASIS,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WITHOUT WARRANTIES OR CONDITIONS OF ANY KIND, either express or implied.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See the License for the specific language governing permissions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limitations under the License.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web-app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xmlns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"http://java.sun.com/xml/ns/javaee"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 xml:space="preserve">  </w:t>
      </w:r>
      <w:r>
        <w:rPr>
          <w:rFonts w:hint="eastAsia" w:ascii="Consolas" w:hAnsi="Consolas" w:eastAsia="Consolas"/>
          <w:color w:val="7F007F"/>
          <w:sz w:val="30"/>
        </w:rPr>
        <w:t>xmlns:xsi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 xml:space="preserve">  </w:t>
      </w:r>
      <w:r>
        <w:rPr>
          <w:rFonts w:hint="eastAsia" w:ascii="Consolas" w:hAnsi="Consolas" w:eastAsia="Consolas"/>
          <w:color w:val="7F007F"/>
          <w:sz w:val="30"/>
        </w:rPr>
        <w:t>xsi:schemaLocation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"http://java.sun.com/xml/ns/javaee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i/>
          <w:color w:val="2A00FF"/>
          <w:sz w:val="30"/>
        </w:rPr>
        <w:t xml:space="preserve">                      http://java.sun.com/xml/ns/javaee/web-app_3_0.xsd"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 xml:space="preserve">  </w:t>
      </w:r>
      <w:r>
        <w:rPr>
          <w:rFonts w:hint="eastAsia" w:ascii="Consolas" w:hAnsi="Consolas" w:eastAsia="Consolas"/>
          <w:color w:val="7F007F"/>
          <w:sz w:val="30"/>
        </w:rPr>
        <w:t>version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"3.0"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sz w:val="30"/>
        </w:rPr>
        <w:t xml:space="preserve">  </w:t>
      </w:r>
      <w:r>
        <w:rPr>
          <w:rFonts w:hint="eastAsia" w:ascii="Consolas" w:hAnsi="Consolas" w:eastAsia="Consolas"/>
          <w:color w:val="7F007F"/>
          <w:sz w:val="30"/>
        </w:rPr>
        <w:t>metadata-complete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"true"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display-name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Welcome to </w:t>
      </w:r>
      <w:r>
        <w:rPr>
          <w:rFonts w:hint="eastAsia" w:ascii="Consolas" w:hAnsi="Consolas" w:eastAsia="Consolas"/>
          <w:color w:val="000000"/>
          <w:sz w:val="30"/>
          <w:u w:val="single"/>
        </w:rPr>
        <w:t>Tomcat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display-name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servlet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servlet-name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Welcome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servlet-name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servlet-class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test2.Welcome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servlet-class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load-on-startup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2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load-on-startup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servlet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servlet-mapping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servlet-name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Welcome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servlet-name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url-pattern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/>
          <w:color w:val="008080"/>
          <w:sz w:val="30"/>
          <w:lang w:val="en-US" w:eastAsia="zh-CN"/>
        </w:rPr>
        <w:t>test2</w:t>
      </w:r>
      <w:r>
        <w:rPr>
          <w:rFonts w:hint="eastAsia" w:ascii="Consolas" w:hAnsi="Consolas" w:eastAsia="Consolas"/>
          <w:color w:val="000000"/>
          <w:sz w:val="30"/>
        </w:rPr>
        <w:t>/hello.do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url-pattern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servlet-mapping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description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Welcome to </w:t>
      </w:r>
      <w:r>
        <w:rPr>
          <w:rFonts w:hint="eastAsia" w:ascii="Consolas" w:hAnsi="Consolas" w:eastAsia="Consolas"/>
          <w:color w:val="000000"/>
          <w:sz w:val="30"/>
          <w:u w:val="single"/>
        </w:rPr>
        <w:t>Tomcat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description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web-app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30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501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获取用户发送的请求参数值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3" w:firstLineChars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3" w:firstLineChars="0"/>
        <w:jc w:val="left"/>
        <w:rPr>
          <w:rFonts w:hint="eastAsia"/>
          <w:lang w:val="en-US" w:eastAsia="zh-CN"/>
        </w:rPr>
      </w:pPr>
    </w:p>
    <w:p>
      <w:pPr>
        <w:ind w:firstLine="333" w:firstLineChars="0"/>
        <w:jc w:val="left"/>
        <w:rPr>
          <w:rFonts w:hint="eastAsia"/>
          <w:lang w:val="en-US" w:eastAsia="zh-CN"/>
        </w:rPr>
      </w:pPr>
    </w:p>
    <w:p>
      <w:pPr>
        <w:ind w:firstLine="33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User传递的值不一样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sz w:val="28"/>
          <w:szCs w:val="28"/>
        </w:rPr>
        <w:t>自行编写两个html文件，一个success.jsp成功页面，一个fail.jsp</w:t>
      </w:r>
      <w:r>
        <w:drawing>
          <wp:inline distT="0" distB="0" distL="114300" distR="114300">
            <wp:extent cx="5266690" cy="2962910"/>
            <wp:effectExtent l="0" t="0" r="635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0"/>
        </w:numPr>
        <w:ind w:left="360"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Post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在script语句里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判断</w:t>
      </w:r>
    </w:p>
    <w:p>
      <w:pPr>
        <w:ind w:firstLine="33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913B3"/>
    <w:rsid w:val="2E6417A2"/>
    <w:rsid w:val="31883062"/>
    <w:rsid w:val="38A35F04"/>
    <w:rsid w:val="401E310C"/>
    <w:rsid w:val="45AE121C"/>
    <w:rsid w:val="4B661BED"/>
    <w:rsid w:val="58AA0110"/>
    <w:rsid w:val="604752F3"/>
    <w:rsid w:val="65E92520"/>
    <w:rsid w:val="69B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白鸽</cp:lastModifiedBy>
  <dcterms:modified xsi:type="dcterms:W3CDTF">2019-03-18T02:45:05Z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