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  <w:bookmarkStart w:id="0" w:name="_GoBack"/>
      <w:bookmarkEnd w:id="0"/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3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04171424柯海扬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1.改造实验三的第一题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提交表单时加入验证码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"./register1.do"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学号：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"studentnum"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邮  箱：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"mailbox"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  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密  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验证码：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intmethod1=(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intmethod2=(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intmethod3=(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intmethod4=(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String intsum=intmethod1+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+intmethod2+intmethod3+intmethod4;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intsum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intmethod1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intmethod2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intmethod3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intmethod4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验证失败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"register1"</w:t>
      </w:r>
      <w:r>
        <w:rPr>
          <w:rFonts w:hint="eastAsia" w:ascii="Consolas" w:hAnsi="Consolas" w:eastAsia="Consolas"/>
          <w:color w:val="000000"/>
          <w:sz w:val="20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20"/>
        </w:rPr>
        <w:t>"/register1.do"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register1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 </w:t>
      </w:r>
      <w:r>
        <w:rPr>
          <w:rFonts w:hint="eastAsia" w:ascii="Consolas" w:hAnsi="Consolas" w:eastAsia="Consolas"/>
          <w:color w:val="6A3E3E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"./welcome.jsp"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fail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"./success.do"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u w:val="single"/>
        </w:rPr>
        <w:t>password_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"mailbox"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yanzheng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"yanzheng"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yanzhengma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"yanzhengma"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studentnum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"studentnum"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"type"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&amp;&amp;!(</w:t>
      </w:r>
      <w:r>
        <w:rPr>
          <w:rFonts w:hint="eastAsia" w:ascii="Consolas" w:hAnsi="Consolas" w:eastAsia="Consolas"/>
          <w:color w:val="6A3E3E"/>
          <w:sz w:val="20"/>
        </w:rPr>
        <w:t>yanzheng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yanzhengma</w:t>
      </w:r>
      <w:r>
        <w:rPr>
          <w:rFonts w:hint="eastAsia" w:ascii="Consolas" w:hAnsi="Consolas" w:eastAsia="Consolas"/>
          <w:color w:val="000000"/>
          <w:sz w:val="20"/>
        </w:rPr>
        <w:t>))&amp;&amp;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</w:t>
      </w:r>
      <w:r>
        <w:rPr>
          <w:rFonts w:hint="eastAsia" w:ascii="Consolas" w:hAnsi="Consolas" w:eastAsia="Consolas"/>
          <w:color w:val="6A3E3E"/>
          <w:sz w:val="20"/>
        </w:rPr>
        <w:t>studentnum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</w:t>
      </w:r>
      <w:r>
        <w:rPr>
          <w:rFonts w:hint="eastAsia" w:ascii="Consolas" w:hAnsi="Consolas" w:eastAsia="Consolas"/>
          <w:color w:val="6A3E3E"/>
          <w:sz w:val="20"/>
        </w:rPr>
        <w:t>studentnum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</w:t>
      </w:r>
      <w:r>
        <w:rPr>
          <w:rFonts w:hint="eastAsia" w:ascii="Consolas" w:hAnsi="Consolas" w:eastAsia="Consolas"/>
          <w:color w:val="6A3E3E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</w:t>
      </w:r>
      <w:r>
        <w:rPr>
          <w:rFonts w:hint="eastAsia" w:ascii="Consolas" w:hAnsi="Consolas" w:eastAsia="Consolas"/>
          <w:color w:val="6A3E3E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{</w:t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6A3E3E"/>
          <w:sz w:val="20"/>
          <w:u w:val="single"/>
        </w:rPr>
        <w:t>response</w:t>
      </w:r>
      <w:r>
        <w:rPr>
          <w:rFonts w:hint="eastAsia" w:ascii="Consolas" w:hAnsi="Consolas" w:eastAsia="Consolas"/>
          <w:color w:val="000000"/>
          <w:sz w:val="20"/>
          <w:u w:val="single"/>
        </w:rPr>
        <w:t>.sendRedirect(</w:t>
      </w:r>
      <w:r>
        <w:rPr>
          <w:rFonts w:hint="eastAsia" w:ascii="Consolas" w:hAnsi="Consolas" w:eastAsia="Consolas"/>
          <w:color w:val="6A3E3E"/>
          <w:sz w:val="20"/>
          <w:u w:val="single"/>
        </w:rPr>
        <w:t>fail</w:t>
      </w:r>
      <w:r>
        <w:rPr>
          <w:rFonts w:hint="eastAsia" w:ascii="Consolas" w:hAnsi="Consolas" w:eastAsia="Consolas"/>
          <w:color w:val="000000"/>
          <w:sz w:val="20"/>
          <w:u w:val="single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.getRequestDispatcher(</w:t>
      </w:r>
      <w:r>
        <w:rPr>
          <w:rFonts w:hint="eastAsia" w:ascii="Consolas" w:hAnsi="Consolas" w:eastAsia="Consolas"/>
          <w:color w:val="6A3E3E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).forward(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 </w:t>
      </w:r>
      <w:r>
        <w:rPr>
          <w:rFonts w:hint="eastAsia" w:ascii="Consolas" w:hAnsi="Consolas" w:eastAsia="Consolas"/>
          <w:color w:val="6A3E3E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"./success.do"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fail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"./fail.jsp"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u w:val="single"/>
        </w:rPr>
        <w:t>password_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"mailbox"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yanzheng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"yanzheng"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yanzhengma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"yanzhengma"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||!(</w:t>
      </w:r>
      <w:r>
        <w:rPr>
          <w:rFonts w:hint="eastAsia" w:ascii="Consolas" w:hAnsi="Consolas" w:eastAsia="Consolas"/>
          <w:color w:val="6A3E3E"/>
          <w:sz w:val="20"/>
        </w:rPr>
        <w:t>yanzheng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yanzhengma</w:t>
      </w:r>
      <w:r>
        <w:rPr>
          <w:rFonts w:hint="eastAsia" w:ascii="Consolas" w:hAnsi="Consolas" w:eastAsia="Consolas"/>
          <w:color w:val="000000"/>
          <w:sz w:val="20"/>
        </w:rPr>
        <w:t>))||</w:t>
      </w:r>
      <w:r>
        <w:rPr>
          <w:rFonts w:hint="eastAsia" w:ascii="Consolas" w:hAnsi="Consolas" w:eastAsia="Consolas"/>
          <w:color w:val="6A3E3E"/>
          <w:sz w:val="20"/>
        </w:rPr>
        <w:t>yanzheng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||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)||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.sendRedirect(</w:t>
      </w:r>
      <w:r>
        <w:rPr>
          <w:rFonts w:hint="eastAsia" w:ascii="Consolas" w:hAnsi="Consolas" w:eastAsia="Consolas"/>
          <w:color w:val="6A3E3E"/>
          <w:sz w:val="20"/>
        </w:rPr>
        <w:t>fail</w:t>
      </w:r>
      <w:r>
        <w:rPr>
          <w:rFonts w:hint="eastAsia" w:ascii="Consolas" w:hAnsi="Consolas" w:eastAsia="Consolas"/>
          <w:color w:val="000000"/>
          <w:sz w:val="20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.getRequestDispatcher(</w:t>
      </w:r>
      <w:r>
        <w:rPr>
          <w:rFonts w:hint="eastAsia" w:ascii="Consolas" w:hAnsi="Consolas" w:eastAsia="Consolas"/>
          <w:color w:val="6A3E3E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).forward(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package cc;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java.io.PrintWriter;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javax.servlet.annotation.WebServlet;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@WebServlet(name = "success", urlPatterns = { "/success.do" })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success extends HttpServlet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private static final long serialVersionUID = 1L;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success()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super();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// TODO Auto-generated method stub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response.getWriter().append("Served at: ").append(request.getContextPath());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response.setContentType("text/html;charset=UTF-8");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request.setCharacterEncoding("UTF-8");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user=request.getParameter("user");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studentnum=request.getParameter("studentnum");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type=request.getParameter("type");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mailbox=request.getParameter("mailbox");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PrintWriter out = response.getWriter();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out.println("&lt;html&gt;");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out.println("&lt;head&gt;");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out.println("&lt;title&gt;Hello Servlet&lt;/title&gt;");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out.println("&lt;/head&gt;");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out.println("&lt;body&gt;");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out.println("&lt;h12&gt;"+"恭喜"+type+"学号为"+studentnum+"同学"+user+"登陆成功"+"&lt;/h2&gt;");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out.println("&lt;/body&gt;");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out.println("&lt;/html&gt;");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out.close();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运行效果图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90766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35788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64541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7904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523955"/>
    <w:rsid w:val="3FE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2019-03-31T07:17:00Z</dcterms:created>
  <dc:creator>meocean</dc:creator>
  <cp:lastModifiedBy>meocean</cp:lastModifiedBy>
  <dcterms:modified xsi:type="dcterms:W3CDTF">2019-03-31T07:20:02Z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