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五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04171417刘泽峰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第四章课后练习3购物车，实现一个购物车应用程序，可以购物，显示购物数量并查看购物车内容。</w:t>
      </w:r>
    </w:p>
    <w:p>
      <w:pPr>
        <w:tabs>
          <w:tab w:val="left" w:pos="4111"/>
        </w:tabs>
      </w:pPr>
      <w:bookmarkStart w:id="0" w:name="_GoBack"/>
      <w:bookmarkEnd w:id="0"/>
      <w:r>
        <w:rPr>
          <w:rFonts w:hint="eastAsia" w:ascii="华文宋体" w:hAnsi="华文宋体" w:eastAsia="华文宋体"/>
          <w:sz w:val="30"/>
          <w:szCs w:val="30"/>
        </w:rPr>
        <w:t>对第三章动态验证码程序实现动态验证。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Book.java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:数据类，用来保存图书的基本信息（ID、书名、价格、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图片地址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）和购书信息（购书数量）。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Shopping.jsp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:购书页面，通过此页面用户选购图书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ShoppingServlet.java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获取到用户所点击的ID号（即书号），同时从Session对象中将图书数组取出来。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CarServlet.java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从Session对象中取出图书数组，对其进行遍历，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计算数量及价格并写入session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Car.jsp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:我的购物车页面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Code.jsp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:验证码页面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Checkcode.Java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:检查验证码是否正确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ServletImage.java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：生成验证码图片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1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color w:val="7F0055"/>
          <w:sz w:val="28"/>
          <w:szCs w:val="28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cc.test.vo;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//书号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//书名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//书封面所在地址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//购书本数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//价格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Book(String bookId, String bookName, String bookImg,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bookNum,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bookPrice)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 = 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 = 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 xml:space="preserve"> = bookPrice;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setBookId(String bookId){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 = 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setBookName(String bookName){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getBookImg()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setBookImg(String bookImg){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 = 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getBookNum()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setBookNum(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bookNum){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=bookNum;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getBookPrice()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setBookPrice(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bookPrice){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>=bookPrice;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 w:val="0"/>
          <w:color w:val="7F0055"/>
          <w:sz w:val="28"/>
          <w:szCs w:val="28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"cc.test.vo.*"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3F7F5F"/>
          <w:sz w:val="20"/>
        </w:rPr>
        <w:t>//在session对象中存储图书采购信息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"10101"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"Java核心技术"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</w:t>
      </w:r>
      <w:r>
        <w:rPr>
          <w:rFonts w:hint="eastAsia" w:ascii="Consolas" w:hAnsi="Consolas" w:eastAsia="Consolas"/>
          <w:color w:val="000000"/>
          <w:sz w:val="20"/>
        </w:rPr>
        <w:t>\\10101.jpg</w:t>
      </w:r>
      <w:r>
        <w:rPr>
          <w:rFonts w:hint="eastAsia" w:ascii="Consolas" w:hAnsi="Consolas" w:eastAsia="Consolas"/>
          <w:color w:val="2A00FF"/>
          <w:sz w:val="20"/>
        </w:rPr>
        <w:t>", 0, 95.20);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"10102"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"Java经典实例"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"img\\10102.jpg"</w:t>
      </w:r>
      <w:r>
        <w:rPr>
          <w:rFonts w:hint="eastAsia" w:ascii="Consolas" w:hAnsi="Consolas" w:eastAsia="Consolas"/>
          <w:color w:val="000000"/>
          <w:sz w:val="20"/>
        </w:rPr>
        <w:t>, 0, 74.00);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"10103"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"Java7"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"img\\10103.jpg"</w:t>
      </w:r>
      <w:r>
        <w:rPr>
          <w:rFonts w:hint="eastAsia" w:ascii="Consolas" w:hAnsi="Consolas" w:eastAsia="Consolas"/>
          <w:color w:val="000000"/>
          <w:sz w:val="20"/>
        </w:rPr>
        <w:t>, 0, 78.20);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"10104"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"JSP&amp;Servlet"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"img\\10104.jpg"</w:t>
      </w:r>
      <w:r>
        <w:rPr>
          <w:rFonts w:hint="eastAsia" w:ascii="Consolas" w:hAnsi="Consolas" w:eastAsia="Consolas"/>
          <w:color w:val="000000"/>
          <w:sz w:val="20"/>
        </w:rPr>
        <w:t>, 0, 73.90);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"img/cart.jpg"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"cart.view"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已采购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session.getAttribute(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本书籍，查看购物车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table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"1"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Book[] bookList=(Book[])session.getAttribute(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out.println(</w:t>
      </w:r>
      <w:r>
        <w:rPr>
          <w:rFonts w:hint="eastAsia" w:ascii="Consolas" w:hAnsi="Consolas" w:eastAsia="Consolas"/>
          <w:color w:val="2A00FF"/>
          <w:sz w:val="20"/>
        </w:rPr>
        <w:t>"&lt;tr&gt;"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(Book book:bookList){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"&lt;td&gt;&lt;img src='"</w:t>
      </w:r>
      <w:r>
        <w:rPr>
          <w:rFonts w:hint="eastAsia" w:ascii="Consolas" w:hAnsi="Consolas" w:eastAsia="Consolas"/>
          <w:color w:val="000000"/>
          <w:sz w:val="20"/>
        </w:rPr>
        <w:t>+book.getBookImg()+</w:t>
      </w:r>
      <w:r>
        <w:rPr>
          <w:rFonts w:hint="eastAsia" w:ascii="Consolas" w:hAnsi="Consolas" w:eastAsia="Consolas"/>
          <w:color w:val="2A00FF"/>
          <w:sz w:val="20"/>
        </w:rPr>
        <w:t>"'&gt;&lt;/td&gt;"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out.println(</w:t>
      </w:r>
      <w:r>
        <w:rPr>
          <w:rFonts w:hint="eastAsia" w:ascii="Consolas" w:hAnsi="Consolas" w:eastAsia="Consolas"/>
          <w:color w:val="2A00FF"/>
          <w:sz w:val="20"/>
        </w:rPr>
        <w:t>"&lt;/tr&gt;"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out.println(</w:t>
      </w:r>
      <w:r>
        <w:rPr>
          <w:rFonts w:hint="eastAsia" w:ascii="Consolas" w:hAnsi="Consolas" w:eastAsia="Consolas"/>
          <w:color w:val="2A00FF"/>
          <w:sz w:val="20"/>
        </w:rPr>
        <w:t>"&lt;tr&gt;"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(Book book:bookList){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"&lt;td&gt;&lt;p&gt;"</w:t>
      </w:r>
      <w:r>
        <w:rPr>
          <w:rFonts w:hint="eastAsia" w:ascii="Consolas" w:hAnsi="Consolas" w:eastAsia="Consolas"/>
          <w:color w:val="000000"/>
          <w:sz w:val="20"/>
        </w:rPr>
        <w:t>+book.getBookName()+</w:t>
      </w:r>
      <w:r>
        <w:rPr>
          <w:rFonts w:hint="eastAsia" w:ascii="Consolas" w:hAnsi="Consolas" w:eastAsia="Consolas"/>
          <w:color w:val="2A00FF"/>
          <w:sz w:val="20"/>
        </w:rPr>
        <w:t>"&lt;/td&gt;"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out.println(</w:t>
      </w:r>
      <w:r>
        <w:rPr>
          <w:rFonts w:hint="eastAsia" w:ascii="Consolas" w:hAnsi="Consolas" w:eastAsia="Consolas"/>
          <w:color w:val="2A00FF"/>
          <w:sz w:val="20"/>
        </w:rPr>
        <w:t>"&lt;/tr&gt;"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out.println(</w:t>
      </w:r>
      <w:r>
        <w:rPr>
          <w:rFonts w:hint="eastAsia" w:ascii="Consolas" w:hAnsi="Consolas" w:eastAsia="Consolas"/>
          <w:color w:val="2A00FF"/>
          <w:sz w:val="20"/>
        </w:rPr>
        <w:t>"&lt;tr&gt;"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(Book book:bookList){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"&lt;td&gt;&lt;p&gt;"</w:t>
      </w:r>
      <w:r>
        <w:rPr>
          <w:rFonts w:hint="eastAsia" w:ascii="Consolas" w:hAnsi="Consolas" w:eastAsia="Consolas"/>
          <w:color w:val="000000"/>
          <w:sz w:val="20"/>
        </w:rPr>
        <w:t>+book.getBookPrice()+</w:t>
      </w:r>
      <w:r>
        <w:rPr>
          <w:rFonts w:hint="eastAsia" w:ascii="Consolas" w:hAnsi="Consolas" w:eastAsia="Consolas"/>
          <w:color w:val="2A00FF"/>
          <w:sz w:val="20"/>
        </w:rPr>
        <w:t>"&lt;/td&gt;"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out.println(</w:t>
      </w:r>
      <w:r>
        <w:rPr>
          <w:rFonts w:hint="eastAsia" w:ascii="Consolas" w:hAnsi="Consolas" w:eastAsia="Consolas"/>
          <w:color w:val="2A00FF"/>
          <w:sz w:val="20"/>
        </w:rPr>
        <w:t>"&lt;/tr&gt;"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out.println(</w:t>
      </w:r>
      <w:r>
        <w:rPr>
          <w:rFonts w:hint="eastAsia" w:ascii="Consolas" w:hAnsi="Consolas" w:eastAsia="Consolas"/>
          <w:color w:val="2A00FF"/>
          <w:sz w:val="20"/>
        </w:rPr>
        <w:t>"&lt;tr&gt;"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(Book book:bookList){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"&lt;td&gt;&lt;a href=\"shopping.view?id="</w:t>
      </w:r>
      <w:r>
        <w:rPr>
          <w:rFonts w:hint="eastAsia" w:ascii="Consolas" w:hAnsi="Consolas" w:eastAsia="Consolas"/>
          <w:color w:val="000000"/>
          <w:sz w:val="20"/>
        </w:rPr>
        <w:t>+book.getBookId()+</w:t>
      </w:r>
      <w:r>
        <w:rPr>
          <w:rFonts w:hint="eastAsia" w:ascii="Consolas" w:hAnsi="Consolas" w:eastAsia="Consolas"/>
          <w:color w:val="2A00FF"/>
          <w:sz w:val="20"/>
        </w:rPr>
        <w:t>"\"&gt;采购此书&lt;/a&gt;&lt;/td&gt;"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out.println(</w:t>
      </w:r>
      <w:r>
        <w:rPr>
          <w:rFonts w:hint="eastAsia" w:ascii="Consolas" w:hAnsi="Consolas" w:eastAsia="Consolas"/>
          <w:color w:val="2A00FF"/>
          <w:sz w:val="20"/>
        </w:rPr>
        <w:t>"&lt;/tr&gt;"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  <w:t>car.jsp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"cc.test.vo.*"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"java.text.DecimalFormat"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Book[] bookList=(Book[])session.getAttribute(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price=(Double)session.getAttribute(</w:t>
      </w:r>
      <w:r>
        <w:rPr>
          <w:rFonts w:hint="eastAsia" w:ascii="Consolas" w:hAnsi="Consolas" w:eastAsia="Consolas"/>
          <w:color w:val="2A00FF"/>
          <w:sz w:val="20"/>
        </w:rPr>
        <w:t>"totalprice"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DecimalFormat df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DecimalFormat(</w:t>
      </w:r>
      <w:r>
        <w:rPr>
          <w:rFonts w:hint="eastAsia" w:ascii="Consolas" w:hAnsi="Consolas" w:eastAsia="Consolas"/>
          <w:color w:val="2A00FF"/>
          <w:sz w:val="20"/>
        </w:rPr>
        <w:t>"#.00"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"img/cart.jpg"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已采购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session.getAttribute(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本书籍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(Book book:bookList){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out.println(</w:t>
      </w:r>
      <w:r>
        <w:rPr>
          <w:rFonts w:hint="eastAsia" w:ascii="Consolas" w:hAnsi="Consolas" w:eastAsia="Consolas"/>
          <w:color w:val="2A00FF"/>
          <w:sz w:val="20"/>
        </w:rPr>
        <w:t>"&lt;tr&gt;"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(book.getBookNum()!=0){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"&lt;td&gt;&lt;img src='"</w:t>
      </w:r>
      <w:r>
        <w:rPr>
          <w:rFonts w:hint="eastAsia" w:ascii="Consolas" w:hAnsi="Consolas" w:eastAsia="Consolas"/>
          <w:color w:val="000000"/>
          <w:sz w:val="20"/>
        </w:rPr>
        <w:t>+book.getBookImg()+</w:t>
      </w:r>
      <w:r>
        <w:rPr>
          <w:rFonts w:hint="eastAsia" w:ascii="Consolas" w:hAnsi="Consolas" w:eastAsia="Consolas"/>
          <w:color w:val="2A00FF"/>
          <w:sz w:val="20"/>
        </w:rPr>
        <w:t>"'&gt;&lt;/td&gt;"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"&lt;td&gt;&lt;p&gt;"</w:t>
      </w:r>
      <w:r>
        <w:rPr>
          <w:rFonts w:hint="eastAsia" w:ascii="Consolas" w:hAnsi="Consolas" w:eastAsia="Consolas"/>
          <w:color w:val="000000"/>
          <w:sz w:val="20"/>
        </w:rPr>
        <w:t>+book.getBookName()+</w:t>
      </w:r>
      <w:r>
        <w:rPr>
          <w:rFonts w:hint="eastAsia" w:ascii="Consolas" w:hAnsi="Consolas" w:eastAsia="Consolas"/>
          <w:color w:val="2A00FF"/>
          <w:sz w:val="20"/>
        </w:rPr>
        <w:t>"&lt;/td&gt;"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"&lt;td&gt;&lt;p&gt;"</w:t>
      </w:r>
      <w:r>
        <w:rPr>
          <w:rFonts w:hint="eastAsia" w:ascii="Consolas" w:hAnsi="Consolas" w:eastAsia="Consolas"/>
          <w:color w:val="000000"/>
          <w:sz w:val="20"/>
        </w:rPr>
        <w:t>+df.format(book.getBookPrice()*book.getBookNum())+</w:t>
      </w:r>
      <w:r>
        <w:rPr>
          <w:rFonts w:hint="eastAsia" w:ascii="Consolas" w:hAnsi="Consolas" w:eastAsia="Consolas"/>
          <w:color w:val="2A00FF"/>
          <w:sz w:val="20"/>
        </w:rPr>
        <w:t>"（元）&lt;/td&gt;"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"&lt;td&gt;&lt;a&gt;已购"</w:t>
      </w:r>
      <w:r>
        <w:rPr>
          <w:rFonts w:hint="eastAsia" w:ascii="Consolas" w:hAnsi="Consolas" w:eastAsia="Consolas"/>
          <w:color w:val="000000"/>
          <w:sz w:val="20"/>
        </w:rPr>
        <w:t>+book.getBookNum()+</w:t>
      </w:r>
      <w:r>
        <w:rPr>
          <w:rFonts w:hint="eastAsia" w:ascii="Consolas" w:hAnsi="Consolas" w:eastAsia="Consolas"/>
          <w:color w:val="2A00FF"/>
          <w:sz w:val="20"/>
        </w:rPr>
        <w:t>"本&lt;/a&gt;&lt;/td&gt;"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"&lt;/tr&gt;"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"&lt;p&gt;共"</w:t>
      </w:r>
      <w:r>
        <w:rPr>
          <w:rFonts w:hint="eastAsia" w:ascii="Consolas" w:hAnsi="Consolas" w:eastAsia="Consolas"/>
          <w:color w:val="000000"/>
          <w:sz w:val="20"/>
        </w:rPr>
        <w:t>+df.format(price)+</w:t>
      </w:r>
      <w:r>
        <w:rPr>
          <w:rFonts w:hint="eastAsia" w:ascii="Consolas" w:hAnsi="Consolas" w:eastAsia="Consolas"/>
          <w:color w:val="2A00FF"/>
          <w:sz w:val="20"/>
        </w:rPr>
        <w:t>"元"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"&lt;a href='code.jsp'&gt;结算&lt;/a&gt;"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  <w:t>ShoppingServlet.java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package cc.test.Controller;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import java.io.IOException;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import java.io.PrintWriter;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import javax.servlet.ServletException;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import javax.servlet.annotation.WebServlet;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import javax.servlet.http.HttpServlet;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import javax.servlet.http.HttpServletRequest;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import javax.servlet.http.HttpServletResponse;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import javax.servlet.http.HttpSession;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import cc.test.vo.Book;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@WebServlet(urlPatterns={"/shopping.view"})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public class ShopingServlet extends HttpServlet {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public void doGet(HttpServletRequest request, HttpServletResponse response)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throws ServletException, IOException {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String bookid = null;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String bookname;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String bookimg;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int booknum = 0;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//获取从Shopping.jsp传来的request对象中的ID号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HttpSession session=request.getSession();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String id=request.getParameter("id");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    //在ID号不为空的情况下，获取Session对象中的购物车信息，Book数组。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Book[] bookList=(Book[])session.getAttribute("bookList");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if(id!=null){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for(Book book:bookList){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if(id.equals(book.getBookId())){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booknum=book.getBookNum();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booknum++;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book.setBookNum(booknum);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}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}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}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int sum=0;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for(Book book:bookList){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  int num=book.getBookNum();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  sum+=num;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}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 xml:space="preserve">    session.setAttribute("sum", sum);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//将数组写回session对象中去。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session.setAttribute("bookList", bookList);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//跳转回Shopping.jsp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response.sendRedirect("Shopping.jsp");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}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public void doPost(HttpServletRequest request, HttpServletResponse response)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throws ServletException, IOException {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doGet(request,response);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}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}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0"/>
          <w:szCs w:val="20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  <w:t>CarServlet.java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cc.test.Controller;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java.text.DecimalFormat;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cc.test.vo.Book;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"/cart.view"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CarServlet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/*判断得到session对象中存储的book信息是否为空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不为空的前提下，读出Book数组中的内容，并将数目大于0的图书信息显示在网页上。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Book[] bookList=(Book[])session.getAttribute(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sum=0;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totalprice=0;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DecimalFormat </w:t>
      </w:r>
      <w:r>
        <w:rPr>
          <w:rFonts w:hint="eastAsia" w:ascii="Consolas" w:hAnsi="Consolas" w:eastAsia="Consolas"/>
          <w:color w:val="000000"/>
          <w:sz w:val="20"/>
          <w:u w:val="single"/>
        </w:rPr>
        <w:t>df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DecimalFormat(</w:t>
      </w:r>
      <w:r>
        <w:rPr>
          <w:rFonts w:hint="eastAsia" w:ascii="Consolas" w:hAnsi="Consolas" w:eastAsia="Consolas"/>
          <w:color w:val="2A00FF"/>
          <w:sz w:val="20"/>
        </w:rPr>
        <w:t>"#.00"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(Book book:bookList){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num=book.getBookNum();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price=book.getBookPrice();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totalprice+=price*num;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sum+=num;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, sum);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"totalprice"</w:t>
      </w:r>
      <w:r>
        <w:rPr>
          <w:rFonts w:hint="eastAsia" w:ascii="Consolas" w:hAnsi="Consolas" w:eastAsia="Consolas"/>
          <w:color w:val="000000"/>
          <w:sz w:val="20"/>
        </w:rPr>
        <w:t>, totalprice);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"car.jsp"</w:t>
      </w:r>
      <w:r>
        <w:rPr>
          <w:rFonts w:hint="eastAsia" w:ascii="Consolas" w:hAnsi="Consolas" w:eastAsia="Consolas"/>
          <w:color w:val="000000"/>
          <w:sz w:val="20"/>
        </w:rPr>
        <w:t>).forward(request, response);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11"/>
        <w:ind w:left="0" w:leftChars="0" w:firstLine="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11"/>
        <w:ind w:left="0" w:leftChars="0" w:firstLine="0" w:firstLineChars="0"/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  <w:t>Code.jsp</w:t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37250" cy="33743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8"/>
          <w:szCs w:val="28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  <w:t>servletImage.java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5937885" cy="38925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9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  <w:rPr>
          <w:rFonts w:hint="eastAsia" w:ascii="Consolas" w:hAnsi="Consolas"/>
          <w:color w:val="000000"/>
          <w:sz w:val="28"/>
          <w:szCs w:val="28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  <w:t>checkcode.java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5940425" cy="337121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  <w:rPr>
          <w:b/>
          <w:bCs/>
          <w:lang w:val="en-US"/>
        </w:rPr>
      </w:pPr>
      <w:r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  <w:t>welcome.jsp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5934710" cy="1868805"/>
            <wp:effectExtent l="0" t="0" r="88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4458970" cy="3204845"/>
            <wp:effectExtent l="0" t="0" r="1143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03015" cy="3884295"/>
            <wp:effectExtent l="0" t="0" r="698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388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4098925" cy="1240155"/>
            <wp:effectExtent l="0" t="0" r="317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3663950" cy="14224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firstLine="560" w:firstLineChars="200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1、理解会话的原理和HttpSession会话期；</w:t>
      </w:r>
    </w:p>
    <w:p>
      <w:pPr>
        <w:ind w:firstLine="560" w:firstLineChars="200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2、掌握如何使用URL重写；</w:t>
      </w:r>
    </w:p>
    <w:p>
      <w:pPr>
        <w:ind w:firstLine="560" w:firstLineChars="200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3、掌握如何使用HttpSession会话管理</w:t>
      </w:r>
    </w:p>
    <w:p>
      <w:pPr>
        <w:ind w:left="420"/>
      </w:pPr>
      <w:r>
        <w:rPr>
          <w:rFonts w:hint="eastAsia"/>
        </w:rPr>
        <w:t>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EE05E62"/>
    <w:rsid w:val="1E0E03E2"/>
    <w:rsid w:val="21CF7851"/>
    <w:rsid w:val="21DE5D9C"/>
    <w:rsid w:val="375A761A"/>
    <w:rsid w:val="404321B4"/>
    <w:rsid w:val="5B241A8A"/>
    <w:rsid w:val="63C3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78014</cp:lastModifiedBy>
  <dcterms:modified xsi:type="dcterms:W3CDTF">2019-04-08T02:50:16Z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