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/>
          <w:b/>
          <w:sz w:val="72"/>
        </w:rPr>
      </w:pPr>
      <w:r>
        <w:rPr>
          <w:rFonts w:hint="eastAsia"/>
          <w:b/>
          <w:sz w:val="72"/>
        </w:rPr>
        <w:t>实验一</w:t>
      </w:r>
    </w:p>
    <w:p>
      <w:pPr>
        <w:jc w:val="center"/>
        <w:rPr>
          <w:rFonts w:hint="eastAsia"/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6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</w:t>
            </w:r>
            <w:r>
              <w:rPr>
                <w:rFonts w:hint="eastAsia"/>
                <w:sz w:val="32"/>
                <w:lang w:val="en-US" w:eastAsia="zh-CN"/>
              </w:rPr>
              <w:t>07</w:t>
            </w:r>
            <w:r>
              <w:rPr>
                <w:rFonts w:hint="eastAsia"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麦乐仪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2018年5月-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r>
        <w:t>实验题目</w:t>
      </w:r>
    </w:p>
    <w:p>
      <w:pPr>
        <w:numPr>
          <w:numId w:val="0"/>
        </w:numPr>
        <w:ind w:leftChars="0"/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第四章课后练习3购物车，实现一个购物车应用程序，可以购物，显示购物数量并查看购物车内容。（此题模版test4E，提供给大家参考。）</w:t>
      </w:r>
    </w:p>
    <w:p>
      <w:p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提示：采购此书做成超链接，并用URL重写带关键信息</w:t>
      </w:r>
    </w:p>
    <w:p>
      <w:pPr>
        <w:numPr>
          <w:ilvl w:val="1"/>
          <w:numId w:val="2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ascii="华文宋体" w:hAnsi="华文宋体" w:eastAsia="华文宋体"/>
          <w:sz w:val="30"/>
          <w:szCs w:val="30"/>
        </w:rPr>
        <w:t>S</w:t>
      </w:r>
      <w:r>
        <w:rPr>
          <w:rFonts w:hint="eastAsia" w:ascii="华文宋体" w:hAnsi="华文宋体" w:eastAsia="华文宋体"/>
          <w:sz w:val="30"/>
          <w:szCs w:val="30"/>
        </w:rPr>
        <w:t>hopping.view?bookID=‘0001’，其中0001是你选中图书对应的ID号，每点击一次就在相应的购书数量上加一，并返回当前的选购页面。</w:t>
      </w:r>
    </w:p>
    <w:p>
      <w:pPr>
        <w:numPr>
          <w:ilvl w:val="1"/>
          <w:numId w:val="2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除了要保存图书的ID号、书名，还要保存购书数量，所以session对象保存的信息需要考虑清楚，最好是一个对象数组或列表。</w:t>
      </w:r>
    </w:p>
    <w:p>
      <w:pPr>
        <w:ind w:firstLine="1275" w:firstLineChars="425"/>
        <w:rPr>
          <w:rFonts w:hint="eastAsia" w:ascii="华文宋体" w:hAnsi="华文宋体" w:eastAsia="华文宋体"/>
          <w:sz w:val="30"/>
          <w:szCs w:val="30"/>
        </w:rPr>
      </w:pPr>
      <w:r>
        <w:rPr>
          <w:rFonts w:ascii="华文宋体" w:hAnsi="华文宋体" w:eastAsia="华文宋体"/>
          <w:sz w:val="30"/>
          <w:szCs w:val="30"/>
        </w:rPr>
        <w:drawing>
          <wp:inline distT="0" distB="0" distL="114300" distR="114300">
            <wp:extent cx="2165350" cy="3391535"/>
            <wp:effectExtent l="0" t="0" r="698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33508" t="2794" r="3140" b="2778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535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275" w:firstLineChars="425"/>
        <w:jc w:val="center"/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购物车的效果图</w:t>
      </w:r>
    </w:p>
    <w:p>
      <w:p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。</w:t>
      </w:r>
    </w:p>
    <w:p>
      <w:pPr>
        <w:pStyle w:val="2"/>
        <w:numPr>
          <w:ilvl w:val="0"/>
          <w:numId w:val="1"/>
        </w:numPr>
      </w:pPr>
      <w:r>
        <w:t>关键源码（部分）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Bean：</w:t>
      </w:r>
    </w:p>
    <w:p>
      <w:r>
        <w:drawing>
          <wp:inline distT="0" distB="0" distL="114300" distR="114300">
            <wp:extent cx="3671570" cy="3989070"/>
            <wp:effectExtent l="0" t="0" r="12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CartServlet.java：</w:t>
      </w:r>
      <w:r>
        <w:drawing>
          <wp:inline distT="0" distB="0" distL="114300" distR="114300">
            <wp:extent cx="5640705" cy="3774440"/>
            <wp:effectExtent l="0" t="0" r="1333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Shopping.jsp</w:t>
      </w:r>
    </w:p>
    <w:p>
      <w:r>
        <w:drawing>
          <wp:inline distT="0" distB="0" distL="114300" distR="114300">
            <wp:extent cx="5934075" cy="4112260"/>
            <wp:effectExtent l="0" t="0" r="952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885" cy="3948430"/>
            <wp:effectExtent l="0" t="0" r="571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Cart.jsp</w:t>
      </w:r>
    </w:p>
    <w:p>
      <w:r>
        <w:drawing>
          <wp:inline distT="0" distB="0" distL="114300" distR="114300">
            <wp:extent cx="5935345" cy="3688715"/>
            <wp:effectExtent l="0" t="0" r="825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Shoppingservlet.java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38520" cy="4054475"/>
            <wp:effectExtent l="0" t="0" r="508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t>运行效果图</w:t>
      </w:r>
    </w:p>
    <w:p>
      <w:r>
        <w:drawing>
          <wp:inline distT="0" distB="0" distL="114300" distR="114300">
            <wp:extent cx="5939790" cy="2296160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  <w:r>
        <w:drawing>
          <wp:inline distT="0" distB="0" distL="114300" distR="114300">
            <wp:extent cx="4173855" cy="5701030"/>
            <wp:effectExtent l="0" t="0" r="190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570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sectPr>
      <w:headerReference r:id="rId5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0000000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AA510D9"/>
    <w:multiLevelType w:val="multilevel"/>
    <w:tmpl w:val="6AA510D9"/>
    <w:lvl w:ilvl="0" w:tentative="0">
      <w:start w:val="1"/>
      <w:numFmt w:val="decimal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3323E6F"/>
    <w:rsid w:val="726C1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uiPriority w:val="1"/>
  </w:style>
  <w:style w:type="table" w:default="1" w:styleId="6">
    <w:name w:val="Normal Table"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2"/>
    <w:qFormat/>
    <w:uiPriority w:val="11"/>
    <w:pPr>
      <w:spacing w:before="240" w:after="60" w:line="312" w:lineRule="auto"/>
      <w:jc w:val="center"/>
      <w:outlineLvl w:val="1"/>
    </w:pPr>
    <w:rPr>
      <w:rFonts w:ascii="Cambria" w:hAnsi="Cambria" w:cs="宋体"/>
      <w:b/>
      <w:bCs/>
      <w:kern w:val="28"/>
      <w:sz w:val="32"/>
      <w:szCs w:val="32"/>
    </w:rPr>
  </w:style>
  <w:style w:type="character" w:customStyle="1" w:styleId="8">
    <w:name w:val="页眉 Char"/>
    <w:basedOn w:val="7"/>
    <w:link w:val="4"/>
    <w:uiPriority w:val="99"/>
    <w:rPr>
      <w:sz w:val="18"/>
      <w:szCs w:val="18"/>
    </w:rPr>
  </w:style>
  <w:style w:type="character" w:customStyle="1" w:styleId="9">
    <w:name w:val="页脚 Char"/>
    <w:basedOn w:val="7"/>
    <w:link w:val="3"/>
    <w:uiPriority w:val="99"/>
    <w:rPr>
      <w:sz w:val="18"/>
      <w:szCs w:val="18"/>
    </w:rPr>
  </w:style>
  <w:style w:type="character" w:customStyle="1" w:styleId="10">
    <w:name w:val="标题 1 Char"/>
    <w:basedOn w:val="7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副标题 Char"/>
    <w:basedOn w:val="7"/>
    <w:link w:val="5"/>
    <w:qFormat/>
    <w:uiPriority w:val="11"/>
    <w:rPr>
      <w:rFonts w:ascii="Cambria" w:hAnsi="Cambria" w:eastAsia="宋体" w:cs="宋体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217</Words>
  <Characters>235</Characters>
  <Paragraphs>49</Paragraphs>
  <TotalTime>0</TotalTime>
  <ScaleCrop>false</ScaleCrop>
  <LinksUpToDate>false</LinksUpToDate>
  <CharactersWithSpaces>253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2018-09-09T08:13:00Z</dcterms:created>
  <dc:creator>User</dc:creator>
  <cp:lastModifiedBy>asus</cp:lastModifiedBy>
  <dcterms:modified xsi:type="dcterms:W3CDTF">2019-04-12T07:38:30Z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