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Web开发</w:t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实验一</w:t>
      </w:r>
    </w:p>
    <w:p>
      <w:pPr>
        <w:jc w:val="center"/>
        <w:rPr>
          <w:rFonts w:hint="eastAsia"/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作业报告</w:t>
      </w:r>
    </w:p>
    <w:p>
      <w:pPr>
        <w:tabs>
          <w:tab w:val="left" w:pos="1758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388" w:firstLineChars="16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2018年5月-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实验题目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>
      <w:pPr>
        <w:ind w:left="720"/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如果上课听懂了购物车的原理或者部分理解，可以参考我的实例完成第2题，此题可忽略不写。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提示：采购此书做成超链接，并用URL重写带关键信息</w:t>
      </w:r>
    </w:p>
    <w:p>
      <w:pPr>
        <w:numPr>
          <w:ilvl w:val="1"/>
          <w:numId w:val="2"/>
        </w:numPr>
        <w:rPr>
          <w:rFonts w:hint="eastAsia" w:ascii="华文宋体" w:hAnsi="华文宋体" w:eastAsia="华文宋体"/>
          <w:sz w:val="24"/>
          <w:szCs w:val="24"/>
        </w:rPr>
      </w:pPr>
      <w:r>
        <w:rPr>
          <w:rFonts w:ascii="华文宋体" w:hAnsi="华文宋体" w:eastAsia="华文宋体"/>
          <w:sz w:val="24"/>
          <w:szCs w:val="24"/>
        </w:rPr>
        <w:t>S</w:t>
      </w:r>
      <w:r>
        <w:rPr>
          <w:rFonts w:hint="eastAsia" w:ascii="华文宋体" w:hAnsi="华文宋体" w:eastAsia="华文宋体"/>
          <w:sz w:val="24"/>
          <w:szCs w:val="24"/>
        </w:rPr>
        <w:t>hopping.view?bookID=‘0001’，其中0001是你选中图书对应的ID号，每点击一次就在相应的购书数量上加一，并返回当前的选购页面。</w:t>
      </w:r>
    </w:p>
    <w:p>
      <w:pPr>
        <w:numPr>
          <w:ilvl w:val="1"/>
          <w:numId w:val="2"/>
        </w:numPr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除了要保存图书的ID号、书名，还要保存购书数量，所以session对象保存的信息需要考虑清楚，最好是一个对象数组或列表。</w:t>
      </w: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分析与设计</w:t>
      </w:r>
    </w:p>
    <w:p>
      <w:pPr>
        <w:pStyle w:val="11"/>
        <w:ind w:firstLine="560"/>
        <w:rPr>
          <w:sz w:val="24"/>
          <w:szCs w:val="24"/>
        </w:rPr>
      </w:pPr>
      <w:r>
        <w:rPr>
          <w:sz w:val="24"/>
          <w:szCs w:val="24"/>
        </w:rPr>
        <w:t>根据题目要求，计划设计几个文件来完成实验，每个文件的名字、作用。如果是类，要求写出类的变量和方法</w:t>
      </w:r>
    </w:p>
    <w:p>
      <w:pPr>
        <w:pStyle w:val="11"/>
        <w:ind w:firstLine="56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ind w:firstLine="56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关键源码（部分）</w:t>
      </w:r>
    </w:p>
    <w:p>
      <w:pPr>
        <w:rPr>
          <w:sz w:val="24"/>
          <w:szCs w:val="24"/>
        </w:rPr>
      </w:pPr>
    </w:p>
    <w:p>
      <w:pPr>
        <w:pStyle w:val="11"/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shop.jsp</w:t>
      </w:r>
    </w:p>
    <w:p>
      <w:pPr>
        <w:pStyle w:val="11"/>
        <w:ind w:firstLine="560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"sy5.Book"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{</w:t>
      </w:r>
      <w:r>
        <w:rPr>
          <w:rFonts w:hint="eastAsia" w:ascii="Consolas" w:hAnsi="Consolas" w:eastAsia="Consolas"/>
          <w:color w:val="3F7F5F"/>
          <w:sz w:val="24"/>
          <w:szCs w:val="24"/>
        </w:rPr>
        <w:t>//在session对象中存储图书采购信与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Book[] BookList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BookList[0]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"19101"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"旺旺小小酥"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"01.jpg"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 10,0,</w:t>
      </w:r>
      <w:r>
        <w:rPr>
          <w:rFonts w:hint="eastAsia" w:ascii="Consolas" w:hAnsi="Consolas" w:eastAsia="Consolas"/>
          <w:color w:val="2A00FF"/>
          <w:sz w:val="24"/>
          <w:szCs w:val="24"/>
        </w:rPr>
        <w:t>"旺旺小小酥，旺旺公司出品的一款休闲食品，有原味、黑胡椒味、葱香鸡肉味等口味"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BookList[1]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"19102"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"旺旺仙贝"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"02.jpg"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,20, 0,</w:t>
      </w:r>
      <w:r>
        <w:rPr>
          <w:rFonts w:hint="eastAsia" w:ascii="Consolas" w:hAnsi="Consolas" w:eastAsia="Consolas"/>
          <w:color w:val="2A00FF"/>
          <w:sz w:val="24"/>
          <w:szCs w:val="24"/>
        </w:rPr>
        <w:t>"仙贝（英文senbei或sembei）一种日本米果。他们有各种形状，大小，和口味，通常咸味，但也有甜的。仙贝是经常与绿茶相伴作为休闲小吃，并提供给到访的客人作为一个礼貌的茶点"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BookList[2]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</w:t>
      </w:r>
      <w:r>
        <w:rPr>
          <w:rFonts w:hint="eastAsia" w:ascii="Consolas" w:hAnsi="Consolas" w:eastAsia="Consolas"/>
          <w:color w:val="2A00FF"/>
          <w:sz w:val="24"/>
          <w:szCs w:val="24"/>
        </w:rPr>
        <w:t>"19103"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"旺旺雪饼"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"03.jpg"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,30, 0,</w:t>
      </w:r>
      <w:r>
        <w:rPr>
          <w:rFonts w:hint="eastAsia" w:ascii="Consolas" w:hAnsi="Consolas" w:eastAsia="Consolas"/>
          <w:color w:val="2A00FF"/>
          <w:sz w:val="24"/>
          <w:szCs w:val="24"/>
        </w:rPr>
        <w:t>"雪饼是用一种用精选大米制成的膨化食品。松脆香甜、口味多样，它们大多是以精选大米等食物为原料，经过烘焙、加热等工序加工而成的"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BookList [3] 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(</w:t>
      </w:r>
      <w:r>
        <w:rPr>
          <w:rFonts w:hint="eastAsia" w:ascii="Consolas" w:hAnsi="Consolas" w:eastAsia="Consolas"/>
          <w:color w:val="2A00FF"/>
          <w:sz w:val="24"/>
          <w:szCs w:val="24"/>
        </w:rPr>
        <w:t>"10104"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"旺旺海苔饼"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szCs w:val="24"/>
        </w:rPr>
        <w:t>"04.jpg"</w:t>
      </w:r>
      <w:r>
        <w:rPr>
          <w:rFonts w:hint="eastAsia" w:ascii="Consolas" w:hAnsi="Consolas" w:eastAsia="Consolas"/>
          <w:color w:val="000000"/>
          <w:sz w:val="24"/>
          <w:szCs w:val="24"/>
        </w:rPr>
        <w:t>,40,0,</w:t>
      </w:r>
      <w:r>
        <w:rPr>
          <w:rFonts w:hint="eastAsia" w:ascii="Consolas" w:hAnsi="Consolas" w:eastAsia="Consolas"/>
          <w:color w:val="2A00FF"/>
          <w:sz w:val="24"/>
          <w:szCs w:val="24"/>
        </w:rPr>
        <w:t>"精选大米做出酥香松脆的饼，加上海苔，多了一分风味和口感"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"shopcar.png"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height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"200px"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width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"150px"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"count.jsp"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已采购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>包零食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border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Book[] BookList=(Book[])session.getAttribute(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"&lt;td&gt; &lt;img src='"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+book.getProductImg()+</w:t>
      </w:r>
      <w:r>
        <w:rPr>
          <w:rFonts w:hint="eastAsia" w:ascii="Consolas" w:hAnsi="Consolas" w:eastAsia="Consolas"/>
          <w:color w:val="2A00FF"/>
          <w:sz w:val="24"/>
          <w:szCs w:val="24"/>
        </w:rPr>
        <w:t>"'height='300px' width='300px'&gt; &lt;/td&gt;"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"&lt;td&gt; &lt;a href='cg?id="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+book.getProductID()+</w:t>
      </w:r>
      <w:r>
        <w:rPr>
          <w:rFonts w:hint="eastAsia" w:ascii="Consolas" w:hAnsi="Consolas" w:eastAsia="Consolas"/>
          <w:color w:val="2A00FF"/>
          <w:sz w:val="24"/>
          <w:szCs w:val="24"/>
        </w:rPr>
        <w:t>"'&gt;采购此零食&lt;/a&gt;&lt;/td&gt;"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  <w:szCs w:val="24"/>
        </w:rPr>
        <w:t>//System.out.print(book.getProductID());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"&lt;td&gt; &lt;a href='intro.jsp?id="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+book.getProductID()+</w:t>
      </w:r>
      <w:r>
        <w:rPr>
          <w:rFonts w:hint="eastAsia" w:ascii="Consolas" w:hAnsi="Consolas" w:eastAsia="Consolas"/>
          <w:color w:val="2A00FF"/>
          <w:sz w:val="24"/>
          <w:szCs w:val="24"/>
        </w:rPr>
        <w:t>"'&gt;详情介绍&lt;/a&gt;&lt;/td&gt;"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11"/>
        <w:ind w:firstLine="560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pStyle w:val="11"/>
        <w:ind w:firstLine="560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pStyle w:val="11"/>
        <w:ind w:firstLine="560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pStyle w:val="11"/>
        <w:ind w:firstLine="560"/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cg.java</w:t>
      </w:r>
    </w:p>
    <w:p>
      <w:pPr>
        <w:pStyle w:val="11"/>
        <w:ind w:firstLine="560"/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sy5;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"/cg"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cg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.getSession();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 </w:t>
      </w:r>
      <w:r>
        <w:rPr>
          <w:rFonts w:hint="eastAsia" w:ascii="Consolas" w:hAnsi="Consolas" w:eastAsia="Consolas"/>
          <w:color w:val="6A3E3E"/>
          <w:sz w:val="24"/>
          <w:szCs w:val="24"/>
        </w:rPr>
        <w:t>bid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"id"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sum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Book[] </w:t>
      </w:r>
      <w:r>
        <w:rPr>
          <w:rFonts w:hint="eastAsia" w:ascii="Consolas" w:hAnsi="Consolas" w:eastAsia="Consolas"/>
          <w:color w:val="6A3E3E"/>
          <w:sz w:val="24"/>
          <w:szCs w:val="24"/>
        </w:rPr>
        <w:t>BookList</w:t>
      </w:r>
      <w:r>
        <w:rPr>
          <w:rFonts w:hint="eastAsia" w:ascii="Consolas" w:hAnsi="Consolas" w:eastAsia="Consolas"/>
          <w:color w:val="000000"/>
          <w:sz w:val="24"/>
          <w:szCs w:val="24"/>
        </w:rPr>
        <w:t>=(Book[])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(Book </w:t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:</w:t>
      </w:r>
      <w:r>
        <w:rPr>
          <w:rFonts w:hint="eastAsia" w:ascii="Consolas" w:hAnsi="Consolas" w:eastAsia="Consolas"/>
          <w:color w:val="6A3E3E"/>
          <w:sz w:val="24"/>
          <w:szCs w:val="24"/>
        </w:rPr>
        <w:t>BookList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.getProductID().equals(</w:t>
      </w:r>
      <w:r>
        <w:rPr>
          <w:rFonts w:hint="eastAsia" w:ascii="Consolas" w:hAnsi="Consolas" w:eastAsia="Consolas"/>
          <w:color w:val="6A3E3E"/>
          <w:sz w:val="24"/>
          <w:szCs w:val="24"/>
        </w:rPr>
        <w:t>bid</w:t>
      </w:r>
      <w:r>
        <w:rPr>
          <w:rFonts w:hint="eastAsia" w:ascii="Consolas" w:hAnsi="Consolas" w:eastAsia="Consolas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.setProductNum(</w:t>
      </w:r>
      <w:r>
        <w:rPr>
          <w:rFonts w:hint="eastAsia" w:ascii="Consolas" w:hAnsi="Consolas" w:eastAsia="Consolas"/>
          <w:color w:val="6A3E3E"/>
          <w:sz w:val="24"/>
          <w:szCs w:val="24"/>
        </w:rPr>
        <w:t>b</w:t>
      </w:r>
      <w:r>
        <w:rPr>
          <w:rFonts w:hint="eastAsia" w:ascii="Consolas" w:hAnsi="Consolas" w:eastAsia="Consolas"/>
          <w:color w:val="000000"/>
          <w:sz w:val="24"/>
          <w:szCs w:val="24"/>
        </w:rPr>
        <w:t>.getProductNum()+1);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sum</w:t>
      </w:r>
      <w:r>
        <w:rPr>
          <w:rFonts w:hint="eastAsia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BookList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sum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"shop.jsp"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11"/>
        <w:ind w:left="0" w:leftChars="0" w:firstLine="0" w:firstLineChars="0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sy5;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ProductImg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3F7F5F"/>
          <w:sz w:val="24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szCs w:val="24"/>
          <w:shd w:val="clear" w:color="auto" w:fill="F0D8A8"/>
        </w:rPr>
        <w:t>Productintro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Book(String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img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double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intro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  <w:r>
        <w:rPr>
          <w:rFonts w:hint="eastAsia" w:ascii="Consolas" w:hAnsi="Consolas" w:eastAsia="Consolas"/>
          <w:color w:val="6A3E3E"/>
          <w:sz w:val="24"/>
          <w:szCs w:val="24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ProductImg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img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  <w:shd w:val="clear" w:color="auto" w:fill="F0D8A8"/>
        </w:rPr>
        <w:t>Productintro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intro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getProductImg()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ProductImg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getProductNum()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setProductNum(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productNum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getProductID()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setProductID(String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ProductID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getProductName()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setProductName(String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productName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ProductPrice()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setProductPrice(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productPrice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String getProductintro()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  <w:shd w:val="clear" w:color="auto" w:fill="D4D4D4"/>
        </w:rPr>
        <w:t>Productintro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Shopcar.java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package sy5;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/**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* Servlet implementation class shopcar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@WebServlet("/shopcar")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public class shopcar extends HttpServlet 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protected void 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response.setContentType("text/html;charset=utf-8");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request.setCharacterEncoding("utf-8");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HttpSession session =request.getSession();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String  bid=request.getParameter("id");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String  cname=request.getParameter("name");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Book[] BookList=(Book[])session.getAttribute("BookList");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for(int i=0;i&lt;BookList.length;i++)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if((BookList[i].getProductID()).equals(bid))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if("add".equals(cname))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BookList[i].setProductNum(BookList[i].getProductNum()+1);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if("ajj".equals(cname))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{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BookList[i].setProductNum(BookList[i].getProductNum()-1);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 xml:space="preserve">        request.getRequestDispatcher("count.jsp").forward(request, response);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/>
          <w:color w:val="000000"/>
          <w:sz w:val="24"/>
          <w:szCs w:val="24"/>
          <w:lang w:val="en-US" w:eastAsia="zh-CN"/>
        </w:rPr>
        <w:t>}}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Intro.jsp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"sy5.Book"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产品详情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Book[] BookList=(Book[])session.getAttribute(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String  bid=request.getParameter(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"id"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(Book b:BookList)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(b.getProductID().equals(bid))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 &lt;img src='"</w:t>
      </w:r>
      <w:r>
        <w:rPr>
          <w:rFonts w:hint="eastAsia" w:ascii="Consolas" w:hAnsi="Consolas" w:eastAsia="Consolas"/>
          <w:color w:val="000000"/>
          <w:sz w:val="24"/>
          <w:szCs w:val="24"/>
        </w:rPr>
        <w:t>+b.getProductImg()+</w:t>
      </w:r>
      <w:r>
        <w:rPr>
          <w:rFonts w:hint="eastAsia" w:ascii="Consolas" w:hAnsi="Consolas" w:eastAsia="Consolas"/>
          <w:color w:val="2A00FF"/>
          <w:sz w:val="24"/>
          <w:szCs w:val="24"/>
        </w:rPr>
        <w:t>"'height='300px' width='300px'&gt; 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"id："</w:t>
      </w:r>
      <w:r>
        <w:rPr>
          <w:rFonts w:hint="eastAsia" w:ascii="Consolas" w:hAnsi="Consolas" w:eastAsia="Consolas"/>
          <w:color w:val="000000"/>
          <w:sz w:val="24"/>
          <w:szCs w:val="24"/>
        </w:rPr>
        <w:t>+b.getProductID()+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"name："</w:t>
      </w:r>
      <w:r>
        <w:rPr>
          <w:rFonts w:hint="eastAsia" w:ascii="Consolas" w:hAnsi="Consolas" w:eastAsia="Consolas"/>
          <w:color w:val="000000"/>
          <w:sz w:val="24"/>
          <w:szCs w:val="24"/>
        </w:rPr>
        <w:t>+b.getProductName()+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"Price:："</w:t>
      </w:r>
      <w:r>
        <w:rPr>
          <w:rFonts w:hint="eastAsia" w:ascii="Consolas" w:hAnsi="Consolas" w:eastAsia="Consolas"/>
          <w:color w:val="000000"/>
          <w:sz w:val="24"/>
          <w:szCs w:val="24"/>
        </w:rPr>
        <w:t>+b.ProductPrice()+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"introduce:："</w:t>
      </w:r>
      <w:r>
        <w:rPr>
          <w:rFonts w:hint="eastAsia" w:ascii="Consolas" w:hAnsi="Consolas" w:eastAsia="Consolas"/>
          <w:color w:val="000000"/>
          <w:sz w:val="24"/>
          <w:szCs w:val="24"/>
        </w:rPr>
        <w:t>+b.getProductintro()+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szCs w:val="24"/>
          <w:lang w:val="en-US" w:eastAsia="zh-CN"/>
        </w:rPr>
        <w:t>Count.jsp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"sy5.Book"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"addprice"</w:t>
      </w:r>
      <w:r>
        <w:rPr>
          <w:rFonts w:hint="eastAsia" w:ascii="Consolas" w:hAnsi="Consolas" w:eastAsia="Consolas"/>
          <w:color w:val="000000"/>
          <w:sz w:val="24"/>
          <w:szCs w:val="24"/>
        </w:rPr>
        <w:t>)==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"addprice"</w:t>
      </w:r>
      <w:r>
        <w:rPr>
          <w:rFonts w:hint="eastAsia" w:ascii="Consolas" w:hAnsi="Consolas" w:eastAsia="Consolas"/>
          <w:color w:val="000000"/>
          <w:sz w:val="24"/>
          <w:szCs w:val="24"/>
        </w:rPr>
        <w:t>,0);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8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您选择的商品：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totalPrice=0;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Book[] BookList=(Book[])session.getAttribute(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"BookList"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"&lt;table border=1&gt;"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i=0;i&lt;BookList.length;i++)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(BookList[i].getProductNum()&gt;0)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"&lt;img src='"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+BookList[i].getProductImg()+</w:t>
      </w:r>
      <w:r>
        <w:rPr>
          <w:rFonts w:hint="eastAsia" w:ascii="Consolas" w:hAnsi="Consolas" w:eastAsia="Consolas"/>
          <w:color w:val="2A00FF"/>
          <w:sz w:val="24"/>
          <w:szCs w:val="24"/>
        </w:rPr>
        <w:t>"'height='50px' width='50px'&gt;"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"&lt;td&gt;&lt;a href='shopcar?id="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+BookList[i].getProductID()+</w:t>
      </w:r>
      <w:r>
        <w:rPr>
          <w:rFonts w:hint="eastAsia" w:ascii="Consolas" w:hAnsi="Consolas" w:eastAsia="Consolas"/>
          <w:color w:val="2A00FF"/>
          <w:sz w:val="24"/>
          <w:szCs w:val="24"/>
        </w:rPr>
        <w:t>"&amp;name=add'&gt;&lt;input type='submit' value='+'   name='add'&gt;&lt;/a&gt;"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2A00FF"/>
          <w:sz w:val="24"/>
          <w:szCs w:val="24"/>
        </w:rPr>
        <w:t>"件数:"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+BookList[i].getProductNum()+</w:t>
      </w:r>
      <w:r>
        <w:rPr>
          <w:rFonts w:hint="eastAsia" w:ascii="Consolas" w:hAnsi="Consolas" w:eastAsia="Consolas"/>
          <w:color w:val="2A00FF"/>
          <w:sz w:val="24"/>
          <w:szCs w:val="24"/>
        </w:rPr>
        <w:t>"&lt;a href='shopcar?id="</w:t>
      </w:r>
      <w:r>
        <w:rPr>
          <w:rFonts w:hint="eastAsia" w:ascii="Consolas" w:hAnsi="Consolas" w:eastAsia="Consolas"/>
          <w:color w:val="000000"/>
          <w:sz w:val="24"/>
          <w:szCs w:val="24"/>
        </w:rPr>
        <w:t>+BookList[i].getProductID()+</w:t>
      </w:r>
      <w:r>
        <w:rPr>
          <w:rFonts w:hint="eastAsia" w:ascii="Consolas" w:hAnsi="Consolas" w:eastAsia="Consolas"/>
          <w:color w:val="2A00FF"/>
          <w:sz w:val="24"/>
          <w:szCs w:val="24"/>
        </w:rPr>
        <w:t>"&amp;name=ajj'&gt;&lt;input type='submit' value='-'   name='ajj'&gt; &lt;/a&gt;&lt;/td&gt;"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"&lt;/tr&gt;"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num=num+BookList[i].getProductNum();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totalPrice=totalPrice+(BookList[i].ProductPrice()*BookList[i].getProductNum());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>, num);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session.setAttribute(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"addprice"</w:t>
      </w:r>
      <w:r>
        <w:rPr>
          <w:rFonts w:hint="eastAsia" w:ascii="Consolas" w:hAnsi="Consolas" w:eastAsia="Consolas"/>
          <w:color w:val="000000"/>
          <w:sz w:val="24"/>
          <w:szCs w:val="24"/>
        </w:rPr>
        <w:t>, totalPrice);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商品总件数价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"sum"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商品总价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"addprice"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继续选购商品"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shop.jsp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欢迎去shop.jsp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4"/>
          <w:szCs w:val="24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11"/>
        <w:ind w:firstLine="560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11"/>
        <w:ind w:firstLine="560"/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运行效果图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18965" cy="2445385"/>
            <wp:effectExtent l="0" t="0" r="63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3855" cy="2505075"/>
            <wp:effectExtent l="0" t="0" r="190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378960" cy="3760470"/>
            <wp:effectExtent l="0" t="0" r="1016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收获与问题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谈一谈你在本实验中所收获的内容及问题。</w:t>
      </w:r>
    </w:p>
    <w:p>
      <w:pPr>
        <w:ind w:left="420"/>
        <w:rPr>
          <w:rFonts w:hint="eastAsia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31F55C6"/>
    <w:rsid w:val="4DB2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82521</cp:lastModifiedBy>
  <dcterms:modified xsi:type="dcterms:W3CDTF">2019-04-14T12:56:01Z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