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2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计算机</w:t>
            </w:r>
            <w:r>
              <w:rPr>
                <w:rFonts w:hint="eastAsia"/>
                <w:sz w:val="32"/>
                <w:lang w:val="en-US" w:eastAsia="zh-CN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李健锋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Theme="minorEastAsia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04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16日</w:t>
            </w:r>
          </w:p>
        </w:tc>
      </w:tr>
    </w:tbl>
    <w:p>
      <w:pPr>
        <w:widowControl/>
        <w:jc w:val="left"/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题目：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页面输入收入，得到相应的缴纳税收</w:t>
      </w:r>
    </w:p>
    <w:p>
      <w:pPr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要求：Jsp提交收入，显示结果（可一个页面也可两个页面）。编写一个JavaBean计算税收，并在JSP页面输出结果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计算方法：全月应纳税所得额＝月收入－1600元</w:t>
      </w:r>
    </w:p>
    <w:p>
      <w:pPr>
        <w:ind w:left="420" w:hanging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级数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全月应纳税所得额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税率%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速算扣除法(元)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dr &lt;=500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0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500 &lt;dr&lt;=3000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25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3000 &lt; dr &lt;=5000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15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125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5000 &lt; dr &lt;=20000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375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20,000 &lt; dr &lt;=40000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25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1375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40,000 &lt; dr &lt;=60,000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30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3375 </w:t>
      </w:r>
    </w:p>
    <w:p>
      <w:pPr>
        <w:ind w:left="420" w:hanging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60,000 &lt; dr &lt;=80,000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35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6375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80,000 &lt; dr &lt;=100,000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40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10375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dr &gt;100,000元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45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15375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如：月收入3000，则（3000-1600）*10%-25=115，因为3000-1600大于500小于2000，所以按10%计算后再扣除速算的部分。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关键源码：</w:t>
      </w:r>
    </w:p>
    <w:p>
      <w:pPr>
        <w:numPr>
          <w:ilvl w:val="0"/>
          <w:numId w:val="2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输入输出页面：tax.jsp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BF5F3F"/>
          <w:sz w:val="24"/>
          <w:szCs w:val="24"/>
        </w:rPr>
        <w:t>&lt;%@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page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import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"javax.servlet.jsp.tagext.TryCatchFinally"</w:t>
      </w:r>
      <w:r>
        <w:rPr>
          <w:rFonts w:hint="eastAsia" w:asciiTheme="minorEastAsia" w:hAnsiTheme="minorEastAsia" w:eastAsiaTheme="minorEastAsia" w:cstheme="minorEastAsia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BF5F3F"/>
          <w:sz w:val="24"/>
          <w:szCs w:val="24"/>
        </w:rPr>
        <w:t>&lt;%@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page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language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"java"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contentType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"text/html; charset=utf-8"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pageEncoding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"utf-8"</w:t>
      </w:r>
      <w:r>
        <w:rPr>
          <w:rFonts w:hint="eastAsia" w:asciiTheme="minorEastAsia" w:hAnsiTheme="minorEastAsia" w:eastAsiaTheme="minorEastAsia" w:cstheme="minorEastAsia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&lt;!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DOCTYPE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html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80"/>
          <w:sz w:val="24"/>
          <w:szCs w:val="24"/>
        </w:rPr>
        <w:t>PUBLIC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"-//W3C//DTD HTML 4.01 Transitional//EN"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"http://www.w3.org/TR/html4/loose.dtd"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html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head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meta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http-equiv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"Content-Type"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content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"text/html; charset=utf-8"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title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Tax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single"/>
        </w:rPr>
        <w:t>Cal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title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head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body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jsp:useBean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id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"bd"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"com.itheima.domain.Tax"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&gt;&lt;/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jsp:useBean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jsp:setProperty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property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"*"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"bd"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BF5F3F"/>
          <w:sz w:val="24"/>
          <w:szCs w:val="24"/>
        </w:rPr>
        <w:t>&lt;%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double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try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a=bd.toResult();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catch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(Exception e)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out.println(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4"/>
        </w:rPr>
        <w:t>"出现异常"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a=-1;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//如果出现异常，则打印出-1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hr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您的月收入为: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jsp:getProperty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property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"income"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"bd"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/&gt;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元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  <w:u w:val="single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  <w:u w:val="single"/>
        </w:rPr>
        <w:t>br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您应缴纳的税额为：</w:t>
      </w:r>
      <w:r>
        <w:rPr>
          <w:rFonts w:hint="eastAsia" w:asciiTheme="minorEastAsia" w:hAnsiTheme="minorEastAsia" w:eastAsiaTheme="minorEastAsia" w:cstheme="minorEastAsia"/>
          <w:color w:val="BF5F3F"/>
          <w:sz w:val="24"/>
          <w:szCs w:val="24"/>
        </w:rPr>
        <w:t>&lt;%=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a </w:t>
      </w:r>
      <w:r>
        <w:rPr>
          <w:rFonts w:hint="eastAsia" w:asciiTheme="minorEastAsia" w:hAnsiTheme="minorEastAsia" w:eastAsiaTheme="minorEastAsia" w:cstheme="minorEastAsia"/>
          <w:color w:val="BF5F3F"/>
          <w:sz w:val="24"/>
          <w:szCs w:val="24"/>
        </w:rPr>
        <w:t>%&gt;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元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  <w:u w:val="single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  <w:u w:val="single"/>
        </w:rPr>
        <w:t>br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hr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form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action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method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"get"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table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border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'1'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width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'50%'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tr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td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请输入您的月收入：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td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td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&gt;&lt;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input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type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"text"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F007F"/>
          <w:sz w:val="24"/>
          <w:szCs w:val="24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4"/>
          <w:szCs w:val="24"/>
        </w:rPr>
        <w:t>"income"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&gt;&lt;/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td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tr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table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form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body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&lt;/</w:t>
      </w:r>
      <w:r>
        <w:rPr>
          <w:rFonts w:hint="eastAsia" w:asciiTheme="minorEastAsia" w:hAnsiTheme="minorEastAsia" w:eastAsiaTheme="minorEastAsia" w:cstheme="minorEastAsia"/>
          <w:color w:val="3F7F7F"/>
          <w:sz w:val="24"/>
          <w:szCs w:val="24"/>
        </w:rPr>
        <w:t>html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&gt;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JavaBean处理结果：Tax.java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Tax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private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double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income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//月收入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private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double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//全月应纳税所得额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double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getIncome()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income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setIncome(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double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income)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this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income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= income;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double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toResult()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double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result=0;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income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&lt;=1600)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//月收入低于1600的情况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result=0;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{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//月收入高于1600的情况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income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-1600;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&lt;=500)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result=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*0.05-0;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&gt;500&amp;&amp;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&lt;=3000)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//2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result=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*0.1-25;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&gt;3000&amp;&amp;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&lt;=5000)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//3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result=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*0.15-125;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&gt;5000&amp;&amp;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&lt;=20000)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//4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result=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*0.2-375;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&gt;20000&amp;&amp;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&lt;=40000)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//5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result=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*0.25-1375;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&gt;40000&amp;&amp;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&lt;=60000)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//6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result=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*0.3-3375;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&gt;60000&amp;&amp;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&lt;=80000)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//7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result=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*0.35-6375;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&gt;80000&amp;&amp;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&lt;=100000)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//8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result=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*0.4-10375;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(100000&lt;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//9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result=</w:t>
      </w:r>
      <w:r>
        <w:rPr>
          <w:rFonts w:hint="eastAsia" w:asciiTheme="minorEastAsia" w:hAnsiTheme="minorEastAsia" w:eastAsiaTheme="minorEastAsia" w:cstheme="minorEastAsia"/>
          <w:color w:val="0000C0"/>
          <w:sz w:val="24"/>
          <w:szCs w:val="24"/>
        </w:rPr>
        <w:t>dr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*0.45-15375;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throw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RuntimeException();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result;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运行结果：</w:t>
      </w:r>
    </w:p>
    <w:p>
      <w:pPr>
        <w:numPr>
          <w:ilvl w:val="0"/>
          <w:numId w:val="3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月收入0：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2405" cy="195580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月收入1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600：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2405" cy="172910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月收入3000：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960" cy="195961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月收入20，0000：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960" cy="195834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975C7"/>
    <w:multiLevelType w:val="singleLevel"/>
    <w:tmpl w:val="81D975C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3D27240B"/>
    <w:multiLevelType w:val="singleLevel"/>
    <w:tmpl w:val="3D2724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6BC67D"/>
    <w:multiLevelType w:val="singleLevel"/>
    <w:tmpl w:val="706BC67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DC0DC2"/>
    <w:rsid w:val="3B1815B0"/>
    <w:rsid w:val="59C31690"/>
    <w:rsid w:val="6C012229"/>
    <w:rsid w:val="7990181D"/>
    <w:rsid w:val="7E6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59380</dc:creator>
  <cp:lastModifiedBy>A.G 7</cp:lastModifiedBy>
  <dcterms:modified xsi:type="dcterms:W3CDTF">2019-04-18T11:25:04Z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