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4EC" w:rsidRDefault="00CB7C0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E64EC" w:rsidRDefault="00FE64EC">
      <w:pPr>
        <w:jc w:val="center"/>
        <w:rPr>
          <w:b/>
          <w:sz w:val="44"/>
        </w:rPr>
      </w:pPr>
    </w:p>
    <w:p w:rsidR="00FE64EC" w:rsidRDefault="00CB7C03">
      <w:pPr>
        <w:jc w:val="center"/>
        <w:rPr>
          <w:rFonts w:eastAsia="宋体"/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FE64EC" w:rsidRDefault="00FE64EC">
      <w:pPr>
        <w:jc w:val="center"/>
        <w:rPr>
          <w:b/>
          <w:sz w:val="72"/>
        </w:rPr>
      </w:pPr>
    </w:p>
    <w:p w:rsidR="00FE64EC" w:rsidRDefault="00CB7C0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E64EC" w:rsidRDefault="00FE64EC">
      <w:pPr>
        <w:tabs>
          <w:tab w:val="left" w:pos="1758"/>
        </w:tabs>
      </w:pPr>
    </w:p>
    <w:p w:rsidR="00FE64EC" w:rsidRDefault="00FE64EC"/>
    <w:p w:rsidR="00FE64EC" w:rsidRDefault="00FE64EC"/>
    <w:p w:rsidR="00FE64EC" w:rsidRDefault="00FE64EC"/>
    <w:p w:rsidR="00FE64EC" w:rsidRDefault="00FE64EC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E64EC">
        <w:trPr>
          <w:jc w:val="center"/>
        </w:trPr>
        <w:tc>
          <w:tcPr>
            <w:tcW w:w="2340" w:type="dxa"/>
            <w:vAlign w:val="bottom"/>
          </w:tcPr>
          <w:p w:rsidR="00FE64EC" w:rsidRDefault="00CB7C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E64EC" w:rsidRDefault="00CB7C03">
            <w:pPr>
              <w:ind w:firstLineChars="162" w:firstLine="518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计算机学院</w:t>
            </w:r>
          </w:p>
        </w:tc>
      </w:tr>
      <w:tr w:rsidR="00FE64EC">
        <w:trPr>
          <w:jc w:val="center"/>
        </w:trPr>
        <w:tc>
          <w:tcPr>
            <w:tcW w:w="2340" w:type="dxa"/>
            <w:vAlign w:val="bottom"/>
          </w:tcPr>
          <w:p w:rsidR="00FE64EC" w:rsidRDefault="00CB7C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E64EC" w:rsidRDefault="00CB7C0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</w:t>
            </w:r>
            <w:r w:rsidR="00474357">
              <w:rPr>
                <w:rFonts w:hint="eastAsia"/>
                <w:sz w:val="32"/>
              </w:rPr>
              <w:t>程</w:t>
            </w:r>
            <w:r w:rsidR="00474357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E64EC">
        <w:trPr>
          <w:jc w:val="center"/>
        </w:trPr>
        <w:tc>
          <w:tcPr>
            <w:tcW w:w="2340" w:type="dxa"/>
            <w:vAlign w:val="center"/>
          </w:tcPr>
          <w:p w:rsidR="00FE64EC" w:rsidRDefault="00CB7C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E64EC" w:rsidRDefault="00DA0B93">
            <w:pPr>
              <w:ind w:firstLineChars="162" w:firstLine="518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4171502</w:t>
            </w:r>
            <w:r w:rsidR="00474357">
              <w:rPr>
                <w:rFonts w:hint="eastAsia"/>
                <w:sz w:val="32"/>
              </w:rPr>
              <w:t>展煜斐</w:t>
            </w:r>
          </w:p>
        </w:tc>
      </w:tr>
      <w:tr w:rsidR="00FE64EC">
        <w:trPr>
          <w:jc w:val="center"/>
        </w:trPr>
        <w:tc>
          <w:tcPr>
            <w:tcW w:w="2340" w:type="dxa"/>
            <w:vAlign w:val="bottom"/>
          </w:tcPr>
          <w:p w:rsidR="00FE64EC" w:rsidRDefault="00CB7C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E64EC" w:rsidRDefault="00CB7C0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FE64EC">
        <w:trPr>
          <w:jc w:val="center"/>
        </w:trPr>
        <w:tc>
          <w:tcPr>
            <w:tcW w:w="2340" w:type="dxa"/>
            <w:vAlign w:val="bottom"/>
          </w:tcPr>
          <w:p w:rsidR="00FE64EC" w:rsidRDefault="00CB7C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E64EC" w:rsidRDefault="00CB7C03">
            <w:pPr>
              <w:ind w:firstLineChars="162" w:firstLine="518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04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16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FE64EC" w:rsidRDefault="00FE64EC">
      <w:pPr>
        <w:widowControl/>
        <w:jc w:val="left"/>
      </w:pPr>
    </w:p>
    <w:p w:rsidR="00FE64EC" w:rsidRDefault="00FE64EC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FE64EC" w:rsidRDefault="00FE64EC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FE64EC" w:rsidRDefault="00FE64EC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FE64EC" w:rsidRDefault="00FE64EC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FE64EC" w:rsidRDefault="00FE64EC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FE64EC" w:rsidRDefault="00FE64EC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FE64EC" w:rsidRDefault="00FE64EC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FE64EC" w:rsidRDefault="00CB7C03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题目：</w:t>
      </w:r>
    </w:p>
    <w:p w:rsidR="00FE64EC" w:rsidRDefault="00CB7C0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页面输入收入，得到相应的缴纳税收</w:t>
      </w:r>
    </w:p>
    <w:p w:rsidR="00FE64EC" w:rsidRDefault="00CB7C03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要求：</w:t>
      </w:r>
      <w:proofErr w:type="spellStart"/>
      <w:r>
        <w:rPr>
          <w:rFonts w:asciiTheme="minorEastAsia" w:hAnsiTheme="minorEastAsia" w:cstheme="minorEastAsia" w:hint="eastAsia"/>
          <w:bCs/>
          <w:sz w:val="24"/>
        </w:rPr>
        <w:t>Jsp</w:t>
      </w:r>
      <w:proofErr w:type="spellEnd"/>
      <w:r>
        <w:rPr>
          <w:rFonts w:asciiTheme="minorEastAsia" w:hAnsiTheme="minorEastAsia" w:cstheme="minorEastAsia" w:hint="eastAsia"/>
          <w:bCs/>
          <w:sz w:val="24"/>
        </w:rPr>
        <w:t>提交收入，显示结果（可一个页面也可两个页面）。编写一个JavaBean计算税收，并在JSP页面输出结果</w:t>
      </w:r>
    </w:p>
    <w:p w:rsidR="00FE64EC" w:rsidRDefault="00CB7C0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计算方法：全月应纳税所得额＝月收入－1600元</w:t>
      </w:r>
    </w:p>
    <w:p w:rsidR="00FE64EC" w:rsidRDefault="00CB7C03">
      <w:pPr>
        <w:ind w:left="420" w:hanging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级数 </w:t>
      </w:r>
      <w:r>
        <w:rPr>
          <w:rFonts w:asciiTheme="minorEastAsia" w:hAnsiTheme="minorEastAsia" w:cstheme="minorEastAsia" w:hint="eastAsia"/>
          <w:sz w:val="24"/>
        </w:rPr>
        <w:tab/>
        <w:t>全月应纳税所得额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税率% </w:t>
      </w:r>
      <w:r>
        <w:rPr>
          <w:rFonts w:asciiTheme="minorEastAsia" w:hAnsiTheme="minorEastAsia" w:cstheme="minorEastAsia" w:hint="eastAsia"/>
          <w:sz w:val="24"/>
        </w:rPr>
        <w:tab/>
        <w:t xml:space="preserve">速算扣除法(元) </w:t>
      </w:r>
      <w:r>
        <w:rPr>
          <w:rFonts w:asciiTheme="minorEastAsia" w:hAnsiTheme="minorEastAsia" w:cstheme="minorEastAsia" w:hint="eastAsia"/>
          <w:sz w:val="24"/>
        </w:rPr>
        <w:br/>
        <w:t xml:space="preserve">1 </w:t>
      </w: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&lt;=500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5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 </w:t>
      </w:r>
      <w:r>
        <w:rPr>
          <w:rFonts w:asciiTheme="minorEastAsia" w:hAnsiTheme="minorEastAsia" w:cstheme="minorEastAsia" w:hint="eastAsia"/>
          <w:sz w:val="24"/>
        </w:rPr>
        <w:tab/>
        <w:t xml:space="preserve">0 </w:t>
      </w:r>
    </w:p>
    <w:p w:rsidR="00FE64EC" w:rsidRDefault="00CB7C0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2 </w:t>
      </w:r>
      <w:r>
        <w:rPr>
          <w:rFonts w:asciiTheme="minorEastAsia" w:hAnsiTheme="minorEastAsia" w:cstheme="minorEastAsia" w:hint="eastAsia"/>
          <w:sz w:val="24"/>
        </w:rPr>
        <w:tab/>
        <w:t xml:space="preserve"> 500 &lt;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>&lt;=3000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25 </w:t>
      </w:r>
    </w:p>
    <w:p w:rsidR="00FE64EC" w:rsidRDefault="00CB7C0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3 </w:t>
      </w:r>
      <w:r>
        <w:rPr>
          <w:rFonts w:asciiTheme="minorEastAsia" w:hAnsiTheme="minorEastAsia" w:cstheme="minorEastAsia" w:hint="eastAsia"/>
          <w:sz w:val="24"/>
        </w:rPr>
        <w:tab/>
        <w:t xml:space="preserve"> 3000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&lt;=5000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15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125 </w:t>
      </w:r>
    </w:p>
    <w:p w:rsidR="00FE64EC" w:rsidRDefault="00CB7C0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4 </w:t>
      </w:r>
      <w:r>
        <w:rPr>
          <w:rFonts w:asciiTheme="minorEastAsia" w:hAnsiTheme="minorEastAsia" w:cstheme="minorEastAsia" w:hint="eastAsia"/>
          <w:sz w:val="24"/>
        </w:rPr>
        <w:tab/>
        <w:t xml:space="preserve"> 5000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&lt;=20000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20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 </w:t>
      </w:r>
      <w:r>
        <w:rPr>
          <w:rFonts w:asciiTheme="minorEastAsia" w:hAnsiTheme="minorEastAsia" w:cstheme="minorEastAsia" w:hint="eastAsia"/>
          <w:sz w:val="24"/>
        </w:rPr>
        <w:tab/>
        <w:t xml:space="preserve">375 </w:t>
      </w:r>
    </w:p>
    <w:p w:rsidR="00FE64EC" w:rsidRDefault="00CB7C0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5 </w:t>
      </w:r>
      <w:r>
        <w:rPr>
          <w:rFonts w:asciiTheme="minorEastAsia" w:hAnsiTheme="minorEastAsia" w:cstheme="minorEastAsia" w:hint="eastAsia"/>
          <w:sz w:val="24"/>
        </w:rPr>
        <w:tab/>
        <w:t xml:space="preserve"> 20,000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&lt;=40000 </w:t>
      </w:r>
      <w:r>
        <w:rPr>
          <w:rFonts w:asciiTheme="minorEastAsia" w:hAnsiTheme="minorEastAsia" w:cstheme="minorEastAsia" w:hint="eastAsia"/>
          <w:sz w:val="24"/>
        </w:rPr>
        <w:tab/>
        <w:t xml:space="preserve">25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1375 </w:t>
      </w:r>
    </w:p>
    <w:p w:rsidR="00FE64EC" w:rsidRDefault="00CB7C0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6</w:t>
      </w:r>
      <w:r>
        <w:rPr>
          <w:rFonts w:asciiTheme="minorEastAsia" w:hAnsiTheme="minorEastAsia" w:cstheme="minorEastAsia" w:hint="eastAsia"/>
          <w:sz w:val="24"/>
        </w:rPr>
        <w:tab/>
        <w:t xml:space="preserve"> 40,000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&lt;=60,000</w:t>
      </w:r>
      <w:r>
        <w:rPr>
          <w:rFonts w:asciiTheme="minorEastAsia" w:hAnsiTheme="minorEastAsia" w:cstheme="minorEastAsia" w:hint="eastAsia"/>
          <w:sz w:val="24"/>
        </w:rPr>
        <w:tab/>
        <w:t xml:space="preserve">30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3375 </w:t>
      </w:r>
    </w:p>
    <w:p w:rsidR="00FE64EC" w:rsidRDefault="00CB7C03">
      <w:pPr>
        <w:ind w:left="420" w:hanging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7 </w:t>
      </w:r>
      <w:r>
        <w:rPr>
          <w:rFonts w:asciiTheme="minorEastAsia" w:hAnsiTheme="minorEastAsia" w:cstheme="minorEastAsia" w:hint="eastAsia"/>
          <w:sz w:val="24"/>
        </w:rPr>
        <w:tab/>
        <w:t xml:space="preserve"> 60,000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&lt;=80,000</w:t>
      </w:r>
      <w:r>
        <w:rPr>
          <w:rFonts w:asciiTheme="minorEastAsia" w:hAnsiTheme="minorEastAsia" w:cstheme="minorEastAsia" w:hint="eastAsia"/>
          <w:sz w:val="24"/>
        </w:rPr>
        <w:tab/>
        <w:t xml:space="preserve">35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6375 </w:t>
      </w:r>
      <w:r>
        <w:rPr>
          <w:rFonts w:asciiTheme="minorEastAsia" w:hAnsiTheme="minorEastAsia" w:cstheme="minorEastAsia" w:hint="eastAsia"/>
          <w:sz w:val="24"/>
        </w:rPr>
        <w:br/>
        <w:t xml:space="preserve">8 </w:t>
      </w:r>
      <w:r>
        <w:rPr>
          <w:rFonts w:asciiTheme="minorEastAsia" w:hAnsiTheme="minorEastAsia" w:cstheme="minorEastAsia" w:hint="eastAsia"/>
          <w:sz w:val="24"/>
        </w:rPr>
        <w:tab/>
        <w:t xml:space="preserve"> 80,000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&lt;=100,000 </w:t>
      </w:r>
      <w:r>
        <w:rPr>
          <w:rFonts w:asciiTheme="minorEastAsia" w:hAnsiTheme="minorEastAsia" w:cstheme="minorEastAsia" w:hint="eastAsia"/>
          <w:sz w:val="24"/>
        </w:rPr>
        <w:tab/>
        <w:t xml:space="preserve">40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10375 </w:t>
      </w:r>
      <w:r>
        <w:rPr>
          <w:rFonts w:asciiTheme="minorEastAsia" w:hAnsiTheme="minorEastAsia" w:cstheme="minorEastAsia" w:hint="eastAsia"/>
          <w:sz w:val="24"/>
        </w:rPr>
        <w:br/>
        <w:t xml:space="preserve">9 </w:t>
      </w:r>
      <w:r>
        <w:rPr>
          <w:rFonts w:asciiTheme="minorEastAsia" w:hAnsiTheme="minorEastAsia" w:cstheme="minorEastAsia" w:hint="eastAsia"/>
          <w:sz w:val="24"/>
        </w:rPr>
        <w:tab/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&gt;100,000元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45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15375 </w:t>
      </w:r>
    </w:p>
    <w:p w:rsidR="00FE64EC" w:rsidRDefault="00CB7C0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如：月收入3000，则（3000-1600）*10%-25=115，因为3000-1600大于500小于2000，所以按10%计算后再扣除速算的部分。</w:t>
      </w:r>
    </w:p>
    <w:p w:rsidR="00FE64EC" w:rsidRDefault="00FE64EC">
      <w:pPr>
        <w:rPr>
          <w:b/>
          <w:bCs/>
          <w:sz w:val="32"/>
          <w:szCs w:val="32"/>
        </w:rPr>
      </w:pPr>
    </w:p>
    <w:p w:rsidR="00FE64EC" w:rsidRDefault="00CB7C03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关键源码：</w:t>
      </w:r>
    </w:p>
    <w:p w:rsidR="00EE440A" w:rsidRDefault="00CB7C03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hint="eastAsia"/>
          <w:b/>
          <w:bCs/>
          <w:sz w:val="32"/>
          <w:szCs w:val="32"/>
        </w:rPr>
        <w:t>输入输出页面：</w:t>
      </w:r>
      <w:r w:rsidR="00EE440A"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 w:rsidR="00EE440A"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 w:rsidR="00EE440A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="00EE440A"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r w:rsidR="00EE440A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="00EE440A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 w:rsidR="00EE440A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javax.servlet.jsp.tagext</w:t>
      </w:r>
      <w:proofErr w:type="gramEnd"/>
      <w:r w:rsidR="00EE440A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.TryCatchFinally</w:t>
      </w:r>
      <w:proofErr w:type="spellEnd"/>
      <w:r w:rsidR="00EE440A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="00EE440A"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Tax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Cal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jsp:useBean</w:t>
      </w:r>
      <w:proofErr w:type="spellEnd"/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com.itheima.domain.Tax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jsp:useBean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jsp:setProperty</w:t>
      </w:r>
      <w:proofErr w:type="spellEnd"/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a=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bd.toResult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Exception e)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{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出现异常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a=-1;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如果出现异常，则打印出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-1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您的月收入为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jsp:getProperty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"income"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您应缴纳的税额为：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"get"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'1'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'50%'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请输入您的月收入：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"income"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474357" w:rsidRPr="00474357" w:rsidRDefault="00474357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277EB" w:rsidRDefault="00F277EB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BF5F3F"/>
          <w:kern w:val="0"/>
          <w:sz w:val="20"/>
          <w:szCs w:val="20"/>
        </w:rPr>
      </w:pPr>
    </w:p>
    <w:p w:rsidR="00F277EB" w:rsidRDefault="00F277EB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BF5F3F"/>
          <w:kern w:val="0"/>
          <w:sz w:val="20"/>
          <w:szCs w:val="20"/>
        </w:rPr>
      </w:pPr>
    </w:p>
    <w:p w:rsidR="00F277EB" w:rsidRDefault="00F277EB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BF5F3F"/>
          <w:kern w:val="0"/>
          <w:sz w:val="20"/>
          <w:szCs w:val="20"/>
        </w:rPr>
      </w:pPr>
    </w:p>
    <w:p w:rsidR="00F277EB" w:rsidRDefault="00F277EB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BF5F3F"/>
          <w:kern w:val="0"/>
          <w:sz w:val="20"/>
          <w:szCs w:val="20"/>
        </w:rPr>
      </w:pPr>
    </w:p>
    <w:p w:rsidR="00F277EB" w:rsidRDefault="00F277EB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BF5F3F"/>
          <w:kern w:val="0"/>
          <w:sz w:val="20"/>
          <w:szCs w:val="20"/>
        </w:rPr>
      </w:pPr>
    </w:p>
    <w:p w:rsidR="00F277EB" w:rsidRDefault="00F277EB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BF5F3F"/>
          <w:kern w:val="0"/>
          <w:sz w:val="20"/>
          <w:szCs w:val="20"/>
        </w:rPr>
      </w:pPr>
    </w:p>
    <w:p w:rsidR="00F277EB" w:rsidRDefault="00F277EB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BF5F3F"/>
          <w:kern w:val="0"/>
          <w:sz w:val="20"/>
          <w:szCs w:val="20"/>
        </w:rPr>
      </w:pP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a=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bd.toResult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Exception e)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出现异常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a=-1;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如果出现异常，则打印出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-1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lastRenderedPageBreak/>
        <w:t>%&gt;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您的月收入为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jsp:getProperty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"income"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您应缴纳的税额为：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"get"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'1'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'50%'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请输入您的月收入：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"income"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E440A" w:rsidRDefault="00EE440A" w:rsidP="00EE440A">
      <w:pPr>
        <w:rPr>
          <w:b/>
          <w:bCs/>
          <w:sz w:val="32"/>
          <w:szCs w:val="32"/>
        </w:rPr>
      </w:pPr>
    </w:p>
    <w:p w:rsidR="00EE440A" w:rsidRDefault="00CB7C03" w:rsidP="00EE440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运行结果：</w:t>
      </w:r>
      <w:r w:rsidR="00EE440A">
        <w:rPr>
          <w:rFonts w:hint="eastAsia"/>
          <w:b/>
          <w:bCs/>
          <w:sz w:val="32"/>
          <w:szCs w:val="32"/>
        </w:rPr>
        <w:t xml:space="preserve"> </w:t>
      </w:r>
      <w:r w:rsidR="00EE440A">
        <w:rPr>
          <w:b/>
          <w:bCs/>
          <w:sz w:val="32"/>
          <w:szCs w:val="32"/>
        </w:rPr>
        <w:t xml:space="preserve"> </w:t>
      </w:r>
    </w:p>
    <w:p w:rsidR="00F277EB" w:rsidRDefault="00F277EB" w:rsidP="00EE440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D584AB" wp14:editId="68E29F02">
            <wp:extent cx="5274310" cy="1729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EB" w:rsidRPr="00EE440A" w:rsidRDefault="00F277EB" w:rsidP="00EE440A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B304E0" wp14:editId="4D5D2CB0">
            <wp:extent cx="5274310" cy="791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7EB" w:rsidRPr="00EE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D975C7"/>
    <w:multiLevelType w:val="singleLevel"/>
    <w:tmpl w:val="81D975C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3D27240B"/>
    <w:multiLevelType w:val="singleLevel"/>
    <w:tmpl w:val="3D2724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06BC67D"/>
    <w:multiLevelType w:val="singleLevel"/>
    <w:tmpl w:val="706BC67D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74357"/>
    <w:rsid w:val="00CB7C03"/>
    <w:rsid w:val="00DA0B93"/>
    <w:rsid w:val="00EE440A"/>
    <w:rsid w:val="00F277EB"/>
    <w:rsid w:val="00FE64EC"/>
    <w:rsid w:val="19DC0DC2"/>
    <w:rsid w:val="3B1815B0"/>
    <w:rsid w:val="59C31690"/>
    <w:rsid w:val="6C012229"/>
    <w:rsid w:val="7990181D"/>
    <w:rsid w:val="7E6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389D3"/>
  <w15:docId w15:val="{596E3088-A65E-43A6-82DF-E2A76B49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74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59380</dc:creator>
  <cp:lastModifiedBy>12 john</cp:lastModifiedBy>
  <cp:revision>4</cp:revision>
  <dcterms:created xsi:type="dcterms:W3CDTF">2014-10-29T12:08:00Z</dcterms:created>
  <dcterms:modified xsi:type="dcterms:W3CDTF">2019-05-05T14:17:00Z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