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48"/>
          <w:szCs w:val="48"/>
          <w:u w:val="none"/>
        </w:rPr>
      </w:pPr>
      <w:r>
        <w:rPr>
          <w:rFonts w:hint="eastAsia" w:ascii="新宋体" w:hAnsi="新宋体" w:eastAsia="新宋体" w:cs="新宋体"/>
          <w:b/>
          <w:bCs/>
          <w:i w:val="0"/>
          <w:caps w:val="0"/>
          <w:color w:val="000000"/>
          <w:spacing w:val="0"/>
          <w:sz w:val="48"/>
          <w:szCs w:val="48"/>
          <w:u w:val="none"/>
        </w:rPr>
        <w:t>Java Web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48"/>
          <w:szCs w:val="48"/>
          <w:u w:val="none"/>
        </w:rPr>
        <w:t>开发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48"/>
          <w:szCs w:val="48"/>
          <w:u w:val="none"/>
          <w:lang w:val="en-US" w:eastAsia="zh-CN"/>
        </w:rPr>
      </w:pP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48"/>
          <w:szCs w:val="48"/>
          <w:u w:val="none"/>
        </w:rPr>
        <w:t>实验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48"/>
          <w:szCs w:val="48"/>
          <w:u w:val="none"/>
          <w:lang w:val="en-US" w:eastAsia="zh-CN"/>
        </w:rPr>
        <w:t>七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48"/>
          <w:szCs w:val="48"/>
          <w:u w:val="none"/>
        </w:rPr>
      </w:pP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48"/>
          <w:szCs w:val="48"/>
          <w:u w:val="none"/>
        </w:rPr>
        <w:t>作业报告</w:t>
      </w:r>
    </w:p>
    <w:tbl>
      <w:tblPr>
        <w:tblStyle w:val="4"/>
        <w:tblpPr w:leftFromText="180" w:rightFromText="180" w:vertAnchor="text" w:horzAnchor="page" w:tblpX="3238" w:tblpY="36"/>
        <w:tblOverlap w:val="never"/>
        <w:tblW w:w="5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880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ind w:firstLine="840" w:firstLineChars="4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88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所在系班级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ind w:firstLine="210" w:firstLineChars="10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2017软件工程系07班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880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学号姓名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ind w:firstLine="420" w:firstLineChars="20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04171507邓家荣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88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指导教师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ind w:firstLine="840" w:firstLineChars="40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罗永升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8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ind w:firstLine="630" w:firstLineChars="30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 4月29 日</w:t>
            </w:r>
          </w:p>
        </w:tc>
      </w:tr>
    </w:tbl>
    <w:p/>
    <w:p/>
    <w:p/>
    <w:p/>
    <w:p/>
    <w:p/>
    <w:p/>
    <w:p/>
    <w:p/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30"/>
          <w:szCs w:val="30"/>
          <w:u w:val="none"/>
        </w:rPr>
        <w:t>实验题目</w:t>
      </w:r>
    </w:p>
    <w:p>
      <w:pPr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bCs/>
          <w:sz w:val="18"/>
          <w:szCs w:val="18"/>
        </w:rPr>
        <w:t>1、页面输入收入，得到相应的缴纳税收</w:t>
      </w:r>
    </w:p>
    <w:p>
      <w:pPr>
        <w:rPr>
          <w:rFonts w:hint="eastAsia" w:ascii="宋体" w:hAnsi="宋体"/>
          <w:bCs/>
          <w:sz w:val="18"/>
          <w:szCs w:val="18"/>
        </w:rPr>
      </w:pPr>
      <w:r>
        <w:rPr>
          <w:rFonts w:hint="eastAsia" w:ascii="宋体" w:hAnsi="宋体"/>
          <w:bCs/>
          <w:sz w:val="18"/>
          <w:szCs w:val="18"/>
        </w:rPr>
        <w:t>要求：</w:t>
      </w:r>
      <w:r>
        <w:rPr>
          <w:rFonts w:ascii="宋体" w:hAnsi="宋体"/>
          <w:bCs/>
          <w:sz w:val="18"/>
          <w:szCs w:val="18"/>
        </w:rPr>
        <w:t>Jsp</w:t>
      </w:r>
      <w:r>
        <w:rPr>
          <w:rFonts w:hint="eastAsia" w:ascii="宋体" w:hAnsi="宋体"/>
          <w:bCs/>
          <w:sz w:val="18"/>
          <w:szCs w:val="18"/>
        </w:rPr>
        <w:t>提交收入，显示结果（可一个页面也可两个页面）。编写一个</w:t>
      </w:r>
      <w:r>
        <w:rPr>
          <w:rFonts w:ascii="宋体" w:hAnsi="宋体"/>
          <w:bCs/>
          <w:sz w:val="18"/>
          <w:szCs w:val="18"/>
        </w:rPr>
        <w:t>JavaBean</w:t>
      </w:r>
      <w:r>
        <w:rPr>
          <w:rFonts w:hint="eastAsia" w:ascii="宋体" w:hAnsi="宋体"/>
          <w:bCs/>
          <w:sz w:val="18"/>
          <w:szCs w:val="18"/>
        </w:rPr>
        <w:t>计算税收，并在JSP页面输出结果</w:t>
      </w:r>
    </w:p>
    <w:p>
      <w:pPr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计算方法：全月应纳税所得额＝月收入－1600元</w:t>
      </w:r>
    </w:p>
    <w:p>
      <w:pPr>
        <w:ind w:left="420" w:hanging="42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级数 </w:t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>全月应纳税所得额</w:t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 xml:space="preserve">税率% </w:t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 xml:space="preserve">速算扣除法(元) </w:t>
      </w:r>
      <w:r>
        <w:rPr>
          <w:rFonts w:hint="eastAsia" w:ascii="宋体" w:hAnsi="宋体"/>
          <w:sz w:val="18"/>
          <w:szCs w:val="18"/>
        </w:rPr>
        <w:br w:type="textWrapping"/>
      </w:r>
      <w:r>
        <w:rPr>
          <w:rFonts w:hint="eastAsia" w:ascii="宋体" w:hAnsi="宋体"/>
          <w:sz w:val="18"/>
          <w:szCs w:val="18"/>
        </w:rPr>
        <w:t xml:space="preserve">1 </w:t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 xml:space="preserve">dr &lt;=500 </w:t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>5</w:t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 xml:space="preserve">0 </w:t>
      </w:r>
    </w:p>
    <w:p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 xml:space="preserve">2 </w:t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 xml:space="preserve"> 500 &lt;dr&lt;=3000</w:t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 xml:space="preserve">10 </w:t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 xml:space="preserve">25 </w:t>
      </w:r>
    </w:p>
    <w:p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 xml:space="preserve">3 </w:t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 xml:space="preserve"> 3000 &lt; dr &lt;=5000</w:t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 xml:space="preserve">15 </w:t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 xml:space="preserve">125 </w:t>
      </w:r>
    </w:p>
    <w:p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 xml:space="preserve">4 </w:t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 xml:space="preserve"> 5000 &lt; dr &lt;=20000 </w:t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>20</w:t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hint="eastAsia"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 xml:space="preserve">375 </w:t>
      </w:r>
    </w:p>
    <w:p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 xml:space="preserve">5 </w:t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 xml:space="preserve"> 20,000 &lt; dr &lt;=40000 </w:t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 xml:space="preserve">25 </w:t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 xml:space="preserve">1375 </w:t>
      </w:r>
    </w:p>
    <w:p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>6</w:t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 xml:space="preserve"> 40,000 &lt; dr &lt;=60,000</w:t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 xml:space="preserve">30 </w:t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 xml:space="preserve">3375 </w:t>
      </w:r>
    </w:p>
    <w:p>
      <w:pPr>
        <w:ind w:left="420" w:hanging="42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 xml:space="preserve">7 </w:t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 xml:space="preserve"> 60,000 &lt; dr &lt;=80,000</w:t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 xml:space="preserve">35 </w:t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 xml:space="preserve">6375 </w:t>
      </w:r>
      <w:r>
        <w:rPr>
          <w:rFonts w:hint="eastAsia" w:ascii="宋体" w:hAnsi="宋体"/>
          <w:sz w:val="18"/>
          <w:szCs w:val="18"/>
        </w:rPr>
        <w:br w:type="textWrapping"/>
      </w:r>
      <w:r>
        <w:rPr>
          <w:rFonts w:hint="eastAsia" w:ascii="宋体" w:hAnsi="宋体"/>
          <w:sz w:val="18"/>
          <w:szCs w:val="18"/>
        </w:rPr>
        <w:t xml:space="preserve">8 </w:t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 xml:space="preserve"> 80,000 &lt; dr &lt;=100,000 </w:t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 xml:space="preserve">40 </w:t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 xml:space="preserve">10375 </w:t>
      </w:r>
      <w:r>
        <w:rPr>
          <w:rFonts w:hint="eastAsia" w:ascii="宋体" w:hAnsi="宋体"/>
          <w:sz w:val="18"/>
          <w:szCs w:val="18"/>
        </w:rPr>
        <w:br w:type="textWrapping"/>
      </w:r>
      <w:r>
        <w:rPr>
          <w:rFonts w:hint="eastAsia" w:ascii="宋体" w:hAnsi="宋体"/>
          <w:sz w:val="18"/>
          <w:szCs w:val="18"/>
        </w:rPr>
        <w:t xml:space="preserve">9 </w:t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 xml:space="preserve"> dr &gt;100,000元</w:t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 xml:space="preserve">45 </w:t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 xml:space="preserve">15375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8"/>
          <w:szCs w:val="18"/>
          <w:u w:val="none"/>
        </w:rPr>
      </w:pPr>
      <w:r>
        <w:rPr>
          <w:rFonts w:hint="eastAsia" w:ascii="宋体" w:hAnsi="宋体"/>
          <w:sz w:val="18"/>
          <w:szCs w:val="18"/>
        </w:rPr>
        <w:t>如：月收入3000，则（3000-1600）*10%-25=115，因为3000-1600大于500小于2000，所以按10%计算后再扣除速算的部分。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30"/>
          <w:szCs w:val="30"/>
          <w:u w:val="none"/>
        </w:rPr>
        <w:t>关键源码（部分）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 xml:space="preserve">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calculate.jsp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5273040" cy="4097020"/>
            <wp:effectExtent l="0" t="0" r="3810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olor w:val="000000"/>
          <w:spacing w:val="0"/>
          <w:sz w:val="24"/>
          <w:szCs w:val="24"/>
          <w:u w:val="none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how.jsp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5268595" cy="3825875"/>
            <wp:effectExtent l="0" t="0" r="8255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Cal.java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5271135" cy="5438140"/>
            <wp:effectExtent l="0" t="0" r="5715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3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/>
          <w:b/>
          <w:bCs/>
          <w:color w:val="00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30"/>
          <w:szCs w:val="30"/>
          <w:u w:val="none"/>
        </w:rPr>
        <w:t xml:space="preserve">三、 </w:t>
      </w:r>
      <w:r>
        <w:rPr>
          <w:rFonts w:hint="eastAsia" w:ascii="Consolas" w:hAnsi="Consolas"/>
          <w:b/>
          <w:bCs/>
          <w:color w:val="000000"/>
          <w:sz w:val="30"/>
          <w:szCs w:val="30"/>
          <w:lang w:val="en-US" w:eastAsia="zh-CN"/>
        </w:rPr>
        <w:t>运行效果图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33900" cy="165735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/>
          <w:b/>
          <w:bCs/>
          <w:color w:val="00000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990975" cy="1114425"/>
            <wp:effectExtent l="0" t="0" r="952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Consolas" w:hAnsi="Consolas"/>
          <w:b/>
          <w:bCs/>
          <w:color w:val="000000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60F0B6"/>
    <w:multiLevelType w:val="singleLevel"/>
    <w:tmpl w:val="9560F0B6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571A97"/>
    <w:rsid w:val="19481569"/>
    <w:rsid w:val="2C873A49"/>
    <w:rsid w:val="6A38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  PC</dc:creator>
  <cp:lastModifiedBy>ASUS  PC</cp:lastModifiedBy>
  <dcterms:modified xsi:type="dcterms:W3CDTF">2019-05-05T13:59:00Z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