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30日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how.jsp显示工资输入文本框和应缴纳的税额，judge.java判断输入的文本内容是否为数字，将输入的工资进行计算，并把结果存储到session中，fail.jsp用来显示输入文本为非数字时进行提醒并给出跳转到show.jsp的超链接。calculate.jsp用来存储计算后的税额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(session.getAttribute(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calculate tax=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calculate();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tax.setTax(0.00);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calculate tax1=(calculate)session.getAttribute(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"judge.view"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工资：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"money"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"计算应缴纳的税额"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应缴纳税额：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tax1.getTax()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test.vo.*;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judge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calculate tax=(calculate)session.getAttribute(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money1=request.getParameter(</w:t>
      </w:r>
      <w:r>
        <w:rPr>
          <w:rFonts w:hint="eastAsia" w:ascii="Consolas" w:hAnsi="Consolas" w:eastAsia="Consolas"/>
          <w:color w:val="2A00FF"/>
          <w:sz w:val="20"/>
        </w:rPr>
        <w:t>"money"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i=money1.length();--i&gt;=0;)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(!Character.</w:t>
      </w:r>
      <w:r>
        <w:rPr>
          <w:rFonts w:hint="eastAsia" w:ascii="Consolas" w:hAnsi="Consolas" w:eastAsia="Consolas"/>
          <w:i/>
          <w:color w:val="000000"/>
          <w:sz w:val="20"/>
        </w:rPr>
        <w:t>isDigit</w:t>
      </w:r>
      <w:r>
        <w:rPr>
          <w:rFonts w:hint="eastAsia" w:ascii="Consolas" w:hAnsi="Consolas" w:eastAsia="Consolas"/>
          <w:color w:val="000000"/>
          <w:sz w:val="20"/>
        </w:rPr>
        <w:t>(money1.charAt(i))){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response.sendRedirect(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money=Double.</w:t>
      </w:r>
      <w:r>
        <w:rPr>
          <w:rFonts w:hint="eastAsia" w:ascii="Consolas" w:hAnsi="Consolas" w:eastAsia="Consolas"/>
          <w:i/>
          <w:color w:val="000000"/>
          <w:sz w:val="20"/>
        </w:rPr>
        <w:t>parseDouble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"money"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dr=money-1600;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tax.setTax(0.00);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(500&lt;dr&amp;&amp;dr&lt;=3000)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tax.setTax(dr*0.1-25);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(3000&lt;dr&amp;&amp;dr&lt;=5000)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tax.setTax(dr*0.15-125);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(5000&lt;dr&amp;&amp;dr&lt;=20000)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tax.setTax(dr*0.2-375);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(20000&lt;dr&amp;&amp;dr&lt;=40000)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tax.setTax(dr*0.25-1375);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(40000&lt;dr&amp;&amp;dr&lt;=60000)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tax.setTax(dr*0.3-3375);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(60000&lt;dr&amp;&amp;dr&lt;=80000)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tax.setTax(dr*0.35-6375);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(80000&lt;dr&amp;&amp;dr&lt;=100000)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tax.setTax(dr*0.4-10375);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tax.setTax(dr*0.45-15375);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"Tax"</w:t>
      </w:r>
      <w:r>
        <w:rPr>
          <w:rFonts w:hint="eastAsia" w:ascii="Consolas" w:hAnsi="Consolas" w:eastAsia="Consolas"/>
          <w:color w:val="000000"/>
          <w:sz w:val="20"/>
        </w:rPr>
        <w:t>, tax);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"show.jsp"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javax.servlet.http.HttpSession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javax.servlet.http.HttpServletRequest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calculate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calculate()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this</w:t>
      </w:r>
      <w:r>
        <w:rPr>
          <w:rFonts w:hint="eastAsia" w:ascii="Consolas" w:hAnsi="Consolas" w:eastAsia="Consolas"/>
          <w:color w:val="000000"/>
          <w:sz w:val="20"/>
          <w:u w:val="single"/>
        </w:rPr>
        <w:t>.</w:t>
      </w:r>
      <w:r>
        <w:rPr>
          <w:rFonts w:hint="eastAsia" w:ascii="Consolas" w:hAnsi="Consolas" w:eastAsia="Consolas"/>
          <w:color w:val="0000C0"/>
          <w:sz w:val="20"/>
          <w:u w:val="single"/>
        </w:rPr>
        <w:t>tax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color w:val="0000C0"/>
          <w:sz w:val="20"/>
          <w:u w:val="single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getTax()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tax)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=tax;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输入格式不能为中文或字母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"show.jsp"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8520" cy="651446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6514465"/>
            <wp:effectExtent l="0" t="0" r="508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/>
    <w:p/>
    <w:p>
      <w:r>
        <w:drawing>
          <wp:inline distT="0" distB="0" distL="114300" distR="114300">
            <wp:extent cx="5938520" cy="6514465"/>
            <wp:effectExtent l="0" t="0" r="508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6514465"/>
            <wp:effectExtent l="0" t="0" r="508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A81C81"/>
    <w:rsid w:val="05F15102"/>
    <w:rsid w:val="09872578"/>
    <w:rsid w:val="0F754E67"/>
    <w:rsid w:val="15FF4A07"/>
    <w:rsid w:val="19192BBE"/>
    <w:rsid w:val="1BC72334"/>
    <w:rsid w:val="1EFF14C0"/>
    <w:rsid w:val="202871EA"/>
    <w:rsid w:val="206A77F9"/>
    <w:rsid w:val="239D1467"/>
    <w:rsid w:val="28751CE7"/>
    <w:rsid w:val="292D3543"/>
    <w:rsid w:val="306B5084"/>
    <w:rsid w:val="34B2677C"/>
    <w:rsid w:val="34F00DD0"/>
    <w:rsid w:val="377B2301"/>
    <w:rsid w:val="3A62454B"/>
    <w:rsid w:val="3B6D0BD1"/>
    <w:rsid w:val="3C554FD7"/>
    <w:rsid w:val="3EEF0D99"/>
    <w:rsid w:val="3FDD68C9"/>
    <w:rsid w:val="485D549B"/>
    <w:rsid w:val="49951983"/>
    <w:rsid w:val="50E519BA"/>
    <w:rsid w:val="531C5A00"/>
    <w:rsid w:val="53FC1B84"/>
    <w:rsid w:val="56AB7037"/>
    <w:rsid w:val="58090106"/>
    <w:rsid w:val="5A520AEB"/>
    <w:rsid w:val="5ADB791F"/>
    <w:rsid w:val="5D250882"/>
    <w:rsid w:val="61CD6C44"/>
    <w:rsid w:val="63FF497A"/>
    <w:rsid w:val="64CB6D62"/>
    <w:rsid w:val="67E35100"/>
    <w:rsid w:val="6BD36588"/>
    <w:rsid w:val="6D3A53D0"/>
    <w:rsid w:val="71A74241"/>
    <w:rsid w:val="74F30CFE"/>
    <w:rsid w:val="77087760"/>
    <w:rsid w:val="776C363A"/>
    <w:rsid w:val="78A74426"/>
    <w:rsid w:val="7ABC2AFF"/>
    <w:rsid w:val="7E6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13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2019-04-30T11:25:19Z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