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C455F8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11BF0"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1BF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马佳敏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3A143D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C455F8">
              <w:rPr>
                <w:rFonts w:hint="eastAsia"/>
                <w:sz w:val="32"/>
              </w:rPr>
              <w:t>14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455F8" w:rsidRPr="00C455F8" w:rsidRDefault="00C455F8" w:rsidP="00C455F8">
      <w:pPr>
        <w:rPr>
          <w:rFonts w:ascii="宋体" w:hAnsi="宋体"/>
          <w:szCs w:val="28"/>
        </w:rPr>
      </w:pPr>
      <w:r w:rsidRPr="00C455F8">
        <w:rPr>
          <w:rFonts w:ascii="宋体" w:hAnsi="宋体" w:hint="eastAsia"/>
          <w:bCs/>
          <w:szCs w:val="28"/>
        </w:rPr>
        <w:t>1、页面输入收入，得到相应的缴纳税收</w:t>
      </w:r>
    </w:p>
    <w:p w:rsidR="00C455F8" w:rsidRPr="00C455F8" w:rsidRDefault="00C455F8" w:rsidP="00C455F8">
      <w:pPr>
        <w:rPr>
          <w:rFonts w:ascii="宋体" w:hAnsi="宋体" w:hint="eastAsia"/>
          <w:bCs/>
          <w:szCs w:val="28"/>
        </w:rPr>
      </w:pPr>
      <w:r w:rsidRPr="00C455F8">
        <w:rPr>
          <w:rFonts w:ascii="宋体" w:hAnsi="宋体" w:hint="eastAsia"/>
          <w:bCs/>
          <w:szCs w:val="28"/>
        </w:rPr>
        <w:t>要求：</w:t>
      </w:r>
      <w:proofErr w:type="spellStart"/>
      <w:r w:rsidRPr="00C455F8">
        <w:rPr>
          <w:rFonts w:ascii="宋体" w:hAnsi="宋体"/>
          <w:bCs/>
          <w:szCs w:val="28"/>
        </w:rPr>
        <w:t>Jsp</w:t>
      </w:r>
      <w:proofErr w:type="spellEnd"/>
      <w:r w:rsidRPr="00C455F8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C455F8">
        <w:rPr>
          <w:rFonts w:ascii="宋体" w:hAnsi="宋体"/>
          <w:bCs/>
          <w:szCs w:val="28"/>
        </w:rPr>
        <w:t>JavaBean</w:t>
      </w:r>
      <w:r w:rsidRPr="00C455F8">
        <w:rPr>
          <w:rFonts w:ascii="宋体" w:hAnsi="宋体" w:hint="eastAsia"/>
          <w:bCs/>
          <w:szCs w:val="28"/>
        </w:rPr>
        <w:t>计算税收，并在JSP页面输出结果</w:t>
      </w:r>
    </w:p>
    <w:p w:rsidR="00C455F8" w:rsidRPr="00C455F8" w:rsidRDefault="00C455F8" w:rsidP="00C455F8">
      <w:pPr>
        <w:rPr>
          <w:rFonts w:ascii="宋体" w:hAnsi="宋体" w:hint="eastAsia"/>
          <w:szCs w:val="28"/>
        </w:rPr>
      </w:pPr>
      <w:r w:rsidRPr="00C455F8">
        <w:rPr>
          <w:rFonts w:ascii="宋体" w:hAnsi="宋体" w:hint="eastAsia"/>
          <w:szCs w:val="28"/>
        </w:rPr>
        <w:t>计算方法：全月应纳税所得额＝月收入－1600元</w:t>
      </w:r>
    </w:p>
    <w:p w:rsidR="00C455F8" w:rsidRPr="00C455F8" w:rsidRDefault="00C455F8" w:rsidP="00C455F8">
      <w:pPr>
        <w:ind w:left="420" w:hanging="420"/>
        <w:rPr>
          <w:rFonts w:ascii="宋体" w:hAnsi="宋体" w:hint="eastAsia"/>
          <w:szCs w:val="28"/>
        </w:rPr>
      </w:pPr>
      <w:r w:rsidRPr="00C455F8">
        <w:rPr>
          <w:rFonts w:ascii="宋体" w:hAnsi="宋体" w:hint="eastAsia"/>
          <w:szCs w:val="28"/>
        </w:rPr>
        <w:t xml:space="preserve">级数 </w:t>
      </w:r>
      <w:r w:rsidRPr="00C455F8">
        <w:rPr>
          <w:rFonts w:ascii="宋体" w:hAnsi="宋体" w:hint="eastAsia"/>
          <w:szCs w:val="28"/>
        </w:rPr>
        <w:tab/>
        <w:t>全月应纳税所得额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税率% </w:t>
      </w:r>
      <w:r w:rsidRPr="00C455F8">
        <w:rPr>
          <w:rFonts w:ascii="宋体" w:hAnsi="宋体" w:hint="eastAsia"/>
          <w:szCs w:val="28"/>
        </w:rPr>
        <w:tab/>
        <w:t xml:space="preserve">速算扣除法(元) </w:t>
      </w:r>
      <w:r w:rsidRPr="00C455F8">
        <w:rPr>
          <w:rFonts w:ascii="宋体" w:hAnsi="宋体" w:hint="eastAsia"/>
          <w:szCs w:val="28"/>
        </w:rPr>
        <w:br/>
        <w:t xml:space="preserve">1 </w:t>
      </w:r>
      <w:r w:rsidRPr="00C455F8">
        <w:rPr>
          <w:rFonts w:ascii="宋体" w:hAnsi="宋体" w:hint="eastAsia"/>
          <w:szCs w:val="28"/>
        </w:rPr>
        <w:tab/>
      </w:r>
      <w:proofErr w:type="spellStart"/>
      <w:r w:rsidRPr="00C455F8">
        <w:rPr>
          <w:rFonts w:ascii="宋体" w:hAnsi="宋体" w:hint="eastAsia"/>
          <w:szCs w:val="28"/>
        </w:rPr>
        <w:t>dr</w:t>
      </w:r>
      <w:proofErr w:type="spellEnd"/>
      <w:r w:rsidRPr="00C455F8">
        <w:rPr>
          <w:rFonts w:ascii="宋体" w:hAnsi="宋体" w:hint="eastAsia"/>
          <w:szCs w:val="28"/>
        </w:rPr>
        <w:t xml:space="preserve"> &lt;=500 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>5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 </w:t>
      </w:r>
      <w:r w:rsidRPr="00C455F8">
        <w:rPr>
          <w:rFonts w:ascii="宋体" w:hAnsi="宋体" w:hint="eastAsia"/>
          <w:szCs w:val="28"/>
        </w:rPr>
        <w:tab/>
        <w:t xml:space="preserve">0 </w:t>
      </w:r>
    </w:p>
    <w:p w:rsidR="00C455F8" w:rsidRPr="00C455F8" w:rsidRDefault="00C455F8" w:rsidP="00C455F8">
      <w:pPr>
        <w:ind w:firstLine="420"/>
        <w:rPr>
          <w:rFonts w:ascii="宋体" w:hAnsi="宋体"/>
          <w:szCs w:val="28"/>
        </w:rPr>
      </w:pPr>
      <w:r w:rsidRPr="00C455F8">
        <w:rPr>
          <w:rFonts w:ascii="宋体" w:hAnsi="宋体"/>
          <w:szCs w:val="28"/>
        </w:rPr>
        <w:t xml:space="preserve">2 </w:t>
      </w:r>
      <w:r w:rsidRPr="00C455F8">
        <w:rPr>
          <w:rFonts w:ascii="宋体" w:hAnsi="宋体"/>
          <w:szCs w:val="28"/>
        </w:rPr>
        <w:tab/>
        <w:t xml:space="preserve"> 500 &lt;</w:t>
      </w:r>
      <w:proofErr w:type="spellStart"/>
      <w:r w:rsidRPr="00C455F8">
        <w:rPr>
          <w:rFonts w:ascii="宋体" w:hAnsi="宋体"/>
          <w:szCs w:val="28"/>
        </w:rPr>
        <w:t>dr</w:t>
      </w:r>
      <w:proofErr w:type="spellEnd"/>
      <w:r w:rsidRPr="00C455F8">
        <w:rPr>
          <w:rFonts w:ascii="宋体" w:hAnsi="宋体"/>
          <w:szCs w:val="28"/>
        </w:rPr>
        <w:t>&lt;=3000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/>
          <w:szCs w:val="28"/>
        </w:rPr>
        <w:t xml:space="preserve">10 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 xml:space="preserve">25 </w:t>
      </w:r>
    </w:p>
    <w:p w:rsidR="00C455F8" w:rsidRPr="00C455F8" w:rsidRDefault="00C455F8" w:rsidP="00C455F8">
      <w:pPr>
        <w:ind w:firstLine="420"/>
        <w:rPr>
          <w:rFonts w:ascii="宋体" w:hAnsi="宋体"/>
          <w:szCs w:val="28"/>
        </w:rPr>
      </w:pPr>
      <w:r w:rsidRPr="00C455F8">
        <w:rPr>
          <w:rFonts w:ascii="宋体" w:hAnsi="宋体"/>
          <w:szCs w:val="28"/>
        </w:rPr>
        <w:t xml:space="preserve">3 </w:t>
      </w:r>
      <w:r w:rsidRPr="00C455F8">
        <w:rPr>
          <w:rFonts w:ascii="宋体" w:hAnsi="宋体"/>
          <w:szCs w:val="28"/>
        </w:rPr>
        <w:tab/>
        <w:t xml:space="preserve"> 3000 &lt; </w:t>
      </w:r>
      <w:proofErr w:type="spellStart"/>
      <w:r w:rsidRPr="00C455F8">
        <w:rPr>
          <w:rFonts w:ascii="宋体" w:hAnsi="宋体"/>
          <w:szCs w:val="28"/>
        </w:rPr>
        <w:t>dr</w:t>
      </w:r>
      <w:proofErr w:type="spellEnd"/>
      <w:r w:rsidRPr="00C455F8">
        <w:rPr>
          <w:rFonts w:ascii="宋体" w:hAnsi="宋体"/>
          <w:szCs w:val="28"/>
        </w:rPr>
        <w:t xml:space="preserve"> &lt;=5000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/>
          <w:szCs w:val="28"/>
        </w:rPr>
        <w:t xml:space="preserve">15 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 xml:space="preserve">125 </w:t>
      </w:r>
    </w:p>
    <w:p w:rsidR="00C455F8" w:rsidRPr="00C455F8" w:rsidRDefault="00C455F8" w:rsidP="00C455F8">
      <w:pPr>
        <w:ind w:firstLine="420"/>
        <w:rPr>
          <w:rFonts w:ascii="宋体" w:hAnsi="宋体"/>
          <w:szCs w:val="28"/>
        </w:rPr>
      </w:pPr>
      <w:r w:rsidRPr="00C455F8">
        <w:rPr>
          <w:rFonts w:ascii="宋体" w:hAnsi="宋体"/>
          <w:szCs w:val="28"/>
        </w:rPr>
        <w:t xml:space="preserve">4 </w:t>
      </w:r>
      <w:r w:rsidRPr="00C455F8">
        <w:rPr>
          <w:rFonts w:ascii="宋体" w:hAnsi="宋体"/>
          <w:szCs w:val="28"/>
        </w:rPr>
        <w:tab/>
        <w:t xml:space="preserve"> 5000 &lt; </w:t>
      </w:r>
      <w:proofErr w:type="spellStart"/>
      <w:r w:rsidRPr="00C455F8">
        <w:rPr>
          <w:rFonts w:ascii="宋体" w:hAnsi="宋体"/>
          <w:szCs w:val="28"/>
        </w:rPr>
        <w:t>dr</w:t>
      </w:r>
      <w:proofErr w:type="spellEnd"/>
      <w:r w:rsidRPr="00C455F8">
        <w:rPr>
          <w:rFonts w:ascii="宋体" w:hAnsi="宋体"/>
          <w:szCs w:val="28"/>
        </w:rPr>
        <w:t xml:space="preserve"> &lt;=20000 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>20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 xml:space="preserve"> 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/>
          <w:szCs w:val="28"/>
        </w:rPr>
        <w:t xml:space="preserve">375 </w:t>
      </w:r>
    </w:p>
    <w:p w:rsidR="00C455F8" w:rsidRPr="00C455F8" w:rsidRDefault="00C455F8" w:rsidP="00C455F8">
      <w:pPr>
        <w:rPr>
          <w:rFonts w:ascii="宋体" w:hAnsi="宋体"/>
          <w:szCs w:val="28"/>
        </w:rPr>
      </w:pPr>
      <w:r w:rsidRPr="00C455F8">
        <w:rPr>
          <w:rFonts w:ascii="宋体" w:hAnsi="宋体"/>
          <w:szCs w:val="28"/>
        </w:rPr>
        <w:tab/>
        <w:t xml:space="preserve">5 </w:t>
      </w:r>
      <w:r w:rsidRPr="00C455F8">
        <w:rPr>
          <w:rFonts w:ascii="宋体" w:hAnsi="宋体"/>
          <w:szCs w:val="28"/>
        </w:rPr>
        <w:tab/>
        <w:t xml:space="preserve"> 20,000 &lt; </w:t>
      </w:r>
      <w:proofErr w:type="spellStart"/>
      <w:r w:rsidRPr="00C455F8">
        <w:rPr>
          <w:rFonts w:ascii="宋体" w:hAnsi="宋体"/>
          <w:szCs w:val="28"/>
        </w:rPr>
        <w:t>dr</w:t>
      </w:r>
      <w:proofErr w:type="spellEnd"/>
      <w:r w:rsidRPr="00C455F8">
        <w:rPr>
          <w:rFonts w:ascii="宋体" w:hAnsi="宋体"/>
          <w:szCs w:val="28"/>
        </w:rPr>
        <w:t xml:space="preserve"> &lt;=40000 </w:t>
      </w:r>
      <w:r w:rsidRPr="00C455F8">
        <w:rPr>
          <w:rFonts w:ascii="宋体" w:hAnsi="宋体"/>
          <w:szCs w:val="28"/>
        </w:rPr>
        <w:tab/>
        <w:t xml:space="preserve">25 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 xml:space="preserve">1375 </w:t>
      </w:r>
    </w:p>
    <w:p w:rsidR="00C455F8" w:rsidRPr="00C455F8" w:rsidRDefault="00C455F8" w:rsidP="00C455F8">
      <w:pPr>
        <w:rPr>
          <w:rFonts w:ascii="宋体" w:hAnsi="宋体"/>
          <w:szCs w:val="28"/>
        </w:rPr>
      </w:pPr>
      <w:r w:rsidRPr="00C455F8">
        <w:rPr>
          <w:rFonts w:ascii="宋体" w:hAnsi="宋体"/>
          <w:szCs w:val="28"/>
        </w:rPr>
        <w:tab/>
        <w:t>6</w:t>
      </w:r>
      <w:r w:rsidRPr="00C455F8">
        <w:rPr>
          <w:rFonts w:ascii="宋体" w:hAnsi="宋体"/>
          <w:szCs w:val="28"/>
        </w:rPr>
        <w:tab/>
        <w:t xml:space="preserve"> 40,000 &lt; </w:t>
      </w:r>
      <w:proofErr w:type="spellStart"/>
      <w:r w:rsidRPr="00C455F8">
        <w:rPr>
          <w:rFonts w:ascii="宋体" w:hAnsi="宋体"/>
          <w:szCs w:val="28"/>
        </w:rPr>
        <w:t>dr</w:t>
      </w:r>
      <w:proofErr w:type="spellEnd"/>
      <w:r w:rsidRPr="00C455F8">
        <w:rPr>
          <w:rFonts w:ascii="宋体" w:hAnsi="宋体"/>
          <w:szCs w:val="28"/>
        </w:rPr>
        <w:t xml:space="preserve"> &lt;=60,000</w:t>
      </w:r>
      <w:r w:rsidRPr="00C455F8">
        <w:rPr>
          <w:rFonts w:ascii="宋体" w:hAnsi="宋体"/>
          <w:szCs w:val="28"/>
        </w:rPr>
        <w:tab/>
        <w:t xml:space="preserve">30 </w:t>
      </w:r>
      <w:r w:rsidRPr="00C455F8">
        <w:rPr>
          <w:rFonts w:ascii="宋体" w:hAnsi="宋体"/>
          <w:szCs w:val="28"/>
        </w:rPr>
        <w:tab/>
      </w:r>
      <w:r w:rsidRPr="00C455F8">
        <w:rPr>
          <w:rFonts w:ascii="宋体" w:hAnsi="宋体"/>
          <w:szCs w:val="28"/>
        </w:rPr>
        <w:tab/>
        <w:t xml:space="preserve">3375 </w:t>
      </w:r>
    </w:p>
    <w:p w:rsidR="00C455F8" w:rsidRPr="00C455F8" w:rsidRDefault="00C455F8" w:rsidP="00C455F8">
      <w:pPr>
        <w:ind w:left="420"/>
        <w:rPr>
          <w:rFonts w:ascii="宋体" w:hAnsi="宋体" w:hint="eastAsia"/>
          <w:szCs w:val="28"/>
        </w:rPr>
      </w:pPr>
      <w:r w:rsidRPr="00C455F8">
        <w:rPr>
          <w:rFonts w:ascii="宋体" w:hAnsi="宋体" w:hint="eastAsia"/>
          <w:szCs w:val="28"/>
        </w:rPr>
        <w:t xml:space="preserve">7 </w:t>
      </w:r>
      <w:r w:rsidRPr="00C455F8">
        <w:rPr>
          <w:rFonts w:ascii="宋体" w:hAnsi="宋体" w:hint="eastAsia"/>
          <w:szCs w:val="28"/>
        </w:rPr>
        <w:tab/>
        <w:t xml:space="preserve"> 60,000 &lt; </w:t>
      </w:r>
      <w:proofErr w:type="spellStart"/>
      <w:r w:rsidRPr="00C455F8">
        <w:rPr>
          <w:rFonts w:ascii="宋体" w:hAnsi="宋体" w:hint="eastAsia"/>
          <w:szCs w:val="28"/>
        </w:rPr>
        <w:t>dr</w:t>
      </w:r>
      <w:proofErr w:type="spellEnd"/>
      <w:r w:rsidRPr="00C455F8">
        <w:rPr>
          <w:rFonts w:ascii="宋体" w:hAnsi="宋体" w:hint="eastAsia"/>
          <w:szCs w:val="28"/>
        </w:rPr>
        <w:t xml:space="preserve"> &lt;=80,000</w:t>
      </w:r>
      <w:r w:rsidRPr="00C455F8">
        <w:rPr>
          <w:rFonts w:ascii="宋体" w:hAnsi="宋体" w:hint="eastAsia"/>
          <w:szCs w:val="28"/>
        </w:rPr>
        <w:tab/>
        <w:t xml:space="preserve">35 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6375 </w:t>
      </w:r>
      <w:r w:rsidRPr="00C455F8">
        <w:rPr>
          <w:rFonts w:ascii="宋体" w:hAnsi="宋体" w:hint="eastAsia"/>
          <w:szCs w:val="28"/>
        </w:rPr>
        <w:br/>
        <w:t xml:space="preserve">8 </w:t>
      </w:r>
      <w:r w:rsidRPr="00C455F8">
        <w:rPr>
          <w:rFonts w:ascii="宋体" w:hAnsi="宋体" w:hint="eastAsia"/>
          <w:szCs w:val="28"/>
        </w:rPr>
        <w:tab/>
        <w:t xml:space="preserve"> 80,000 &lt; </w:t>
      </w:r>
      <w:proofErr w:type="spellStart"/>
      <w:r w:rsidRPr="00C455F8">
        <w:rPr>
          <w:rFonts w:ascii="宋体" w:hAnsi="宋体" w:hint="eastAsia"/>
          <w:szCs w:val="28"/>
        </w:rPr>
        <w:t>dr</w:t>
      </w:r>
      <w:proofErr w:type="spellEnd"/>
      <w:r w:rsidRPr="00C455F8">
        <w:rPr>
          <w:rFonts w:ascii="宋体" w:hAnsi="宋体" w:hint="eastAsia"/>
          <w:szCs w:val="28"/>
        </w:rPr>
        <w:t xml:space="preserve"> &lt;=100,000 </w:t>
      </w:r>
      <w:r w:rsidRPr="00C455F8">
        <w:rPr>
          <w:rFonts w:ascii="宋体" w:hAnsi="宋体" w:hint="eastAsia"/>
          <w:szCs w:val="28"/>
        </w:rPr>
        <w:tab/>
        <w:t xml:space="preserve">40 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10375 </w:t>
      </w:r>
      <w:r w:rsidRPr="00C455F8">
        <w:rPr>
          <w:rFonts w:ascii="宋体" w:hAnsi="宋体" w:hint="eastAsia"/>
          <w:szCs w:val="28"/>
        </w:rPr>
        <w:br/>
        <w:t xml:space="preserve">9 </w:t>
      </w:r>
      <w:r w:rsidRPr="00C455F8">
        <w:rPr>
          <w:rFonts w:ascii="宋体" w:hAnsi="宋体" w:hint="eastAsia"/>
          <w:szCs w:val="28"/>
        </w:rPr>
        <w:tab/>
        <w:t xml:space="preserve"> </w:t>
      </w:r>
      <w:proofErr w:type="spellStart"/>
      <w:r w:rsidRPr="00C455F8">
        <w:rPr>
          <w:rFonts w:ascii="宋体" w:hAnsi="宋体" w:hint="eastAsia"/>
          <w:szCs w:val="28"/>
        </w:rPr>
        <w:t>dr</w:t>
      </w:r>
      <w:proofErr w:type="spellEnd"/>
      <w:r w:rsidRPr="00C455F8">
        <w:rPr>
          <w:rFonts w:ascii="宋体" w:hAnsi="宋体" w:hint="eastAsia"/>
          <w:szCs w:val="28"/>
        </w:rPr>
        <w:t xml:space="preserve"> &gt;100,000元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45 </w:t>
      </w:r>
      <w:r w:rsidRPr="00C455F8">
        <w:rPr>
          <w:rFonts w:ascii="宋体" w:hAnsi="宋体" w:hint="eastAsia"/>
          <w:szCs w:val="28"/>
        </w:rPr>
        <w:tab/>
      </w:r>
      <w:r w:rsidRPr="00C455F8">
        <w:rPr>
          <w:rFonts w:ascii="宋体" w:hAnsi="宋体" w:hint="eastAsia"/>
          <w:szCs w:val="28"/>
        </w:rPr>
        <w:tab/>
        <w:t xml:space="preserve">15375 </w:t>
      </w:r>
    </w:p>
    <w:p w:rsidR="00C455F8" w:rsidRPr="00C455F8" w:rsidRDefault="00C455F8" w:rsidP="00C455F8">
      <w:pPr>
        <w:rPr>
          <w:rFonts w:ascii="宋体" w:hAnsi="宋体" w:hint="eastAsia"/>
          <w:szCs w:val="28"/>
        </w:rPr>
      </w:pPr>
      <w:r w:rsidRPr="00C455F8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74C1A" w:rsidRPr="001879CD" w:rsidRDefault="00074C1A" w:rsidP="001879CD">
      <w:pPr>
        <w:pStyle w:val="a7"/>
        <w:ind w:firstLine="560"/>
        <w:rPr>
          <w:rFonts w:ascii="Consolas" w:eastAsiaTheme="minorEastAsia" w:hAnsi="Consolas" w:cs="Consolas"/>
          <w:color w:val="3F7F7F"/>
          <w:kern w:val="0"/>
          <w:sz w:val="21"/>
          <w:szCs w:val="21"/>
        </w:rPr>
      </w:pPr>
      <w:r>
        <w:rPr>
          <w:rFonts w:hint="eastAsia"/>
        </w:rPr>
        <w:t>建立</w:t>
      </w:r>
      <w:proofErr w:type="spellStart"/>
      <w:r w:rsidR="00C455F8">
        <w:t>deletmoney</w:t>
      </w:r>
      <w:r>
        <w:rPr>
          <w:rFonts w:hint="eastAsia"/>
        </w:rPr>
        <w:t>.</w:t>
      </w:r>
      <w:r>
        <w:t>jsp</w:t>
      </w:r>
      <w:proofErr w:type="spellEnd"/>
      <w:r>
        <w:rPr>
          <w:rFonts w:hint="eastAsia"/>
        </w:rPr>
        <w:t>文件</w:t>
      </w:r>
      <w:r w:rsidR="00C455F8">
        <w:rPr>
          <w:rFonts w:hint="eastAsia"/>
        </w:rPr>
        <w:t>创建文本框提交参数，通过</w:t>
      </w:r>
      <w:r w:rsidR="00C455F8"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="00C455F8"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jsp:setProperty</w:t>
      </w:r>
      <w:proofErr w:type="spellEnd"/>
      <w:r w:rsidR="00C455F8">
        <w:rPr>
          <w:rFonts w:ascii="Consolas" w:eastAsiaTheme="minorEastAsia" w:hAnsi="Consolas" w:cs="Consolas" w:hint="eastAsia"/>
          <w:color w:val="3F7F7F"/>
          <w:kern w:val="0"/>
          <w:sz w:val="21"/>
          <w:szCs w:val="21"/>
        </w:rPr>
        <w:t>&gt;</w:t>
      </w:r>
      <w:r w:rsid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 xml:space="preserve"> </w:t>
      </w:r>
      <w:r w:rsidR="00C455F8">
        <w:rPr>
          <w:rFonts w:hint="eastAsia"/>
        </w:rPr>
        <w:t>把参数放入</w:t>
      </w:r>
      <w:r w:rsidR="00C455F8">
        <w:rPr>
          <w:rFonts w:hint="eastAsia"/>
        </w:rPr>
        <w:t>money</w:t>
      </w:r>
      <w:r w:rsidR="00C455F8">
        <w:t>.</w:t>
      </w:r>
      <w:r w:rsidR="00C455F8">
        <w:rPr>
          <w:rFonts w:hint="eastAsia"/>
        </w:rPr>
        <w:t>java</w:t>
      </w:r>
      <w:r w:rsidR="00C455F8">
        <w:rPr>
          <w:rFonts w:hint="eastAsia"/>
        </w:rPr>
        <w:t>中的</w:t>
      </w:r>
      <w:r w:rsidR="00C455F8">
        <w:rPr>
          <w:rFonts w:hint="eastAsia"/>
        </w:rPr>
        <w:t>set</w:t>
      </w:r>
      <w:r w:rsidR="00C455F8">
        <w:rPr>
          <w:rFonts w:hint="eastAsia"/>
        </w:rPr>
        <w:t>方法，同时通过</w:t>
      </w:r>
      <w:r w:rsidR="00C455F8"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r w:rsidR="00C455F8"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</w:t>
      </w:r>
      <w:r w:rsidR="00C455F8">
        <w:rPr>
          <w:rFonts w:ascii="Consolas" w:eastAsiaTheme="minorEastAsia" w:hAnsi="Consolas" w:cs="Consolas" w:hint="eastAsia"/>
          <w:color w:val="3F7F7F"/>
          <w:kern w:val="0"/>
          <w:sz w:val="21"/>
          <w:szCs w:val="21"/>
        </w:rPr>
        <w:t>g</w:t>
      </w:r>
      <w:r w:rsidR="00C455F8"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etProperty</w:t>
      </w:r>
      <w:proofErr w:type="spellEnd"/>
      <w:r w:rsidR="00C455F8">
        <w:rPr>
          <w:rFonts w:ascii="Consolas" w:eastAsiaTheme="minorEastAsia" w:hAnsi="Consolas" w:cs="Consolas" w:hint="eastAsia"/>
          <w:color w:val="3F7F7F"/>
          <w:kern w:val="0"/>
          <w:sz w:val="21"/>
          <w:szCs w:val="21"/>
        </w:rPr>
        <w:t>&gt;</w:t>
      </w:r>
      <w:r w:rsidR="001879CD">
        <w:rPr>
          <w:rFonts w:hint="eastAsia"/>
        </w:rPr>
        <w:t>把</w:t>
      </w:r>
      <w:r w:rsidR="001879CD">
        <w:rPr>
          <w:rFonts w:hint="eastAsia"/>
        </w:rPr>
        <w:t>get</w:t>
      </w:r>
      <w:r w:rsidR="001879CD">
        <w:rPr>
          <w:rFonts w:hint="eastAsia"/>
        </w:rPr>
        <w:t>方法中的</w:t>
      </w:r>
      <w:r w:rsidR="001879CD">
        <w:rPr>
          <w:rFonts w:hint="eastAsia"/>
        </w:rPr>
        <w:lastRenderedPageBreak/>
        <w:t>参数提取输出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662895" w:rsidRPr="00662895" w:rsidRDefault="00C455F8" w:rsidP="00662895">
      <w:pPr>
        <w:rPr>
          <w:b/>
        </w:rPr>
      </w:pPr>
      <w:proofErr w:type="spellStart"/>
      <w:r>
        <w:rPr>
          <w:rFonts w:hint="eastAsia"/>
          <w:b/>
        </w:rPr>
        <w:t>deletmoney</w:t>
      </w:r>
      <w:r w:rsidR="00662895" w:rsidRPr="00662895">
        <w:rPr>
          <w:rFonts w:hint="eastAsia"/>
          <w:b/>
        </w:rPr>
        <w:t>.j</w:t>
      </w:r>
      <w:r>
        <w:rPr>
          <w:b/>
        </w:rPr>
        <w:t>sp</w:t>
      </w:r>
      <w:proofErr w:type="spellEnd"/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&lt;%@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page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language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"java"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contentType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   </w:t>
      </w:r>
      <w:proofErr w:type="spellStart"/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pageEncoding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C455F8">
        <w:rPr>
          <w:rFonts w:ascii="Consolas" w:eastAsiaTheme="minorEastAsia" w:hAnsi="Consolas" w:cs="Consolas"/>
          <w:color w:val="BF5F3F"/>
          <w:kern w:val="0"/>
          <w:sz w:val="21"/>
          <w:szCs w:val="21"/>
        </w:rPr>
        <w:t>%&gt;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proofErr w:type="gramStart"/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&lt;!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DOCTYPE</w:t>
      </w:r>
      <w:proofErr w:type="gramEnd"/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html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808080"/>
          <w:kern w:val="0"/>
          <w:sz w:val="21"/>
          <w:szCs w:val="21"/>
        </w:rPr>
        <w:t>PUBLIC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"-//W3C//DTD HTML 4.01 Transitional//EN"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"http://www.w3.org/TR/html4/loose.dtd"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meta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http-</w:t>
      </w:r>
      <w:proofErr w:type="spellStart"/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equiv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"Content-Type"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content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"text/html; charset=UTF-8"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交税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title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head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输入金额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action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deletmoney.jsp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"up"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method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"post"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"text"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input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type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"submit"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提交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form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jsp:useBean</w:t>
      </w:r>
      <w:proofErr w:type="spellEnd"/>
      <w:proofErr w:type="gramEnd"/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mymoney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"sy7.money"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&gt;&lt;/</w:t>
      </w:r>
      <w:proofErr w:type="spellStart"/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jsp:useBean</w:t>
      </w:r>
      <w:proofErr w:type="spellEnd"/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jsp:setProperty</w:t>
      </w:r>
      <w:proofErr w:type="spellEnd"/>
      <w:proofErr w:type="gramEnd"/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property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"*"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mymoney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月收入：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jsp:getProperty</w:t>
      </w:r>
      <w:proofErr w:type="spellEnd"/>
      <w:proofErr w:type="gramEnd"/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property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momney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mymoney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税收：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jsp:getProperty</w:t>
      </w:r>
      <w:proofErr w:type="spellEnd"/>
      <w:proofErr w:type="gramEnd"/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property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proofErr w:type="spellStart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mymoney</w:t>
      </w:r>
      <w:proofErr w:type="spellEnd"/>
      <w:r w:rsidRPr="00C455F8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h1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body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Default="00C455F8" w:rsidP="00C455F8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C455F8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html</w:t>
      </w:r>
      <w:r w:rsidRPr="00C455F8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C455F8" w:rsidRPr="00C455F8" w:rsidRDefault="00C455F8" w:rsidP="00C455F8">
      <w:pPr>
        <w:rPr>
          <w:rFonts w:ascii="Consolas" w:eastAsiaTheme="minorEastAsia" w:hAnsi="Consolas" w:cs="Consolas"/>
          <w:color w:val="008080"/>
          <w:kern w:val="0"/>
          <w:sz w:val="21"/>
          <w:szCs w:val="21"/>
        </w:rPr>
      </w:pPr>
    </w:p>
    <w:p w:rsidR="00662895" w:rsidRDefault="00C455F8" w:rsidP="00C455F8">
      <w:pPr>
        <w:rPr>
          <w:b/>
        </w:rPr>
      </w:pPr>
      <w:r>
        <w:rPr>
          <w:b/>
        </w:rPr>
        <w:t>money</w:t>
      </w:r>
      <w:r w:rsidR="00C35051">
        <w:rPr>
          <w:rFonts w:hint="eastAsia"/>
          <w:b/>
        </w:rPr>
        <w:t>.j</w:t>
      </w:r>
      <w:r>
        <w:rPr>
          <w:b/>
        </w:rPr>
        <w:t>ava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package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sy7;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import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java.io.Serializable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money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implements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gramStart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Serializable{</w:t>
      </w:r>
      <w:proofErr w:type="gramEnd"/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  <w:highlight w:val="yellow"/>
        </w:rPr>
        <w:t>momney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getMomney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  <w:highlight w:val="lightGray"/>
        </w:rPr>
        <w:t>momney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getTmoney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return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setTmoney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proofErr w:type="gramEnd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proofErr w:type="spellStart"/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proofErr w:type="spellStart"/>
      <w:proofErr w:type="gramStart"/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this.tmoney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=</w:t>
      </w:r>
      <w:proofErr w:type="spellStart"/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  <w:highlight w:val="yellow"/>
        </w:rPr>
        <w:t>momney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proofErr w:type="spellStart"/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tmoney</w:t>
      </w:r>
      <w:proofErr w:type="spell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double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tmoney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-1600;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=0;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&lt;=500)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*0.05;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&gt;500&amp;&amp;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&lt;=3000)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*0.1-25;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&gt;3000&amp;&amp;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&lt;=5000)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*0.15-125;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&gt;5000&amp;&amp;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&lt;=20000)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*0.2-375;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&gt;20000&amp;&amp;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&lt;=40000)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*0.25-1375;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&gt;40000&amp;&amp;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&lt;=60000)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*0.3-3375;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&gt;60000&amp;&amp;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&lt;=80000)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*0.35-6375;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&gt;80000&amp;&amp;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&lt;=100000)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*0.4-10375;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else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if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(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&gt;100000)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proofErr w:type="spellStart"/>
      <w:proofErr w:type="gramStart"/>
      <w:r w:rsidRPr="00C455F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this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</w:t>
      </w:r>
      <w:r w:rsidRPr="00C455F8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tmoney</w:t>
      </w:r>
      <w:proofErr w:type="spellEnd"/>
      <w:proofErr w:type="gramEnd"/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C455F8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sum</w:t>
      </w: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*0.45-15375;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C455F8" w:rsidRPr="00C455F8" w:rsidRDefault="00C455F8" w:rsidP="00C455F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C455F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E20C2" w:rsidRDefault="00662895" w:rsidP="00662895">
      <w:pPr>
        <w:rPr>
          <w:rFonts w:hint="eastAsia"/>
          <w:noProof/>
        </w:rPr>
      </w:pPr>
      <w:r w:rsidRPr="008A439A">
        <w:rPr>
          <w:noProof/>
        </w:rPr>
        <w:t xml:space="preserve">     </w:t>
      </w:r>
      <w:r w:rsidR="00C455F8">
        <w:rPr>
          <w:noProof/>
        </w:rPr>
        <w:drawing>
          <wp:inline distT="0" distB="0" distL="0" distR="0" wp14:anchorId="4CD1CD4B" wp14:editId="36866409">
            <wp:extent cx="2977662" cy="329459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6437" cy="33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C1A" w:rsidRPr="00196BD8" w:rsidRDefault="00C455F8" w:rsidP="00662895">
      <w:r>
        <w:rPr>
          <w:noProof/>
        </w:rPr>
        <w:drawing>
          <wp:inline distT="0" distB="0" distL="0" distR="0" wp14:anchorId="668AA6C7" wp14:editId="5D2F22F8">
            <wp:extent cx="2930769" cy="331577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107" cy="33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455F8" w:rsidRDefault="00C455F8" w:rsidP="00C455F8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nsolas" w:hint="eastAsia"/>
          <w:color w:val="008080"/>
          <w:kern w:val="0"/>
          <w:szCs w:val="28"/>
        </w:rPr>
      </w:pPr>
      <w:r w:rsidRPr="00C455F8">
        <w:rPr>
          <w:rFonts w:hint="eastAsia"/>
          <w:szCs w:val="28"/>
        </w:rPr>
        <w:t>调用</w:t>
      </w:r>
      <w:r w:rsidRPr="00C455F8">
        <w:rPr>
          <w:rFonts w:asciiTheme="minorEastAsia" w:eastAsiaTheme="minorEastAsia" w:hAnsiTheme="minorEastAsia" w:cs="Consolas"/>
          <w:color w:val="008080"/>
          <w:kern w:val="0"/>
          <w:szCs w:val="28"/>
        </w:rPr>
        <w:t>&lt;</w:t>
      </w:r>
      <w:proofErr w:type="spellStart"/>
      <w:r w:rsidRPr="00C455F8">
        <w:rPr>
          <w:rFonts w:asciiTheme="minorEastAsia" w:eastAsiaTheme="minorEastAsia" w:hAnsiTheme="minorEastAsia" w:cs="Consolas"/>
          <w:color w:val="3F7F7F"/>
          <w:kern w:val="0"/>
          <w:szCs w:val="28"/>
          <w:highlight w:val="lightGray"/>
        </w:rPr>
        <w:t>jsp:useBean</w:t>
      </w:r>
      <w:proofErr w:type="spellEnd"/>
      <w:r w:rsidRPr="00C455F8">
        <w:rPr>
          <w:rFonts w:asciiTheme="minorEastAsia" w:eastAsiaTheme="minorEastAsia" w:hAnsiTheme="minorEastAsia" w:cs="Consolas" w:hint="eastAsia"/>
          <w:kern w:val="0"/>
          <w:szCs w:val="28"/>
        </w:rPr>
        <w:t>&gt;</w:t>
      </w:r>
      <w:r w:rsidRPr="00C455F8">
        <w:rPr>
          <w:rFonts w:asciiTheme="minorEastAsia" w:eastAsiaTheme="minorEastAsia" w:hAnsiTheme="minorEastAsia" w:cs="Consolas"/>
          <w:color w:val="008080"/>
          <w:kern w:val="0"/>
          <w:szCs w:val="28"/>
        </w:rPr>
        <w:t xml:space="preserve"> </w:t>
      </w:r>
      <w:r w:rsidRPr="00C455F8">
        <w:rPr>
          <w:rFonts w:asciiTheme="minorEastAsia" w:eastAsiaTheme="minorEastAsia" w:hAnsiTheme="minorEastAsia" w:cs="Consolas"/>
          <w:color w:val="008080"/>
          <w:kern w:val="0"/>
          <w:szCs w:val="28"/>
        </w:rPr>
        <w:t>&lt;</w:t>
      </w:r>
      <w:proofErr w:type="spellStart"/>
      <w:proofErr w:type="gramStart"/>
      <w:r w:rsidRPr="00C455F8">
        <w:rPr>
          <w:rFonts w:asciiTheme="minorEastAsia" w:eastAsiaTheme="minorEastAsia" w:hAnsiTheme="minorEastAsia" w:cs="Consolas"/>
          <w:color w:val="3F7F7F"/>
          <w:kern w:val="0"/>
          <w:szCs w:val="28"/>
        </w:rPr>
        <w:t>jsp:setProperty</w:t>
      </w:r>
      <w:proofErr w:type="spellEnd"/>
      <w:proofErr w:type="gramEnd"/>
      <w:r w:rsidRPr="00C455F8">
        <w:rPr>
          <w:rFonts w:asciiTheme="minorEastAsia" w:eastAsiaTheme="minorEastAsia" w:hAnsiTheme="minorEastAsia" w:cs="Consolas"/>
          <w:color w:val="3F7F7F"/>
          <w:kern w:val="0"/>
          <w:szCs w:val="28"/>
        </w:rPr>
        <w:t>&gt;</w:t>
      </w:r>
      <w:r w:rsidRPr="00C455F8">
        <w:rPr>
          <w:rFonts w:asciiTheme="minorEastAsia" w:eastAsiaTheme="minorEastAsia" w:hAnsiTheme="minorEastAsia" w:cs="Consolas"/>
          <w:color w:val="008080"/>
          <w:kern w:val="0"/>
          <w:szCs w:val="28"/>
        </w:rPr>
        <w:t>&lt;</w:t>
      </w:r>
      <w:proofErr w:type="spellStart"/>
      <w:r w:rsidRPr="00C455F8">
        <w:rPr>
          <w:rFonts w:asciiTheme="minorEastAsia" w:eastAsiaTheme="minorEastAsia" w:hAnsiTheme="minorEastAsia" w:cs="Consolas"/>
          <w:color w:val="3F7F7F"/>
          <w:kern w:val="0"/>
          <w:szCs w:val="28"/>
        </w:rPr>
        <w:t>jsp:getProperty</w:t>
      </w:r>
      <w:proofErr w:type="spellEnd"/>
      <w:r w:rsidRPr="00C455F8">
        <w:rPr>
          <w:rFonts w:asciiTheme="minorEastAsia" w:eastAsiaTheme="minorEastAsia" w:hAnsiTheme="minorEastAsia" w:cs="Consolas"/>
          <w:color w:val="3F7F7F"/>
          <w:kern w:val="0"/>
          <w:szCs w:val="28"/>
        </w:rPr>
        <w:t>&gt;</w:t>
      </w:r>
    </w:p>
    <w:sectPr w:rsidR="00CF127A" w:rsidRPr="00C455F8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2F2" w:rsidRDefault="00BA62F2" w:rsidP="00A15032">
      <w:r>
        <w:separator/>
      </w:r>
    </w:p>
  </w:endnote>
  <w:endnote w:type="continuationSeparator" w:id="0">
    <w:p w:rsidR="00BA62F2" w:rsidRDefault="00BA62F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2F2" w:rsidRDefault="00BA62F2" w:rsidP="00A15032">
      <w:r>
        <w:separator/>
      </w:r>
    </w:p>
  </w:footnote>
  <w:footnote w:type="continuationSeparator" w:id="0">
    <w:p w:rsidR="00BA62F2" w:rsidRDefault="00BA62F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95"/>
    <w:rsid w:val="00027961"/>
    <w:rsid w:val="00037589"/>
    <w:rsid w:val="00074C1A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879CD"/>
    <w:rsid w:val="001C3495"/>
    <w:rsid w:val="001F2D67"/>
    <w:rsid w:val="001F3B2F"/>
    <w:rsid w:val="002002D5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143D"/>
    <w:rsid w:val="003D7A92"/>
    <w:rsid w:val="00411BF0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4659"/>
    <w:rsid w:val="00527D6F"/>
    <w:rsid w:val="0053342E"/>
    <w:rsid w:val="00535666"/>
    <w:rsid w:val="00546067"/>
    <w:rsid w:val="00555A8F"/>
    <w:rsid w:val="00576E81"/>
    <w:rsid w:val="0058714A"/>
    <w:rsid w:val="005A0315"/>
    <w:rsid w:val="005D483E"/>
    <w:rsid w:val="005D7CEF"/>
    <w:rsid w:val="005F4BDC"/>
    <w:rsid w:val="006003C5"/>
    <w:rsid w:val="006144E0"/>
    <w:rsid w:val="00644632"/>
    <w:rsid w:val="00653A86"/>
    <w:rsid w:val="00662895"/>
    <w:rsid w:val="00663BDE"/>
    <w:rsid w:val="00692B96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83039"/>
    <w:rsid w:val="007C1CF5"/>
    <w:rsid w:val="007C2BCB"/>
    <w:rsid w:val="007F0D48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69E4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62F2"/>
    <w:rsid w:val="00BB3617"/>
    <w:rsid w:val="00C24FE9"/>
    <w:rsid w:val="00C34037"/>
    <w:rsid w:val="00C35051"/>
    <w:rsid w:val="00C455F8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5BC4"/>
    <w:rsid w:val="00EE1ACB"/>
    <w:rsid w:val="00EE20C2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F75E2"/>
  <w15:docId w15:val="{BE1CE750-2D67-42D1-8E2F-A117E268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2098</Characters>
  <Application>Microsoft Office Word</Application>
  <DocSecurity>0</DocSecurity>
  <Lines>17</Lines>
  <Paragraphs>4</Paragraphs>
  <ScaleCrop>false</ScaleCrop>
  <Company>Sky123.Org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2019-04-14T16:06:00Z</dcterms:created>
  <dcterms:modified xsi:type="dcterms:W3CDTF">2019-04-14T16:06:00Z</dcterms:modified>
</cp:coreProperties>
</file>