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刘钊明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7"/>
          <w:szCs w:val="27"/>
        </w:rPr>
        <w:t>1、（必做）请用模型2MVC模式完成1个功能，功能自选，例如：登录、注册、发帖、计算税收等；</w:t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12"/>
        <w:ind w:firstLine="560"/>
      </w:pPr>
      <w:r>
        <w:t>根据题目要求，计划设计几个文件来完成实验，每个文件的名字、作用。如果是类，要求写出类的变量和方法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package</w:t>
      </w:r>
      <w:r>
        <w:rPr>
          <w:rFonts w:hint="eastAsia" w:ascii="Consolas" w:hAnsi="Consolas" w:eastAsia="Consolas"/>
          <w:color w:val="000000"/>
          <w:sz w:val="20"/>
        </w:rPr>
        <w:t xml:space="preserve"> shuishou;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car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ys</w:t>
      </w:r>
      <w:r>
        <w:rPr>
          <w:rFonts w:hint="eastAsia" w:ascii="Consolas" w:hAnsi="Consolas" w:eastAsia="Consolas"/>
          <w:color w:val="000000"/>
          <w:sz w:val="20"/>
        </w:rPr>
        <w:t>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private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cary(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x,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ys)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(ys&lt;0&amp;&amp;ys&lt;1600)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x=0;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(ys&gt;=1600&amp;&amp;ys&lt;=2100){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(ys&gt;=2100&amp;&amp;ys&lt;=4600){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(ys-1600)*0.10-25;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(ys&gt;=4600&amp;&amp;ys&lt;=6600){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(ys-1600)*0.15-125;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(ys&gt;=6600&amp;&amp;ys&lt;=41600){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(ys-1600)*0.20-3755;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(ys&gt;=41600&amp;&amp;ys&lt;=61600){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(ys-1600)*0.25-1375;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(ys&gt;=61600&amp;&amp;ys&lt;=81600){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(ys-1600)*0.30-3375;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(ys&gt;=81600&amp;&amp;ys&lt;=101600){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(ys-1600)*0.35-6375;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if</w:t>
      </w:r>
      <w:r>
        <w:rPr>
          <w:rFonts w:hint="eastAsia" w:ascii="Consolas" w:hAnsi="Consolas" w:eastAsia="Consolas"/>
          <w:color w:val="000000"/>
          <w:sz w:val="20"/>
        </w:rPr>
        <w:t>(ys&gt;=101600){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x = (ys-1600)*0.45-15375;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la()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cary(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color w:val="0000C0"/>
          <w:sz w:val="20"/>
        </w:rPr>
        <w:t>ys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getYs()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ys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setYs(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ys)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ys</w:t>
      </w:r>
      <w:r>
        <w:rPr>
          <w:rFonts w:hint="eastAsia" w:ascii="Consolas" w:hAnsi="Consolas" w:eastAsia="Consolas"/>
          <w:color w:val="000000"/>
          <w:sz w:val="20"/>
        </w:rPr>
        <w:t xml:space="preserve"> = ys;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getX()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return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setX(</w:t>
      </w:r>
      <w:r>
        <w:rPr>
          <w:rFonts w:hint="eastAsia" w:ascii="Consolas" w:hAnsi="Consolas" w:eastAsia="Consolas"/>
          <w:b/>
          <w:color w:val="7F0055"/>
          <w:sz w:val="20"/>
        </w:rPr>
        <w:t>double</w:t>
      </w:r>
      <w:r>
        <w:rPr>
          <w:rFonts w:hint="eastAsia" w:ascii="Consolas" w:hAnsi="Consolas" w:eastAsia="Consolas"/>
          <w:color w:val="000000"/>
          <w:sz w:val="20"/>
        </w:rPr>
        <w:t xml:space="preserve"> x)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this</w:t>
      </w:r>
      <w:r>
        <w:rPr>
          <w:rFonts w:hint="eastAsia" w:ascii="Consolas" w:hAnsi="Consolas" w:eastAsia="Consolas"/>
          <w:color w:val="000000"/>
          <w:sz w:val="20"/>
        </w:rPr>
        <w:t>.</w:t>
      </w:r>
      <w:r>
        <w:rPr>
          <w:rFonts w:hint="eastAsia" w:ascii="Consolas" w:hAnsi="Consolas" w:eastAsia="Consolas"/>
          <w:color w:val="0000C0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 x;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Shuishou：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package shuishou;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java.io.IOException;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java.io.PrintWriter;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javax.servlet.ServletException;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javax.servlet.annotation.WebServlet;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javax.servlet.http.HttpServlet;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javax.servlet.http.HttpServletRequest;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javax.servlet.http.HttpServletResponse;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import javax.servlet.http.HttpSession;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@WebServlet(name="hello1",urlPatterns={"/hello1.view"})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public class shuishou extends HttpServlet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/**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The doGet method of the servlet. &lt;br&gt;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This method is called when a form has its tag value method equals to get.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@param request the request send by the client to the server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@param response the response send by the server to the client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@throws ServletException if an error occurred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@throws IOException if an error occurred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public void doGet(HttpServletRequest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response.setContentType("text/html");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out.println("&lt;!DOCTYPE HTML PUBLIC \"-//W3C//DTD HTML 4.01 Transitional//EN\"&gt;");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out.println("&lt;HTML&gt;");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  &lt;HEAD&gt;&lt;TITLE&gt;A Servlet&lt;/TITLE&gt;&lt;/HEAD&gt;");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  &lt;BODY&gt;");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out.print("    This is 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out.print(this.getClass());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out.println(", using the GET method");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  &lt;/BODY&gt;");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out.println("&lt;/HTML&gt;");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out.flush();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out.close();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/**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The doPost method of the servlet. &lt;br&gt;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This method is called when a form has its tag value method equals to post.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@param request the request send by the client to the server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@param response the response send by the server to the client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@throws ServletException if an error occurred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 @throws IOException if an error occurred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public void doPost(HttpServletRequest request, HttpServletResponse response)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throws ServletException, IOException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HttpSession session=request.getSession();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request.setCharacterEncoding("utf-8");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response.setContentType("text/html;charset=utf-8");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PrintWriter out = response.getWriter();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double ys=Double.parseDouble(request.getParameter("ys"));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car c=new car();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c.setYs(ys);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request.setAttribute("c", c);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request.getRequestDispatcher("success.jsp").forward(request,response);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0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ab/>
      </w: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Shuishou。Jsp：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base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basePath</w:t>
      </w:r>
      <w:r>
        <w:rPr>
          <w:rFonts w:hint="eastAsia" w:ascii="Consolas" w:hAnsi="Consolas" w:eastAsia="Consolas"/>
          <w:color w:val="BF5F3F"/>
          <w:sz w:val="20"/>
        </w:rPr>
        <w:t>%&gt;</w:t>
      </w:r>
      <w:r>
        <w:rPr>
          <w:rFonts w:hint="eastAsia" w:ascii="Consolas" w:hAnsi="Consolas" w:eastAsia="Consolas"/>
          <w:i/>
          <w:color w:val="2A00FF"/>
          <w:sz w:val="20"/>
        </w:rPr>
        <w:t>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'Shuishou.jsp'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"pragma"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"cache-control"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"no-cache"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"expires"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"0"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"keywords"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"keyword1,keyword2,keyword3"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http-equiv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"description"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content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"This is my page"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&lt;link </w:t>
      </w:r>
      <w:r>
        <w:rPr>
          <w:rFonts w:hint="eastAsia" w:ascii="Consolas" w:hAnsi="Consolas" w:eastAsia="Consolas"/>
          <w:color w:val="3F5FBF"/>
          <w:sz w:val="20"/>
          <w:u w:val="single"/>
        </w:rPr>
        <w:t>rel</w:t>
      </w:r>
      <w:r>
        <w:rPr>
          <w:rFonts w:hint="eastAsia" w:ascii="Consolas" w:hAnsi="Consolas" w:eastAsia="Consolas"/>
          <w:color w:val="3F5FBF"/>
          <w:sz w:val="20"/>
        </w:rPr>
        <w:t>="</w:t>
      </w:r>
      <w:r>
        <w:rPr>
          <w:rFonts w:hint="eastAsia" w:ascii="Consolas" w:hAnsi="Consolas" w:eastAsia="Consolas"/>
          <w:color w:val="3F5FBF"/>
          <w:sz w:val="20"/>
          <w:u w:val="single"/>
        </w:rPr>
        <w:t>stylesheet</w:t>
      </w:r>
      <w:r>
        <w:rPr>
          <w:rFonts w:hint="eastAsia" w:ascii="Consolas" w:hAnsi="Consolas" w:eastAsia="Consolas"/>
          <w:color w:val="3F5FBF"/>
          <w:sz w:val="20"/>
        </w:rPr>
        <w:t>" type="text/</w:t>
      </w:r>
      <w:r>
        <w:rPr>
          <w:rFonts w:hint="eastAsia" w:ascii="Consolas" w:hAnsi="Consolas" w:eastAsia="Consolas"/>
          <w:color w:val="3F5FBF"/>
          <w:sz w:val="20"/>
          <w:u w:val="single"/>
        </w:rPr>
        <w:t>css</w:t>
      </w:r>
      <w:r>
        <w:rPr>
          <w:rFonts w:hint="eastAsia" w:ascii="Consolas" w:hAnsi="Consolas" w:eastAsia="Consolas"/>
          <w:color w:val="3F5FBF"/>
          <w:sz w:val="20"/>
        </w:rPr>
        <w:t xml:space="preserve">" </w:t>
      </w:r>
      <w:r>
        <w:rPr>
          <w:rFonts w:hint="eastAsia" w:ascii="Consolas" w:hAnsi="Consolas" w:eastAsia="Consolas"/>
          <w:color w:val="3F5FBF"/>
          <w:sz w:val="20"/>
          <w:u w:val="single"/>
        </w:rPr>
        <w:t>href</w:t>
      </w:r>
      <w:r>
        <w:rPr>
          <w:rFonts w:hint="eastAsia" w:ascii="Consolas" w:hAnsi="Consolas" w:eastAsia="Consolas"/>
          <w:color w:val="3F5FBF"/>
          <w:sz w:val="20"/>
        </w:rPr>
        <w:t>="styles.css"&gt;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"img/11.jpg"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"hello1.view"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'post'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'hello1.view'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税收缴纳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h1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align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"center"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请输入您的月收入: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'text'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'ys'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'25'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maxlength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'16'</w:t>
      </w:r>
      <w:r>
        <w:rPr>
          <w:rFonts w:hint="eastAsia" w:ascii="Consolas" w:hAnsi="Consolas" w:eastAsia="Consolas"/>
          <w:color w:val="008080"/>
          <w:sz w:val="20"/>
        </w:rPr>
        <w:t>&gt;&lt;/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 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colspan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"2"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"提交"</w:t>
      </w:r>
      <w:r>
        <w:rPr>
          <w:rFonts w:hint="eastAsia" w:ascii="Consolas" w:hAnsi="Consolas" w:eastAsia="Consolas"/>
          <w:color w:val="008080"/>
          <w:sz w:val="20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table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0"/>
          <w:lang w:val="en-US" w:eastAsia="zh-CN"/>
        </w:rPr>
      </w:pPr>
      <w:r>
        <w:rPr>
          <w:rFonts w:hint="eastAsia" w:ascii="Consolas" w:hAnsi="Consolas"/>
          <w:color w:val="000000"/>
          <w:sz w:val="20"/>
          <w:lang w:val="en-US" w:eastAsia="zh-CN"/>
        </w:rPr>
        <w:t>Success。Jsp：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language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"java.util.*"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pageEncoding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&lt;%@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3F7F7F"/>
          <w:sz w:val="20"/>
        </w:rPr>
        <w:t>page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"shuishou.car"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String basePath = request.getScheme()+</w:t>
      </w:r>
      <w:r>
        <w:rPr>
          <w:rFonts w:hint="eastAsia" w:ascii="Consolas" w:hAnsi="Consolas" w:eastAsia="Consolas"/>
          <w:color w:val="2A00FF"/>
          <w:sz w:val="20"/>
        </w:rPr>
        <w:t>"://"</w:t>
      </w:r>
      <w:r>
        <w:rPr>
          <w:rFonts w:hint="eastAsia" w:ascii="Consolas" w:hAnsi="Consolas" w:eastAsia="Consolas"/>
          <w:color w:val="000000"/>
          <w:sz w:val="20"/>
        </w:rPr>
        <w:t>+request.getServerName()+</w:t>
      </w:r>
      <w:r>
        <w:rPr>
          <w:rFonts w:hint="eastAsia" w:ascii="Consolas" w:hAnsi="Consolas" w:eastAsia="Consolas"/>
          <w:color w:val="2A00FF"/>
          <w:sz w:val="20"/>
        </w:rPr>
        <w:t>":"</w:t>
      </w:r>
      <w:r>
        <w:rPr>
          <w:rFonts w:hint="eastAsia" w:ascii="Consolas" w:hAnsi="Consolas" w:eastAsia="Consolas"/>
          <w:color w:val="000000"/>
          <w:sz w:val="20"/>
        </w:rPr>
        <w:t>+request.getServerPort()+path+</w:t>
      </w:r>
      <w:r>
        <w:rPr>
          <w:rFonts w:hint="eastAsia" w:ascii="Consolas" w:hAnsi="Consolas" w:eastAsia="Consolas"/>
          <w:color w:val="2A00FF"/>
          <w:sz w:val="20"/>
        </w:rPr>
        <w:t>"/"</w:t>
      </w:r>
      <w:r>
        <w:rPr>
          <w:rFonts w:hint="eastAsia" w:ascii="Consolas" w:hAnsi="Consolas" w:eastAsia="Consolas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808080"/>
          <w:sz w:val="20"/>
        </w:rPr>
        <w:t>PUBLIC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"-//W3C//DTD HTML 4.01 Transitional//EN"&gt;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My JSP 'success.jsp' starting page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BF5F3F"/>
          <w:sz w:val="20"/>
        </w:rPr>
        <w:t>&lt;%</w:t>
      </w:r>
      <w:r>
        <w:rPr>
          <w:rFonts w:hint="eastAsia" w:ascii="Consolas" w:hAnsi="Consolas" w:eastAsia="Consolas"/>
          <w:color w:val="000000"/>
          <w:sz w:val="20"/>
        </w:rPr>
        <w:t>car c=(car)request.getAttribute(</w:t>
      </w:r>
      <w:r>
        <w:rPr>
          <w:rFonts w:hint="eastAsia" w:ascii="Consolas" w:hAnsi="Consolas" w:eastAsia="Consolas"/>
          <w:color w:val="2A00FF"/>
          <w:sz w:val="20"/>
        </w:rPr>
        <w:t>"c"</w:t>
      </w:r>
      <w:r>
        <w:rPr>
          <w:rFonts w:hint="eastAsia" w:ascii="Consolas" w:hAnsi="Consolas" w:eastAsia="Consolas"/>
          <w:color w:val="000000"/>
          <w:sz w:val="20"/>
        </w:rPr>
        <w:t xml:space="preserve">); 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"text/css"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style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sz w:val="20"/>
        </w:rPr>
        <w:t xml:space="preserve">  </w:t>
      </w:r>
      <w:r>
        <w:rPr>
          <w:rFonts w:hint="eastAsia" w:ascii="Consolas" w:hAnsi="Consolas" w:eastAsia="Consolas"/>
          <w:color w:val="7F007F"/>
          <w:sz w:val="20"/>
        </w:rPr>
        <w:t>background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"img/11.jpg"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href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"Shuishou.jsp"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回到首页,继续计算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由计算得您应纳税为:</w:t>
      </w:r>
      <w:r>
        <w:rPr>
          <w:rFonts w:hint="eastAsia" w:ascii="Consolas" w:hAnsi="Consolas" w:eastAsia="Consolas"/>
          <w:color w:val="BF5F3F"/>
          <w:sz w:val="20"/>
        </w:rPr>
        <w:t>&lt;%=</w:t>
      </w:r>
      <w:r>
        <w:rPr>
          <w:rFonts w:hint="eastAsia" w:ascii="Consolas" w:hAnsi="Consolas" w:eastAsia="Consolas"/>
          <w:color w:val="000000"/>
          <w:sz w:val="20"/>
        </w:rPr>
        <w:t>c.la()</w:t>
      </w:r>
      <w:r>
        <w:rPr>
          <w:rFonts w:hint="eastAsia" w:ascii="Consolas" w:hAnsi="Consolas" w:eastAsia="Consolas"/>
          <w:color w:val="BF5F3F"/>
          <w:sz w:val="20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default" w:ascii="Consolas" w:hAnsi="Consolas"/>
          <w:color w:val="000000"/>
          <w:sz w:val="20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67900" cy="3790950"/>
            <wp:effectExtent l="0" t="0" r="762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19725" cy="2247900"/>
            <wp:effectExtent l="0" t="0" r="5715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2"/>
        <w:ind w:left="900" w:firstLine="0" w:firstLineChars="0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Mvc模式很好用，很方便。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EE90B65"/>
    <w:rsid w:val="293B4041"/>
    <w:rsid w:val="46E05E0B"/>
    <w:rsid w:val="55B93AA2"/>
    <w:rsid w:val="77B5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16</TotalTime>
  <ScaleCrop>false</ScaleCrop>
  <LinksUpToDate>false</LinksUpToDate>
  <CharactersWithSpaces>292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看见什么吃什么</cp:lastModifiedBy>
  <dcterms:modified xsi:type="dcterms:W3CDTF">2019-05-13T02:56:28Z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