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2BBA90D3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14D7B">
        <w:rPr>
          <w:rFonts w:hint="eastAsia"/>
          <w:b/>
          <w:sz w:val="72"/>
        </w:rPr>
        <w:t>八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069197FD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3180EEB5" w:rsidR="00494720" w:rsidRPr="009B34D0" w:rsidRDefault="00ED129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596912C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414D7B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414D7B">
              <w:rPr>
                <w:rFonts w:hint="eastAsia"/>
                <w:sz w:val="32"/>
              </w:rPr>
              <w:t>8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68EE6733" w14:textId="308964F2" w:rsidR="00414D7B" w:rsidRPr="00414D7B" w:rsidRDefault="00414D7B" w:rsidP="00414D7B">
      <w:pPr>
        <w:pStyle w:val="a5"/>
        <w:widowControl/>
        <w:spacing w:before="100" w:beforeAutospacing="1" w:after="100" w:afterAutospacing="1"/>
        <w:ind w:left="90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14D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1、（必做）请用模型2MVC模式完成1个功能，功能自选，例如：登录、注册、发帖、计算税收等；</w:t>
      </w:r>
    </w:p>
    <w:p w14:paraId="153D34BD" w14:textId="77777777" w:rsidR="00370EE8" w:rsidRPr="00414D7B" w:rsidRDefault="00370EE8" w:rsidP="00370EE8">
      <w:pPr>
        <w:tabs>
          <w:tab w:val="left" w:pos="4111"/>
        </w:tabs>
      </w:pPr>
    </w:p>
    <w:p w14:paraId="0705508F" w14:textId="21F25B34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69A191B6" w14:textId="4B51F878" w:rsidR="00414D7B" w:rsidRDefault="00414D7B" w:rsidP="00414D7B">
      <w:pPr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模式实现了计算税收功能。</w:t>
      </w:r>
    </w:p>
    <w:p w14:paraId="5B8179AC" w14:textId="4CDFBF44" w:rsidR="007E0CD0" w:rsidRDefault="007E0CD0" w:rsidP="00414D7B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iew</w:t>
      </w:r>
      <w:proofErr w:type="gramStart"/>
      <w:r>
        <w:rPr>
          <w:rFonts w:hint="eastAsia"/>
        </w:rPr>
        <w:t>:Index.jsp</w:t>
      </w:r>
      <w:proofErr w:type="spellEnd"/>
      <w:proofErr w:type="gram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;</w:t>
      </w:r>
    </w:p>
    <w:p w14:paraId="3EB960A8" w14:textId="363D7EC8" w:rsidR="007E0CD0" w:rsidRDefault="007E0CD0" w:rsidP="00414D7B">
      <w:pPr>
        <w:rPr>
          <w:rFonts w:hint="eastAsia"/>
        </w:rPr>
      </w:pPr>
      <w:proofErr w:type="spellStart"/>
      <w:r>
        <w:rPr>
          <w:rFonts w:hint="eastAsia"/>
        </w:rPr>
        <w:t>Model</w:t>
      </w:r>
      <w:proofErr w:type="gramStart"/>
      <w:r>
        <w:rPr>
          <w:rFonts w:hint="eastAsia"/>
        </w:rPr>
        <w:t>:tax.java</w:t>
      </w:r>
      <w:proofErr w:type="spellEnd"/>
      <w:proofErr w:type="gramEnd"/>
      <w:r>
        <w:rPr>
          <w:rFonts w:hint="eastAsia"/>
        </w:rPr>
        <w:t>;</w:t>
      </w:r>
      <w:bookmarkStart w:id="0" w:name="_GoBack"/>
      <w:bookmarkEnd w:id="0"/>
    </w:p>
    <w:p w14:paraId="7B98F6B5" w14:textId="70359040" w:rsidR="007E0CD0" w:rsidRPr="007E0CD0" w:rsidRDefault="007E0CD0" w:rsidP="00414D7B">
      <w:proofErr w:type="spellStart"/>
      <w:r>
        <w:rPr>
          <w:rFonts w:hint="eastAsia"/>
        </w:rPr>
        <w:t>Controller</w:t>
      </w:r>
      <w:proofErr w:type="gramStart"/>
      <w:r>
        <w:rPr>
          <w:rFonts w:hint="eastAsia"/>
        </w:rPr>
        <w:t>:Judge.java</w:t>
      </w:r>
      <w:proofErr w:type="spellEnd"/>
      <w:proofErr w:type="gramEnd"/>
      <w:r>
        <w:rPr>
          <w:rFonts w:hint="eastAsia"/>
        </w:rPr>
        <w:t>;</w:t>
      </w:r>
    </w:p>
    <w:p w14:paraId="7D289DC2" w14:textId="569ADAEE" w:rsidR="00776FA9" w:rsidRDefault="00776FA9" w:rsidP="00776FA9">
      <w:pPr>
        <w:pStyle w:val="2"/>
      </w:pPr>
      <w:proofErr w:type="spellStart"/>
      <w:r>
        <w:t>Index.jsp</w:t>
      </w:r>
      <w:proofErr w:type="spellEnd"/>
    </w:p>
    <w:p w14:paraId="5569D19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996677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2FCC55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2A5EFD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28AC9FB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737341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"https://cdn.staticfile.org/jquery/3.2.1/jquery.min.js"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1972FC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"https://cdn.staticfile.org/popper.js/1.12.5/umd/popper.min.js"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C5CF66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64AFF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2C08B6D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B19AA8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86F28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11FFA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8A6E55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B78E98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"judege.do"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E63448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"form-group"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B70B0E9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input your 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D3F8CC5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"form-control"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（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1600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）</w:t>
      </w:r>
    </w:p>
    <w:p w14:paraId="1A084F44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D5942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-primary"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Submit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A2968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76AA5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729763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D26967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683E69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2F056F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CDB7BA" w14:textId="036F515E" w:rsidR="00776FA9" w:rsidRDefault="00776FA9" w:rsidP="00776FA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0914276" w14:textId="2F969877" w:rsidR="00776FA9" w:rsidRDefault="00776FA9" w:rsidP="00776FA9">
      <w:pPr>
        <w:pStyle w:val="2"/>
      </w:pPr>
      <w:r>
        <w:t>Judge.java</w:t>
      </w:r>
    </w:p>
    <w:p w14:paraId="7E2A60EE" w14:textId="77777777" w:rsidR="00776FA9" w:rsidRDefault="00776FA9" w:rsidP="00776FA9">
      <w:r>
        <w:t xml:space="preserve">public class jump extends </w:t>
      </w:r>
      <w:proofErr w:type="spellStart"/>
      <w:r>
        <w:t>HttpServlet</w:t>
      </w:r>
      <w:proofErr w:type="spellEnd"/>
      <w:r>
        <w:t xml:space="preserve"> {</w:t>
      </w:r>
    </w:p>
    <w:p w14:paraId="3AD597ED" w14:textId="77777777" w:rsidR="00776FA9" w:rsidRDefault="00776FA9" w:rsidP="00776FA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F32368A" w14:textId="77777777" w:rsidR="00776FA9" w:rsidRDefault="00776FA9" w:rsidP="00776FA9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34632500" w14:textId="77777777" w:rsidR="00776FA9" w:rsidRDefault="00776FA9" w:rsidP="00776FA9">
      <w:r>
        <w:tab/>
      </w:r>
      <w:r>
        <w:tab/>
      </w:r>
      <w:proofErr w:type="gramStart"/>
      <w:r>
        <w:t>if(</w:t>
      </w:r>
      <w:proofErr w:type="gramEnd"/>
      <w:r>
        <w:t>request.getParameter("income")==null||request.getParameter("income")=="") {</w:t>
      </w:r>
    </w:p>
    <w:p w14:paraId="5A8F34CF" w14:textId="77777777" w:rsidR="00776FA9" w:rsidRDefault="00776FA9" w:rsidP="00776FA9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"key", "NULL");</w:t>
      </w:r>
    </w:p>
    <w:p w14:paraId="42E9D1CD" w14:textId="77777777" w:rsidR="00776FA9" w:rsidRDefault="00776FA9" w:rsidP="00776FA9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fail.jsp</w:t>
      </w:r>
      <w:proofErr w:type="spellEnd"/>
      <w:r>
        <w:t>");</w:t>
      </w:r>
    </w:p>
    <w:p w14:paraId="1F226ED4" w14:textId="77777777" w:rsidR="00776FA9" w:rsidRDefault="00776FA9" w:rsidP="00776FA9">
      <w:r>
        <w:tab/>
      </w:r>
      <w:r>
        <w:tab/>
        <w:t>}</w:t>
      </w:r>
    </w:p>
    <w:p w14:paraId="07028E31" w14:textId="77777777" w:rsidR="00776FA9" w:rsidRDefault="00776FA9" w:rsidP="00776FA9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Double.parseDouble</w:t>
      </w:r>
      <w:proofErr w:type="spellEnd"/>
      <w:r>
        <w:t>(</w:t>
      </w:r>
      <w:proofErr w:type="spellStart"/>
      <w:r>
        <w:t>request.getParameter</w:t>
      </w:r>
      <w:proofErr w:type="spellEnd"/>
      <w:r>
        <w:t>("income"))&lt;1600) {</w:t>
      </w:r>
    </w:p>
    <w:p w14:paraId="081592BF" w14:textId="77777777" w:rsidR="00776FA9" w:rsidRDefault="00776FA9" w:rsidP="00776FA9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"key", "invalid number");</w:t>
      </w:r>
    </w:p>
    <w:p w14:paraId="3EAB4B8E" w14:textId="77777777" w:rsidR="00776FA9" w:rsidRDefault="00776FA9" w:rsidP="00776FA9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fail.jsp</w:t>
      </w:r>
      <w:proofErr w:type="spellEnd"/>
      <w:r>
        <w:t>");</w:t>
      </w:r>
    </w:p>
    <w:p w14:paraId="4C7E59D5" w14:textId="77777777" w:rsidR="00776FA9" w:rsidRDefault="00776FA9" w:rsidP="00776FA9">
      <w:r>
        <w:tab/>
      </w:r>
      <w:r>
        <w:tab/>
        <w:t>}</w:t>
      </w:r>
    </w:p>
    <w:p w14:paraId="264912A7" w14:textId="77777777" w:rsidR="00776FA9" w:rsidRDefault="00776FA9" w:rsidP="00776FA9">
      <w:r>
        <w:lastRenderedPageBreak/>
        <w:tab/>
      </w:r>
      <w:r>
        <w:tab/>
        <w:t>else {</w:t>
      </w:r>
    </w:p>
    <w:p w14:paraId="5C5D5513" w14:textId="77777777" w:rsidR="00776FA9" w:rsidRDefault="00776FA9" w:rsidP="00776FA9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income=</w:t>
      </w:r>
      <w:proofErr w:type="spellStart"/>
      <w:r>
        <w:t>Double.parseDouble</w:t>
      </w:r>
      <w:proofErr w:type="spellEnd"/>
      <w:r>
        <w:t>(</w:t>
      </w:r>
      <w:proofErr w:type="spellStart"/>
      <w:r>
        <w:t>request.getParameter</w:t>
      </w:r>
      <w:proofErr w:type="spellEnd"/>
      <w:r>
        <w:t xml:space="preserve">("income")); </w:t>
      </w:r>
    </w:p>
    <w:p w14:paraId="0395B3E4" w14:textId="77777777" w:rsidR="00776FA9" w:rsidRDefault="00776FA9" w:rsidP="00776FA9">
      <w:r>
        <w:tab/>
      </w:r>
      <w:r>
        <w:tab/>
      </w:r>
      <w:r>
        <w:tab/>
        <w:t>tax TAX=new tax(income);</w:t>
      </w:r>
    </w:p>
    <w:p w14:paraId="2122DA37" w14:textId="77777777" w:rsidR="00776FA9" w:rsidRDefault="00776FA9" w:rsidP="00776FA9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"TAX", TAX);</w:t>
      </w:r>
    </w:p>
    <w:p w14:paraId="511A4626" w14:textId="77777777" w:rsidR="00776FA9" w:rsidRDefault="00776FA9" w:rsidP="00776FA9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success.jsp</w:t>
      </w:r>
      <w:proofErr w:type="spellEnd"/>
      <w:r>
        <w:t>");</w:t>
      </w:r>
    </w:p>
    <w:p w14:paraId="7801F54B" w14:textId="77777777" w:rsidR="00776FA9" w:rsidRDefault="00776FA9" w:rsidP="00776FA9">
      <w:r>
        <w:tab/>
      </w:r>
      <w:r>
        <w:tab/>
        <w:t>}</w:t>
      </w:r>
    </w:p>
    <w:p w14:paraId="7E2C481C" w14:textId="77777777" w:rsidR="00776FA9" w:rsidRDefault="00776FA9" w:rsidP="00776FA9">
      <w:r>
        <w:tab/>
        <w:t>}</w:t>
      </w:r>
    </w:p>
    <w:p w14:paraId="3F63CA5F" w14:textId="1CA4D7C3" w:rsidR="00776FA9" w:rsidRDefault="00776FA9" w:rsidP="00776FA9">
      <w:r>
        <w:t>}</w:t>
      </w:r>
    </w:p>
    <w:p w14:paraId="7AF603DE" w14:textId="6D2E8362" w:rsidR="00D24086" w:rsidRDefault="00D24086" w:rsidP="00D24086">
      <w:pPr>
        <w:pStyle w:val="2"/>
      </w:pPr>
      <w:r>
        <w:t>tax.java</w:t>
      </w:r>
    </w:p>
    <w:p w14:paraId="0DE571C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{</w:t>
      </w:r>
    </w:p>
    <w:p w14:paraId="364A989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6CD972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taxPay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2C7E0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DEB714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C65037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taxPay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A42A3D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993CD51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count(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263852FA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 = 0;</w:t>
      </w:r>
    </w:p>
    <w:p w14:paraId="59D3FD4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=taxIncome-1600;</w:t>
      </w:r>
    </w:p>
    <w:p w14:paraId="34A8C9C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14:paraId="4A511B6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*0.05-0;</w:t>
      </w:r>
    </w:p>
    <w:p w14:paraId="2495F96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14:paraId="288E490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*0.1-25;</w:t>
      </w:r>
    </w:p>
    <w:p w14:paraId="75944C22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14:paraId="5539B63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*0.15-125;</w:t>
      </w:r>
    </w:p>
    <w:p w14:paraId="220FBA7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14:paraId="50721FD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*0.2-375;</w:t>
      </w:r>
    </w:p>
    <w:p w14:paraId="453C00BA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14:paraId="29F4AAF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*0.25-1375;</w:t>
      </w:r>
    </w:p>
    <w:p w14:paraId="2A4EFBC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14:paraId="331DD06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*0.3-3375;</w:t>
      </w:r>
    </w:p>
    <w:p w14:paraId="19D16B8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14:paraId="12168E3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*0.35-6375;</w:t>
      </w:r>
    </w:p>
    <w:p w14:paraId="065A464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14:paraId="504695B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*0.4-10375;</w:t>
      </w:r>
    </w:p>
    <w:p w14:paraId="3EE96BD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14:paraId="1BDBB87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*0.45-15375;</w:t>
      </w:r>
    </w:p>
    <w:p w14:paraId="57410D31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result;</w:t>
      </w:r>
    </w:p>
    <w:p w14:paraId="75A3E7B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BFD4C4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getTaxpay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14:paraId="2F64B9F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taxPay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63F98C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0D4751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14:paraId="419CBDAF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taxIncome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taxPay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525C39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C733605" w14:textId="61828AA9" w:rsidR="00D24086" w:rsidRDefault="00D24086" w:rsidP="00D2408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680E5227" w14:textId="4F243E54" w:rsidR="00D24086" w:rsidRDefault="00D24086" w:rsidP="00D24086">
      <w:pPr>
        <w:pStyle w:val="2"/>
      </w:pPr>
      <w:proofErr w:type="spellStart"/>
      <w:r>
        <w:t>Success.jsp</w:t>
      </w:r>
      <w:proofErr w:type="spellEnd"/>
    </w:p>
    <w:p w14:paraId="5219C3B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76CED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E9521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FF033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2C0E8E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373DC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"https://cdn.staticfile.org/jquery/3.2.1/jquery.min.js"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F4A774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"https://cdn.staticfile.org/popper.js/1.12.5/umd/popper.min.js"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CEB33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BEF9EA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38635D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ECB420F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B1F698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4DE11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C0E7D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"alert alert-success"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8B6E6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1169DC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tax TAX=(tax)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BB00F5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TAX.getTaxpay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yuan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C498F6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your after-tax income are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TAX.getTaxincome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0EC2C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53F37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AED5A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47F3F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267F5E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9521D61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780B09" w14:textId="689EE9A3" w:rsidR="00D24086" w:rsidRDefault="00D24086" w:rsidP="00D24086">
      <w:pPr>
        <w:pStyle w:val="2"/>
      </w:pPr>
      <w:proofErr w:type="spellStart"/>
      <w:r>
        <w:lastRenderedPageBreak/>
        <w:t>Fail.jsp</w:t>
      </w:r>
      <w:proofErr w:type="spellEnd"/>
    </w:p>
    <w:p w14:paraId="25EF405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83BEE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3F0BA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AE721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5C8CB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"alert alert-danger"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8F1BB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key=(String)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"key"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12780D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key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386A2E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F23655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BF4492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A7F32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27F4A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75EFE0" w14:textId="32E1DAE7" w:rsidR="00D24086" w:rsidRPr="00D24086" w:rsidRDefault="00D24086" w:rsidP="00D24086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47FECF9" w14:textId="7EE7C071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74021EC0" w14:textId="2C73F589" w:rsidR="00776FA9" w:rsidRDefault="00776FA9" w:rsidP="00776FA9">
      <w:r>
        <w:rPr>
          <w:rFonts w:hint="eastAsia"/>
        </w:rPr>
        <w:t>输入</w:t>
      </w:r>
      <w:r>
        <w:t>income=1800</w:t>
      </w:r>
    </w:p>
    <w:p w14:paraId="779F65D4" w14:textId="23D7F463" w:rsidR="00776FA9" w:rsidRDefault="00776FA9" w:rsidP="00776FA9">
      <w:r>
        <w:rPr>
          <w:rFonts w:hint="eastAsia"/>
          <w:noProof/>
        </w:rPr>
        <w:drawing>
          <wp:inline distT="0" distB="0" distL="0" distR="0" wp14:anchorId="36EB2AD1" wp14:editId="7985FA15">
            <wp:extent cx="5941060" cy="1871345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C4A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3E13" w14:textId="2B2A365E" w:rsidR="00776FA9" w:rsidRDefault="00776FA9" w:rsidP="00776FA9">
      <w:r>
        <w:rPr>
          <w:rFonts w:hint="eastAsia"/>
          <w:noProof/>
        </w:rPr>
        <w:drawing>
          <wp:inline distT="0" distB="0" distL="0" distR="0" wp14:anchorId="75E8CA70" wp14:editId="13C5ED38">
            <wp:extent cx="5941060" cy="1044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C68E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065" w14:textId="5E604DE0" w:rsidR="00776FA9" w:rsidRDefault="00776FA9" w:rsidP="00776FA9">
      <w:r>
        <w:rPr>
          <w:rFonts w:hint="eastAsia"/>
        </w:rPr>
        <w:t>当输入</w:t>
      </w:r>
      <w:r>
        <w:rPr>
          <w:rFonts w:hint="eastAsia"/>
        </w:rPr>
        <w:t>i</w:t>
      </w:r>
      <w:r>
        <w:t>ncome&lt;1600</w:t>
      </w:r>
      <w:r>
        <w:rPr>
          <w:rFonts w:hint="eastAsia"/>
        </w:rPr>
        <w:t>时</w:t>
      </w:r>
    </w:p>
    <w:p w14:paraId="2F986C02" w14:textId="574C8DFD" w:rsidR="00776FA9" w:rsidRDefault="00776FA9" w:rsidP="00776FA9">
      <w:r>
        <w:rPr>
          <w:rFonts w:hint="eastAsia"/>
          <w:noProof/>
        </w:rPr>
        <w:drawing>
          <wp:inline distT="0" distB="0" distL="0" distR="0" wp14:anchorId="56C7BDC3" wp14:editId="313B9EEC">
            <wp:extent cx="5941060" cy="431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CF07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FCFA" w14:textId="4386FF03" w:rsidR="00776FA9" w:rsidRDefault="00776FA9" w:rsidP="00776FA9">
      <w:r>
        <w:rPr>
          <w:rFonts w:hint="eastAsia"/>
        </w:rPr>
        <w:lastRenderedPageBreak/>
        <w:t>输入为空值时</w:t>
      </w:r>
    </w:p>
    <w:p w14:paraId="2CF1F853" w14:textId="254CF87F" w:rsidR="00776FA9" w:rsidRPr="00776FA9" w:rsidRDefault="00776FA9" w:rsidP="00776FA9">
      <w:r>
        <w:rPr>
          <w:rFonts w:hint="eastAsia"/>
          <w:noProof/>
        </w:rPr>
        <w:drawing>
          <wp:inline distT="0" distB="0" distL="0" distR="0" wp14:anchorId="14E5F1F6" wp14:editId="1EAEF552">
            <wp:extent cx="594106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C5D7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E19" w14:textId="2DF59BEE"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353B4" w14:textId="77777777" w:rsidR="00573806" w:rsidRDefault="00573806" w:rsidP="00A15032">
      <w:r>
        <w:separator/>
      </w:r>
    </w:p>
  </w:endnote>
  <w:endnote w:type="continuationSeparator" w:id="0">
    <w:p w14:paraId="318B7E0B" w14:textId="77777777" w:rsidR="00573806" w:rsidRDefault="0057380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89348" w14:textId="77777777" w:rsidR="00573806" w:rsidRDefault="00573806" w:rsidP="00A15032">
      <w:r>
        <w:separator/>
      </w:r>
    </w:p>
  </w:footnote>
  <w:footnote w:type="continuationSeparator" w:id="0">
    <w:p w14:paraId="16185678" w14:textId="77777777" w:rsidR="00573806" w:rsidRDefault="0057380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14D7B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806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76FA9"/>
    <w:rsid w:val="007C1CF5"/>
    <w:rsid w:val="007C2BCB"/>
    <w:rsid w:val="007D7C1C"/>
    <w:rsid w:val="007E0CD0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24086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76F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76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E0CD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0CD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76F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76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E0CD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0C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621</Words>
  <Characters>3540</Characters>
  <Application>Microsoft Office Word</Application>
  <DocSecurity>0</DocSecurity>
  <Lines>29</Lines>
  <Paragraphs>8</Paragraphs>
  <ScaleCrop>false</ScaleCrop>
  <Company>Sky123.Org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2019-05-13T01:37:00Z</dcterms:created>
  <dcterms:modified xsi:type="dcterms:W3CDTF">2019-05-13T03:13:00Z</dcterms:modified>
</cp:coreProperties>
</file>