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sz w:val="72"/>
        </w:rPr>
      </w:pPr>
      <w:r>
        <w:rPr>
          <w:b/>
          <w:sz w:val="72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  <w:t>Java Web开发</w:t>
      </w:r>
      <w:r>
        <w:rPr>
          <w:b/>
          <w:sz w:val="72"/>
        </w:rPr>
      </w:r>
    </w:p>
    <w:p>
      <w:pPr>
        <w:spacing/>
        <w:jc w:val="center"/>
        <w:rPr>
          <w:b/>
          <w:sz w:val="44"/>
        </w:rPr>
      </w:pPr>
      <w:r>
        <w:rPr>
          <w:b/>
          <w:sz w:val="44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  <w:t>实验</w:t>
      </w:r>
      <w:r>
        <w:rPr>
          <w:b/>
          <w:sz w:val="72"/>
        </w:rPr>
        <w:t>七</w:t>
      </w:r>
      <w:r>
        <w:rPr>
          <w:b/>
          <w:sz w:val="72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  <w:t>作业报告</w:t>
      </w:r>
      <w:r>
        <w:rPr>
          <w:b/>
          <w:sz w:val="72"/>
        </w:rPr>
      </w:r>
    </w:p>
    <w:p>
      <w:pPr>
        <w:tabs>
          <w:tab w:val="left" w:pos="1758" w:leader="none"/>
        </w:tabs>
      </w:pPr>
      <w:r/>
    </w:p>
    <w:p>
      <w:r/>
    </w:p>
    <w:p>
      <w:bookmarkStart w:id="0" w:name="_GoBack"/>
      <w:bookmarkEnd w:id="0"/>
      <w:r/>
    </w:p>
    <w:p>
      <w:r/>
    </w:p>
    <w:p>
      <w:r/>
    </w:p>
    <w:tbl>
      <w:tblPr>
        <w:jc w:val="center"/>
        <w:tblW w:w="6512" w:type="dxa"/>
      </w:tblPr>
      <w:tblGrid>
        <w:gridCol w:w="2340"/>
        <w:gridCol w:w="4172"/>
      </w:tblGrid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学      院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计算机</w:t>
            </w:r>
          </w:p>
        </w:tc>
      </w:tr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所在系 班 级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2017软件工程系5班</w:t>
            </w:r>
          </w:p>
        </w:tc>
      </w:tr>
      <w:tr>
        <w:trPr>
          <w:trHeight w:val="0" w:hRule="auto"/>
        </w:trPr>
        <w:tc>
          <w:tcPr>
            <w:tcW w:w="234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学 号 姓 名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04171319 黄振铧</w:t>
            </w:r>
          </w:p>
        </w:tc>
      </w:tr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指 导 教 师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郭晓燕</w:t>
            </w:r>
          </w:p>
        </w:tc>
      </w:tr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完 成 时 间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2019年4月</w:t>
            </w:r>
          </w:p>
        </w:tc>
      </w:tr>
    </w:tbl>
    <w:p>
      <w:r>
        <w:br w:type="page"/>
      </w:r>
    </w:p>
    <w:p>
      <w:pPr>
        <w:pStyle w:val="1"/>
        <w:numPr>
          <w:ilvl w:val="0"/>
          <w:numId w:val="1"/>
        </w:numPr>
        <w:ind w:left="900" w:hanging="900"/>
      </w:pPr>
      <w:r>
        <w:t>实验题目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ÑÚSå" w:hAnsi="ÑÚSå" w:eastAsia="ÑÚSå" w:hint="eastAsia"/>
          <w:sz w:val="30"/>
          <w:szCs w:val="30"/>
        </w:rPr>
      </w:pPr>
      <w:r>
        <w:rPr>
          <w:rFonts w:ascii="ÑÚSå" w:hAnsi="ÑÚSå" w:eastAsia="ÑÚSå" w:hint="eastAsia"/>
          <w:sz w:val="30"/>
          <w:szCs w:val="30"/>
        </w:rPr>
        <w:t>实验目标：</w:t>
      </w:r>
    </w:p>
    <w:p>
      <w:pPr>
        <w:ind w:firstLine="560"/>
        <w:outlineLvl w:val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eastAsia="‹ÎSå" w:hint="eastAsia"/>
          <w:szCs w:val="28"/>
        </w:rPr>
      </w:pPr>
      <w:r>
        <w:rPr>
          <w:rFonts w:eastAsia="‹ÎSå" w:hint="eastAsia"/>
          <w:szCs w:val="28"/>
        </w:rPr>
        <w:t>熟练掌握JavaBean的编程；</w:t>
      </w:r>
    </w:p>
    <w:p>
      <w:pPr>
        <w:ind w:firstLine="560"/>
        <w:outlineLvl w:val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eastAsia="‹ÎSå" w:hint="eastAsia"/>
          <w:szCs w:val="28"/>
        </w:rPr>
      </w:pPr>
      <w:r>
        <w:rPr>
          <w:rFonts w:eastAsia="‹ÎSå" w:hint="eastAsia"/>
          <w:szCs w:val="28"/>
        </w:rPr>
        <w:t>学习在JSP中如何使用JavaBean。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ÑÚSå" w:hAnsi="ÑÚSå" w:eastAsia="ÑÚSå" w:hint="eastAsia"/>
          <w:sz w:val="30"/>
          <w:szCs w:val="30"/>
        </w:rPr>
      </w:pPr>
      <w:r>
        <w:rPr>
          <w:rFonts w:ascii="ÑÚSå" w:hAnsi="ÑÚSå" w:eastAsia="ÑÚSå" w:hint="eastAsia"/>
          <w:sz w:val="30"/>
          <w:szCs w:val="30"/>
        </w:rPr>
        <w:t>第一次实验内容：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Cs/>
          <w:szCs w:val="28"/>
        </w:rPr>
      </w:pPr>
      <w:r>
        <w:rPr>
          <w:rFonts w:ascii="‹ÎSå" w:hAnsi="‹ÎSå" w:eastAsia="‹ÎSå" w:cs="‹ÎSå" w:hint="eastAsia"/>
          <w:bCs/>
          <w:szCs w:val="28"/>
        </w:rPr>
        <w:t>1、页面输入收入，得到相应的缴纳税收</w:t>
      </w:r>
      <w:r>
        <w:rPr>
          <w:rFonts w:ascii="‹ÎSå" w:hAnsi="‹ÎSå" w:eastAsia="‹ÎSå" w:cs="‹ÎSå"/>
          <w:bCs/>
          <w:szCs w:val="28"/>
        </w:rPr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Cs/>
          <w:szCs w:val="28"/>
        </w:rPr>
      </w:pPr>
      <w:r>
        <w:rPr>
          <w:rFonts w:ascii="‹ÎSå" w:hAnsi="‹ÎSå" w:eastAsia="‹ÎSå" w:cs="‹ÎSå" w:hint="eastAsia"/>
          <w:bCs/>
          <w:szCs w:val="28"/>
        </w:rPr>
        <w:t>要求：</w:t>
      </w:r>
      <w:r>
        <w:rPr>
          <w:rFonts w:ascii="‹ÎSå" w:hAnsi="‹ÎSå" w:eastAsia="‹ÎSå" w:cs="‹ÎSå"/>
          <w:bCs/>
          <w:szCs w:val="28"/>
        </w:rPr>
        <w:t>Jsp</w:t>
      </w:r>
      <w:r>
        <w:rPr>
          <w:rFonts w:ascii="‹ÎSå" w:hAnsi="‹ÎSå" w:eastAsia="‹ÎSå" w:cs="‹ÎSå" w:hint="eastAsia"/>
          <w:bCs/>
          <w:szCs w:val="28"/>
        </w:rPr>
        <w:t>提交收入，显示结果（可一个页面也可两个页面）。编写一个</w:t>
      </w:r>
      <w:r>
        <w:rPr>
          <w:rFonts w:ascii="‹ÎSå" w:hAnsi="‹ÎSå" w:eastAsia="‹ÎSå" w:cs="‹ÎSå"/>
          <w:bCs/>
          <w:szCs w:val="28"/>
        </w:rPr>
        <w:t>JavaBean</w:t>
      </w:r>
      <w:r>
        <w:rPr>
          <w:rFonts w:ascii="‹ÎSå" w:hAnsi="‹ÎSå" w:eastAsia="‹ÎSå" w:cs="‹ÎSå" w:hint="eastAsia"/>
          <w:bCs/>
          <w:szCs w:val="28"/>
        </w:rPr>
        <w:t>计算税收，并在JSP页面输出结果</w:t>
      </w:r>
      <w:r>
        <w:rPr>
          <w:rFonts w:ascii="‹ÎSå" w:hAnsi="‹ÎSå" w:eastAsia="‹ÎSå" w:cs="‹ÎSå" w:hint="eastAsia"/>
          <w:bCs/>
          <w:szCs w:val="28"/>
        </w:rPr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Cs/>
          <w:szCs w:val="28"/>
        </w:rPr>
      </w:pPr>
      <w:r>
        <w:rPr>
          <w:rFonts w:ascii="‹ÎSå" w:hAnsi="‹ÎSå" w:eastAsia="‹ÎSå" w:cs="‹ÎSå" w:hint="eastAsia"/>
          <w:bCs/>
          <w:szCs w:val="28"/>
        </w:rPr>
        <w:t>计算方法：全月应纳税所得额＝月收入－1600元</w:t>
      </w:r>
    </w:p>
    <w:p>
      <w:pPr>
        <w:ind w:left="420" w:hanging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Cs/>
          <w:szCs w:val="28"/>
        </w:rPr>
      </w:pPr>
      <w:r>
        <w:rPr>
          <w:rFonts w:ascii="‹ÎSå" w:hAnsi="‹ÎSå" w:eastAsia="‹ÎSå" w:cs="‹ÎSå" w:hint="eastAsia"/>
          <w:bCs/>
          <w:szCs w:val="28"/>
        </w:rPr>
        <w:t xml:space="preserve">级数 </w:t>
        <w:tab/>
        <w:t>全月应纳税所得额</w:t>
        <w:tab/>
        <w:tab/>
        <w:t xml:space="preserve">税率% </w:t>
        <w:tab/>
        <w:t xml:space="preserve">速算扣除法(元) </w:t>
        <w:br w:type="textWrapping"/>
        <w:t xml:space="preserve">1 </w:t>
        <w:tab/>
        <w:t xml:space="preserve">dr &lt;=500 </w:t>
        <w:tab/>
        <w:tab/>
        <w:tab/>
        <w:tab/>
        <w:tab/>
        <w:t>5</w:t>
        <w:tab/>
        <w:tab/>
        <w:t xml:space="preserve"> </w:t>
        <w:tab/>
        <w:t xml:space="preserve">0 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Cs/>
          <w:szCs w:val="28"/>
        </w:rPr>
      </w:pPr>
      <w:r>
        <w:rPr>
          <w:rFonts w:ascii="‹ÎSå" w:hAnsi="‹ÎSå" w:eastAsia="‹ÎSå" w:cs="‹ÎSå"/>
          <w:bCs/>
          <w:szCs w:val="28"/>
        </w:rPr>
        <w:tab/>
        <w:t xml:space="preserve">2 </w:t>
        <w:tab/>
        <w:t xml:space="preserve"> 500 &lt;dr&lt;=3000</w:t>
        <w:tab/>
        <w:tab/>
        <w:tab/>
      </w:r>
      <w:r>
        <w:rPr>
          <w:rFonts w:ascii="‹ÎSå" w:hAnsi="‹ÎSå" w:eastAsia="‹ÎSå" w:cs="‹ÎSå" w:hint="eastAsia"/>
          <w:bCs/>
          <w:szCs w:val="28"/>
        </w:rPr>
        <w:tab/>
      </w:r>
      <w:r>
        <w:rPr>
          <w:rFonts w:ascii="‹ÎSå" w:hAnsi="‹ÎSå" w:eastAsia="‹ÎSå" w:cs="‹ÎSå"/>
          <w:bCs/>
          <w:szCs w:val="28"/>
        </w:rPr>
        <w:t xml:space="preserve">10 </w:t>
        <w:tab/>
        <w:tab/>
        <w:t xml:space="preserve">25 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Cs/>
          <w:szCs w:val="28"/>
        </w:rPr>
      </w:pPr>
      <w:r>
        <w:rPr>
          <w:rFonts w:ascii="‹ÎSå" w:hAnsi="‹ÎSå" w:eastAsia="‹ÎSå" w:cs="‹ÎSå"/>
          <w:bCs/>
          <w:szCs w:val="28"/>
        </w:rPr>
        <w:tab/>
        <w:t xml:space="preserve">3 </w:t>
        <w:tab/>
        <w:t xml:space="preserve"> 3000 &lt; dr &lt;=5000</w:t>
        <w:tab/>
        <w:tab/>
      </w:r>
      <w:r>
        <w:rPr>
          <w:rFonts w:ascii="‹ÎSå" w:hAnsi="‹ÎSå" w:eastAsia="‹ÎSå" w:cs="‹ÎSå" w:hint="eastAsia"/>
          <w:bCs/>
          <w:szCs w:val="28"/>
        </w:rPr>
        <w:tab/>
      </w:r>
      <w:r>
        <w:rPr>
          <w:rFonts w:ascii="‹ÎSå" w:hAnsi="‹ÎSå" w:eastAsia="‹ÎSå" w:cs="‹ÎSå"/>
          <w:bCs/>
          <w:szCs w:val="28"/>
        </w:rPr>
        <w:t xml:space="preserve">15 </w:t>
        <w:tab/>
        <w:tab/>
        <w:t xml:space="preserve">125 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Cs/>
          <w:szCs w:val="28"/>
        </w:rPr>
      </w:pPr>
      <w:r>
        <w:rPr>
          <w:rFonts w:ascii="‹ÎSå" w:hAnsi="‹ÎSå" w:eastAsia="‹ÎSå" w:cs="‹ÎSå"/>
          <w:bCs/>
          <w:szCs w:val="28"/>
        </w:rPr>
        <w:tab/>
        <w:t xml:space="preserve">4 </w:t>
        <w:tab/>
        <w:t xml:space="preserve"> 5000 &lt; dr &lt;=20000 </w:t>
        <w:tab/>
        <w:tab/>
        <w:t>20</w:t>
        <w:tab/>
        <w:tab/>
        <w:t xml:space="preserve"> </w:t>
      </w:r>
      <w:r>
        <w:rPr>
          <w:rFonts w:ascii="‹ÎSå" w:hAnsi="‹ÎSå" w:eastAsia="‹ÎSå" w:cs="‹ÎSå" w:hint="eastAsia"/>
          <w:bCs/>
          <w:szCs w:val="28"/>
        </w:rPr>
        <w:tab/>
      </w:r>
      <w:r>
        <w:rPr>
          <w:rFonts w:ascii="‹ÎSå" w:hAnsi="‹ÎSå" w:eastAsia="‹ÎSå" w:cs="‹ÎSå"/>
          <w:bCs/>
          <w:szCs w:val="28"/>
        </w:rPr>
        <w:t xml:space="preserve">375 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Cs/>
          <w:szCs w:val="28"/>
        </w:rPr>
      </w:pPr>
      <w:r>
        <w:rPr>
          <w:rFonts w:ascii="‹ÎSå" w:hAnsi="‹ÎSå" w:eastAsia="‹ÎSå" w:cs="‹ÎSå"/>
          <w:bCs/>
          <w:szCs w:val="28"/>
        </w:rPr>
        <w:tab/>
        <w:t xml:space="preserve">5 </w:t>
        <w:tab/>
        <w:t xml:space="preserve"> 20,000 &lt; dr &lt;=40000 </w:t>
        <w:tab/>
        <w:t xml:space="preserve">25 </w:t>
        <w:tab/>
        <w:tab/>
        <w:t xml:space="preserve">1375 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Cs/>
          <w:szCs w:val="28"/>
        </w:rPr>
      </w:pPr>
      <w:r>
        <w:rPr>
          <w:rFonts w:ascii="‹ÎSå" w:hAnsi="‹ÎSå" w:eastAsia="‹ÎSå" w:cs="‹ÎSå"/>
          <w:bCs/>
          <w:szCs w:val="28"/>
        </w:rPr>
        <w:tab/>
        <w:t>6</w:t>
        <w:tab/>
        <w:t xml:space="preserve"> 40,000 &lt; dr &lt;=60,000</w:t>
        <w:tab/>
        <w:t xml:space="preserve">30 </w:t>
        <w:tab/>
        <w:tab/>
        <w:t xml:space="preserve">3375 </w:t>
      </w:r>
    </w:p>
    <w:p>
      <w:pPr>
        <w:ind w:left="420" w:hanging="42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Cs/>
          <w:szCs w:val="28"/>
        </w:rPr>
      </w:pPr>
      <w:r>
        <w:rPr>
          <w:rFonts w:ascii="‹ÎSå" w:hAnsi="‹ÎSå" w:eastAsia="‹ÎSå" w:cs="‹ÎSå" w:hint="eastAsia"/>
          <w:bCs/>
          <w:szCs w:val="28"/>
        </w:rPr>
        <w:tab/>
        <w:t xml:space="preserve">7 </w:t>
        <w:tab/>
        <w:t xml:space="preserve"> 60,000 &lt; dr &lt;=80,000</w:t>
        <w:tab/>
        <w:t xml:space="preserve">35 </w:t>
        <w:tab/>
        <w:tab/>
        <w:t xml:space="preserve">6375 </w:t>
        <w:br w:type="textWrapping"/>
        <w:t xml:space="preserve">8 </w:t>
        <w:tab/>
        <w:t xml:space="preserve"> 80,000 &lt; dr &lt;=100,000 </w:t>
        <w:tab/>
        <w:t xml:space="preserve">40 </w:t>
        <w:tab/>
        <w:tab/>
        <w:t xml:space="preserve">10375 </w:t>
        <w:br w:type="textWrapping"/>
        <w:t xml:space="preserve">9 </w:t>
        <w:tab/>
        <w:t xml:space="preserve"> dr &gt;100,000元</w:t>
        <w:tab/>
        <w:tab/>
        <w:tab/>
        <w:tab/>
        <w:t xml:space="preserve">45 </w:t>
        <w:tab/>
        <w:tab/>
        <w:t xml:space="preserve">15375 </w:t>
      </w:r>
    </w:p>
    <w:p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Cs/>
          <w:szCs w:val="28"/>
        </w:rPr>
      </w:pPr>
      <w:r>
        <w:rPr>
          <w:rFonts w:ascii="‹ÎSå" w:hAnsi="‹ÎSå" w:eastAsia="‹ÎSå" w:cs="‹ÎSå" w:hint="eastAsia"/>
          <w:bCs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1"/>
        <w:ind w:left="900" w:hanging="900"/>
      </w:pPr>
      <w:r/>
    </w:p>
    <w:p>
      <w:pPr>
        <w:ind w:left="420" w:hanging="420"/>
        <w:rPr>
          <w:szCs w:val="28"/>
        </w:rPr>
      </w:pPr>
      <w:r>
        <w:rPr>
          <w:szCs w:val="28"/>
        </w:rPr>
      </w:r>
    </w:p>
    <w:p>
      <w:pPr>
        <w:ind w:left="900" w:hanging="900"/>
      </w:pPr>
      <w:r/>
    </w:p>
    <w:p>
      <w:pPr>
        <w:pStyle w:val="1"/>
        <w:numPr>
          <w:ilvl w:val="0"/>
          <w:numId w:val="1"/>
        </w:numPr>
        <w:ind w:left="900" w:hanging="900"/>
      </w:pPr>
      <w:r>
        <w:t>关键源码（部分）</w:t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  <w:t>income.jsp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bf5f3f"/>
          <w:sz w:val="20"/>
        </w:rPr>
        <w:t>&lt;%@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3f7f7f"/>
          <w:sz w:val="20"/>
        </w:rPr>
        <w:t>page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language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"java"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import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"java.util.*"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pageEncoding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"UTF-8"</w:t>
      </w:r>
      <w:r>
        <w:rPr>
          <w:rFonts w:ascii="Consolas" w:hAnsi="Consolas" w:eastAsia="Consolas" w:cs="Consolas"/>
          <w:color w:val="bf5f3f"/>
          <w:sz w:val="20"/>
        </w:rPr>
        <w:t>%&gt;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bf5f3f"/>
          <w:sz w:val="20"/>
        </w:rPr>
        <w:t>&lt;%@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3f7f7f"/>
          <w:sz w:val="20"/>
        </w:rPr>
        <w:t>page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import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"com.taxBean"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bf5f3f"/>
          <w:sz w:val="20"/>
        </w:rPr>
        <w:t>%&gt;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7f7f"/>
          <w:sz w:val="20"/>
        </w:rPr>
        <w:t>&lt;</w:t>
      </w:r>
      <w:r>
        <w:rPr>
          <w:rFonts w:ascii="Consolas" w:hAnsi="Consolas" w:eastAsia="Consolas" w:cs="Consolas"/>
          <w:color w:val="3f7f7f"/>
          <w:sz w:val="20"/>
        </w:rPr>
        <w:t>html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 xml:space="preserve">  </w:t>
      </w:r>
      <w:r>
        <w:rPr>
          <w:rFonts w:ascii="Consolas" w:hAnsi="Consolas" w:eastAsia="Consolas" w:cs="Consolas"/>
          <w:color w:val="007f7f"/>
          <w:sz w:val="20"/>
        </w:rPr>
        <w:t>&lt;</w:t>
      </w:r>
      <w:r>
        <w:rPr>
          <w:rFonts w:ascii="Consolas" w:hAnsi="Consolas" w:eastAsia="Consolas" w:cs="Consolas"/>
          <w:color w:val="3f7f7f"/>
          <w:sz w:val="20"/>
        </w:rPr>
        <w:t>head</w:t>
      </w:r>
      <w:r>
        <w:rPr>
          <w:rFonts w:ascii="Consolas" w:hAnsi="Consolas" w:eastAsia="Consolas" w:cs="Consolas"/>
          <w:color w:val="007f7f"/>
          <w:sz w:val="20"/>
        </w:rPr>
        <w:t>&gt;&lt;/</w:t>
      </w:r>
      <w:r>
        <w:rPr>
          <w:rFonts w:ascii="Consolas" w:hAnsi="Consolas" w:eastAsia="Consolas" w:cs="Consolas"/>
          <w:color w:val="3f7f7f"/>
          <w:sz w:val="20"/>
        </w:rPr>
        <w:t>head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 xml:space="preserve">  </w:t>
      </w:r>
      <w:r>
        <w:rPr>
          <w:rFonts w:ascii="Consolas" w:hAnsi="Consolas" w:eastAsia="Consolas" w:cs="Consolas"/>
          <w:color w:val="007f7f"/>
          <w:sz w:val="20"/>
        </w:rPr>
        <w:t>&lt;</w:t>
      </w:r>
      <w:r>
        <w:rPr>
          <w:rFonts w:ascii="Consolas" w:hAnsi="Consolas" w:eastAsia="Consolas" w:cs="Consolas"/>
          <w:color w:val="3f7f7f"/>
          <w:sz w:val="20"/>
        </w:rPr>
        <w:t>body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007f7f"/>
          <w:sz w:val="20"/>
        </w:rPr>
        <w:t>&lt;</w:t>
      </w:r>
      <w:r>
        <w:rPr>
          <w:rFonts w:ascii="Consolas" w:hAnsi="Consolas" w:eastAsia="Consolas" w:cs="Consolas"/>
          <w:color w:val="3f7f7f"/>
          <w:sz w:val="20"/>
        </w:rPr>
        <w:t>form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action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"http://localhost:8080/Test7/taxServlet"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method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"get"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 xml:space="preserve">   请输入你的收入：</w:t>
      </w:r>
      <w:r>
        <w:rPr>
          <w:rFonts w:ascii="Consolas" w:hAnsi="Consolas" w:eastAsia="Consolas" w:cs="Consolas"/>
          <w:color w:val="007f7f"/>
          <w:sz w:val="20"/>
        </w:rPr>
        <w:t>&lt;</w:t>
      </w:r>
      <w:r>
        <w:rPr>
          <w:rFonts w:ascii="Consolas" w:hAnsi="Consolas" w:eastAsia="Consolas" w:cs="Consolas"/>
          <w:color w:val="3f7f7f"/>
          <w:sz w:val="20"/>
        </w:rPr>
        <w:t>input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type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"text"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name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"income"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 xml:space="preserve">  </w:t>
      </w:r>
      <w:r>
        <w:rPr>
          <w:rFonts w:ascii="Consolas" w:hAnsi="Consolas" w:eastAsia="Consolas" w:cs="Consolas"/>
          <w:color w:val="2a00ff"/>
          <w:sz w:val="20"/>
        </w:rPr>
        <w:t>&amp;nbsp;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007f7f"/>
          <w:sz w:val="20"/>
        </w:rPr>
        <w:t>&lt;</w:t>
      </w:r>
      <w:r>
        <w:rPr>
          <w:rFonts w:ascii="Consolas" w:hAnsi="Consolas" w:eastAsia="Consolas" w:cs="Consolas"/>
          <w:color w:val="3f7f7f"/>
          <w:sz w:val="20"/>
        </w:rPr>
        <w:t>input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type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"submit"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7f007f"/>
          <w:sz w:val="20"/>
        </w:rPr>
        <w:t>value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i/>
          <w:color w:val="2a00ff"/>
          <w:sz w:val="20"/>
        </w:rPr>
        <w:t>"提交"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 xml:space="preserve">   </w:t>
      </w:r>
      <w:r>
        <w:rPr>
          <w:rFonts w:ascii="Consolas" w:hAnsi="Consolas" w:eastAsia="Consolas" w:cs="Consolas"/>
          <w:color w:val="007f7f"/>
          <w:sz w:val="20"/>
        </w:rPr>
        <w:t>&lt;/</w:t>
      </w:r>
      <w:r>
        <w:rPr>
          <w:rFonts w:ascii="Consolas" w:hAnsi="Consolas" w:eastAsia="Consolas" w:cs="Consolas"/>
          <w:color w:val="3f7f7f"/>
          <w:sz w:val="20"/>
        </w:rPr>
        <w:t>form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 xml:space="preserve">  </w:t>
      </w:r>
      <w:r>
        <w:rPr>
          <w:rFonts w:ascii="Consolas" w:hAnsi="Consolas" w:eastAsia="Consolas" w:cs="Consolas"/>
          <w:color w:val="007f7f"/>
          <w:sz w:val="20"/>
        </w:rPr>
        <w:t>&lt;/</w:t>
      </w:r>
      <w:r>
        <w:rPr>
          <w:rFonts w:ascii="Consolas" w:hAnsi="Consolas" w:eastAsia="Consolas" w:cs="Consolas"/>
          <w:color w:val="3f7f7f"/>
          <w:sz w:val="20"/>
        </w:rPr>
        <w:t>body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color w:val="007f7f"/>
          <w:sz w:val="20"/>
        </w:rPr>
      </w:pPr>
      <w:r>
        <w:rPr>
          <w:rFonts w:ascii="Consolas" w:hAnsi="Consolas" w:eastAsia="Consolas" w:cs="Consolas"/>
          <w:color w:val="007f7f"/>
          <w:sz w:val="20"/>
        </w:rPr>
        <w:t>&lt;/</w:t>
      </w:r>
      <w:r>
        <w:rPr>
          <w:rFonts w:ascii="Consolas" w:hAnsi="Consolas" w:eastAsia="Consolas" w:cs="Consolas"/>
          <w:color w:val="3f7f7f"/>
          <w:sz w:val="20"/>
        </w:rPr>
        <w:t>html</w:t>
      </w:r>
      <w:r>
        <w:rPr>
          <w:rFonts w:ascii="Consolas" w:hAnsi="Consolas" w:eastAsia="Consolas" w:cs="Consolas"/>
          <w:color w:val="007f7f"/>
          <w:sz w:val="20"/>
        </w:rPr>
        <w:t>&gt;</w:t>
      </w:r>
      <w:r>
        <w:rPr>
          <w:rFonts w:ascii="Consolas" w:hAnsi="Consolas" w:eastAsia="Consolas" w:cs="Consolas"/>
          <w:color w:val="007f7f"/>
          <w:sz w:val="20"/>
        </w:rPr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  <w:t>taxreult.jsp</w:t>
      </w:r>
      <w:r>
        <w:rPr>
          <w:sz w:val="32"/>
          <w:szCs w:val="32"/>
        </w:rPr>
        <w:t>使用</w:t>
      </w:r>
      <w:r>
        <w:rPr>
          <w:sz w:val="32"/>
          <w:szCs w:val="32"/>
        </w:rPr>
        <w:t>El</w:t>
      </w:r>
      <w:r>
        <w:rPr>
          <w:sz w:val="32"/>
          <w:szCs w:val="32"/>
        </w:rPr>
        <w:t>表达式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&lt;%@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page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language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"java"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"java.util.*"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pageEncoding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"UTF-8"</w:t>
      </w: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%&gt;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&lt;%@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page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"com.taxServlet"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"com.taxBean"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%&gt;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jsp:useBean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id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"user"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class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"com.taxBean"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scope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"request"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jsp:useBean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html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head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head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body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您的收入为:${user.income}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br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税收为：${user.tax}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body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html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color w:val="007f7f"/>
          <w:sz w:val="20"/>
        </w:rPr>
      </w:pPr>
      <w:r>
        <w:rPr>
          <w:rFonts w:ascii="Consolas" w:hAnsi="Consolas" w:eastAsia="Consolas" w:cs="Consolas"/>
          <w:color w:val="007f7f"/>
          <w:sz w:val="20"/>
        </w:rPr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  <w:t>taxBean.java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bCs/>
          <w:color w:val="7f0055"/>
          <w:sz w:val="20"/>
        </w:rPr>
        <w:t>package</w:t>
      </w:r>
      <w:r>
        <w:rPr>
          <w:rFonts w:ascii="Consolas" w:hAnsi="Consolas" w:eastAsia="Consolas" w:cs="Consolas"/>
          <w:sz w:val="20"/>
        </w:rPr>
        <w:t xml:space="preserve"> com;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import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sz w:val="20"/>
          <w:u w:color="auto" w:val="single"/>
        </w:rPr>
        <w:t>com.taxServlet</w:t>
      </w:r>
      <w:r>
        <w:rPr>
          <w:rFonts w:ascii="Consolas" w:hAnsi="Consolas" w:eastAsia="Consolas" w:cs="Consolas"/>
          <w:sz w:val="20"/>
        </w:rPr>
        <w:t>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public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class</w:t>
      </w:r>
      <w:r>
        <w:rPr>
          <w:rFonts w:ascii="Consolas" w:hAnsi="Consolas" w:eastAsia="Consolas" w:cs="Consolas"/>
          <w:sz w:val="20"/>
        </w:rPr>
        <w:t xml:space="preserve"> taxBean 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public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double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public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double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public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double</w:t>
      </w:r>
      <w:r>
        <w:rPr>
          <w:rFonts w:ascii="Consolas" w:hAnsi="Consolas" w:eastAsia="Consolas" w:cs="Consolas"/>
          <w:sz w:val="20"/>
        </w:rPr>
        <w:t xml:space="preserve"> getIncome() 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return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public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void</w:t>
      </w:r>
      <w:r>
        <w:rPr>
          <w:rFonts w:ascii="Consolas" w:hAnsi="Consolas" w:eastAsia="Consolas" w:cs="Consolas"/>
          <w:sz w:val="20"/>
        </w:rPr>
        <w:t xml:space="preserve"> setIncome(</w:t>
      </w:r>
      <w:r>
        <w:rPr>
          <w:rFonts w:ascii="Consolas" w:hAnsi="Consolas" w:eastAsia="Consolas" w:cs="Consolas"/>
          <w:b/>
          <w:color w:val="7f0055"/>
          <w:sz w:val="20"/>
        </w:rPr>
        <w:t>double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6a3e3e"/>
          <w:sz w:val="20"/>
        </w:rPr>
        <w:t>income</w:t>
      </w:r>
      <w:r>
        <w:rPr>
          <w:rFonts w:ascii="Consolas" w:hAnsi="Consolas" w:eastAsia="Consolas" w:cs="Consolas"/>
          <w:sz w:val="20"/>
        </w:rPr>
        <w:t>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this</w:t>
      </w:r>
      <w:r>
        <w:rPr>
          <w:rFonts w:ascii="Consolas" w:hAnsi="Consolas" w:eastAsia="Consolas" w:cs="Consolas"/>
          <w:sz w:val="20"/>
        </w:rPr>
        <w:t>.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 xml:space="preserve"> = </w:t>
      </w:r>
      <w:r>
        <w:rPr>
          <w:rFonts w:ascii="Consolas" w:hAnsi="Consolas" w:eastAsia="Consolas" w:cs="Consolas"/>
          <w:color w:val="6a3e3e"/>
          <w:sz w:val="20"/>
        </w:rPr>
        <w:t>income</w:t>
      </w:r>
      <w:r>
        <w:rPr>
          <w:rFonts w:ascii="Consolas" w:hAnsi="Consolas" w:eastAsia="Consolas" w:cs="Consolas"/>
          <w:sz w:val="20"/>
        </w:rPr>
        <w:t>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public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double</w:t>
      </w:r>
      <w:r>
        <w:rPr>
          <w:rFonts w:ascii="Consolas" w:hAnsi="Consolas" w:eastAsia="Consolas" w:cs="Consolas"/>
          <w:sz w:val="20"/>
        </w:rPr>
        <w:t xml:space="preserve"> getTax() 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double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=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&lt;=500)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-1600)*0.05;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&gt;500&amp;&amp;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&lt;=3000)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-1600)*0.1-25;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&gt;3000&amp;&amp;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&lt;=5000)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-1600)*0.15-125;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&gt;5000&amp;&amp;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&lt;=20000)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-1600)*0.2-375;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&gt;20000&amp;&amp;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&lt;=40000)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-1600)*0.25-1375;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&gt;40000&amp;&amp;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&lt;=60000)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-1600)*0.3-3375;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&gt;60000&amp;&amp;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&lt;=80000)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-1600)*0.35-6375;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&gt;80000&amp;&amp;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&lt;=100000)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-1600)*0.4-10375;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  <w:r>
        <w:rPr>
          <w:rFonts w:ascii="Consolas" w:hAnsi="Consolas" w:eastAsia="Consolas" w:cs="Consolas"/>
          <w:b/>
          <w:color w:val="7f0055"/>
          <w:sz w:val="20"/>
        </w:rPr>
        <w:t>else</w:t>
      </w:r>
      <w:r>
        <w:rPr>
          <w:rFonts w:ascii="Consolas" w:hAnsi="Consolas" w:eastAsia="Consolas" w:cs="Consolas"/>
          <w:sz w:val="2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</w:rPr>
        <w:t>if</w:t>
      </w:r>
      <w:r>
        <w:rPr>
          <w:rFonts w:ascii="Consolas" w:hAnsi="Consolas" w:eastAsia="Consolas" w:cs="Consolas"/>
          <w:sz w:val="20"/>
        </w:rPr>
        <w:t>(</w:t>
      </w:r>
      <w:r>
        <w:rPr>
          <w:rFonts w:ascii="Consolas" w:hAnsi="Consolas" w:eastAsia="Consolas" w:cs="Consolas"/>
          <w:color w:val="6a3e3e"/>
          <w:sz w:val="20"/>
        </w:rPr>
        <w:t>dr</w:t>
      </w:r>
      <w:r>
        <w:rPr>
          <w:rFonts w:ascii="Consolas" w:hAnsi="Consolas" w:eastAsia="Consolas" w:cs="Consolas"/>
          <w:sz w:val="20"/>
        </w:rPr>
        <w:t>&gt;100000)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=(</w:t>
      </w:r>
      <w:r>
        <w:rPr>
          <w:rFonts w:ascii="Consolas" w:hAnsi="Consolas" w:eastAsia="Consolas" w:cs="Consolas"/>
          <w:color w:val="0000c0"/>
          <w:sz w:val="20"/>
        </w:rPr>
        <w:t>income</w:t>
      </w:r>
      <w:r>
        <w:rPr>
          <w:rFonts w:ascii="Consolas" w:hAnsi="Consolas" w:eastAsia="Consolas" w:cs="Consolas"/>
          <w:sz w:val="20"/>
        </w:rPr>
        <w:t>-1600)*0.45-15375;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b/>
          <w:color w:val="7f0055"/>
          <w:sz w:val="20"/>
        </w:rPr>
        <w:t>return</w:t>
      </w:r>
      <w:r>
        <w:rPr>
          <w:rFonts w:ascii="Consolas" w:hAnsi="Consolas" w:eastAsia="Consolas" w:cs="Consolas"/>
          <w:sz w:val="20"/>
        </w:rPr>
        <w:t xml:space="preserve">  </w:t>
      </w:r>
      <w:r>
        <w:rPr>
          <w:rFonts w:ascii="Consolas" w:hAnsi="Consolas" w:eastAsia="Consolas" w:cs="Consolas"/>
          <w:color w:val="0000c0"/>
          <w:sz w:val="20"/>
        </w:rPr>
        <w:t>tax</w:t>
      </w:r>
      <w:r>
        <w:rPr>
          <w:rFonts w:ascii="Consolas" w:hAnsi="Consolas" w:eastAsia="Consolas" w:cs="Consolas"/>
          <w:sz w:val="20"/>
        </w:rPr>
        <w:t>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20"/>
        </w:rPr>
      </w:pPr>
      <w:r>
        <w:rPr>
          <w:rFonts w:ascii="Consolas" w:hAnsi="Consolas" w:eastAsia="Consolas" w:cs="Consolas"/>
          <w:sz w:val="20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taxServlet</w:t>
      </w:r>
      <w:r>
        <w:rPr>
          <w:rFonts w:ascii="Consolas" w:hAnsi="Consolas" w:eastAsia="Consolas" w:cs="Consolas" w:hint="eastAsia"/>
          <w:sz w:val="32"/>
          <w:szCs w:val="32"/>
        </w:rPr>
        <w:t>.</w:t>
      </w:r>
      <w:r>
        <w:rPr>
          <w:rFonts w:ascii="Consolas" w:hAnsi="Consolas" w:eastAsia="Consolas" w:cs="Consolas"/>
          <w:sz w:val="32"/>
          <w:szCs w:val="32"/>
        </w:rPr>
        <w:t>java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package com;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import com.taxBean;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import java.io.IOException;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import javax.servlet.ServletException;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import javax.servlet.annotation.WebServlet;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import javax.servlet.http.HttpServlet;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import javax.servlet.http.HttpServletRequest;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import javax.servlet.http.HttpServletResponse;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@WebServlet("/taxServlet")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public class taxServlet extends HttpServlet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 xml:space="preserve">    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>protected void doGet(HttpServletRequest request, HttpServletResponse response) throws ServletException, IOException 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>taxBean tax=new taxBean();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>request.setAttribute("user", tax);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>double income=Double.parseDouble(request.getParameter("income"));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>tax.setIncome(income);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>tax.getTax();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>request.getRequestDispatcher("taxresult.jsp").forward(request, response);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>protected void doPost(HttpServletRequest request, HttpServletResponse response) throws ServletException, IOException {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>doGet(request, response);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}</w:t>
      </w:r>
    </w:p>
    <w:p>
      <w:pPr>
        <w:spacing/>
        <w:jc w:val="left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ind w:left="900" w:hanging="900"/>
      </w:pPr>
      <w:r/>
    </w:p>
    <w:p>
      <w:pPr>
        <w:spacing/>
        <w:jc w:val="left"/>
        <w:rPr>
          <w:rFonts w:ascii="Consolas" w:hAnsi="Consolas" w:eastAsia="Consolas" w:hint="eastAsia"/>
          <w:sz w:val="20"/>
        </w:rPr>
      </w:pPr>
      <w:r>
        <w:rPr>
          <w:rFonts w:ascii="Consolas" w:hAnsi="Consolas" w:eastAsia="Consolas" w:hint="eastAsia"/>
          <w:sz w:val="20"/>
        </w:rPr>
      </w:r>
    </w:p>
    <w:p>
      <w:r/>
    </w:p>
    <w:p>
      <w:pPr>
        <w:pStyle w:val="1"/>
        <w:numPr>
          <w:ilvl w:val="0"/>
          <w:numId w:val="1"/>
        </w:numPr>
        <w:ind w:left="900" w:hanging="900"/>
      </w:pPr>
      <w:r>
        <w:t>运行效果图</w:t>
      </w:r>
    </w:p>
    <w:p>
      <w:r>
        <w:rPr>
          <w:noProof w:val="1"/>
        </w:rPr>
      </w:r>
      <w:r>
        <w:rPr>
          <w:noProof/>
        </w:rPr>
        <w:pict>
          <v:shapetype id="_x0000_t75" coordsize="21600,21600" o:spt="75" o:preferrelative="t" path="m,l,21600r21600,l21600,xe">
            <v:path gradientshapeok="t" o:connecttype="rect"/>
          </v:shapetype>
          <v:shape id="OLE 对象1" o:spid="_x0000_s1026" type="#_x0000_t75" style="position:static;width:493.45pt;height:168.70pt;mso-wrap-distance-left:7.05pt;mso-wrap-distance-top:7.05pt;mso-wrap-distance-right:7.05pt;mso-wrap-distance-bottom:7.05pt;mso-wrap-style:square" stroked="f" filled="f" v:ext="SMDATA_12_be3gX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CNJgAALg0AAAAAAAAAAAAAAAAAAA==">
            <v:imagedata r:id="rId8" o:title="media/image1"/>
          </v:shape>
          <o:OLEObject Type="Embed" ProgID="PBrush" ShapeID="OLE 对象1" DrawAspect="Content" ObjectID="_1" r:id="rId9"/>
        </w:pict>
      </w:r>
      <w:r>
        <w:rPr>
          <w:noProof w:val="1"/>
        </w:rPr>
      </w:r>
      <w:r/>
    </w:p>
    <w:p>
      <w:r/>
    </w:p>
    <w:p>
      <w:r>
        <w:rPr>
          <w:noProof w:val="1"/>
        </w:rPr>
      </w:r>
      <w:r>
        <w:rPr>
          <w:noProof/>
        </w:rPr>
        <w:drawing>
          <wp:inline distT="89535" distB="89535" distL="89535" distR="89535">
            <wp:extent cx="6319520" cy="2352040"/>
            <wp:effectExtent l="0" t="0" r="0" b="0"/>
            <wp:docPr id="2" name="图片模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模式1"/>
                    <pic:cNvPicPr>
                      <a:extLst>
                        <a:ext uri="smNativeData">
                          <sm:smNativeData xmlns:sm="smo" val="SMDATA_12_be3gXB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XAAAAFAAAAOAmAAB4DgAA4CYAAHgOAAAAAAAACQAAAAQAAAAAAAAADAAAABAAAAAAAAAAAAAAAAAAAAAAAAAAHgAAAGgAAAAAAAAAAAAAAAAAAAAAAAAAAAAAABAnAAAQJwAAAAAAAAAAAAAAAAAAAAAAAAAAAAAAAAAAAAAAAAAAAAAUAAAAAAAAAMDA/wAAAAAAZAAAADIAAAAAAAAAZAAAAAAAAAB/f38AAAAAACEAAABAAAAAPAAAAAAAAAAAAAAAAAAAAAAAAAAAAAAAAAAAAAAAAAAAAAAAAAAAAAAAAADgJgAAeA4AAAAAAAAAAAAAAAAA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35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p>
      <w:pPr>
        <w:ind w:left="900" w:hanging="90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1"/>
      <w:footerReference w:type="default" r:id="rId12"/>
      <w:type w:val="nextPage"/>
      <w:pgSz w:h="16838" w:w="11906"/>
      <w:pgMar w:left="1134" w:top="1440" w:right="1416" w:bottom="1440" w:header="851" w:footer="992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onsolas">
    <w:panose1 w:val="02010600030101010101"/>
    <w:charset w:val="86"/>
    <w:family w:val="auto"/>
    <w:pitch w:val="default"/>
  </w:font>
  <w:font w:name="ÑÚSå">
    <w:panose1 w:val="020B0604020202020204"/>
    <w:charset w:val="00"/>
    <w:family w:val="auto"/>
    <w:pitch w:val="default"/>
  </w:font>
  <w:font w:name="‹ÎSå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  <w:shd w:val="non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japaneseCounting"/>
      <w:suff w:val="tab"/>
      <w:lvlText w:val="%1、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japaneseCounting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3073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54"/>
      <w:tmLastPosIdx w:val="16"/>
    </w:tmLastPosCaret>
    <w:tmLastPosAnchor>
      <w:tmLastPosPgfIdx w:val="0"/>
      <w:tmLastPosIdx w:val="0"/>
    </w:tmLastPosAnchor>
    <w:tmLastPosTblRect w:left="0" w:top="0" w:right="0" w:bottom="0"/>
    <w:tmAppRevision w:date="1558244717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宋体" w:cs="Times New Roman"/>
        <w:kern w:val="1"/>
        <w:sz w:val="28"/>
        <w:szCs w:val="20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340" w:after="330" w:line="578" w:lineRule="auto"/>
      <w:keepNext/>
      <w:outlineLvl w:val="0"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bCs/>
      <w:sz w:val="44"/>
      <w:szCs w:val="44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Subtitle"/>
    <w:qFormat/>
    <w:pPr>
      <w:spacing w:before="240" w:after="60" w:line="312" w:lineRule="auto"/>
      <w:jc w:val="center"/>
      <w:outlineLvl w:val="1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Cambria" w:hAnsi="Cambria"/>
      <w:b/>
      <w:bCs/>
      <w:sz w:val="32"/>
      <w:szCs w:val="32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kern w:val="0"/>
      <w:sz w:val="20"/>
    </w:rPr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1Char" w:customStyle="1">
    <w:name w:val="标题 1 Char"/>
    <w:rPr>
      <w:b/>
      <w:bCs/>
      <w:sz w:val="44"/>
      <w:szCs w:val="44"/>
    </w:rPr>
  </w:style>
  <w:style w:type="character" w:styleId="Char" w:customStyle="1">
    <w:name w:val="副标题 Char"/>
    <w:rPr>
      <w:rFonts w:ascii="Cambria" w:hAnsi="Cambri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宋体" w:cs="Times New Roman"/>
        <w:kern w:val="1"/>
        <w:sz w:val="28"/>
        <w:szCs w:val="20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340" w:after="330" w:line="578" w:lineRule="auto"/>
      <w:keepNext/>
      <w:outlineLvl w:val="0"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bCs/>
      <w:sz w:val="44"/>
      <w:szCs w:val="44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Subtitle"/>
    <w:qFormat/>
    <w:pPr>
      <w:spacing w:before="240" w:after="60" w:line="312" w:lineRule="auto"/>
      <w:jc w:val="center"/>
      <w:outlineLvl w:val="1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Cambria" w:hAnsi="Cambria"/>
      <w:b/>
      <w:bCs/>
      <w:sz w:val="32"/>
      <w:szCs w:val="32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kern w:val="0"/>
      <w:sz w:val="20"/>
    </w:rPr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1Char" w:customStyle="1">
    <w:name w:val="标题 1 Char"/>
    <w:rPr>
      <w:b/>
      <w:bCs/>
      <w:sz w:val="44"/>
      <w:szCs w:val="44"/>
    </w:rPr>
  </w:style>
  <w:style w:type="character" w:styleId="Char" w:customStyle="1">
    <w:name w:val="副标题 Char"/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宋体"/>
        <a:cs typeface="Times New Roman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6</cp:revision>
  <dcterms:created xsi:type="dcterms:W3CDTF">2018-09-09T08:13:00Z</dcterms:created>
  <dcterms:modified xsi:type="dcterms:W3CDTF">2019-05-19T13:45:17Z</dcterms:modified>
</cp:coreProperties>
</file>