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C587C" w14:textId="245A0319" w:rsidR="00062880" w:rsidRDefault="009268B1" w:rsidP="009268B1">
      <w:pPr>
        <w:contextualSpacing/>
        <w:rPr>
          <w:sz w:val="20"/>
          <w:szCs w:val="20"/>
        </w:rPr>
      </w:pPr>
      <w:r>
        <w:rPr>
          <w:sz w:val="20"/>
          <w:szCs w:val="20"/>
        </w:rPr>
        <w:t>Basic terminology and using idle</w:t>
      </w:r>
    </w:p>
    <w:p w14:paraId="2C35AE6D" w14:textId="77777777" w:rsidR="009268B1" w:rsidRDefault="009268B1" w:rsidP="009268B1">
      <w:pPr>
        <w:contextualSpacing/>
        <w:rPr>
          <w:sz w:val="20"/>
          <w:szCs w:val="20"/>
        </w:rPr>
      </w:pPr>
      <w:bookmarkStart w:id="0" w:name="_GoBack"/>
      <w:bookmarkEnd w:id="0"/>
    </w:p>
    <w:p w14:paraId="625E04F2" w14:textId="77777777" w:rsidR="009268B1" w:rsidRPr="009268B1" w:rsidRDefault="009268B1">
      <w:pPr>
        <w:rPr>
          <w:sz w:val="20"/>
          <w:szCs w:val="20"/>
        </w:rPr>
      </w:pPr>
    </w:p>
    <w:sectPr w:rsidR="009268B1" w:rsidRPr="009268B1" w:rsidSect="009268B1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65"/>
    <w:rsid w:val="00062880"/>
    <w:rsid w:val="009268B1"/>
    <w:rsid w:val="00E2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E7630"/>
  <w15:chartTrackingRefBased/>
  <w15:docId w15:val="{CC014CF0-D415-43FC-82A8-317B9B81F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Benitez</dc:creator>
  <cp:keywords/>
  <dc:description/>
  <cp:lastModifiedBy>Javier Benitez</cp:lastModifiedBy>
  <cp:revision>2</cp:revision>
  <dcterms:created xsi:type="dcterms:W3CDTF">2019-03-27T19:54:00Z</dcterms:created>
  <dcterms:modified xsi:type="dcterms:W3CDTF">2019-03-27T19:56:00Z</dcterms:modified>
</cp:coreProperties>
</file>