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08" w:rsidRDefault="00E67C08"/>
    <w:p w:rsidR="00E67C08" w:rsidRDefault="00E67C08"/>
    <w:p w:rsidR="00E67C08" w:rsidRDefault="00E67C08"/>
    <w:p w:rsidR="00E67C08" w:rsidRDefault="00E67C08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</w:p>
    <w:p w:rsidR="00EA5BD0" w:rsidRDefault="00517D11" w:rsidP="00515D47">
      <w:pPr>
        <w:pStyle w:val="Title"/>
        <w:jc w:val="center"/>
      </w:pPr>
      <w:r>
        <w:t xml:space="preserve">CSDA 1010 </w:t>
      </w:r>
    </w:p>
    <w:p w:rsidR="00E67C08" w:rsidRDefault="006E6700" w:rsidP="00515D47">
      <w:pPr>
        <w:pStyle w:val="Title"/>
        <w:jc w:val="center"/>
      </w:pPr>
      <w:r>
        <w:t>Lab 2</w:t>
      </w:r>
    </w:p>
    <w:p w:rsidR="00EA5BD0" w:rsidRDefault="00EA5BD0" w:rsidP="00EA5BD0">
      <w:pPr>
        <w:pStyle w:val="Subtitle"/>
        <w:jc w:val="center"/>
        <w:rPr>
          <w:sz w:val="28"/>
          <w:szCs w:val="28"/>
        </w:rPr>
      </w:pPr>
    </w:p>
    <w:p w:rsidR="00E67C08" w:rsidRPr="00EA5BD0" w:rsidRDefault="00882F0A" w:rsidP="00EA5BD0">
      <w:pPr>
        <w:pStyle w:val="Subtitle"/>
        <w:jc w:val="center"/>
        <w:rPr>
          <w:sz w:val="44"/>
          <w:szCs w:val="28"/>
        </w:rPr>
      </w:pPr>
      <w:r w:rsidRPr="00882F0A">
        <w:rPr>
          <w:sz w:val="44"/>
          <w:szCs w:val="28"/>
        </w:rPr>
        <w:t>Capital Bikeshare</w:t>
      </w:r>
    </w:p>
    <w:p w:rsidR="00E67C08" w:rsidRDefault="00E67C08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E67C08" w:rsidRDefault="00E67C08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E67C08" w:rsidRPr="00BD13D7" w:rsidRDefault="00517D11">
      <w:pPr>
        <w:spacing w:after="0" w:line="240" w:lineRule="auto"/>
        <w:jc w:val="center"/>
        <w:rPr>
          <w:rFonts w:asciiTheme="majorHAnsi" w:eastAsia="Arial" w:hAnsiTheme="majorHAnsi" w:cs="Arial"/>
          <w:b/>
          <w:i/>
          <w:sz w:val="36"/>
          <w:szCs w:val="36"/>
        </w:rPr>
      </w:pPr>
      <w:r w:rsidRPr="00BD13D7">
        <w:rPr>
          <w:rFonts w:asciiTheme="majorHAnsi" w:eastAsia="Arial" w:hAnsiTheme="majorHAnsi" w:cs="Arial"/>
          <w:b/>
          <w:i/>
          <w:sz w:val="36"/>
          <w:szCs w:val="36"/>
        </w:rPr>
        <w:t>BDA</w:t>
      </w:r>
      <w:r w:rsidR="005F3500" w:rsidRPr="00BD13D7">
        <w:rPr>
          <w:rFonts w:asciiTheme="majorHAnsi" w:eastAsia="Arial" w:hAnsiTheme="majorHAnsi" w:cs="Arial"/>
          <w:b/>
          <w:i/>
          <w:sz w:val="36"/>
          <w:szCs w:val="36"/>
        </w:rPr>
        <w:t xml:space="preserve"> Group</w:t>
      </w:r>
    </w:p>
    <w:p w:rsidR="00E67C08" w:rsidRPr="006B1540" w:rsidRDefault="00E67C08">
      <w:pPr>
        <w:spacing w:after="0" w:line="276" w:lineRule="auto"/>
        <w:jc w:val="center"/>
        <w:rPr>
          <w:rFonts w:ascii="Arial" w:eastAsia="Arial" w:hAnsi="Arial" w:cs="Arial"/>
          <w:b/>
          <w:sz w:val="27"/>
          <w:szCs w:val="27"/>
        </w:rPr>
      </w:pPr>
    </w:p>
    <w:p w:rsidR="006062BC" w:rsidRDefault="00517D11" w:rsidP="00BD13D7">
      <w:pPr>
        <w:jc w:val="center"/>
        <w:rPr>
          <w:sz w:val="27"/>
          <w:szCs w:val="27"/>
        </w:rPr>
      </w:pPr>
      <w:proofErr w:type="spellStart"/>
      <w:r w:rsidRPr="006B1540">
        <w:rPr>
          <w:sz w:val="27"/>
          <w:szCs w:val="27"/>
        </w:rPr>
        <w:t>Adeel</w:t>
      </w:r>
      <w:proofErr w:type="spellEnd"/>
      <w:r w:rsidRPr="006B1540">
        <w:rPr>
          <w:sz w:val="27"/>
          <w:szCs w:val="27"/>
        </w:rPr>
        <w:t xml:space="preserve"> </w:t>
      </w:r>
      <w:proofErr w:type="spellStart"/>
      <w:r w:rsidRPr="006B1540">
        <w:rPr>
          <w:sz w:val="27"/>
          <w:szCs w:val="27"/>
        </w:rPr>
        <w:t>Javed</w:t>
      </w:r>
      <w:proofErr w:type="spellEnd"/>
    </w:p>
    <w:p w:rsidR="006062BC" w:rsidRDefault="00517D11" w:rsidP="00BD13D7">
      <w:pPr>
        <w:jc w:val="center"/>
        <w:rPr>
          <w:sz w:val="27"/>
          <w:szCs w:val="27"/>
        </w:rPr>
      </w:pPr>
      <w:r w:rsidRPr="006B1540">
        <w:rPr>
          <w:sz w:val="27"/>
          <w:szCs w:val="27"/>
        </w:rPr>
        <w:t>Alan Yung</w:t>
      </w:r>
    </w:p>
    <w:p w:rsidR="006062BC" w:rsidRDefault="00517D11" w:rsidP="00BD13D7">
      <w:pPr>
        <w:jc w:val="center"/>
        <w:rPr>
          <w:sz w:val="27"/>
          <w:szCs w:val="27"/>
        </w:rPr>
      </w:pPr>
      <w:r w:rsidRPr="006B1540">
        <w:rPr>
          <w:sz w:val="27"/>
          <w:szCs w:val="27"/>
        </w:rPr>
        <w:t xml:space="preserve">Lucas </w:t>
      </w:r>
      <w:proofErr w:type="spellStart"/>
      <w:r w:rsidRPr="006B1540">
        <w:rPr>
          <w:sz w:val="27"/>
          <w:szCs w:val="27"/>
        </w:rPr>
        <w:t>DiMonte</w:t>
      </w:r>
      <w:proofErr w:type="spellEnd"/>
    </w:p>
    <w:p w:rsidR="006062BC" w:rsidRDefault="00517D11" w:rsidP="00BD13D7">
      <w:pPr>
        <w:jc w:val="center"/>
        <w:rPr>
          <w:sz w:val="27"/>
          <w:szCs w:val="27"/>
        </w:rPr>
      </w:pPr>
      <w:r w:rsidRPr="006B1540">
        <w:rPr>
          <w:sz w:val="27"/>
          <w:szCs w:val="27"/>
        </w:rPr>
        <w:t xml:space="preserve">Mariam </w:t>
      </w:r>
      <w:proofErr w:type="spellStart"/>
      <w:r w:rsidRPr="006B1540">
        <w:rPr>
          <w:sz w:val="27"/>
          <w:szCs w:val="27"/>
        </w:rPr>
        <w:t>Daoud</w:t>
      </w:r>
      <w:proofErr w:type="spellEnd"/>
    </w:p>
    <w:p w:rsidR="006062BC" w:rsidRDefault="00517D11" w:rsidP="00BD13D7">
      <w:pPr>
        <w:jc w:val="center"/>
        <w:rPr>
          <w:sz w:val="27"/>
          <w:szCs w:val="27"/>
        </w:rPr>
      </w:pPr>
      <w:r w:rsidRPr="006B1540">
        <w:rPr>
          <w:sz w:val="27"/>
          <w:szCs w:val="27"/>
        </w:rPr>
        <w:t>Nadir Khan</w:t>
      </w:r>
    </w:p>
    <w:p w:rsidR="00E67C08" w:rsidRPr="00BD13D7" w:rsidRDefault="00517D11" w:rsidP="00BD13D7">
      <w:pPr>
        <w:jc w:val="center"/>
        <w:rPr>
          <w:sz w:val="24"/>
          <w:szCs w:val="24"/>
        </w:rPr>
      </w:pPr>
      <w:proofErr w:type="spellStart"/>
      <w:r w:rsidRPr="006B1540">
        <w:rPr>
          <w:sz w:val="27"/>
          <w:szCs w:val="27"/>
        </w:rPr>
        <w:t>Vivek</w:t>
      </w:r>
      <w:proofErr w:type="spellEnd"/>
      <w:r w:rsidRPr="006B1540">
        <w:rPr>
          <w:sz w:val="27"/>
          <w:szCs w:val="27"/>
        </w:rPr>
        <w:t xml:space="preserve"> </w:t>
      </w:r>
      <w:proofErr w:type="spellStart"/>
      <w:r w:rsidRPr="006B1540">
        <w:rPr>
          <w:sz w:val="27"/>
          <w:szCs w:val="27"/>
        </w:rPr>
        <w:t>Chaubey</w:t>
      </w:r>
      <w:proofErr w:type="spellEnd"/>
    </w:p>
    <w:p w:rsidR="00E67C08" w:rsidRDefault="00E67C08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287A45" w:rsidRDefault="00287A45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287A45" w:rsidRDefault="00287A45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E67C08" w:rsidRPr="00800CC9" w:rsidRDefault="00ED3655" w:rsidP="00EA5BD0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28"/>
        </w:rPr>
      </w:pPr>
      <w:r w:rsidRPr="00800CC9">
        <w:rPr>
          <w:rFonts w:asciiTheme="majorHAnsi" w:eastAsia="Arial" w:hAnsiTheme="majorHAnsi" w:cs="Arial"/>
          <w:sz w:val="32"/>
          <w:szCs w:val="28"/>
        </w:rPr>
        <w:t xml:space="preserve">June </w:t>
      </w:r>
      <w:r w:rsidR="00C25238">
        <w:rPr>
          <w:rFonts w:asciiTheme="majorHAnsi" w:eastAsia="Arial" w:hAnsiTheme="majorHAnsi" w:cs="Arial"/>
          <w:sz w:val="32"/>
          <w:szCs w:val="28"/>
        </w:rPr>
        <w:t>27</w:t>
      </w:r>
      <w:r w:rsidR="00517D11" w:rsidRPr="00800CC9">
        <w:rPr>
          <w:rFonts w:asciiTheme="majorHAnsi" w:eastAsia="Arial" w:hAnsiTheme="majorHAnsi" w:cs="Arial"/>
          <w:sz w:val="32"/>
          <w:szCs w:val="28"/>
        </w:rPr>
        <w:t>, 2018</w:t>
      </w:r>
    </w:p>
    <w:p w:rsidR="00E67C08" w:rsidRDefault="00517D11">
      <w:r>
        <w:br w:type="page"/>
      </w:r>
    </w:p>
    <w:p w:rsidR="00E67C08" w:rsidRDefault="00222DB6" w:rsidP="005541F6">
      <w:pPr>
        <w:pStyle w:val="Heading1"/>
        <w:numPr>
          <w:ilvl w:val="0"/>
          <w:numId w:val="1"/>
        </w:numPr>
        <w:spacing w:before="100"/>
        <w:ind w:left="357" w:hanging="357"/>
      </w:pPr>
      <w:r>
        <w:lastRenderedPageBreak/>
        <w:t>Business Problem Framing</w:t>
      </w:r>
    </w:p>
    <w:p w:rsidR="00E67C08" w:rsidRDefault="00E954FA" w:rsidP="005541F6">
      <w:pPr>
        <w:pStyle w:val="Heading2"/>
        <w:numPr>
          <w:ilvl w:val="1"/>
          <w:numId w:val="1"/>
        </w:numPr>
      </w:pPr>
      <w:bookmarkStart w:id="0" w:name="_ofu14rg4hkf8" w:colFirst="0" w:colLast="0"/>
      <w:bookmarkEnd w:id="0"/>
      <w:r>
        <w:t xml:space="preserve">The </w:t>
      </w:r>
      <w:r w:rsidR="002B082A">
        <w:t>bikeshare</w:t>
      </w:r>
      <w:r>
        <w:t xml:space="preserve"> b</w:t>
      </w:r>
      <w:r w:rsidR="00517D11">
        <w:t>ackground</w:t>
      </w:r>
    </w:p>
    <w:p w:rsidR="00E67C08" w:rsidRDefault="002B082A">
      <w:pPr>
        <w:rPr>
          <w:sz w:val="22"/>
          <w:szCs w:val="22"/>
        </w:rPr>
      </w:pPr>
      <w:r w:rsidRPr="002B082A">
        <w:rPr>
          <w:sz w:val="22"/>
          <w:szCs w:val="22"/>
        </w:rPr>
        <w:t xml:space="preserve">Capital Bikeshare is </w:t>
      </w:r>
      <w:r w:rsidR="0054114C">
        <w:rPr>
          <w:sz w:val="22"/>
          <w:szCs w:val="22"/>
        </w:rPr>
        <w:t xml:space="preserve">a </w:t>
      </w:r>
      <w:r w:rsidRPr="002B082A">
        <w:rPr>
          <w:sz w:val="22"/>
          <w:szCs w:val="22"/>
        </w:rPr>
        <w:t>bikeshare service</w:t>
      </w:r>
      <w:r w:rsidR="0054114C">
        <w:rPr>
          <w:sz w:val="22"/>
          <w:szCs w:val="22"/>
        </w:rPr>
        <w:t xml:space="preserve"> in metro Washington, DC, United States.  It has </w:t>
      </w:r>
      <w:r w:rsidRPr="002B082A">
        <w:rPr>
          <w:sz w:val="22"/>
          <w:szCs w:val="22"/>
        </w:rPr>
        <w:t xml:space="preserve">4,300 bikes and </w:t>
      </w:r>
      <w:r w:rsidR="006718C1">
        <w:rPr>
          <w:sz w:val="22"/>
          <w:szCs w:val="22"/>
        </w:rPr>
        <w:t>more than 500</w:t>
      </w:r>
      <w:r w:rsidRPr="002B082A">
        <w:rPr>
          <w:sz w:val="22"/>
          <w:szCs w:val="22"/>
        </w:rPr>
        <w:t xml:space="preserve"> stations across </w:t>
      </w:r>
      <w:r w:rsidR="0054114C">
        <w:rPr>
          <w:sz w:val="22"/>
          <w:szCs w:val="22"/>
        </w:rPr>
        <w:t>Washington, DC.</w:t>
      </w:r>
      <w:r w:rsidR="006718C1">
        <w:rPr>
          <w:sz w:val="22"/>
          <w:szCs w:val="22"/>
        </w:rPr>
        <w:t>;</w:t>
      </w:r>
      <w:r w:rsidR="0054114C">
        <w:rPr>
          <w:sz w:val="22"/>
          <w:szCs w:val="22"/>
        </w:rPr>
        <w:t xml:space="preserve"> Arlington, VA</w:t>
      </w:r>
      <w:r w:rsidR="006718C1">
        <w:rPr>
          <w:sz w:val="22"/>
          <w:szCs w:val="22"/>
        </w:rPr>
        <w:t>;</w:t>
      </w:r>
      <w:r w:rsidR="0054114C">
        <w:rPr>
          <w:sz w:val="22"/>
          <w:szCs w:val="22"/>
        </w:rPr>
        <w:t xml:space="preserve"> Alexandria, VA</w:t>
      </w:r>
      <w:r w:rsidR="006718C1">
        <w:rPr>
          <w:sz w:val="22"/>
          <w:szCs w:val="22"/>
        </w:rPr>
        <w:t>;</w:t>
      </w:r>
      <w:r w:rsidR="0054114C">
        <w:rPr>
          <w:sz w:val="22"/>
          <w:szCs w:val="22"/>
        </w:rPr>
        <w:t xml:space="preserve"> Montgomery, MD</w:t>
      </w:r>
      <w:r w:rsidR="006718C1">
        <w:rPr>
          <w:sz w:val="22"/>
          <w:szCs w:val="22"/>
        </w:rPr>
        <w:t>;</w:t>
      </w:r>
      <w:r w:rsidR="0054114C">
        <w:rPr>
          <w:sz w:val="22"/>
          <w:szCs w:val="22"/>
        </w:rPr>
        <w:t xml:space="preserve"> Prince George's County, MD</w:t>
      </w:r>
      <w:r w:rsidR="006718C1">
        <w:rPr>
          <w:sz w:val="22"/>
          <w:szCs w:val="22"/>
        </w:rPr>
        <w:t>;</w:t>
      </w:r>
      <w:r w:rsidRPr="002B082A">
        <w:rPr>
          <w:sz w:val="22"/>
          <w:szCs w:val="22"/>
        </w:rPr>
        <w:t xml:space="preserve"> and Fairfax County, VA. </w:t>
      </w:r>
      <w:r w:rsidR="0054114C">
        <w:rPr>
          <w:sz w:val="22"/>
          <w:szCs w:val="22"/>
        </w:rPr>
        <w:t xml:space="preserve">Bikeshare was designed for </w:t>
      </w:r>
      <w:r w:rsidR="004F62E0">
        <w:rPr>
          <w:sz w:val="22"/>
          <w:szCs w:val="22"/>
        </w:rPr>
        <w:t xml:space="preserve">a </w:t>
      </w:r>
      <w:r w:rsidR="0054114C">
        <w:rPr>
          <w:sz w:val="22"/>
          <w:szCs w:val="22"/>
        </w:rPr>
        <w:t xml:space="preserve">quick and affordable </w:t>
      </w:r>
      <w:r w:rsidRPr="002B082A">
        <w:rPr>
          <w:sz w:val="22"/>
          <w:szCs w:val="22"/>
        </w:rPr>
        <w:t>way to get around.</w:t>
      </w:r>
    </w:p>
    <w:p w:rsidR="00D22826" w:rsidRDefault="00882F0A" w:rsidP="00D22826">
      <w:pPr>
        <w:keepNext/>
        <w:jc w:val="center"/>
      </w:pPr>
      <w:r>
        <w:rPr>
          <w:noProof/>
          <w:lang w:val="en-CA"/>
        </w:rPr>
        <w:drawing>
          <wp:inline distT="0" distB="0" distL="0" distR="0">
            <wp:extent cx="3620770" cy="2092325"/>
            <wp:effectExtent l="0" t="0" r="0" b="3175"/>
            <wp:docPr id="6" name="Picture 6" descr="Ca Bi Unloc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 Bi Unlock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26" w:rsidRDefault="00D22826" w:rsidP="00D22826">
      <w:pPr>
        <w:pStyle w:val="Caption"/>
        <w:jc w:val="center"/>
        <w:rPr>
          <w:sz w:val="22"/>
          <w:szCs w:val="22"/>
        </w:rPr>
      </w:pPr>
      <w:bookmarkStart w:id="1" w:name="_Ref517887931"/>
      <w:r>
        <w:t xml:space="preserve">Figure </w:t>
      </w:r>
      <w:r w:rsidR="009A3172">
        <w:fldChar w:fldCharType="begin"/>
      </w:r>
      <w:r w:rsidR="009A3172">
        <w:instrText xml:space="preserve"> SEQ Figure \* ARABIC </w:instrText>
      </w:r>
      <w:r w:rsidR="009A3172">
        <w:fldChar w:fldCharType="separate"/>
      </w:r>
      <w:r w:rsidR="00EF7FBC">
        <w:rPr>
          <w:noProof/>
        </w:rPr>
        <w:t>1</w:t>
      </w:r>
      <w:r w:rsidR="009A3172">
        <w:rPr>
          <w:noProof/>
        </w:rPr>
        <w:fldChar w:fldCharType="end"/>
      </w:r>
      <w:bookmarkEnd w:id="1"/>
      <w:r>
        <w:t xml:space="preserve">: </w:t>
      </w:r>
      <w:r w:rsidR="007A4FE4">
        <w:t xml:space="preserve">a </w:t>
      </w:r>
      <w:r w:rsidR="00421F84">
        <w:t>Capital B</w:t>
      </w:r>
      <w:r w:rsidR="007A4FE4">
        <w:t>ikeshare</w:t>
      </w:r>
      <w:r w:rsidR="00421F84">
        <w:t>’s</w:t>
      </w:r>
      <w:r w:rsidR="007A4FE4">
        <w:t xml:space="preserve"> station</w:t>
      </w:r>
    </w:p>
    <w:p w:rsidR="00E67C08" w:rsidRDefault="00421F84" w:rsidP="005541F6">
      <w:pPr>
        <w:pStyle w:val="Heading2"/>
        <w:numPr>
          <w:ilvl w:val="1"/>
          <w:numId w:val="1"/>
        </w:numPr>
      </w:pPr>
      <w:bookmarkStart w:id="2" w:name="_7vhidhujhrar" w:colFirst="0" w:colLast="0"/>
      <w:bookmarkEnd w:id="2"/>
      <w:r>
        <w:t>Capital Bikeshare’s</w:t>
      </w:r>
      <w:r w:rsidR="00E954FA">
        <w:t xml:space="preserve"> m</w:t>
      </w:r>
      <w:r w:rsidR="00517D11">
        <w:t>arketing strategy</w:t>
      </w:r>
    </w:p>
    <w:p w:rsidR="00421F84" w:rsidRDefault="00421F84" w:rsidP="00421F84">
      <w:r w:rsidRPr="00421F84">
        <w:t>Capital Bikeshare conducts biannual membership surveys to assess how people use the system and what impa</w:t>
      </w:r>
      <w:r>
        <w:t>ct it has on their lives and their</w:t>
      </w:r>
      <w:r w:rsidRPr="00421F84">
        <w:t xml:space="preserve"> communities. </w:t>
      </w:r>
      <w:r>
        <w:t>To improve their marketing strategy the managers of Capital Bikeshare need to answer the following questions:</w:t>
      </w:r>
    </w:p>
    <w:p w:rsidR="00421F84" w:rsidRDefault="00421F84" w:rsidP="005541F6">
      <w:pPr>
        <w:pStyle w:val="ListParagraph"/>
        <w:numPr>
          <w:ilvl w:val="0"/>
          <w:numId w:val="3"/>
        </w:numPr>
      </w:pPr>
      <w:r>
        <w:t xml:space="preserve">Where do Capital Bikeshare riders go? </w:t>
      </w:r>
    </w:p>
    <w:p w:rsidR="00421F84" w:rsidRDefault="00421F84" w:rsidP="005541F6">
      <w:pPr>
        <w:pStyle w:val="ListParagraph"/>
        <w:numPr>
          <w:ilvl w:val="0"/>
          <w:numId w:val="3"/>
        </w:numPr>
      </w:pPr>
      <w:r>
        <w:t xml:space="preserve">When do they ride? </w:t>
      </w:r>
    </w:p>
    <w:p w:rsidR="00421F84" w:rsidRDefault="00421F84" w:rsidP="005541F6">
      <w:pPr>
        <w:pStyle w:val="ListParagraph"/>
        <w:numPr>
          <w:ilvl w:val="0"/>
          <w:numId w:val="3"/>
        </w:numPr>
      </w:pPr>
      <w:r>
        <w:t xml:space="preserve">How far do they go? </w:t>
      </w:r>
    </w:p>
    <w:p w:rsidR="00421F84" w:rsidRDefault="00421F84" w:rsidP="005541F6">
      <w:pPr>
        <w:pStyle w:val="ListParagraph"/>
        <w:numPr>
          <w:ilvl w:val="0"/>
          <w:numId w:val="3"/>
        </w:numPr>
      </w:pPr>
      <w:r>
        <w:t xml:space="preserve">Which stations are most popular? </w:t>
      </w:r>
    </w:p>
    <w:p w:rsidR="00421F84" w:rsidRDefault="00421F84" w:rsidP="005541F6">
      <w:pPr>
        <w:pStyle w:val="ListParagraph"/>
        <w:numPr>
          <w:ilvl w:val="0"/>
          <w:numId w:val="3"/>
        </w:numPr>
      </w:pPr>
      <w:r>
        <w:t xml:space="preserve">What days of the week are most rides taken on? </w:t>
      </w:r>
    </w:p>
    <w:p w:rsidR="00E67C08" w:rsidRDefault="00421F84" w:rsidP="005541F6">
      <w:pPr>
        <w:pStyle w:val="Heading2"/>
        <w:numPr>
          <w:ilvl w:val="1"/>
          <w:numId w:val="1"/>
        </w:numPr>
      </w:pPr>
      <w:bookmarkStart w:id="3" w:name="_40d39k20vi77" w:colFirst="0" w:colLast="0"/>
      <w:bookmarkEnd w:id="3"/>
      <w:r>
        <w:t>Capital Bikeshare</w:t>
      </w:r>
      <w:r w:rsidR="0053039D">
        <w:t xml:space="preserve"> </w:t>
      </w:r>
      <w:r w:rsidR="005B3210">
        <w:t>data analytics team’s t</w:t>
      </w:r>
      <w:r w:rsidR="00517D11">
        <w:t xml:space="preserve">ask </w:t>
      </w:r>
    </w:p>
    <w:p w:rsidR="00E67C08" w:rsidRPr="00BE1E3D" w:rsidRDefault="0053039D">
      <w:pPr>
        <w:rPr>
          <w:rFonts w:asciiTheme="majorHAnsi" w:eastAsia="Arial" w:hAnsiTheme="majorHAnsi" w:cs="Arial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data analytics team must build a data-driven model to </w:t>
      </w:r>
      <w:r w:rsidR="00421F84">
        <w:rPr>
          <w:rFonts w:asciiTheme="majorHAnsi" w:hAnsiTheme="majorHAnsi"/>
          <w:sz w:val="22"/>
          <w:szCs w:val="22"/>
        </w:rPr>
        <w:t xml:space="preserve">answer the </w:t>
      </w:r>
      <w:r w:rsidR="00421F84" w:rsidRPr="00421F84">
        <w:rPr>
          <w:rFonts w:asciiTheme="majorHAnsi" w:hAnsiTheme="majorHAnsi"/>
          <w:sz w:val="22"/>
          <w:szCs w:val="22"/>
        </w:rPr>
        <w:t xml:space="preserve">questions </w:t>
      </w:r>
      <w:r w:rsidR="00421F84">
        <w:rPr>
          <w:rFonts w:asciiTheme="majorHAnsi" w:hAnsiTheme="majorHAnsi"/>
          <w:sz w:val="22"/>
          <w:szCs w:val="22"/>
        </w:rPr>
        <w:t xml:space="preserve">above by using data that have been collected since Capital Bikeshare was </w:t>
      </w:r>
      <w:r w:rsidR="00421F84" w:rsidRPr="00421F84">
        <w:rPr>
          <w:rFonts w:asciiTheme="majorHAnsi" w:hAnsiTheme="majorHAnsi"/>
          <w:sz w:val="22"/>
          <w:szCs w:val="22"/>
        </w:rPr>
        <w:t>launched in 2010.</w:t>
      </w:r>
    </w:p>
    <w:p w:rsidR="00E67C08" w:rsidRDefault="00517D11" w:rsidP="005541F6">
      <w:pPr>
        <w:pStyle w:val="Heading1"/>
        <w:numPr>
          <w:ilvl w:val="0"/>
          <w:numId w:val="1"/>
        </w:numPr>
      </w:pPr>
      <w:bookmarkStart w:id="4" w:name="_ehzj3dj96vyv" w:colFirst="0" w:colLast="0"/>
      <w:bookmarkEnd w:id="4"/>
      <w:r>
        <w:t>Analytical Problem</w:t>
      </w:r>
      <w:r w:rsidR="00F45BDB">
        <w:t xml:space="preserve"> Framing</w:t>
      </w:r>
    </w:p>
    <w:p w:rsidR="00D35541" w:rsidRDefault="001364CB" w:rsidP="00D35541">
      <w:pPr>
        <w:rPr>
          <w:rFonts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  <w:t>Based on the stated needs of Capital Bikeshare</w:t>
      </w:r>
      <w:r w:rsidR="00914CE4">
        <w:rPr>
          <w:rFonts w:eastAsia="Arial" w:cs="Arial"/>
          <w:sz w:val="22"/>
          <w:szCs w:val="22"/>
        </w:rPr>
        <w:t xml:space="preserve"> managers, the solution must separate those </w:t>
      </w:r>
      <w:r>
        <w:rPr>
          <w:rFonts w:eastAsia="Arial" w:cs="Arial"/>
          <w:sz w:val="22"/>
          <w:szCs w:val="22"/>
        </w:rPr>
        <w:t xml:space="preserve">events when </w:t>
      </w:r>
      <w:r w:rsidR="00914CE4">
        <w:rPr>
          <w:rFonts w:eastAsia="Arial" w:cs="Arial"/>
          <w:sz w:val="22"/>
          <w:szCs w:val="22"/>
        </w:rPr>
        <w:t xml:space="preserve">customers </w:t>
      </w:r>
      <w:r>
        <w:rPr>
          <w:rFonts w:eastAsia="Arial" w:cs="Arial"/>
          <w:sz w:val="22"/>
          <w:szCs w:val="22"/>
        </w:rPr>
        <w:t>rent a bicycle from those who will</w:t>
      </w:r>
      <w:r w:rsidR="00C9540E">
        <w:rPr>
          <w:rFonts w:eastAsia="Arial" w:cs="Arial"/>
          <w:sz w:val="22"/>
          <w:szCs w:val="22"/>
        </w:rPr>
        <w:t xml:space="preserve"> not</w:t>
      </w:r>
      <w:r w:rsidR="00914CE4">
        <w:rPr>
          <w:rFonts w:eastAsia="Arial" w:cs="Arial"/>
          <w:sz w:val="22"/>
          <w:szCs w:val="22"/>
        </w:rPr>
        <w:t xml:space="preserve">.  </w:t>
      </w:r>
    </w:p>
    <w:p w:rsidR="00E67C08" w:rsidRDefault="00517D11" w:rsidP="005541F6">
      <w:pPr>
        <w:pStyle w:val="Heading1"/>
        <w:numPr>
          <w:ilvl w:val="0"/>
          <w:numId w:val="1"/>
        </w:numPr>
        <w:spacing w:before="100"/>
        <w:ind w:left="357" w:hanging="357"/>
      </w:pPr>
      <w:r>
        <w:lastRenderedPageBreak/>
        <w:t>Data</w:t>
      </w:r>
      <w:r w:rsidR="000B656F">
        <w:t xml:space="preserve"> Understanding</w:t>
      </w:r>
    </w:p>
    <w:p w:rsidR="002E1331" w:rsidRDefault="002E1331" w:rsidP="005541F6">
      <w:pPr>
        <w:pStyle w:val="Heading2"/>
        <w:numPr>
          <w:ilvl w:val="1"/>
          <w:numId w:val="1"/>
        </w:numPr>
      </w:pPr>
      <w:r>
        <w:t>Data Source</w:t>
      </w:r>
    </w:p>
    <w:p w:rsidR="00016AD1" w:rsidRPr="00016AD1" w:rsidRDefault="002E1331" w:rsidP="000A5518">
      <w:pPr>
        <w:spacing w:after="60"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</w:t>
      </w:r>
      <w:r w:rsidR="0088129B">
        <w:rPr>
          <w:rFonts w:asciiTheme="majorHAnsi" w:hAnsiTheme="majorHAnsi"/>
          <w:sz w:val="22"/>
          <w:szCs w:val="22"/>
        </w:rPr>
        <w:t xml:space="preserve">raw </w:t>
      </w:r>
      <w:r w:rsidR="00016AD1">
        <w:rPr>
          <w:rFonts w:asciiTheme="majorHAnsi" w:hAnsiTheme="majorHAnsi"/>
          <w:sz w:val="22"/>
          <w:szCs w:val="22"/>
        </w:rPr>
        <w:t>data</w:t>
      </w:r>
      <w:r w:rsidR="00E4052E">
        <w:rPr>
          <w:rFonts w:asciiTheme="majorHAnsi" w:hAnsiTheme="majorHAnsi"/>
          <w:sz w:val="22"/>
          <w:szCs w:val="22"/>
        </w:rPr>
        <w:t xml:space="preserve"> for modeling Capital Bikeshare</w:t>
      </w:r>
      <w:r w:rsidR="00CB48D6">
        <w:rPr>
          <w:rFonts w:asciiTheme="majorHAnsi" w:hAnsiTheme="majorHAnsi"/>
          <w:sz w:val="22"/>
          <w:szCs w:val="22"/>
        </w:rPr>
        <w:t xml:space="preserve"> </w:t>
      </w:r>
      <w:r w:rsidR="0090685C">
        <w:rPr>
          <w:rFonts w:asciiTheme="majorHAnsi" w:hAnsiTheme="majorHAnsi"/>
          <w:sz w:val="22"/>
          <w:szCs w:val="22"/>
        </w:rPr>
        <w:t xml:space="preserve">customers’ rental behavior </w:t>
      </w:r>
      <w:r w:rsidR="00CB48D6">
        <w:rPr>
          <w:rFonts w:asciiTheme="majorHAnsi" w:hAnsiTheme="majorHAnsi"/>
          <w:sz w:val="22"/>
          <w:szCs w:val="22"/>
        </w:rPr>
        <w:t>were</w:t>
      </w:r>
      <w:r w:rsidR="00016AD1">
        <w:rPr>
          <w:rFonts w:asciiTheme="majorHAnsi" w:hAnsiTheme="majorHAnsi"/>
          <w:sz w:val="22"/>
          <w:szCs w:val="22"/>
        </w:rPr>
        <w:t xml:space="preserve"> retrieved</w:t>
      </w:r>
      <w:r w:rsidRPr="00BE1E3D">
        <w:rPr>
          <w:rFonts w:asciiTheme="majorHAnsi" w:hAnsiTheme="majorHAnsi"/>
          <w:sz w:val="22"/>
          <w:szCs w:val="22"/>
        </w:rPr>
        <w:t xml:space="preserve"> from the </w:t>
      </w:r>
      <w:r>
        <w:rPr>
          <w:rFonts w:asciiTheme="majorHAnsi" w:hAnsiTheme="majorHAnsi"/>
          <w:sz w:val="22"/>
          <w:szCs w:val="22"/>
        </w:rPr>
        <w:t>UCI Machine Learning Repository at</w:t>
      </w:r>
      <w:r w:rsidR="00E4052E">
        <w:rPr>
          <w:rFonts w:asciiTheme="majorHAnsi" w:hAnsiTheme="majorHAnsi"/>
          <w:sz w:val="22"/>
          <w:szCs w:val="22"/>
        </w:rPr>
        <w:t xml:space="preserve"> </w:t>
      </w:r>
      <w:r w:rsidR="00E4052E" w:rsidRPr="00E4052E">
        <w:rPr>
          <w:rFonts w:asciiTheme="majorHAnsi" w:hAnsiTheme="majorHAnsi"/>
          <w:sz w:val="22"/>
          <w:szCs w:val="22"/>
        </w:rPr>
        <w:t>https://archive.ics.uci.edu/ml/datasets/bike+sharing+dataset</w:t>
      </w:r>
      <w:r w:rsidR="00016AD1">
        <w:rPr>
          <w:rFonts w:asciiTheme="majorHAnsi" w:hAnsiTheme="majorHAnsi"/>
          <w:sz w:val="22"/>
          <w:szCs w:val="22"/>
        </w:rPr>
        <w:t xml:space="preserve">.  </w:t>
      </w:r>
      <w:r w:rsidR="00111AFF">
        <w:rPr>
          <w:rFonts w:asciiTheme="majorHAnsi" w:hAnsiTheme="majorHAnsi"/>
          <w:sz w:val="22"/>
          <w:szCs w:val="22"/>
        </w:rPr>
        <w:t>This set of</w:t>
      </w:r>
      <w:r w:rsidR="00016AD1">
        <w:rPr>
          <w:rFonts w:asciiTheme="majorHAnsi" w:hAnsiTheme="majorHAnsi"/>
          <w:sz w:val="22"/>
          <w:szCs w:val="22"/>
        </w:rPr>
        <w:t xml:space="preserve"> </w:t>
      </w:r>
      <w:r w:rsidR="0088129B">
        <w:rPr>
          <w:rFonts w:asciiTheme="majorHAnsi" w:hAnsiTheme="majorHAnsi"/>
          <w:sz w:val="22"/>
          <w:szCs w:val="22"/>
        </w:rPr>
        <w:t xml:space="preserve">raw </w:t>
      </w:r>
      <w:r w:rsidR="00016AD1">
        <w:rPr>
          <w:rFonts w:asciiTheme="majorHAnsi" w:hAnsiTheme="majorHAnsi"/>
          <w:sz w:val="22"/>
          <w:szCs w:val="22"/>
        </w:rPr>
        <w:t>data was</w:t>
      </w:r>
      <w:r w:rsidR="00111AFF">
        <w:rPr>
          <w:rFonts w:asciiTheme="majorHAnsi" w:hAnsiTheme="majorHAnsi"/>
          <w:sz w:val="22"/>
          <w:szCs w:val="22"/>
        </w:rPr>
        <w:t xml:space="preserve"> captured from</w:t>
      </w:r>
      <w:r w:rsidR="00E4052E">
        <w:rPr>
          <w:rFonts w:asciiTheme="majorHAnsi" w:hAnsiTheme="majorHAnsi"/>
          <w:sz w:val="22"/>
          <w:szCs w:val="22"/>
        </w:rPr>
        <w:t xml:space="preserve"> the first bike trip</w:t>
      </w:r>
      <w:r w:rsidR="006B0819">
        <w:rPr>
          <w:rFonts w:asciiTheme="majorHAnsi" w:hAnsiTheme="majorHAnsi"/>
          <w:sz w:val="22"/>
          <w:szCs w:val="22"/>
        </w:rPr>
        <w:t>,</w:t>
      </w:r>
      <w:r w:rsidR="00111AFF">
        <w:rPr>
          <w:rFonts w:asciiTheme="majorHAnsi" w:hAnsiTheme="majorHAnsi"/>
          <w:sz w:val="22"/>
          <w:szCs w:val="22"/>
        </w:rPr>
        <w:t xml:space="preserve"> </w:t>
      </w:r>
      <w:r w:rsidR="009D423A">
        <w:rPr>
          <w:rFonts w:asciiTheme="majorHAnsi" w:hAnsiTheme="majorHAnsi"/>
          <w:sz w:val="22"/>
          <w:szCs w:val="22"/>
        </w:rPr>
        <w:t>and the</w:t>
      </w:r>
      <w:r w:rsidR="006B0819">
        <w:rPr>
          <w:rFonts w:asciiTheme="majorHAnsi" w:hAnsiTheme="majorHAnsi"/>
          <w:sz w:val="22"/>
          <w:szCs w:val="22"/>
        </w:rPr>
        <w:t xml:space="preserve"> data are</w:t>
      </w:r>
      <w:r w:rsidR="00016AD1">
        <w:rPr>
          <w:rFonts w:asciiTheme="majorHAnsi" w:hAnsiTheme="majorHAnsi"/>
          <w:sz w:val="22"/>
          <w:szCs w:val="22"/>
        </w:rPr>
        <w:t xml:space="preserve"> stored in the</w:t>
      </w:r>
      <w:r w:rsidRPr="00BE1E3D">
        <w:rPr>
          <w:rFonts w:asciiTheme="majorHAnsi" w:hAnsiTheme="majorHAnsi"/>
          <w:sz w:val="22"/>
          <w:szCs w:val="22"/>
        </w:rPr>
        <w:t xml:space="preserve"> </w:t>
      </w:r>
      <w:r w:rsidR="00016AD1">
        <w:rPr>
          <w:rFonts w:asciiTheme="majorHAnsi" w:hAnsiTheme="majorHAnsi"/>
          <w:sz w:val="22"/>
          <w:szCs w:val="22"/>
        </w:rPr>
        <w:t>“</w:t>
      </w:r>
      <w:r w:rsidR="00E4052E">
        <w:rPr>
          <w:rFonts w:asciiTheme="majorHAnsi" w:eastAsia="Arial" w:hAnsiTheme="majorHAnsi" w:cs="Arial"/>
          <w:sz w:val="22"/>
          <w:szCs w:val="22"/>
        </w:rPr>
        <w:t>day</w:t>
      </w:r>
      <w:r w:rsidR="00016AD1">
        <w:rPr>
          <w:rFonts w:asciiTheme="majorHAnsi" w:eastAsia="Arial" w:hAnsiTheme="majorHAnsi" w:cs="Arial"/>
          <w:sz w:val="22"/>
          <w:szCs w:val="22"/>
        </w:rPr>
        <w:t xml:space="preserve">.csv” file.   </w:t>
      </w:r>
    </w:p>
    <w:p w:rsidR="00016AD1" w:rsidRPr="00016AD1" w:rsidRDefault="00016AD1" w:rsidP="005541F6">
      <w:pPr>
        <w:pStyle w:val="Heading2"/>
        <w:numPr>
          <w:ilvl w:val="1"/>
          <w:numId w:val="1"/>
        </w:numPr>
        <w:spacing w:before="0"/>
        <w:ind w:left="788" w:hanging="431"/>
        <w:contextualSpacing/>
      </w:pPr>
      <w:r w:rsidRPr="00016AD1">
        <w:t>Data Dictionary</w:t>
      </w:r>
    </w:p>
    <w:p w:rsidR="00016AD1" w:rsidRDefault="00B7211F" w:rsidP="00A44C4A">
      <w:pPr>
        <w:spacing w:after="6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 retrieved </w:t>
      </w:r>
      <w:r w:rsidR="0088129B">
        <w:rPr>
          <w:sz w:val="22"/>
          <w:szCs w:val="22"/>
        </w:rPr>
        <w:t xml:space="preserve">raw </w:t>
      </w:r>
      <w:r>
        <w:rPr>
          <w:sz w:val="22"/>
          <w:szCs w:val="22"/>
        </w:rPr>
        <w:t>data</w:t>
      </w:r>
      <w:r w:rsidR="00411C2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contains the </w:t>
      </w:r>
      <w:r w:rsidR="00C100B5">
        <w:rPr>
          <w:sz w:val="22"/>
          <w:szCs w:val="22"/>
        </w:rPr>
        <w:t>attribute</w:t>
      </w:r>
      <w:r w:rsidR="00094892">
        <w:rPr>
          <w:sz w:val="22"/>
          <w:szCs w:val="22"/>
        </w:rPr>
        <w:t>s</w:t>
      </w:r>
      <w:r w:rsidR="00C100B5">
        <w:rPr>
          <w:sz w:val="22"/>
          <w:szCs w:val="22"/>
        </w:rPr>
        <w:t xml:space="preserve"> as shown in </w:t>
      </w:r>
      <w:r w:rsidR="00C100B5">
        <w:rPr>
          <w:sz w:val="22"/>
          <w:szCs w:val="22"/>
        </w:rPr>
        <w:fldChar w:fldCharType="begin"/>
      </w:r>
      <w:r w:rsidR="00C100B5">
        <w:rPr>
          <w:sz w:val="22"/>
          <w:szCs w:val="22"/>
        </w:rPr>
        <w:instrText xml:space="preserve"> REF _Ref517598320 \h </w:instrText>
      </w:r>
      <w:r w:rsidR="00C100B5">
        <w:rPr>
          <w:sz w:val="22"/>
          <w:szCs w:val="22"/>
        </w:rPr>
      </w:r>
      <w:r w:rsidR="00C100B5">
        <w:rPr>
          <w:sz w:val="22"/>
          <w:szCs w:val="22"/>
        </w:rPr>
        <w:fldChar w:fldCharType="separate"/>
      </w:r>
      <w:r w:rsidR="00C100B5">
        <w:t xml:space="preserve">Table </w:t>
      </w:r>
      <w:r w:rsidR="00C100B5">
        <w:rPr>
          <w:noProof/>
        </w:rPr>
        <w:t>1</w:t>
      </w:r>
      <w:r w:rsidR="00C100B5">
        <w:rPr>
          <w:sz w:val="22"/>
          <w:szCs w:val="22"/>
        </w:rPr>
        <w:fldChar w:fldCharType="end"/>
      </w:r>
      <w:r w:rsidR="00C100B5">
        <w:rPr>
          <w:sz w:val="22"/>
          <w:szCs w:val="22"/>
        </w:rPr>
        <w:t xml:space="preserve"> below.  </w:t>
      </w:r>
    </w:p>
    <w:p w:rsidR="00C23FB4" w:rsidRDefault="00C23FB4" w:rsidP="00E45546">
      <w:pPr>
        <w:pStyle w:val="Caption"/>
        <w:keepNext/>
        <w:spacing w:after="100"/>
        <w:jc w:val="center"/>
      </w:pPr>
      <w:bookmarkStart w:id="5" w:name="_Ref517598320"/>
      <w:r>
        <w:t xml:space="preserve">Table </w:t>
      </w:r>
      <w:r w:rsidR="009A3172">
        <w:fldChar w:fldCharType="begin"/>
      </w:r>
      <w:r w:rsidR="009A3172">
        <w:instrText xml:space="preserve"> SEQ Table \* ARABIC </w:instrText>
      </w:r>
      <w:r w:rsidR="009A3172">
        <w:fldChar w:fldCharType="separate"/>
      </w:r>
      <w:r w:rsidR="00543592">
        <w:rPr>
          <w:noProof/>
        </w:rPr>
        <w:t>1</w:t>
      </w:r>
      <w:r w:rsidR="009A3172">
        <w:rPr>
          <w:noProof/>
        </w:rPr>
        <w:fldChar w:fldCharType="end"/>
      </w:r>
      <w:bookmarkEnd w:id="5"/>
      <w:r>
        <w:t xml:space="preserve">: description of the </w:t>
      </w:r>
      <w:r w:rsidR="0088129B">
        <w:t xml:space="preserve">raw </w:t>
      </w:r>
      <w:r>
        <w:t>set o</w:t>
      </w:r>
      <w:r w:rsidR="000A51B2">
        <w:t>f data retrieved from Capital Bikeshare’s</w:t>
      </w:r>
      <w:r>
        <w:t xml:space="preserve"> database for analysis</w:t>
      </w:r>
      <w:r w:rsidR="0088129B">
        <w:t xml:space="preserve"> and modeling</w:t>
      </w:r>
    </w:p>
    <w:tbl>
      <w:tblPr>
        <w:tblW w:w="0" w:type="auto"/>
        <w:jc w:val="center"/>
        <w:tblInd w:w="-34" w:type="dxa"/>
        <w:tblLook w:val="04A0" w:firstRow="1" w:lastRow="0" w:firstColumn="1" w:lastColumn="0" w:noHBand="0" w:noVBand="1"/>
      </w:tblPr>
      <w:tblGrid>
        <w:gridCol w:w="1248"/>
        <w:gridCol w:w="7209"/>
        <w:gridCol w:w="1153"/>
      </w:tblGrid>
      <w:tr w:rsidR="00A30A1B" w:rsidTr="00A30A1B">
        <w:trPr>
          <w:cantSplit/>
          <w:trHeight w:val="24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30A1B" w:rsidRDefault="00A30A1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C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7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30A1B" w:rsidRDefault="00A30A1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C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30A1B" w:rsidRDefault="00A30A1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C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Data type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instant</w:t>
            </w:r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record index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atemp</w:t>
            </w:r>
            <w:proofErr w:type="spellEnd"/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 Normalized feeling temperature in Celsius. The values are derived via (t-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)/(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t_max-t_min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=-16,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=+50 (only in hourly scale)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casual</w:t>
            </w:r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count of casual users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cnt</w:t>
            </w:r>
            <w:proofErr w:type="spellEnd"/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count of total rental bikes including both casual and registered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dteday</w:t>
            </w:r>
            <w:proofErr w:type="spellEnd"/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 date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datetime</w:t>
            </w:r>
            <w:proofErr w:type="spellEnd"/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holiday</w:t>
            </w:r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 weather day is holiday or not (extracted from 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123654"/>
                  <w:sz w:val="20"/>
                  <w:szCs w:val="20"/>
                </w:rPr>
                <w:t>[Web Link]</w:t>
              </w:r>
            </w:hyperlink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hum</w:t>
            </w:r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 humidity. The values are divided to 100 (max)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mnth</w:t>
            </w:r>
            <w:proofErr w:type="spellEnd"/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month ( 1 to 12)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registered</w:t>
            </w:r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count of registered users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season</w:t>
            </w:r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season (1:springer, 2:summer, 3:fall, 4:winter)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temp</w:t>
            </w:r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 temperature in Celsius. The values are derived via (t-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)/(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t_max-t_min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=-8,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=+39 (only in hourly scale)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Weathersit</w:t>
            </w:r>
            <w:proofErr w:type="spellEnd"/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ascii="Arial" w:hAnsi="Arial" w:cs="Arial"/>
                <w:color w:val="123654"/>
                <w:sz w:val="20"/>
                <w:szCs w:val="20"/>
              </w:rPr>
              <w:t>1: Clear, Few clouds, Partly cloudy, Partly cloudy</w:t>
            </w:r>
            <w:r w:rsidRPr="00A30A1B">
              <w:rPr>
                <w:rFonts w:ascii="Arial" w:hAnsi="Arial" w:cs="Arial"/>
                <w:color w:val="123654"/>
                <w:sz w:val="20"/>
                <w:szCs w:val="20"/>
              </w:rPr>
              <w:br/>
              <w:t>2: Mist + Cloudy, Mist + Broken clouds, Mist + Few clouds, Mist</w:t>
            </w:r>
            <w:r w:rsidRPr="00A30A1B">
              <w:rPr>
                <w:rFonts w:ascii="Arial" w:hAnsi="Arial" w:cs="Arial"/>
                <w:color w:val="123654"/>
                <w:sz w:val="20"/>
                <w:szCs w:val="20"/>
              </w:rPr>
              <w:br/>
              <w:t>3: Light Snow, Light Rain + Thunderstorm + Scattered clouds, Light Rain + Scattered clouds</w:t>
            </w:r>
            <w:r w:rsidRPr="00A30A1B">
              <w:rPr>
                <w:rFonts w:ascii="Arial" w:hAnsi="Arial" w:cs="Arial"/>
                <w:color w:val="123654"/>
                <w:sz w:val="20"/>
                <w:szCs w:val="20"/>
              </w:rPr>
              <w:br/>
              <w:t>4: Heavy Rain + Ice Pallets + Thunderstorm + Mist, Snow + Fog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weekday</w:t>
            </w:r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day of the week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windspeed</w:t>
            </w:r>
            <w:proofErr w:type="spellEnd"/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 wind speed. The values are divided to 67 (max)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workingday</w:t>
            </w:r>
            <w:proofErr w:type="spellEnd"/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if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day is neither weekend nor holiday is 1, otherwise is 0.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  <w:tr w:rsidR="00A30A1B" w:rsidRPr="00A30A1B" w:rsidTr="00A30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yr</w:t>
            </w:r>
            <w:proofErr w:type="spellEnd"/>
          </w:p>
        </w:tc>
        <w:tc>
          <w:tcPr>
            <w:tcW w:w="7285" w:type="dxa"/>
            <w:shd w:val="clear" w:color="auto" w:fill="auto"/>
            <w:noWrap/>
            <w:vAlign w:val="center"/>
          </w:tcPr>
          <w:p w:rsidR="00A30A1B" w:rsidRPr="00A30A1B" w:rsidRDefault="00A30A1B" w:rsidP="00A30A1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year (0: 2011, 1:2012)</w:t>
            </w:r>
          </w:p>
        </w:tc>
        <w:tc>
          <w:tcPr>
            <w:tcW w:w="0" w:type="auto"/>
            <w:vAlign w:val="center"/>
          </w:tcPr>
          <w:p w:rsidR="00A30A1B" w:rsidRPr="00A30A1B" w:rsidRDefault="00A30A1B" w:rsidP="00A30A1B">
            <w:pPr>
              <w:rPr>
                <w:sz w:val="18"/>
                <w:szCs w:val="18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</w:tbl>
    <w:p w:rsidR="00851761" w:rsidRPr="00851761" w:rsidRDefault="00851761" w:rsidP="00851761">
      <w:pPr>
        <w:jc w:val="center"/>
      </w:pPr>
    </w:p>
    <w:p w:rsidR="000B656F" w:rsidRDefault="00C55442" w:rsidP="005541F6">
      <w:pPr>
        <w:pStyle w:val="Heading2"/>
        <w:numPr>
          <w:ilvl w:val="1"/>
          <w:numId w:val="1"/>
        </w:numPr>
      </w:pPr>
      <w:r>
        <w:t>Data f</w:t>
      </w:r>
      <w:r w:rsidR="007F100C">
        <w:t>eature engineering</w:t>
      </w:r>
      <w:r>
        <w:t xml:space="preserve"> and selection</w:t>
      </w:r>
      <w:r w:rsidR="00000C1E">
        <w:t xml:space="preserve"> for the classification model</w:t>
      </w:r>
    </w:p>
    <w:p w:rsidR="00E67C08" w:rsidRDefault="00176219" w:rsidP="009C5676">
      <w:pPr>
        <w:rPr>
          <w:sz w:val="22"/>
          <w:szCs w:val="22"/>
        </w:rPr>
      </w:pPr>
      <w:r>
        <w:rPr>
          <w:sz w:val="22"/>
          <w:szCs w:val="22"/>
        </w:rPr>
        <w:t xml:space="preserve">The raw data from </w:t>
      </w:r>
      <w:r w:rsidR="00B055C2">
        <w:rPr>
          <w:sz w:val="22"/>
          <w:szCs w:val="22"/>
        </w:rPr>
        <w:t>launch in 2010</w:t>
      </w:r>
      <w:r>
        <w:rPr>
          <w:sz w:val="22"/>
          <w:szCs w:val="22"/>
        </w:rPr>
        <w:t xml:space="preserve"> was collected by </w:t>
      </w:r>
      <w:r w:rsidR="00B055C2">
        <w:rPr>
          <w:sz w:val="22"/>
          <w:szCs w:val="22"/>
        </w:rPr>
        <w:t>the</w:t>
      </w:r>
      <w:r>
        <w:rPr>
          <w:sz w:val="22"/>
          <w:szCs w:val="22"/>
        </w:rPr>
        <w:t xml:space="preserve"> company. The </w:t>
      </w:r>
      <w:r w:rsidR="00C8478B">
        <w:rPr>
          <w:sz w:val="22"/>
          <w:szCs w:val="22"/>
        </w:rPr>
        <w:t xml:space="preserve">raw </w:t>
      </w:r>
      <w:r w:rsidR="0011766A">
        <w:rPr>
          <w:sz w:val="22"/>
          <w:szCs w:val="22"/>
        </w:rPr>
        <w:t>d</w:t>
      </w:r>
      <w:r w:rsidR="00C8478B">
        <w:rPr>
          <w:sz w:val="22"/>
          <w:szCs w:val="22"/>
        </w:rPr>
        <w:t>ata</w:t>
      </w:r>
      <w:r>
        <w:rPr>
          <w:sz w:val="22"/>
          <w:szCs w:val="22"/>
        </w:rPr>
        <w:t xml:space="preserve">set </w:t>
      </w:r>
      <w:r w:rsidR="00C8478B">
        <w:rPr>
          <w:sz w:val="22"/>
          <w:szCs w:val="22"/>
        </w:rPr>
        <w:t>contained</w:t>
      </w:r>
      <w:r w:rsidR="00D35FAD">
        <w:rPr>
          <w:sz w:val="22"/>
          <w:szCs w:val="22"/>
        </w:rPr>
        <w:t xml:space="preserve"> </w:t>
      </w:r>
      <w:r w:rsidR="00517D11">
        <w:rPr>
          <w:sz w:val="22"/>
          <w:szCs w:val="22"/>
        </w:rPr>
        <w:t>observatio</w:t>
      </w:r>
      <w:r w:rsidR="00D35FAD">
        <w:rPr>
          <w:sz w:val="22"/>
          <w:szCs w:val="22"/>
        </w:rPr>
        <w:t xml:space="preserve">ns and </w:t>
      </w:r>
      <w:r w:rsidR="00892CB6">
        <w:rPr>
          <w:sz w:val="22"/>
          <w:szCs w:val="22"/>
        </w:rPr>
        <w:t>variables</w:t>
      </w:r>
      <w:r w:rsidR="00517D11">
        <w:rPr>
          <w:sz w:val="22"/>
          <w:szCs w:val="22"/>
        </w:rPr>
        <w:t xml:space="preserve">. </w:t>
      </w:r>
      <w:r w:rsidR="009C5676">
        <w:rPr>
          <w:sz w:val="22"/>
          <w:szCs w:val="22"/>
        </w:rPr>
        <w:t xml:space="preserve"> The selected target variable for prediction is the “</w:t>
      </w:r>
      <w:proofErr w:type="spellStart"/>
      <w:r w:rsidR="009C5676">
        <w:rPr>
          <w:sz w:val="22"/>
          <w:szCs w:val="22"/>
        </w:rPr>
        <w:t>cnt</w:t>
      </w:r>
      <w:proofErr w:type="spellEnd"/>
      <w:r w:rsidR="009C5676">
        <w:rPr>
          <w:sz w:val="22"/>
          <w:szCs w:val="22"/>
        </w:rPr>
        <w:t xml:space="preserve">” </w:t>
      </w:r>
      <w:r w:rsidR="00745812">
        <w:rPr>
          <w:sz w:val="22"/>
          <w:szCs w:val="22"/>
        </w:rPr>
        <w:t>as</w:t>
      </w:r>
      <w:r w:rsidR="000A5518">
        <w:rPr>
          <w:sz w:val="22"/>
          <w:szCs w:val="22"/>
        </w:rPr>
        <w:t xml:space="preserve"> shown in </w:t>
      </w:r>
      <w:r w:rsidR="000A5518">
        <w:rPr>
          <w:sz w:val="22"/>
          <w:szCs w:val="22"/>
        </w:rPr>
        <w:fldChar w:fldCharType="begin"/>
      </w:r>
      <w:r w:rsidR="000A5518">
        <w:rPr>
          <w:sz w:val="22"/>
          <w:szCs w:val="22"/>
        </w:rPr>
        <w:instrText xml:space="preserve"> REF _Ref517653978 \h </w:instrText>
      </w:r>
      <w:r w:rsidR="000A5518">
        <w:rPr>
          <w:sz w:val="22"/>
          <w:szCs w:val="22"/>
        </w:rPr>
      </w:r>
      <w:r w:rsidR="000A5518">
        <w:rPr>
          <w:sz w:val="22"/>
          <w:szCs w:val="22"/>
        </w:rPr>
        <w:fldChar w:fldCharType="separate"/>
      </w:r>
      <w:r w:rsidR="000A5518">
        <w:t xml:space="preserve">Table </w:t>
      </w:r>
      <w:r w:rsidR="000A5518">
        <w:rPr>
          <w:noProof/>
        </w:rPr>
        <w:t>2</w:t>
      </w:r>
      <w:r w:rsidR="000A5518">
        <w:rPr>
          <w:sz w:val="22"/>
          <w:szCs w:val="22"/>
        </w:rPr>
        <w:fldChar w:fldCharType="end"/>
      </w:r>
      <w:r w:rsidR="000A5518">
        <w:rPr>
          <w:sz w:val="22"/>
          <w:szCs w:val="22"/>
        </w:rPr>
        <w:t xml:space="preserve"> below.</w:t>
      </w:r>
    </w:p>
    <w:p w:rsidR="000A5518" w:rsidRDefault="000A5518" w:rsidP="006A7D4D">
      <w:pPr>
        <w:pStyle w:val="Caption"/>
        <w:keepNext/>
        <w:spacing w:after="100"/>
        <w:jc w:val="center"/>
      </w:pPr>
      <w:bookmarkStart w:id="6" w:name="_Ref517653978"/>
      <w:r>
        <w:t xml:space="preserve">Table </w:t>
      </w:r>
      <w:r w:rsidR="009A3172">
        <w:fldChar w:fldCharType="begin"/>
      </w:r>
      <w:r w:rsidR="009A3172">
        <w:instrText xml:space="preserve"> SEQ Table \* ARABIC </w:instrText>
      </w:r>
      <w:r w:rsidR="009A3172">
        <w:fldChar w:fldCharType="separate"/>
      </w:r>
      <w:r w:rsidR="00543592">
        <w:rPr>
          <w:noProof/>
        </w:rPr>
        <w:t>2</w:t>
      </w:r>
      <w:r w:rsidR="009A3172">
        <w:rPr>
          <w:noProof/>
        </w:rPr>
        <w:fldChar w:fldCharType="end"/>
      </w:r>
      <w:bookmarkEnd w:id="6"/>
      <w:r>
        <w:t>: the target variable indicating</w:t>
      </w:r>
      <w:r w:rsidR="00E11DBB">
        <w:t xml:space="preserve"> </w:t>
      </w:r>
      <w:r w:rsidR="00DE3238">
        <w:t xml:space="preserve">a </w:t>
      </w:r>
      <w:r w:rsidR="00A72D70">
        <w:t xml:space="preserve">bike </w:t>
      </w:r>
      <w:r w:rsidR="00DE3238">
        <w:t>rental event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1"/>
        <w:gridCol w:w="6665"/>
        <w:gridCol w:w="1670"/>
      </w:tblGrid>
      <w:tr w:rsidR="000A5518" w:rsidTr="003350A5">
        <w:trPr>
          <w:cantSplit/>
          <w:jc w:val="center"/>
        </w:trPr>
        <w:tc>
          <w:tcPr>
            <w:tcW w:w="648" w:type="pct"/>
            <w:shd w:val="clear" w:color="auto" w:fill="F2F2F2" w:themeFill="background1" w:themeFillShade="F2"/>
          </w:tcPr>
          <w:p w:rsidR="000A5518" w:rsidRPr="00CE6A27" w:rsidRDefault="000A5518" w:rsidP="003350A5">
            <w:pPr>
              <w:rPr>
                <w:rFonts w:eastAsia="Times New Roman" w:cs="Times New Roman"/>
                <w:sz w:val="24"/>
                <w:szCs w:val="24"/>
                <w:lang w:val="en-CA"/>
              </w:rPr>
            </w:pPr>
            <w:r w:rsidRPr="00CE6A27">
              <w:rPr>
                <w:rFonts w:eastAsia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480" w:type="pct"/>
            <w:shd w:val="clear" w:color="auto" w:fill="F2F2F2" w:themeFill="background1" w:themeFillShade="F2"/>
          </w:tcPr>
          <w:p w:rsidR="000A5518" w:rsidRPr="00CE6A27" w:rsidRDefault="000A5518" w:rsidP="003350A5">
            <w:pPr>
              <w:rPr>
                <w:rFonts w:eastAsia="Times New Roman" w:cs="Times New Roman"/>
                <w:sz w:val="24"/>
                <w:szCs w:val="24"/>
                <w:lang w:val="en-CA"/>
              </w:rPr>
            </w:pPr>
            <w:r w:rsidRPr="00CE6A27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:rsidR="000A5518" w:rsidRPr="00CE6A27" w:rsidRDefault="000A5518" w:rsidP="003350A5">
            <w:pPr>
              <w:rPr>
                <w:rFonts w:eastAsia="Times New Roman" w:cs="Times New Roman"/>
                <w:sz w:val="24"/>
                <w:szCs w:val="24"/>
                <w:lang w:val="en-CA"/>
              </w:rPr>
            </w:pPr>
            <w:r w:rsidRPr="00CE6A27">
              <w:rPr>
                <w:rFonts w:eastAsia="Times New Roman" w:cs="Times New Roman"/>
                <w:sz w:val="24"/>
                <w:szCs w:val="24"/>
              </w:rPr>
              <w:t>Data type</w:t>
            </w:r>
          </w:p>
        </w:tc>
      </w:tr>
      <w:tr w:rsidR="000A5518" w:rsidTr="003350A5">
        <w:trPr>
          <w:cantSplit/>
          <w:jc w:val="center"/>
        </w:trPr>
        <w:tc>
          <w:tcPr>
            <w:tcW w:w="648" w:type="pct"/>
            <w:vAlign w:val="center"/>
          </w:tcPr>
          <w:p w:rsidR="000A5518" w:rsidRPr="00CE6A27" w:rsidRDefault="000A51B2" w:rsidP="003350A5">
            <w:pPr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cnt</w:t>
            </w:r>
            <w:proofErr w:type="spellEnd"/>
          </w:p>
        </w:tc>
        <w:tc>
          <w:tcPr>
            <w:tcW w:w="3480" w:type="pct"/>
            <w:vAlign w:val="center"/>
          </w:tcPr>
          <w:p w:rsidR="000A5518" w:rsidRPr="00CE6A27" w:rsidRDefault="004977A9" w:rsidP="003350A5">
            <w:pPr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count of total rental bikes including both casual and registered</w:t>
            </w:r>
          </w:p>
        </w:tc>
        <w:tc>
          <w:tcPr>
            <w:tcW w:w="872" w:type="pct"/>
            <w:vAlign w:val="center"/>
          </w:tcPr>
          <w:p w:rsidR="000A5518" w:rsidRPr="00CE6A27" w:rsidRDefault="004977A9" w:rsidP="003350A5">
            <w:pPr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</w:pPr>
            <w:r w:rsidRPr="00A30A1B">
              <w:rPr>
                <w:rFonts w:eastAsia="Times New Roman" w:cs="Times New Roman"/>
                <w:color w:val="000000"/>
                <w:sz w:val="18"/>
                <w:szCs w:val="18"/>
                <w:lang w:val="en-CA"/>
              </w:rPr>
              <w:t>numeric</w:t>
            </w:r>
          </w:p>
        </w:tc>
      </w:tr>
    </w:tbl>
    <w:p w:rsidR="00E67C08" w:rsidRDefault="00EA5BD0" w:rsidP="005541F6">
      <w:pPr>
        <w:pStyle w:val="Heading1"/>
        <w:numPr>
          <w:ilvl w:val="0"/>
          <w:numId w:val="1"/>
        </w:numPr>
        <w:spacing w:before="100"/>
        <w:ind w:left="357" w:hanging="357"/>
      </w:pPr>
      <w:bookmarkStart w:id="7" w:name="_en030jii5nyi" w:colFirst="0" w:colLast="0"/>
      <w:bookmarkStart w:id="8" w:name="_c0a940223cfl" w:colFirst="0" w:colLast="0"/>
      <w:bookmarkEnd w:id="7"/>
      <w:bookmarkEnd w:id="8"/>
      <w:r>
        <w:lastRenderedPageBreak/>
        <w:t>Exploratory Data analysis</w:t>
      </w:r>
    </w:p>
    <w:p w:rsidR="00962609" w:rsidRDefault="00962609" w:rsidP="005541F6">
      <w:pPr>
        <w:pStyle w:val="Heading2"/>
        <w:numPr>
          <w:ilvl w:val="1"/>
          <w:numId w:val="1"/>
        </w:numPr>
      </w:pPr>
      <w:r>
        <w:t xml:space="preserve"> Data visualization </w:t>
      </w:r>
    </w:p>
    <w:p w:rsidR="00F16648" w:rsidRDefault="002A17AF" w:rsidP="00A758F2">
      <w:pPr>
        <w:rPr>
          <w:sz w:val="22"/>
          <w:szCs w:val="22"/>
        </w:rPr>
      </w:pPr>
      <w:r w:rsidRPr="00AC1A82">
        <w:rPr>
          <w:sz w:val="22"/>
          <w:szCs w:val="22"/>
        </w:rPr>
        <w:t>W</w:t>
      </w:r>
      <w:r w:rsidR="00EA5BD0" w:rsidRPr="00AC1A82">
        <w:rPr>
          <w:sz w:val="22"/>
          <w:szCs w:val="22"/>
        </w:rPr>
        <w:t>e conduct</w:t>
      </w:r>
      <w:r w:rsidR="002E4F85" w:rsidRPr="00AC1A82">
        <w:rPr>
          <w:sz w:val="22"/>
          <w:szCs w:val="22"/>
        </w:rPr>
        <w:t>ed</w:t>
      </w:r>
      <w:r w:rsidR="00EA5BD0" w:rsidRPr="00AC1A82">
        <w:rPr>
          <w:sz w:val="22"/>
          <w:szCs w:val="22"/>
        </w:rPr>
        <w:t xml:space="preserve"> an exploratory data analysis</w:t>
      </w:r>
      <w:r w:rsidR="0038668D" w:rsidRPr="00AC1A82">
        <w:rPr>
          <w:sz w:val="22"/>
          <w:szCs w:val="22"/>
        </w:rPr>
        <w:t xml:space="preserve"> (EDA)</w:t>
      </w:r>
      <w:r w:rsidR="00EA5BD0" w:rsidRPr="00AC1A82">
        <w:rPr>
          <w:sz w:val="22"/>
          <w:szCs w:val="22"/>
        </w:rPr>
        <w:t xml:space="preserve"> in order to gain insights into </w:t>
      </w:r>
      <w:r w:rsidR="00C6284F" w:rsidRPr="00AC1A82">
        <w:rPr>
          <w:sz w:val="22"/>
          <w:szCs w:val="22"/>
        </w:rPr>
        <w:t xml:space="preserve">the </w:t>
      </w:r>
      <w:r w:rsidR="00EA5BD0" w:rsidRPr="00AC1A82">
        <w:rPr>
          <w:sz w:val="22"/>
          <w:szCs w:val="22"/>
        </w:rPr>
        <w:t>data</w:t>
      </w:r>
      <w:r w:rsidR="00C6284F" w:rsidRPr="00AC1A82">
        <w:rPr>
          <w:sz w:val="22"/>
          <w:szCs w:val="22"/>
        </w:rPr>
        <w:t xml:space="preserve">set. </w:t>
      </w:r>
    </w:p>
    <w:p w:rsidR="00F16648" w:rsidRDefault="00F16648" w:rsidP="005541F6">
      <w:pPr>
        <w:pStyle w:val="Heading3"/>
        <w:numPr>
          <w:ilvl w:val="2"/>
          <w:numId w:val="1"/>
        </w:numPr>
      </w:pPr>
      <w:r>
        <w:t>Scatter plots</w:t>
      </w:r>
    </w:p>
    <w:p w:rsidR="00A758F2" w:rsidRPr="00A758F2" w:rsidRDefault="00A758F2" w:rsidP="00A758F2">
      <w:pPr>
        <w:rPr>
          <w:sz w:val="22"/>
          <w:szCs w:val="22"/>
        </w:rPr>
      </w:pPr>
      <w:r>
        <w:rPr>
          <w:sz w:val="22"/>
          <w:szCs w:val="22"/>
        </w:rPr>
        <w:t>W</w:t>
      </w:r>
      <w:r w:rsidRPr="00A758F2">
        <w:rPr>
          <w:sz w:val="22"/>
          <w:szCs w:val="22"/>
        </w:rPr>
        <w:t>e plot</w:t>
      </w:r>
      <w:r>
        <w:rPr>
          <w:sz w:val="22"/>
          <w:szCs w:val="22"/>
        </w:rPr>
        <w:t>ted</w:t>
      </w:r>
      <w:r w:rsidRPr="00A758F2">
        <w:rPr>
          <w:sz w:val="22"/>
          <w:szCs w:val="22"/>
        </w:rPr>
        <w:t xml:space="preserve"> pairwise scatter plots and inspect</w:t>
      </w:r>
      <w:r>
        <w:rPr>
          <w:sz w:val="22"/>
          <w:szCs w:val="22"/>
        </w:rPr>
        <w:t>ed</w:t>
      </w:r>
      <w:r w:rsidRPr="00A758F2">
        <w:rPr>
          <w:sz w:val="22"/>
          <w:szCs w:val="22"/>
        </w:rPr>
        <w:t xml:space="preserve"> the result </w:t>
      </w:r>
      <w:r>
        <w:rPr>
          <w:sz w:val="22"/>
          <w:szCs w:val="22"/>
        </w:rPr>
        <w:t xml:space="preserve">for relationships between the </w:t>
      </w:r>
      <w:r w:rsidRPr="00A758F2">
        <w:rPr>
          <w:sz w:val="22"/>
          <w:szCs w:val="22"/>
        </w:rPr>
        <w:t xml:space="preserve">dependent </w:t>
      </w:r>
      <w:r>
        <w:rPr>
          <w:sz w:val="22"/>
          <w:szCs w:val="22"/>
        </w:rPr>
        <w:t xml:space="preserve">target </w:t>
      </w:r>
      <w:r w:rsidRPr="00A758F2">
        <w:rPr>
          <w:sz w:val="22"/>
          <w:szCs w:val="22"/>
        </w:rPr>
        <w:t xml:space="preserve">variable </w:t>
      </w:r>
      <w:r w:rsidR="00E971F6">
        <w:rPr>
          <w:sz w:val="22"/>
          <w:szCs w:val="22"/>
        </w:rPr>
        <w:t>“</w:t>
      </w:r>
      <w:proofErr w:type="spellStart"/>
      <w:r w:rsidRPr="00A758F2">
        <w:rPr>
          <w:sz w:val="22"/>
          <w:szCs w:val="22"/>
        </w:rPr>
        <w:t>cnt</w:t>
      </w:r>
      <w:proofErr w:type="spellEnd"/>
      <w:r w:rsidR="00E971F6">
        <w:rPr>
          <w:sz w:val="22"/>
          <w:szCs w:val="22"/>
        </w:rPr>
        <w:t>”</w:t>
      </w:r>
      <w:r w:rsidRPr="00A758F2">
        <w:rPr>
          <w:sz w:val="22"/>
          <w:szCs w:val="22"/>
        </w:rPr>
        <w:t xml:space="preserve"> and the numerical </w:t>
      </w:r>
      <w:r>
        <w:rPr>
          <w:sz w:val="22"/>
          <w:szCs w:val="22"/>
        </w:rPr>
        <w:t>in</w:t>
      </w:r>
      <w:r w:rsidRPr="00A758F2">
        <w:rPr>
          <w:sz w:val="22"/>
          <w:szCs w:val="22"/>
        </w:rPr>
        <w:t xml:space="preserve">dependent variables. Based on </w:t>
      </w:r>
      <w:r w:rsidR="00E971F6">
        <w:rPr>
          <w:sz w:val="22"/>
          <w:szCs w:val="22"/>
        </w:rPr>
        <w:t xml:space="preserve">the </w:t>
      </w:r>
      <w:r w:rsidRPr="00A758F2">
        <w:rPr>
          <w:sz w:val="22"/>
          <w:szCs w:val="22"/>
        </w:rPr>
        <w:t>attribute</w:t>
      </w:r>
      <w:r w:rsidR="00E971F6">
        <w:rPr>
          <w:sz w:val="22"/>
          <w:szCs w:val="22"/>
        </w:rPr>
        <w:t>s’</w:t>
      </w:r>
      <w:r w:rsidRPr="00A758F2">
        <w:rPr>
          <w:sz w:val="22"/>
          <w:szCs w:val="22"/>
        </w:rPr>
        <w:t xml:space="preserve"> relationships, </w:t>
      </w:r>
      <w:r w:rsidR="00E971F6">
        <w:rPr>
          <w:sz w:val="22"/>
          <w:szCs w:val="22"/>
        </w:rPr>
        <w:t xml:space="preserve">we </w:t>
      </w:r>
      <w:r w:rsidRPr="00A758F2">
        <w:rPr>
          <w:sz w:val="22"/>
          <w:szCs w:val="22"/>
        </w:rPr>
        <w:t>exclude</w:t>
      </w:r>
      <w:r w:rsidR="00E971F6">
        <w:rPr>
          <w:sz w:val="22"/>
          <w:szCs w:val="22"/>
        </w:rPr>
        <w:t>d</w:t>
      </w:r>
      <w:r w:rsidRPr="00A758F2">
        <w:rPr>
          <w:sz w:val="22"/>
          <w:szCs w:val="22"/>
        </w:rPr>
        <w:t xml:space="preserve"> attributes that have correlation with other </w:t>
      </w:r>
      <w:r w:rsidR="00E971F6">
        <w:rPr>
          <w:sz w:val="22"/>
          <w:szCs w:val="22"/>
        </w:rPr>
        <w:t xml:space="preserve">input </w:t>
      </w:r>
      <w:r w:rsidRPr="00A758F2">
        <w:rPr>
          <w:sz w:val="22"/>
          <w:szCs w:val="22"/>
        </w:rPr>
        <w:t xml:space="preserve">attributes. </w:t>
      </w:r>
    </w:p>
    <w:p w:rsidR="00A758F2" w:rsidRPr="00A758F2" w:rsidRDefault="00A758F2" w:rsidP="00A758F2">
      <w:pPr>
        <w:rPr>
          <w:sz w:val="22"/>
          <w:szCs w:val="22"/>
        </w:rPr>
      </w:pPr>
      <w:r w:rsidRPr="00A758F2">
        <w:rPr>
          <w:sz w:val="22"/>
          <w:szCs w:val="22"/>
        </w:rPr>
        <w:t>Sca</w:t>
      </w:r>
      <w:r w:rsidR="00E971F6">
        <w:rPr>
          <w:sz w:val="22"/>
          <w:szCs w:val="22"/>
        </w:rPr>
        <w:t>tter plots for the variables “</w:t>
      </w:r>
      <w:proofErr w:type="spellStart"/>
      <w:r w:rsidR="00E971F6">
        <w:rPr>
          <w:sz w:val="22"/>
          <w:szCs w:val="22"/>
        </w:rPr>
        <w:t>cnt</w:t>
      </w:r>
      <w:proofErr w:type="spellEnd"/>
      <w:r w:rsidR="00E971F6">
        <w:rPr>
          <w:sz w:val="22"/>
          <w:szCs w:val="22"/>
        </w:rPr>
        <w:t>” with “season”,</w:t>
      </w:r>
      <w:r w:rsidRPr="00A758F2">
        <w:rPr>
          <w:sz w:val="22"/>
          <w:szCs w:val="22"/>
        </w:rPr>
        <w:t xml:space="preserve"> </w:t>
      </w:r>
      <w:r w:rsidR="00E971F6">
        <w:rPr>
          <w:sz w:val="22"/>
          <w:szCs w:val="22"/>
        </w:rPr>
        <w:t>“</w:t>
      </w:r>
      <w:proofErr w:type="spellStart"/>
      <w:r w:rsidRPr="00A758F2">
        <w:rPr>
          <w:sz w:val="22"/>
          <w:szCs w:val="22"/>
        </w:rPr>
        <w:t>mnth</w:t>
      </w:r>
      <w:proofErr w:type="spellEnd"/>
      <w:r w:rsidR="00E971F6">
        <w:rPr>
          <w:sz w:val="22"/>
          <w:szCs w:val="22"/>
        </w:rPr>
        <w:t>”, “</w:t>
      </w:r>
      <w:r w:rsidRPr="00A758F2">
        <w:rPr>
          <w:sz w:val="22"/>
          <w:szCs w:val="22"/>
        </w:rPr>
        <w:t>holiday</w:t>
      </w:r>
      <w:r w:rsidR="00E971F6">
        <w:rPr>
          <w:sz w:val="22"/>
          <w:szCs w:val="22"/>
        </w:rPr>
        <w:t>”,</w:t>
      </w:r>
      <w:r w:rsidRPr="00A758F2">
        <w:rPr>
          <w:sz w:val="22"/>
          <w:szCs w:val="22"/>
        </w:rPr>
        <w:t xml:space="preserve"> </w:t>
      </w:r>
      <w:r w:rsidR="00E971F6">
        <w:rPr>
          <w:sz w:val="22"/>
          <w:szCs w:val="22"/>
        </w:rPr>
        <w:t>“</w:t>
      </w:r>
      <w:r w:rsidRPr="00A758F2">
        <w:rPr>
          <w:sz w:val="22"/>
          <w:szCs w:val="22"/>
        </w:rPr>
        <w:t>weekday</w:t>
      </w:r>
      <w:r w:rsidR="00E971F6">
        <w:rPr>
          <w:sz w:val="22"/>
          <w:szCs w:val="22"/>
        </w:rPr>
        <w:t>”, and “</w:t>
      </w:r>
      <w:proofErr w:type="spellStart"/>
      <w:r w:rsidRPr="00A758F2">
        <w:rPr>
          <w:sz w:val="22"/>
          <w:szCs w:val="22"/>
        </w:rPr>
        <w:t>workingday</w:t>
      </w:r>
      <w:proofErr w:type="spellEnd"/>
      <w:r w:rsidR="00E971F6">
        <w:rPr>
          <w:sz w:val="22"/>
          <w:szCs w:val="22"/>
        </w:rPr>
        <w:t xml:space="preserve">” are shown in </w:t>
      </w:r>
      <w:r w:rsidR="00F62EF6">
        <w:rPr>
          <w:sz w:val="22"/>
          <w:szCs w:val="22"/>
        </w:rPr>
        <w:fldChar w:fldCharType="begin"/>
      </w:r>
      <w:r w:rsidR="00F62EF6">
        <w:rPr>
          <w:sz w:val="22"/>
          <w:szCs w:val="22"/>
        </w:rPr>
        <w:instrText xml:space="preserve"> REF _Ref517928320 \h </w:instrText>
      </w:r>
      <w:r w:rsidR="00F62EF6">
        <w:rPr>
          <w:sz w:val="22"/>
          <w:szCs w:val="22"/>
        </w:rPr>
      </w:r>
      <w:r w:rsidR="00F62EF6">
        <w:rPr>
          <w:sz w:val="22"/>
          <w:szCs w:val="22"/>
        </w:rPr>
        <w:fldChar w:fldCharType="separate"/>
      </w:r>
      <w:r w:rsidR="00F62EF6">
        <w:t xml:space="preserve">Figure </w:t>
      </w:r>
      <w:r w:rsidR="00F62EF6">
        <w:rPr>
          <w:noProof/>
        </w:rPr>
        <w:t>2</w:t>
      </w:r>
      <w:r w:rsidR="00F62EF6">
        <w:rPr>
          <w:sz w:val="22"/>
          <w:szCs w:val="22"/>
        </w:rPr>
        <w:fldChar w:fldCharType="end"/>
      </w:r>
      <w:r w:rsidR="00F62EF6">
        <w:rPr>
          <w:sz w:val="22"/>
          <w:szCs w:val="22"/>
        </w:rPr>
        <w:t xml:space="preserve"> below</w:t>
      </w:r>
      <w:r w:rsidR="003972EF">
        <w:rPr>
          <w:sz w:val="22"/>
          <w:szCs w:val="22"/>
        </w:rPr>
        <w:t>. As these attributes were originally categorical, we did</w:t>
      </w:r>
      <w:r w:rsidRPr="00A758F2">
        <w:rPr>
          <w:sz w:val="22"/>
          <w:szCs w:val="22"/>
        </w:rPr>
        <w:t xml:space="preserve"> not seek to find a linear relationship among them. </w:t>
      </w:r>
      <w:r w:rsidR="003972EF">
        <w:rPr>
          <w:sz w:val="22"/>
          <w:szCs w:val="22"/>
        </w:rPr>
        <w:t>Therefore, w</w:t>
      </w:r>
      <w:r w:rsidRPr="00A758F2">
        <w:rPr>
          <w:sz w:val="22"/>
          <w:szCs w:val="22"/>
        </w:rPr>
        <w:t>e show only the scatter plo</w:t>
      </w:r>
      <w:r w:rsidR="003972EF">
        <w:rPr>
          <w:sz w:val="22"/>
          <w:szCs w:val="22"/>
        </w:rPr>
        <w:t>ts between the target variable “</w:t>
      </w:r>
      <w:proofErr w:type="spellStart"/>
      <w:r w:rsidR="003972EF">
        <w:rPr>
          <w:sz w:val="22"/>
          <w:szCs w:val="22"/>
        </w:rPr>
        <w:t>cnt</w:t>
      </w:r>
      <w:proofErr w:type="spellEnd"/>
      <w:r w:rsidR="003972EF">
        <w:rPr>
          <w:sz w:val="22"/>
          <w:szCs w:val="22"/>
        </w:rPr>
        <w:t xml:space="preserve">” </w:t>
      </w:r>
      <w:r w:rsidRPr="00A758F2">
        <w:rPr>
          <w:sz w:val="22"/>
          <w:szCs w:val="22"/>
        </w:rPr>
        <w:t xml:space="preserve">and the time attributes.  </w:t>
      </w:r>
    </w:p>
    <w:p w:rsidR="00E971F6" w:rsidRDefault="00E971F6" w:rsidP="00005C8C">
      <w:pPr>
        <w:keepNext/>
        <w:jc w:val="center"/>
      </w:pPr>
      <w:r>
        <w:rPr>
          <w:noProof/>
          <w:lang w:val="en-CA"/>
        </w:rPr>
        <w:drawing>
          <wp:inline distT="0" distB="0" distL="0" distR="0" wp14:anchorId="52465289" wp14:editId="6ED943E2">
            <wp:extent cx="5943600" cy="150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F2" w:rsidRPr="00A758F2" w:rsidRDefault="00E971F6" w:rsidP="00E971F6">
      <w:pPr>
        <w:pStyle w:val="Caption"/>
        <w:jc w:val="center"/>
        <w:rPr>
          <w:sz w:val="22"/>
          <w:szCs w:val="22"/>
        </w:rPr>
      </w:pPr>
      <w:bookmarkStart w:id="9" w:name="_Ref517928320"/>
      <w:r>
        <w:t xml:space="preserve">Figure </w:t>
      </w:r>
      <w:r w:rsidR="009A3172">
        <w:fldChar w:fldCharType="begin"/>
      </w:r>
      <w:r w:rsidR="009A3172">
        <w:instrText xml:space="preserve"> SEQ Figure \* ARABIC </w:instrText>
      </w:r>
      <w:r w:rsidR="009A3172">
        <w:fldChar w:fldCharType="separate"/>
      </w:r>
      <w:r w:rsidR="00EF7FBC">
        <w:rPr>
          <w:noProof/>
        </w:rPr>
        <w:t>2</w:t>
      </w:r>
      <w:r w:rsidR="009A3172">
        <w:rPr>
          <w:noProof/>
        </w:rPr>
        <w:fldChar w:fldCharType="end"/>
      </w:r>
      <w:bookmarkEnd w:id="9"/>
      <w:r>
        <w:t xml:space="preserve"> shows the scatter plots for the target variable with the input variables</w:t>
      </w:r>
    </w:p>
    <w:p w:rsidR="00A758F2" w:rsidRPr="00A758F2" w:rsidRDefault="00A758F2" w:rsidP="00A758F2">
      <w:pPr>
        <w:rPr>
          <w:sz w:val="22"/>
          <w:szCs w:val="22"/>
        </w:rPr>
      </w:pPr>
      <w:r w:rsidRPr="00A758F2">
        <w:rPr>
          <w:sz w:val="22"/>
          <w:szCs w:val="22"/>
        </w:rPr>
        <w:t xml:space="preserve">Based on the scatter plots for </w:t>
      </w:r>
      <w:r w:rsidR="00005C8C">
        <w:rPr>
          <w:sz w:val="22"/>
          <w:szCs w:val="22"/>
        </w:rPr>
        <w:t>“</w:t>
      </w:r>
      <w:proofErr w:type="spellStart"/>
      <w:r w:rsidRPr="00A758F2">
        <w:rPr>
          <w:sz w:val="22"/>
          <w:szCs w:val="22"/>
        </w:rPr>
        <w:t>cnt</w:t>
      </w:r>
      <w:proofErr w:type="spellEnd"/>
      <w:r w:rsidR="00005C8C">
        <w:rPr>
          <w:sz w:val="22"/>
          <w:szCs w:val="22"/>
        </w:rPr>
        <w:t>”</w:t>
      </w:r>
      <w:r w:rsidRPr="00A758F2">
        <w:rPr>
          <w:sz w:val="22"/>
          <w:szCs w:val="22"/>
        </w:rPr>
        <w:t xml:space="preserve"> with </w:t>
      </w:r>
      <w:r w:rsidR="00005C8C">
        <w:rPr>
          <w:sz w:val="22"/>
          <w:szCs w:val="22"/>
        </w:rPr>
        <w:t>“</w:t>
      </w:r>
      <w:r w:rsidRPr="00A758F2">
        <w:rPr>
          <w:sz w:val="22"/>
          <w:szCs w:val="22"/>
        </w:rPr>
        <w:t>season</w:t>
      </w:r>
      <w:r w:rsidR="00005C8C">
        <w:rPr>
          <w:sz w:val="22"/>
          <w:szCs w:val="22"/>
        </w:rPr>
        <w:t>”,</w:t>
      </w:r>
      <w:r w:rsidRPr="00A758F2">
        <w:rPr>
          <w:sz w:val="22"/>
          <w:szCs w:val="22"/>
        </w:rPr>
        <w:t xml:space="preserve"> </w:t>
      </w:r>
      <w:r w:rsidR="00005C8C">
        <w:rPr>
          <w:sz w:val="22"/>
          <w:szCs w:val="22"/>
        </w:rPr>
        <w:t>“</w:t>
      </w:r>
      <w:proofErr w:type="spellStart"/>
      <w:r w:rsidRPr="00A758F2">
        <w:rPr>
          <w:sz w:val="22"/>
          <w:szCs w:val="22"/>
        </w:rPr>
        <w:t>mnth</w:t>
      </w:r>
      <w:proofErr w:type="spellEnd"/>
      <w:r w:rsidR="00005C8C">
        <w:rPr>
          <w:sz w:val="22"/>
          <w:szCs w:val="22"/>
        </w:rPr>
        <w:t>”,</w:t>
      </w:r>
      <w:r w:rsidRPr="00A758F2">
        <w:rPr>
          <w:sz w:val="22"/>
          <w:szCs w:val="22"/>
        </w:rPr>
        <w:t xml:space="preserve"> </w:t>
      </w:r>
      <w:r w:rsidR="00005C8C">
        <w:rPr>
          <w:sz w:val="22"/>
          <w:szCs w:val="22"/>
        </w:rPr>
        <w:t>“</w:t>
      </w:r>
      <w:r w:rsidRPr="00A758F2">
        <w:rPr>
          <w:sz w:val="22"/>
          <w:szCs w:val="22"/>
        </w:rPr>
        <w:t>holiday</w:t>
      </w:r>
      <w:r w:rsidR="00005C8C">
        <w:rPr>
          <w:sz w:val="22"/>
          <w:szCs w:val="22"/>
        </w:rPr>
        <w:t>”,</w:t>
      </w:r>
      <w:r w:rsidRPr="00A758F2">
        <w:rPr>
          <w:sz w:val="22"/>
          <w:szCs w:val="22"/>
        </w:rPr>
        <w:t xml:space="preserve"> </w:t>
      </w:r>
      <w:r w:rsidR="00005C8C">
        <w:rPr>
          <w:sz w:val="22"/>
          <w:szCs w:val="22"/>
        </w:rPr>
        <w:t>“</w:t>
      </w:r>
      <w:r w:rsidRPr="00A758F2">
        <w:rPr>
          <w:sz w:val="22"/>
          <w:szCs w:val="22"/>
        </w:rPr>
        <w:t>weekday</w:t>
      </w:r>
      <w:r w:rsidR="00005C8C">
        <w:rPr>
          <w:sz w:val="22"/>
          <w:szCs w:val="22"/>
        </w:rPr>
        <w:t>”, and “</w:t>
      </w:r>
      <w:proofErr w:type="spellStart"/>
      <w:r w:rsidRPr="00A758F2">
        <w:rPr>
          <w:sz w:val="22"/>
          <w:szCs w:val="22"/>
        </w:rPr>
        <w:t>workingday</w:t>
      </w:r>
      <w:proofErr w:type="spellEnd"/>
      <w:r w:rsidR="00005C8C">
        <w:rPr>
          <w:sz w:val="22"/>
          <w:szCs w:val="22"/>
        </w:rPr>
        <w:t>”</w:t>
      </w:r>
      <w:r w:rsidRPr="00A758F2">
        <w:rPr>
          <w:sz w:val="22"/>
          <w:szCs w:val="22"/>
        </w:rPr>
        <w:t xml:space="preserve">, we see that </w:t>
      </w:r>
      <w:r w:rsidR="008B32A0">
        <w:rPr>
          <w:sz w:val="22"/>
          <w:szCs w:val="22"/>
        </w:rPr>
        <w:t>“</w:t>
      </w:r>
      <w:proofErr w:type="spellStart"/>
      <w:r w:rsidRPr="00A758F2">
        <w:rPr>
          <w:sz w:val="22"/>
          <w:szCs w:val="22"/>
        </w:rPr>
        <w:t>cnt</w:t>
      </w:r>
      <w:proofErr w:type="spellEnd"/>
      <w:r w:rsidR="008B32A0">
        <w:rPr>
          <w:sz w:val="22"/>
          <w:szCs w:val="22"/>
        </w:rPr>
        <w:t>”</w:t>
      </w:r>
      <w:r w:rsidRPr="00A758F2">
        <w:rPr>
          <w:sz w:val="22"/>
          <w:szCs w:val="22"/>
        </w:rPr>
        <w:t xml:space="preserve"> increas</w:t>
      </w:r>
      <w:r w:rsidR="008B32A0">
        <w:rPr>
          <w:sz w:val="22"/>
          <w:szCs w:val="22"/>
        </w:rPr>
        <w:t xml:space="preserve">es when season is summer, where 1 represents spring, 2 represents summer, 3 represents </w:t>
      </w:r>
      <w:r w:rsidRPr="00A758F2">
        <w:rPr>
          <w:sz w:val="22"/>
          <w:szCs w:val="22"/>
        </w:rPr>
        <w:t xml:space="preserve">fall, </w:t>
      </w:r>
      <w:r w:rsidR="008B32A0">
        <w:rPr>
          <w:sz w:val="22"/>
          <w:szCs w:val="22"/>
        </w:rPr>
        <w:t>and 4 represents winter</w:t>
      </w:r>
      <w:r w:rsidRPr="00A758F2">
        <w:rPr>
          <w:sz w:val="22"/>
          <w:szCs w:val="22"/>
        </w:rPr>
        <w:t xml:space="preserve">. </w:t>
      </w:r>
      <w:r w:rsidR="008B32A0">
        <w:rPr>
          <w:sz w:val="22"/>
          <w:szCs w:val="22"/>
        </w:rPr>
        <w:t>The variable “</w:t>
      </w:r>
      <w:proofErr w:type="spellStart"/>
      <w:r w:rsidRPr="00A758F2">
        <w:rPr>
          <w:sz w:val="22"/>
          <w:szCs w:val="22"/>
        </w:rPr>
        <w:t>Cnt</w:t>
      </w:r>
      <w:proofErr w:type="spellEnd"/>
      <w:r w:rsidR="008B32A0">
        <w:rPr>
          <w:sz w:val="22"/>
          <w:szCs w:val="22"/>
        </w:rPr>
        <w:t>”</w:t>
      </w:r>
      <w:r w:rsidRPr="00A758F2">
        <w:rPr>
          <w:sz w:val="22"/>
          <w:szCs w:val="22"/>
        </w:rPr>
        <w:t xml:space="preserve"> also increases when </w:t>
      </w:r>
      <w:r w:rsidR="008B32A0">
        <w:rPr>
          <w:sz w:val="22"/>
          <w:szCs w:val="22"/>
        </w:rPr>
        <w:t>the month starts with 5.  This means that when spring starts, the temperature is high up until</w:t>
      </w:r>
      <w:r w:rsidRPr="00A758F2">
        <w:rPr>
          <w:sz w:val="22"/>
          <w:szCs w:val="22"/>
        </w:rPr>
        <w:t xml:space="preserve"> month 10 or mid-fall season. </w:t>
      </w:r>
      <w:r w:rsidR="008B32A0">
        <w:rPr>
          <w:sz w:val="22"/>
          <w:szCs w:val="22"/>
        </w:rPr>
        <w:t>“</w:t>
      </w:r>
      <w:proofErr w:type="spellStart"/>
      <w:r w:rsidRPr="00A758F2">
        <w:rPr>
          <w:sz w:val="22"/>
          <w:szCs w:val="22"/>
        </w:rPr>
        <w:t>Cnt</w:t>
      </w:r>
      <w:proofErr w:type="spellEnd"/>
      <w:r w:rsidR="008B32A0">
        <w:rPr>
          <w:sz w:val="22"/>
          <w:szCs w:val="22"/>
        </w:rPr>
        <w:t>”</w:t>
      </w:r>
      <w:r w:rsidRPr="00A758F2">
        <w:rPr>
          <w:sz w:val="22"/>
          <w:szCs w:val="22"/>
        </w:rPr>
        <w:t xml:space="preserve"> is much higher when it is </w:t>
      </w:r>
      <w:r w:rsidR="008B32A0">
        <w:rPr>
          <w:sz w:val="22"/>
          <w:szCs w:val="22"/>
        </w:rPr>
        <w:t xml:space="preserve">a </w:t>
      </w:r>
      <w:r w:rsidRPr="00A758F2">
        <w:rPr>
          <w:sz w:val="22"/>
          <w:szCs w:val="22"/>
        </w:rPr>
        <w:t xml:space="preserve">holiday. For the last two scatter plots, </w:t>
      </w:r>
      <w:r w:rsidR="008B32A0">
        <w:rPr>
          <w:sz w:val="22"/>
          <w:szCs w:val="22"/>
        </w:rPr>
        <w:t>“</w:t>
      </w:r>
      <w:proofErr w:type="spellStart"/>
      <w:r w:rsidRPr="00A758F2">
        <w:rPr>
          <w:sz w:val="22"/>
          <w:szCs w:val="22"/>
        </w:rPr>
        <w:t>Cnt</w:t>
      </w:r>
      <w:proofErr w:type="spellEnd"/>
      <w:r w:rsidR="008B32A0">
        <w:rPr>
          <w:sz w:val="22"/>
          <w:szCs w:val="22"/>
        </w:rPr>
        <w:t>”</w:t>
      </w:r>
      <w:r w:rsidRPr="00A758F2">
        <w:rPr>
          <w:sz w:val="22"/>
          <w:szCs w:val="22"/>
        </w:rPr>
        <w:t xml:space="preserve"> seems to be inva</w:t>
      </w:r>
      <w:r w:rsidR="008B32A0">
        <w:rPr>
          <w:sz w:val="22"/>
          <w:szCs w:val="22"/>
        </w:rPr>
        <w:t xml:space="preserve">riant </w:t>
      </w:r>
      <w:proofErr w:type="gramStart"/>
      <w:r w:rsidR="008B32A0">
        <w:rPr>
          <w:sz w:val="22"/>
          <w:szCs w:val="22"/>
        </w:rPr>
        <w:t>with  respect</w:t>
      </w:r>
      <w:proofErr w:type="gramEnd"/>
      <w:r w:rsidR="008B32A0">
        <w:rPr>
          <w:sz w:val="22"/>
          <w:szCs w:val="22"/>
        </w:rPr>
        <w:t xml:space="preserve"> to weekday, from </w:t>
      </w:r>
      <w:r w:rsidRPr="00A758F2">
        <w:rPr>
          <w:sz w:val="22"/>
          <w:szCs w:val="22"/>
        </w:rPr>
        <w:t>Monday to Sunday</w:t>
      </w:r>
      <w:r w:rsidR="008B32A0">
        <w:rPr>
          <w:sz w:val="22"/>
          <w:szCs w:val="22"/>
        </w:rPr>
        <w:t xml:space="preserve">, and </w:t>
      </w:r>
      <w:proofErr w:type="spellStart"/>
      <w:r w:rsidR="008B32A0">
        <w:rPr>
          <w:sz w:val="22"/>
          <w:szCs w:val="22"/>
        </w:rPr>
        <w:t>workingday</w:t>
      </w:r>
      <w:proofErr w:type="spellEnd"/>
      <w:r w:rsidRPr="00A758F2">
        <w:rPr>
          <w:sz w:val="22"/>
          <w:szCs w:val="22"/>
        </w:rPr>
        <w:t xml:space="preserve">.  </w:t>
      </w:r>
    </w:p>
    <w:p w:rsidR="00A758F2" w:rsidRPr="00A758F2" w:rsidRDefault="008B32A0" w:rsidP="00A758F2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A758F2">
        <w:rPr>
          <w:sz w:val="22"/>
          <w:szCs w:val="22"/>
        </w:rPr>
        <w:t xml:space="preserve">scatter plot </w:t>
      </w:r>
      <w:r>
        <w:rPr>
          <w:sz w:val="22"/>
          <w:szCs w:val="22"/>
        </w:rPr>
        <w:t xml:space="preserve">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_Ref517887935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below</w:t>
      </w:r>
      <w:r w:rsidR="00A758F2" w:rsidRPr="00A758F2">
        <w:rPr>
          <w:sz w:val="22"/>
          <w:szCs w:val="22"/>
        </w:rPr>
        <w:t xml:space="preserve"> shows </w:t>
      </w:r>
      <w:r>
        <w:rPr>
          <w:sz w:val="22"/>
          <w:szCs w:val="22"/>
        </w:rPr>
        <w:t xml:space="preserve">the </w:t>
      </w:r>
      <w:r w:rsidR="00A758F2" w:rsidRPr="00A758F2">
        <w:rPr>
          <w:sz w:val="22"/>
          <w:szCs w:val="22"/>
        </w:rPr>
        <w:t xml:space="preserve">relationship between count and </w:t>
      </w:r>
      <w:r>
        <w:rPr>
          <w:sz w:val="22"/>
          <w:szCs w:val="22"/>
        </w:rPr>
        <w:t xml:space="preserve">the weather related attributes, that is, </w:t>
      </w:r>
      <w:proofErr w:type="gramStart"/>
      <w:r w:rsidR="00A758F2" w:rsidRPr="00A758F2">
        <w:rPr>
          <w:sz w:val="22"/>
          <w:szCs w:val="22"/>
        </w:rPr>
        <w:t>pairs(</w:t>
      </w:r>
      <w:proofErr w:type="gramEnd"/>
      <w:r w:rsidR="00A758F2" w:rsidRPr="00A758F2">
        <w:rPr>
          <w:sz w:val="22"/>
          <w:szCs w:val="22"/>
        </w:rPr>
        <w:t>~</w:t>
      </w:r>
      <w:proofErr w:type="spellStart"/>
      <w:r w:rsidR="00A758F2" w:rsidRPr="00A758F2">
        <w:rPr>
          <w:sz w:val="22"/>
          <w:szCs w:val="22"/>
        </w:rPr>
        <w:t>cnt</w:t>
      </w:r>
      <w:proofErr w:type="spellEnd"/>
      <w:r w:rsidR="00A758F2" w:rsidRPr="00A758F2">
        <w:rPr>
          <w:sz w:val="22"/>
          <w:szCs w:val="22"/>
        </w:rPr>
        <w:t xml:space="preserve">  + weathersit + temp + </w:t>
      </w:r>
      <w:proofErr w:type="spellStart"/>
      <w:r w:rsidR="00A758F2" w:rsidRPr="00A758F2">
        <w:rPr>
          <w:sz w:val="22"/>
          <w:szCs w:val="22"/>
        </w:rPr>
        <w:t>atemp</w:t>
      </w:r>
      <w:proofErr w:type="spellEnd"/>
      <w:r w:rsidR="00A758F2" w:rsidRPr="00A758F2">
        <w:rPr>
          <w:sz w:val="22"/>
          <w:szCs w:val="22"/>
        </w:rPr>
        <w:t xml:space="preserve"> + hum + </w:t>
      </w:r>
      <w:proofErr w:type="spellStart"/>
      <w:r w:rsidR="00A758F2" w:rsidRPr="00A758F2">
        <w:rPr>
          <w:sz w:val="22"/>
          <w:szCs w:val="22"/>
        </w:rPr>
        <w:t>windspeed</w:t>
      </w:r>
      <w:proofErr w:type="spellEnd"/>
      <w:r w:rsidR="00A758F2" w:rsidRPr="00A758F2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</w:p>
    <w:p w:rsidR="008B32A0" w:rsidRDefault="00A758F2" w:rsidP="008B32A0">
      <w:pPr>
        <w:keepNext/>
      </w:pPr>
      <w:r w:rsidRPr="00A758F2">
        <w:rPr>
          <w:sz w:val="22"/>
          <w:szCs w:val="22"/>
        </w:rPr>
        <w:lastRenderedPageBreak/>
        <w:t xml:space="preserve"> </w:t>
      </w:r>
      <w:r w:rsidR="00005C8C">
        <w:rPr>
          <w:noProof/>
          <w:lang w:val="en-CA"/>
        </w:rPr>
        <w:drawing>
          <wp:inline distT="0" distB="0" distL="0" distR="0" wp14:anchorId="0FC71E82" wp14:editId="64EA0B1C">
            <wp:extent cx="5435600" cy="703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plots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24" cy="70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F2" w:rsidRPr="00A758F2" w:rsidRDefault="008B32A0" w:rsidP="008B32A0">
      <w:pPr>
        <w:pStyle w:val="Caption"/>
        <w:jc w:val="center"/>
        <w:rPr>
          <w:sz w:val="22"/>
          <w:szCs w:val="22"/>
        </w:rPr>
      </w:pPr>
      <w:r>
        <w:t xml:space="preserve">Figure </w:t>
      </w:r>
      <w:r w:rsidR="009A3172">
        <w:fldChar w:fldCharType="begin"/>
      </w:r>
      <w:r w:rsidR="009A3172">
        <w:instrText xml:space="preserve"> SEQ Figure \* ARABIC </w:instrText>
      </w:r>
      <w:r w:rsidR="009A3172">
        <w:fldChar w:fldCharType="separate"/>
      </w:r>
      <w:r w:rsidR="00EF7FBC">
        <w:rPr>
          <w:noProof/>
        </w:rPr>
        <w:t>3</w:t>
      </w:r>
      <w:r w:rsidR="009A3172">
        <w:rPr>
          <w:noProof/>
        </w:rPr>
        <w:fldChar w:fldCharType="end"/>
      </w:r>
      <w:r>
        <w:t xml:space="preserve"> </w:t>
      </w:r>
      <w:r w:rsidRPr="004F3F76">
        <w:t>shows</w:t>
      </w:r>
      <w:r>
        <w:t xml:space="preserve"> the</w:t>
      </w:r>
      <w:r w:rsidRPr="004F3F76">
        <w:t xml:space="preserve"> relationship between count and the weather related attributes</w:t>
      </w:r>
    </w:p>
    <w:p w:rsidR="00A758F2" w:rsidRPr="00A758F2" w:rsidRDefault="001E364E" w:rsidP="00D223A4">
      <w:pPr>
        <w:keepNext/>
        <w:keepLines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 found that </w:t>
      </w:r>
      <w:r w:rsidR="00A758F2" w:rsidRPr="00A758F2">
        <w:rPr>
          <w:sz w:val="22"/>
          <w:szCs w:val="22"/>
        </w:rPr>
        <w:t>there is a linear relationship b</w:t>
      </w:r>
      <w:r>
        <w:rPr>
          <w:sz w:val="22"/>
          <w:szCs w:val="22"/>
        </w:rPr>
        <w:t>etween the attribute</w:t>
      </w:r>
      <w:r w:rsidR="00F05EA6">
        <w:rPr>
          <w:sz w:val="22"/>
          <w:szCs w:val="22"/>
        </w:rPr>
        <w:t>s</w:t>
      </w:r>
      <w:r>
        <w:rPr>
          <w:sz w:val="22"/>
          <w:szCs w:val="22"/>
        </w:rPr>
        <w:t xml:space="preserve"> “temp” and “</w:t>
      </w:r>
      <w:proofErr w:type="spellStart"/>
      <w:r>
        <w:rPr>
          <w:sz w:val="22"/>
          <w:szCs w:val="22"/>
        </w:rPr>
        <w:t>atemp</w:t>
      </w:r>
      <w:proofErr w:type="spellEnd"/>
      <w:r>
        <w:rPr>
          <w:sz w:val="22"/>
          <w:szCs w:val="22"/>
        </w:rPr>
        <w:t>”</w:t>
      </w:r>
      <w:r w:rsidR="00F05EA6">
        <w:rPr>
          <w:sz w:val="22"/>
          <w:szCs w:val="22"/>
        </w:rPr>
        <w:t>. We derived these attributes are follows</w:t>
      </w:r>
      <w:r w:rsidR="00A758F2" w:rsidRPr="00A758F2">
        <w:rPr>
          <w:sz w:val="22"/>
          <w:szCs w:val="22"/>
        </w:rPr>
        <w:t xml:space="preserve">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D223A4" w:rsidTr="00BC15A5">
        <w:trPr>
          <w:trHeight w:val="1279"/>
          <w:jc w:val="center"/>
        </w:trPr>
        <w:tc>
          <w:tcPr>
            <w:tcW w:w="5000" w:type="pct"/>
            <w:vAlign w:val="center"/>
          </w:tcPr>
          <w:p w:rsidR="00B00145" w:rsidRDefault="00D223A4" w:rsidP="00B00145">
            <w:pPr>
              <w:keepNext/>
              <w:keepLines/>
              <w:ind w:left="104"/>
              <w:rPr>
                <w:sz w:val="22"/>
                <w:szCs w:val="22"/>
              </w:rPr>
            </w:pPr>
            <w:proofErr w:type="gramStart"/>
            <w:r w:rsidRPr="00D223A4">
              <w:rPr>
                <w:sz w:val="22"/>
                <w:szCs w:val="22"/>
              </w:rPr>
              <w:t>temp :</w:t>
            </w:r>
            <w:proofErr w:type="gramEnd"/>
            <w:r w:rsidRPr="00D223A4">
              <w:rPr>
                <w:sz w:val="22"/>
                <w:szCs w:val="22"/>
              </w:rPr>
              <w:t xml:space="preserve"> Normalized temperature in Celsius. The values are derived via (t-</w:t>
            </w:r>
            <w:proofErr w:type="spellStart"/>
            <w:r w:rsidRPr="00D223A4">
              <w:rPr>
                <w:sz w:val="22"/>
                <w:szCs w:val="22"/>
              </w:rPr>
              <w:t>t_min</w:t>
            </w:r>
            <w:proofErr w:type="spellEnd"/>
            <w:r w:rsidRPr="00D223A4">
              <w:rPr>
                <w:sz w:val="22"/>
                <w:szCs w:val="22"/>
              </w:rPr>
              <w:t>)/(</w:t>
            </w:r>
            <w:proofErr w:type="spellStart"/>
            <w:r w:rsidRPr="00D223A4">
              <w:rPr>
                <w:sz w:val="22"/>
                <w:szCs w:val="22"/>
              </w:rPr>
              <w:t>t_max-t_min</w:t>
            </w:r>
            <w:proofErr w:type="spellEnd"/>
            <w:r w:rsidRPr="00D223A4">
              <w:rPr>
                <w:sz w:val="22"/>
                <w:szCs w:val="22"/>
              </w:rPr>
              <w:t xml:space="preserve">), </w:t>
            </w:r>
          </w:p>
          <w:p w:rsidR="00D223A4" w:rsidRPr="00D223A4" w:rsidRDefault="00D223A4" w:rsidP="00B00145">
            <w:pPr>
              <w:keepNext/>
              <w:keepLines/>
              <w:ind w:left="104"/>
              <w:rPr>
                <w:sz w:val="22"/>
                <w:szCs w:val="22"/>
              </w:rPr>
            </w:pPr>
            <w:proofErr w:type="spellStart"/>
            <w:r w:rsidRPr="00D223A4">
              <w:rPr>
                <w:sz w:val="22"/>
                <w:szCs w:val="22"/>
              </w:rPr>
              <w:t>t_min</w:t>
            </w:r>
            <w:proofErr w:type="spellEnd"/>
            <w:r w:rsidRPr="00D223A4">
              <w:rPr>
                <w:sz w:val="22"/>
                <w:szCs w:val="22"/>
              </w:rPr>
              <w:t>=-8,</w:t>
            </w:r>
            <w:r w:rsidR="00B00145">
              <w:rPr>
                <w:sz w:val="22"/>
                <w:szCs w:val="22"/>
              </w:rPr>
              <w:t xml:space="preserve"> </w:t>
            </w:r>
            <w:proofErr w:type="spellStart"/>
            <w:r w:rsidRPr="00D223A4">
              <w:rPr>
                <w:sz w:val="22"/>
                <w:szCs w:val="22"/>
              </w:rPr>
              <w:t>t_max</w:t>
            </w:r>
            <w:proofErr w:type="spellEnd"/>
            <w:r w:rsidRPr="00D223A4">
              <w:rPr>
                <w:sz w:val="22"/>
                <w:szCs w:val="22"/>
              </w:rPr>
              <w:t>=+39 (only in hourly scale)</w:t>
            </w:r>
          </w:p>
          <w:p w:rsidR="00D223A4" w:rsidRDefault="00D223A4" w:rsidP="00B00145">
            <w:pPr>
              <w:keepNext/>
              <w:keepLines/>
              <w:ind w:left="104"/>
              <w:rPr>
                <w:sz w:val="22"/>
                <w:szCs w:val="22"/>
              </w:rPr>
            </w:pPr>
            <w:proofErr w:type="spellStart"/>
            <w:proofErr w:type="gramStart"/>
            <w:r w:rsidRPr="00D223A4">
              <w:rPr>
                <w:sz w:val="22"/>
                <w:szCs w:val="22"/>
              </w:rPr>
              <w:t>atemp</w:t>
            </w:r>
            <w:proofErr w:type="spellEnd"/>
            <w:proofErr w:type="gramEnd"/>
            <w:r w:rsidRPr="00D223A4">
              <w:rPr>
                <w:sz w:val="22"/>
                <w:szCs w:val="22"/>
              </w:rPr>
              <w:t>: Normalized feeling temperature in Celsius. The values are derived via (t-</w:t>
            </w:r>
            <w:proofErr w:type="spellStart"/>
            <w:r w:rsidRPr="00D223A4">
              <w:rPr>
                <w:sz w:val="22"/>
                <w:szCs w:val="22"/>
              </w:rPr>
              <w:t>t_min</w:t>
            </w:r>
            <w:proofErr w:type="spellEnd"/>
            <w:r w:rsidRPr="00D223A4">
              <w:rPr>
                <w:sz w:val="22"/>
                <w:szCs w:val="22"/>
              </w:rPr>
              <w:t>)/(</w:t>
            </w:r>
            <w:proofErr w:type="spellStart"/>
            <w:r w:rsidRPr="00D223A4">
              <w:rPr>
                <w:sz w:val="22"/>
                <w:szCs w:val="22"/>
              </w:rPr>
              <w:t>t_max-t_min</w:t>
            </w:r>
            <w:proofErr w:type="spellEnd"/>
            <w:r w:rsidRPr="00D223A4">
              <w:rPr>
                <w:sz w:val="22"/>
                <w:szCs w:val="22"/>
              </w:rPr>
              <w:t xml:space="preserve">), </w:t>
            </w:r>
            <w:proofErr w:type="spellStart"/>
            <w:r w:rsidRPr="00D223A4">
              <w:rPr>
                <w:sz w:val="22"/>
                <w:szCs w:val="22"/>
              </w:rPr>
              <w:t>t_min</w:t>
            </w:r>
            <w:proofErr w:type="spellEnd"/>
            <w:r w:rsidRPr="00D223A4">
              <w:rPr>
                <w:sz w:val="22"/>
                <w:szCs w:val="22"/>
              </w:rPr>
              <w:t xml:space="preserve">=-16, </w:t>
            </w:r>
            <w:proofErr w:type="spellStart"/>
            <w:r w:rsidRPr="00D223A4">
              <w:rPr>
                <w:sz w:val="22"/>
                <w:szCs w:val="22"/>
              </w:rPr>
              <w:t>t_max</w:t>
            </w:r>
            <w:proofErr w:type="spellEnd"/>
            <w:r w:rsidRPr="00D223A4">
              <w:rPr>
                <w:sz w:val="22"/>
                <w:szCs w:val="22"/>
              </w:rPr>
              <w:t>=+50 (only in hourly scale)</w:t>
            </w:r>
          </w:p>
        </w:tc>
      </w:tr>
    </w:tbl>
    <w:p w:rsidR="00A758F2" w:rsidRPr="00A758F2" w:rsidRDefault="00A758F2" w:rsidP="00A758F2">
      <w:pPr>
        <w:rPr>
          <w:sz w:val="22"/>
          <w:szCs w:val="22"/>
        </w:rPr>
      </w:pPr>
      <w:r w:rsidRPr="00D223A4">
        <w:rPr>
          <w:sz w:val="22"/>
          <w:szCs w:val="22"/>
        </w:rPr>
        <w:t xml:space="preserve"> </w:t>
      </w:r>
      <w:r w:rsidRPr="00A758F2">
        <w:rPr>
          <w:sz w:val="22"/>
          <w:szCs w:val="22"/>
        </w:rPr>
        <w:t xml:space="preserve">Based on the scatterplot between temp and </w:t>
      </w:r>
      <w:proofErr w:type="spellStart"/>
      <w:r w:rsidRPr="00A758F2">
        <w:rPr>
          <w:sz w:val="22"/>
          <w:szCs w:val="22"/>
        </w:rPr>
        <w:t>atemp</w:t>
      </w:r>
      <w:proofErr w:type="spellEnd"/>
      <w:r w:rsidRPr="00A758F2">
        <w:rPr>
          <w:sz w:val="22"/>
          <w:szCs w:val="22"/>
        </w:rPr>
        <w:t>, there is a linear relationship between the two attributes. This is referred to</w:t>
      </w:r>
      <w:r w:rsidR="00171788">
        <w:rPr>
          <w:sz w:val="22"/>
          <w:szCs w:val="22"/>
        </w:rPr>
        <w:t xml:space="preserve"> as the</w:t>
      </w:r>
      <w:r w:rsidRPr="00A758F2">
        <w:rPr>
          <w:sz w:val="22"/>
          <w:szCs w:val="22"/>
        </w:rPr>
        <w:t xml:space="preserve"> Multicollinearity. As regression modeling i</w:t>
      </w:r>
      <w:r w:rsidR="00171788">
        <w:rPr>
          <w:sz w:val="22"/>
          <w:szCs w:val="22"/>
        </w:rPr>
        <w:t>s based on the assumption that t</w:t>
      </w:r>
      <w:r w:rsidRPr="00A758F2">
        <w:rPr>
          <w:sz w:val="22"/>
          <w:szCs w:val="22"/>
        </w:rPr>
        <w:t>here must be no correlation among independent variables, we need to remove one of these two variables.  We decide</w:t>
      </w:r>
      <w:r w:rsidR="00171788">
        <w:rPr>
          <w:sz w:val="22"/>
          <w:szCs w:val="22"/>
        </w:rPr>
        <w:t>d to remove the “</w:t>
      </w:r>
      <w:proofErr w:type="spellStart"/>
      <w:r w:rsidR="00171788">
        <w:rPr>
          <w:sz w:val="22"/>
          <w:szCs w:val="22"/>
        </w:rPr>
        <w:t>atemp</w:t>
      </w:r>
      <w:proofErr w:type="spellEnd"/>
      <w:r w:rsidR="00171788">
        <w:rPr>
          <w:sz w:val="22"/>
          <w:szCs w:val="22"/>
        </w:rPr>
        <w:t>”</w:t>
      </w:r>
      <w:r w:rsidRPr="00A758F2">
        <w:rPr>
          <w:sz w:val="22"/>
          <w:szCs w:val="22"/>
        </w:rPr>
        <w:t xml:space="preserve"> attribute.</w:t>
      </w:r>
    </w:p>
    <w:p w:rsidR="00A758F2" w:rsidRPr="00A758F2" w:rsidRDefault="00A758F2" w:rsidP="00A758F2">
      <w:pPr>
        <w:rPr>
          <w:sz w:val="22"/>
          <w:szCs w:val="22"/>
        </w:rPr>
      </w:pPr>
      <w:r w:rsidRPr="00A758F2">
        <w:rPr>
          <w:sz w:val="22"/>
          <w:szCs w:val="22"/>
        </w:rPr>
        <w:t xml:space="preserve">In terms of the relationship between </w:t>
      </w:r>
      <w:r w:rsidR="001D6296">
        <w:rPr>
          <w:sz w:val="22"/>
          <w:szCs w:val="22"/>
        </w:rPr>
        <w:t>“</w:t>
      </w:r>
      <w:proofErr w:type="spellStart"/>
      <w:r w:rsidRPr="00A758F2">
        <w:rPr>
          <w:sz w:val="22"/>
          <w:szCs w:val="22"/>
        </w:rPr>
        <w:t>cnt</w:t>
      </w:r>
      <w:proofErr w:type="spellEnd"/>
      <w:r w:rsidR="001D6296">
        <w:rPr>
          <w:sz w:val="22"/>
          <w:szCs w:val="22"/>
        </w:rPr>
        <w:t>”</w:t>
      </w:r>
      <w:r w:rsidRPr="00A758F2">
        <w:rPr>
          <w:sz w:val="22"/>
          <w:szCs w:val="22"/>
        </w:rPr>
        <w:t xml:space="preserve"> and the weather attributes, by looking at</w:t>
      </w:r>
      <w:r w:rsidR="001D6296">
        <w:rPr>
          <w:sz w:val="22"/>
          <w:szCs w:val="22"/>
        </w:rPr>
        <w:t xml:space="preserve"> the first row of plots, we </w:t>
      </w:r>
      <w:r w:rsidRPr="00A758F2">
        <w:rPr>
          <w:sz w:val="22"/>
          <w:szCs w:val="22"/>
        </w:rPr>
        <w:t>conclude</w:t>
      </w:r>
      <w:r w:rsidR="001D6296">
        <w:rPr>
          <w:sz w:val="22"/>
          <w:szCs w:val="22"/>
        </w:rPr>
        <w:t>d</w:t>
      </w:r>
      <w:r w:rsidRPr="00A758F2">
        <w:rPr>
          <w:sz w:val="22"/>
          <w:szCs w:val="22"/>
        </w:rPr>
        <w:t xml:space="preserve"> the following relationships: </w:t>
      </w:r>
    </w:p>
    <w:p w:rsidR="00A758F2" w:rsidRDefault="00A758F2" w:rsidP="001D6296">
      <w:pPr>
        <w:rPr>
          <w:sz w:val="22"/>
          <w:szCs w:val="22"/>
        </w:rPr>
      </w:pPr>
      <w:r w:rsidRPr="001D6296">
        <w:rPr>
          <w:sz w:val="22"/>
          <w:szCs w:val="22"/>
        </w:rPr>
        <w:t xml:space="preserve">In relation with weathersit, </w:t>
      </w:r>
      <w:r w:rsidR="001D6296">
        <w:rPr>
          <w:sz w:val="22"/>
          <w:szCs w:val="22"/>
        </w:rPr>
        <w:t>“</w:t>
      </w:r>
      <w:proofErr w:type="spellStart"/>
      <w:r w:rsidRPr="001D6296">
        <w:rPr>
          <w:sz w:val="22"/>
          <w:szCs w:val="22"/>
        </w:rPr>
        <w:t>cnt</w:t>
      </w:r>
      <w:proofErr w:type="spellEnd"/>
      <w:r w:rsidR="001D6296">
        <w:rPr>
          <w:sz w:val="22"/>
          <w:szCs w:val="22"/>
        </w:rPr>
        <w:t>”</w:t>
      </w:r>
      <w:r w:rsidRPr="001D6296">
        <w:rPr>
          <w:sz w:val="22"/>
          <w:szCs w:val="22"/>
        </w:rPr>
        <w:t xml:space="preserve"> is high when weathersit =</w:t>
      </w:r>
      <w:r w:rsidR="001D6296">
        <w:rPr>
          <w:sz w:val="22"/>
          <w:szCs w:val="22"/>
        </w:rPr>
        <w:t xml:space="preserve"> </w:t>
      </w:r>
      <w:r w:rsidRPr="001D6296">
        <w:rPr>
          <w:sz w:val="22"/>
          <w:szCs w:val="22"/>
        </w:rPr>
        <w:t xml:space="preserve">1 or 2. Weathersit takes one of the following values: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1D6296" w:rsidTr="00BC15A5">
        <w:trPr>
          <w:trHeight w:val="1533"/>
          <w:jc w:val="center"/>
        </w:trPr>
        <w:tc>
          <w:tcPr>
            <w:tcW w:w="5000" w:type="pct"/>
            <w:vAlign w:val="center"/>
          </w:tcPr>
          <w:p w:rsidR="001D6296" w:rsidRPr="00A758F2" w:rsidRDefault="001D6296" w:rsidP="001D6296">
            <w:pPr>
              <w:ind w:left="184"/>
              <w:rPr>
                <w:sz w:val="22"/>
                <w:szCs w:val="22"/>
              </w:rPr>
            </w:pPr>
            <w:r w:rsidRPr="00A758F2">
              <w:rPr>
                <w:sz w:val="22"/>
                <w:szCs w:val="22"/>
              </w:rPr>
              <w:t>1: Clear, Few clouds, Partly cloudy, Partly cloudy</w:t>
            </w:r>
          </w:p>
          <w:p w:rsidR="001D6296" w:rsidRPr="00A758F2" w:rsidRDefault="001D6296" w:rsidP="001D6296">
            <w:pPr>
              <w:ind w:left="184"/>
              <w:rPr>
                <w:sz w:val="22"/>
                <w:szCs w:val="22"/>
              </w:rPr>
            </w:pPr>
            <w:r w:rsidRPr="00A758F2">
              <w:rPr>
                <w:sz w:val="22"/>
                <w:szCs w:val="22"/>
              </w:rPr>
              <w:t>2: Mist + Cloudy, Mist + Broken clouds, Mist + Few clouds, Mist</w:t>
            </w:r>
          </w:p>
          <w:p w:rsidR="001D6296" w:rsidRDefault="001D6296" w:rsidP="001D6296">
            <w:pPr>
              <w:ind w:left="184"/>
              <w:rPr>
                <w:sz w:val="22"/>
                <w:szCs w:val="22"/>
              </w:rPr>
            </w:pPr>
            <w:r w:rsidRPr="00A758F2">
              <w:rPr>
                <w:sz w:val="22"/>
                <w:szCs w:val="22"/>
              </w:rPr>
              <w:t>3: Light Snow, Light Rain + Thunderstorm + Scattered clouds, Light Rain + Scattered clouds4: Heavy Rain + Ice Pallets + Thunderstorm + Mist, Snow + Fog</w:t>
            </w:r>
          </w:p>
        </w:tc>
      </w:tr>
    </w:tbl>
    <w:p w:rsidR="00A758F2" w:rsidRDefault="001D6296" w:rsidP="00BF03D5">
      <w:pPr>
        <w:keepNext/>
        <w:keepLines/>
        <w:spacing w:before="100" w:after="100"/>
        <w:rPr>
          <w:sz w:val="22"/>
          <w:szCs w:val="22"/>
        </w:rPr>
      </w:pPr>
      <w:r>
        <w:rPr>
          <w:sz w:val="22"/>
          <w:szCs w:val="22"/>
        </w:rPr>
        <w:t>W</w:t>
      </w:r>
      <w:r w:rsidR="00A758F2" w:rsidRPr="00A758F2">
        <w:rPr>
          <w:sz w:val="22"/>
          <w:szCs w:val="22"/>
        </w:rPr>
        <w:t>hen there is Heavy Rain, Ice Pallets, Thunderstorm, Mist, Snow, Fog</w:t>
      </w:r>
      <w:r>
        <w:rPr>
          <w:sz w:val="22"/>
          <w:szCs w:val="22"/>
        </w:rPr>
        <w:t>,</w:t>
      </w:r>
      <w:r w:rsidR="00A758F2" w:rsidRPr="00A758F2">
        <w:rPr>
          <w:sz w:val="22"/>
          <w:szCs w:val="22"/>
        </w:rPr>
        <w:t xml:space="preserve"> the count of renta</w:t>
      </w:r>
      <w:r>
        <w:rPr>
          <w:sz w:val="22"/>
          <w:szCs w:val="22"/>
        </w:rPr>
        <w:t>l bikes is not zero</w:t>
      </w:r>
      <w:r w:rsidR="00A758F2" w:rsidRPr="00A758F2">
        <w:rPr>
          <w:sz w:val="22"/>
          <w:szCs w:val="22"/>
        </w:rPr>
        <w:t xml:space="preserve">. </w:t>
      </w:r>
      <w:r>
        <w:rPr>
          <w:sz w:val="22"/>
          <w:szCs w:val="22"/>
        </w:rPr>
        <w:t>Moreover, i</w:t>
      </w:r>
      <w:r w:rsidR="00A758F2" w:rsidRPr="00A758F2">
        <w:rPr>
          <w:sz w:val="22"/>
          <w:szCs w:val="22"/>
        </w:rPr>
        <w:t xml:space="preserve">n relation with the temperature, </w:t>
      </w:r>
      <w:r>
        <w:rPr>
          <w:sz w:val="22"/>
          <w:szCs w:val="22"/>
        </w:rPr>
        <w:t>“</w:t>
      </w:r>
      <w:proofErr w:type="spellStart"/>
      <w:r w:rsidR="00A758F2" w:rsidRPr="00A758F2"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>”</w:t>
      </w:r>
      <w:r w:rsidR="00A758F2" w:rsidRPr="00A758F2">
        <w:rPr>
          <w:sz w:val="22"/>
          <w:szCs w:val="22"/>
        </w:rPr>
        <w:t xml:space="preserve"> increases when the temperature increases. In relation with humidity and </w:t>
      </w:r>
      <w:proofErr w:type="spellStart"/>
      <w:r w:rsidR="00A758F2" w:rsidRPr="00A758F2">
        <w:rPr>
          <w:sz w:val="22"/>
          <w:szCs w:val="22"/>
        </w:rPr>
        <w:t>windspeed</w:t>
      </w:r>
      <w:proofErr w:type="spellEnd"/>
      <w:r w:rsidR="00A758F2" w:rsidRPr="00A758F2">
        <w:rPr>
          <w:sz w:val="22"/>
          <w:szCs w:val="22"/>
        </w:rPr>
        <w:t xml:space="preserve">, there is no noticeable linear increase in the count with respect to humidity and </w:t>
      </w:r>
      <w:proofErr w:type="spellStart"/>
      <w:r w:rsidR="00A758F2" w:rsidRPr="00A758F2">
        <w:rPr>
          <w:sz w:val="22"/>
          <w:szCs w:val="22"/>
        </w:rPr>
        <w:t>windspeed</w:t>
      </w:r>
      <w:proofErr w:type="spellEnd"/>
      <w:r w:rsidR="00A758F2" w:rsidRPr="00A758F2">
        <w:rPr>
          <w:sz w:val="22"/>
          <w:szCs w:val="22"/>
        </w:rPr>
        <w:t>.</w:t>
      </w:r>
    </w:p>
    <w:p w:rsidR="00EA5BD0" w:rsidRDefault="00665924" w:rsidP="005541F6">
      <w:pPr>
        <w:pStyle w:val="Heading3"/>
        <w:numPr>
          <w:ilvl w:val="2"/>
          <w:numId w:val="1"/>
        </w:numPr>
      </w:pPr>
      <w:r>
        <w:t>C</w:t>
      </w:r>
      <w:r w:rsidR="00F73484">
        <w:t>orrelation</w:t>
      </w:r>
      <w:r>
        <w:t xml:space="preserve"> within input variables</w:t>
      </w:r>
    </w:p>
    <w:p w:rsidR="001D6296" w:rsidRPr="001D6296" w:rsidRDefault="001D6296" w:rsidP="00BF03D5">
      <w:pPr>
        <w:spacing w:before="100"/>
      </w:pPr>
      <w:r w:rsidRPr="00A758F2">
        <w:rPr>
          <w:sz w:val="22"/>
          <w:szCs w:val="22"/>
        </w:rPr>
        <w:t>We found that correlation exists within the input variables. Correlations within the input</w:t>
      </w:r>
      <w:r w:rsidR="00A16DCB">
        <w:rPr>
          <w:sz w:val="22"/>
          <w:szCs w:val="22"/>
        </w:rPr>
        <w:t xml:space="preserve"> variables are shown below in </w:t>
      </w:r>
      <w:r w:rsidR="00A16DCB">
        <w:rPr>
          <w:sz w:val="22"/>
          <w:szCs w:val="22"/>
        </w:rPr>
        <w:fldChar w:fldCharType="begin"/>
      </w:r>
      <w:r w:rsidR="00A16DCB">
        <w:rPr>
          <w:sz w:val="22"/>
          <w:szCs w:val="22"/>
        </w:rPr>
        <w:instrText xml:space="preserve"> REF _Ref517887935 \h </w:instrText>
      </w:r>
      <w:r w:rsidR="00A16DCB">
        <w:rPr>
          <w:sz w:val="22"/>
          <w:szCs w:val="22"/>
        </w:rPr>
      </w:r>
      <w:r w:rsidR="00A16DCB">
        <w:rPr>
          <w:sz w:val="22"/>
          <w:szCs w:val="22"/>
        </w:rPr>
        <w:fldChar w:fldCharType="separate"/>
      </w:r>
      <w:r w:rsidR="00A16DCB">
        <w:t xml:space="preserve">Figure </w:t>
      </w:r>
      <w:r w:rsidR="00A16DCB">
        <w:rPr>
          <w:noProof/>
        </w:rPr>
        <w:t>4</w:t>
      </w:r>
      <w:r w:rsidR="00A16DCB">
        <w:rPr>
          <w:sz w:val="22"/>
          <w:szCs w:val="22"/>
        </w:rPr>
        <w:fldChar w:fldCharType="end"/>
      </w:r>
      <w:r w:rsidR="00A16DCB">
        <w:rPr>
          <w:sz w:val="22"/>
          <w:szCs w:val="22"/>
        </w:rPr>
        <w:t>. The correlations are:</w:t>
      </w:r>
    </w:p>
    <w:p w:rsidR="00924839" w:rsidRPr="00AC1A82" w:rsidRDefault="00924839" w:rsidP="005541F6">
      <w:pPr>
        <w:pStyle w:val="ListParagraph"/>
        <w:numPr>
          <w:ilvl w:val="0"/>
          <w:numId w:val="4"/>
        </w:numPr>
        <w:spacing w:before="100"/>
        <w:rPr>
          <w:sz w:val="22"/>
          <w:szCs w:val="22"/>
        </w:rPr>
      </w:pPr>
      <w:r w:rsidRPr="00AC1A82">
        <w:rPr>
          <w:sz w:val="22"/>
          <w:szCs w:val="22"/>
        </w:rPr>
        <w:t xml:space="preserve">Holiday </w:t>
      </w:r>
      <w:r w:rsidR="00AB359B" w:rsidRPr="00AC1A82">
        <w:rPr>
          <w:sz w:val="22"/>
          <w:szCs w:val="22"/>
        </w:rPr>
        <w:t>is</w:t>
      </w:r>
      <w:r w:rsidRPr="00AC1A82">
        <w:rPr>
          <w:sz w:val="22"/>
          <w:szCs w:val="22"/>
        </w:rPr>
        <w:t xml:space="preserve"> correlated with weekday and </w:t>
      </w:r>
      <w:proofErr w:type="spellStart"/>
      <w:r w:rsidRPr="00AC1A82">
        <w:rPr>
          <w:sz w:val="22"/>
          <w:szCs w:val="22"/>
        </w:rPr>
        <w:t>wor</w:t>
      </w:r>
      <w:r w:rsidR="009835B2" w:rsidRPr="00AC1A82">
        <w:rPr>
          <w:sz w:val="22"/>
          <w:szCs w:val="22"/>
        </w:rPr>
        <w:t>k</w:t>
      </w:r>
      <w:r w:rsidRPr="00AC1A82">
        <w:rPr>
          <w:sz w:val="22"/>
          <w:szCs w:val="22"/>
        </w:rPr>
        <w:t>ingday</w:t>
      </w:r>
      <w:proofErr w:type="spellEnd"/>
      <w:r w:rsidR="002A3FC4">
        <w:rPr>
          <w:sz w:val="22"/>
          <w:szCs w:val="22"/>
        </w:rPr>
        <w:t>.</w:t>
      </w:r>
    </w:p>
    <w:p w:rsidR="00924839" w:rsidRPr="00AC1A82" w:rsidRDefault="00924839" w:rsidP="005541F6">
      <w:pPr>
        <w:pStyle w:val="ListParagraph"/>
        <w:numPr>
          <w:ilvl w:val="0"/>
          <w:numId w:val="4"/>
        </w:numPr>
        <w:spacing w:before="100"/>
        <w:rPr>
          <w:sz w:val="22"/>
          <w:szCs w:val="22"/>
        </w:rPr>
      </w:pPr>
      <w:r w:rsidRPr="00AC1A82">
        <w:rPr>
          <w:sz w:val="22"/>
          <w:szCs w:val="22"/>
        </w:rPr>
        <w:t xml:space="preserve">Winspeed </w:t>
      </w:r>
      <w:r w:rsidR="00AB359B" w:rsidRPr="00AC1A82">
        <w:rPr>
          <w:sz w:val="22"/>
          <w:szCs w:val="22"/>
        </w:rPr>
        <w:t>is</w:t>
      </w:r>
      <w:r w:rsidRPr="00AC1A82">
        <w:rPr>
          <w:sz w:val="22"/>
          <w:szCs w:val="22"/>
        </w:rPr>
        <w:t xml:space="preserve"> correlated with hum, temp, </w:t>
      </w:r>
      <w:proofErr w:type="spellStart"/>
      <w:r w:rsidRPr="00AC1A82">
        <w:rPr>
          <w:sz w:val="22"/>
          <w:szCs w:val="22"/>
        </w:rPr>
        <w:t>atemp</w:t>
      </w:r>
      <w:proofErr w:type="spellEnd"/>
      <w:r w:rsidRPr="00AC1A82">
        <w:rPr>
          <w:sz w:val="22"/>
          <w:szCs w:val="22"/>
        </w:rPr>
        <w:t xml:space="preserve">, season, and </w:t>
      </w:r>
      <w:proofErr w:type="spellStart"/>
      <w:r w:rsidRPr="00AC1A82">
        <w:rPr>
          <w:sz w:val="22"/>
          <w:szCs w:val="22"/>
        </w:rPr>
        <w:t>mnth</w:t>
      </w:r>
      <w:proofErr w:type="spellEnd"/>
      <w:r w:rsidR="002A3FC4">
        <w:rPr>
          <w:sz w:val="22"/>
          <w:szCs w:val="22"/>
        </w:rPr>
        <w:t>.</w:t>
      </w:r>
    </w:p>
    <w:p w:rsidR="00924839" w:rsidRPr="00AC1A82" w:rsidRDefault="00AB359B" w:rsidP="005541F6">
      <w:pPr>
        <w:pStyle w:val="ListParagraph"/>
        <w:numPr>
          <w:ilvl w:val="0"/>
          <w:numId w:val="4"/>
        </w:numPr>
        <w:spacing w:before="100"/>
        <w:rPr>
          <w:sz w:val="22"/>
          <w:szCs w:val="22"/>
        </w:rPr>
      </w:pPr>
      <w:r w:rsidRPr="00AC1A82">
        <w:rPr>
          <w:sz w:val="22"/>
          <w:szCs w:val="22"/>
        </w:rPr>
        <w:t>Weathersit is</w:t>
      </w:r>
      <w:r w:rsidR="009835B2" w:rsidRPr="00AC1A82">
        <w:rPr>
          <w:sz w:val="22"/>
          <w:szCs w:val="22"/>
        </w:rPr>
        <w:t xml:space="preserve"> correlated with hum, temp, and </w:t>
      </w:r>
      <w:proofErr w:type="spellStart"/>
      <w:r w:rsidR="009835B2" w:rsidRPr="00AC1A82">
        <w:rPr>
          <w:sz w:val="22"/>
          <w:szCs w:val="22"/>
        </w:rPr>
        <w:t>atemp</w:t>
      </w:r>
      <w:proofErr w:type="spellEnd"/>
      <w:r w:rsidR="002A3FC4">
        <w:rPr>
          <w:sz w:val="22"/>
          <w:szCs w:val="22"/>
        </w:rPr>
        <w:t>.</w:t>
      </w:r>
    </w:p>
    <w:p w:rsidR="009835B2" w:rsidRPr="00AC1A82" w:rsidRDefault="009835B2" w:rsidP="005541F6">
      <w:pPr>
        <w:pStyle w:val="ListParagraph"/>
        <w:numPr>
          <w:ilvl w:val="0"/>
          <w:numId w:val="4"/>
        </w:numPr>
        <w:spacing w:before="100"/>
        <w:rPr>
          <w:sz w:val="22"/>
          <w:szCs w:val="22"/>
        </w:rPr>
      </w:pPr>
      <w:r w:rsidRPr="00AC1A82">
        <w:rPr>
          <w:sz w:val="22"/>
          <w:szCs w:val="22"/>
        </w:rPr>
        <w:t xml:space="preserve">Hum </w:t>
      </w:r>
      <w:r w:rsidR="00AB359B" w:rsidRPr="00AC1A82">
        <w:rPr>
          <w:sz w:val="22"/>
          <w:szCs w:val="22"/>
        </w:rPr>
        <w:t>is correlated</w:t>
      </w:r>
      <w:r w:rsidRPr="00AC1A82">
        <w:rPr>
          <w:sz w:val="22"/>
          <w:szCs w:val="22"/>
        </w:rPr>
        <w:t xml:space="preserve"> with temp, </w:t>
      </w:r>
      <w:proofErr w:type="spellStart"/>
      <w:r w:rsidRPr="00AC1A82">
        <w:rPr>
          <w:sz w:val="22"/>
          <w:szCs w:val="22"/>
        </w:rPr>
        <w:t>atemp</w:t>
      </w:r>
      <w:proofErr w:type="spellEnd"/>
      <w:r w:rsidRPr="00AC1A82">
        <w:rPr>
          <w:sz w:val="22"/>
          <w:szCs w:val="22"/>
        </w:rPr>
        <w:t xml:space="preserve">, season, and </w:t>
      </w:r>
      <w:proofErr w:type="spellStart"/>
      <w:r w:rsidRPr="00AC1A82">
        <w:rPr>
          <w:sz w:val="22"/>
          <w:szCs w:val="22"/>
        </w:rPr>
        <w:t>mnth</w:t>
      </w:r>
      <w:proofErr w:type="spellEnd"/>
      <w:r w:rsidR="002A3FC4">
        <w:rPr>
          <w:sz w:val="22"/>
          <w:szCs w:val="22"/>
        </w:rPr>
        <w:t>.</w:t>
      </w:r>
    </w:p>
    <w:p w:rsidR="009835B2" w:rsidRPr="00AC1A82" w:rsidRDefault="009835B2" w:rsidP="005541F6">
      <w:pPr>
        <w:pStyle w:val="ListParagraph"/>
        <w:numPr>
          <w:ilvl w:val="0"/>
          <w:numId w:val="4"/>
        </w:numPr>
        <w:spacing w:before="100"/>
        <w:rPr>
          <w:sz w:val="22"/>
          <w:szCs w:val="22"/>
        </w:rPr>
      </w:pPr>
      <w:r w:rsidRPr="00AC1A82">
        <w:rPr>
          <w:sz w:val="22"/>
          <w:szCs w:val="22"/>
        </w:rPr>
        <w:t xml:space="preserve">Temp </w:t>
      </w:r>
      <w:r w:rsidR="00AB359B" w:rsidRPr="00AC1A82">
        <w:rPr>
          <w:sz w:val="22"/>
          <w:szCs w:val="22"/>
        </w:rPr>
        <w:t xml:space="preserve">is </w:t>
      </w:r>
      <w:r w:rsidRPr="00AC1A82">
        <w:rPr>
          <w:sz w:val="22"/>
          <w:szCs w:val="22"/>
        </w:rPr>
        <w:t>correlated</w:t>
      </w:r>
      <w:r w:rsidR="00AB359B" w:rsidRPr="00AC1A82">
        <w:rPr>
          <w:sz w:val="22"/>
          <w:szCs w:val="22"/>
        </w:rPr>
        <w:t xml:space="preserve"> with </w:t>
      </w:r>
      <w:proofErr w:type="spellStart"/>
      <w:r w:rsidR="00AB359B" w:rsidRPr="00AC1A82">
        <w:rPr>
          <w:sz w:val="22"/>
          <w:szCs w:val="22"/>
        </w:rPr>
        <w:t>atemp</w:t>
      </w:r>
      <w:proofErr w:type="spellEnd"/>
      <w:r w:rsidR="002A3FC4">
        <w:rPr>
          <w:sz w:val="22"/>
          <w:szCs w:val="22"/>
        </w:rPr>
        <w:t>.</w:t>
      </w:r>
    </w:p>
    <w:p w:rsidR="009C3A28" w:rsidRPr="00AC1A82" w:rsidRDefault="009C3A28" w:rsidP="005541F6">
      <w:pPr>
        <w:pStyle w:val="ListParagraph"/>
        <w:numPr>
          <w:ilvl w:val="0"/>
          <w:numId w:val="4"/>
        </w:numPr>
        <w:spacing w:before="100"/>
        <w:rPr>
          <w:sz w:val="22"/>
          <w:szCs w:val="22"/>
        </w:rPr>
      </w:pPr>
      <w:proofErr w:type="spellStart"/>
      <w:r w:rsidRPr="00AC1A82">
        <w:rPr>
          <w:sz w:val="22"/>
          <w:szCs w:val="22"/>
        </w:rPr>
        <w:t>Atemp</w:t>
      </w:r>
      <w:proofErr w:type="spellEnd"/>
      <w:r w:rsidRPr="00AC1A82">
        <w:rPr>
          <w:sz w:val="22"/>
          <w:szCs w:val="22"/>
        </w:rPr>
        <w:t xml:space="preserve"> is correlated with season and </w:t>
      </w:r>
      <w:proofErr w:type="spellStart"/>
      <w:r w:rsidRPr="00AC1A82">
        <w:rPr>
          <w:sz w:val="22"/>
          <w:szCs w:val="22"/>
        </w:rPr>
        <w:t>mnth</w:t>
      </w:r>
      <w:proofErr w:type="spellEnd"/>
      <w:r w:rsidR="002A3FC4">
        <w:rPr>
          <w:sz w:val="22"/>
          <w:szCs w:val="22"/>
        </w:rPr>
        <w:t>.</w:t>
      </w:r>
    </w:p>
    <w:p w:rsidR="00AB359B" w:rsidRPr="00AC1A82" w:rsidRDefault="00AB359B" w:rsidP="005541F6">
      <w:pPr>
        <w:pStyle w:val="ListParagraph"/>
        <w:numPr>
          <w:ilvl w:val="0"/>
          <w:numId w:val="4"/>
        </w:numPr>
        <w:spacing w:before="100"/>
        <w:rPr>
          <w:sz w:val="22"/>
          <w:szCs w:val="22"/>
        </w:rPr>
      </w:pPr>
      <w:r w:rsidRPr="00AC1A82">
        <w:rPr>
          <w:sz w:val="22"/>
          <w:szCs w:val="22"/>
        </w:rPr>
        <w:t xml:space="preserve">Season is correlated with </w:t>
      </w:r>
      <w:proofErr w:type="spellStart"/>
      <w:r w:rsidRPr="00AC1A82">
        <w:rPr>
          <w:sz w:val="22"/>
          <w:szCs w:val="22"/>
        </w:rPr>
        <w:t>mnth</w:t>
      </w:r>
      <w:proofErr w:type="spellEnd"/>
      <w:r w:rsidR="002A3FC4">
        <w:rPr>
          <w:sz w:val="22"/>
          <w:szCs w:val="22"/>
        </w:rPr>
        <w:t>.</w:t>
      </w:r>
    </w:p>
    <w:p w:rsidR="0038668D" w:rsidRDefault="0038668D" w:rsidP="0038668D">
      <w:pPr>
        <w:keepNext/>
        <w:jc w:val="center"/>
      </w:pPr>
      <w:r>
        <w:rPr>
          <w:noProof/>
          <w:lang w:val="en-CA"/>
        </w:rPr>
        <w:lastRenderedPageBreak/>
        <w:drawing>
          <wp:inline distT="0" distB="0" distL="0" distR="0" wp14:anchorId="64C7B0C4" wp14:editId="5BD53CF9">
            <wp:extent cx="3353268" cy="29111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1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D0" w:rsidRDefault="0038668D" w:rsidP="0038668D">
      <w:pPr>
        <w:pStyle w:val="Caption"/>
        <w:jc w:val="center"/>
      </w:pPr>
      <w:bookmarkStart w:id="10" w:name="_Ref517887935"/>
      <w:r>
        <w:t xml:space="preserve">Figure </w:t>
      </w:r>
      <w:r w:rsidR="007B6EA9">
        <w:fldChar w:fldCharType="begin"/>
      </w:r>
      <w:r w:rsidR="007B6EA9">
        <w:instrText xml:space="preserve"> SEQ Figure \* ARABIC </w:instrText>
      </w:r>
      <w:r w:rsidR="007B6EA9">
        <w:fldChar w:fldCharType="separate"/>
      </w:r>
      <w:r w:rsidR="00EF7FBC">
        <w:rPr>
          <w:noProof/>
        </w:rPr>
        <w:t>4</w:t>
      </w:r>
      <w:r w:rsidR="007B6EA9">
        <w:rPr>
          <w:noProof/>
        </w:rPr>
        <w:fldChar w:fldCharType="end"/>
      </w:r>
      <w:bookmarkEnd w:id="10"/>
      <w:r>
        <w:t xml:space="preserve"> </w:t>
      </w:r>
      <w:r w:rsidR="00924839">
        <w:t>show</w:t>
      </w:r>
      <w:r w:rsidR="00290466">
        <w:t xml:space="preserve">s </w:t>
      </w:r>
      <w:r>
        <w:t>correlation</w:t>
      </w:r>
      <w:r w:rsidR="00290466">
        <w:t xml:space="preserve"> within the input variables</w:t>
      </w:r>
    </w:p>
    <w:p w:rsidR="00E67C08" w:rsidRDefault="00517D11" w:rsidP="005541F6">
      <w:pPr>
        <w:pStyle w:val="Heading1"/>
        <w:numPr>
          <w:ilvl w:val="0"/>
          <w:numId w:val="4"/>
        </w:numPr>
        <w:spacing w:before="100"/>
        <w:ind w:left="357" w:hanging="357"/>
      </w:pPr>
      <w:r>
        <w:lastRenderedPageBreak/>
        <w:t>Data Preparation</w:t>
      </w:r>
    </w:p>
    <w:p w:rsidR="0049706F" w:rsidRPr="00CB0012" w:rsidRDefault="0049706F" w:rsidP="00CB0012">
      <w:pPr>
        <w:keepNext/>
        <w:keepLines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 xml:space="preserve">The dataset day.csv contains </w:t>
      </w:r>
      <w:r w:rsidRPr="00CB0012">
        <w:rPr>
          <w:rStyle w:val="gnkrckgcgsb"/>
          <w:rFonts w:cs="Times New Roman"/>
          <w:color w:val="000000"/>
          <w:sz w:val="22"/>
          <w:szCs w:val="22"/>
          <w:bdr w:val="none" w:sz="0" w:space="0" w:color="auto" w:frame="1"/>
        </w:rPr>
        <w:t>731 rows and 16 columns with the following attributes: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bookmarkStart w:id="11" w:name="_Hlk517878187"/>
      <w:r w:rsidRPr="00CB0012">
        <w:rPr>
          <w:rFonts w:cs="Times New Roman"/>
          <w:sz w:val="22"/>
          <w:szCs w:val="22"/>
        </w:rPr>
        <w:t xml:space="preserve">Instant: record index.  </w:t>
      </w:r>
    </w:p>
    <w:bookmarkEnd w:id="11"/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proofErr w:type="spellStart"/>
      <w:r w:rsidRPr="00CB0012">
        <w:rPr>
          <w:rFonts w:cs="Times New Roman"/>
          <w:sz w:val="22"/>
          <w:szCs w:val="22"/>
        </w:rPr>
        <w:t>Datetime</w:t>
      </w:r>
      <w:proofErr w:type="spellEnd"/>
      <w:r w:rsidRPr="00CB0012">
        <w:rPr>
          <w:rFonts w:cs="Times New Roman"/>
          <w:sz w:val="22"/>
          <w:szCs w:val="22"/>
        </w:rPr>
        <w:t>: date and hour in "mm/</w:t>
      </w:r>
      <w:proofErr w:type="spellStart"/>
      <w:r w:rsidRPr="00CB0012">
        <w:rPr>
          <w:rFonts w:cs="Times New Roman"/>
          <w:sz w:val="22"/>
          <w:szCs w:val="22"/>
        </w:rPr>
        <w:t>dd</w:t>
      </w:r>
      <w:proofErr w:type="spellEnd"/>
      <w:r w:rsidRPr="00CB0012">
        <w:rPr>
          <w:rFonts w:cs="Times New Roman"/>
          <w:sz w:val="22"/>
          <w:szCs w:val="22"/>
        </w:rPr>
        <w:t>/</w:t>
      </w:r>
      <w:proofErr w:type="spellStart"/>
      <w:r w:rsidRPr="00CB0012">
        <w:rPr>
          <w:rFonts w:cs="Times New Roman"/>
          <w:sz w:val="22"/>
          <w:szCs w:val="22"/>
        </w:rPr>
        <w:t>yyyy</w:t>
      </w:r>
      <w:proofErr w:type="spellEnd"/>
      <w:r w:rsidRPr="00CB0012">
        <w:rPr>
          <w:rFonts w:cs="Times New Roman"/>
          <w:sz w:val="22"/>
          <w:szCs w:val="22"/>
        </w:rPr>
        <w:t xml:space="preserve"> and </w:t>
      </w:r>
      <w:proofErr w:type="spellStart"/>
      <w:r w:rsidRPr="00CB0012">
        <w:rPr>
          <w:rFonts w:cs="Times New Roman"/>
          <w:sz w:val="22"/>
          <w:szCs w:val="22"/>
        </w:rPr>
        <w:t>hh:mm</w:t>
      </w:r>
      <w:proofErr w:type="spellEnd"/>
      <w:r w:rsidRPr="00CB0012">
        <w:rPr>
          <w:rFonts w:cs="Times New Roman"/>
          <w:sz w:val="22"/>
          <w:szCs w:val="22"/>
        </w:rPr>
        <w:t>" format.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Season: Four categories-&gt; 1 = spring, 2 = summer, 3 = fall, 4 = winter. Integer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Year (0: 2011, 1:2012)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Month (1 to 12)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Hour (0 to 23) Holiday: whether the day is a holiday or not (1/0).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Weekday: day of the week. Integer.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Working day: whether the day is neither a weekend nor holiday (1/0). Integer.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Weather: Four Categories of weather. Integer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6"/>
        </w:numPr>
        <w:spacing w:after="160" w:line="259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 xml:space="preserve">Clear, </w:t>
      </w:r>
      <w:proofErr w:type="gramStart"/>
      <w:r w:rsidRPr="00CB0012">
        <w:rPr>
          <w:rFonts w:cs="Times New Roman"/>
          <w:sz w:val="22"/>
          <w:szCs w:val="22"/>
        </w:rPr>
        <w:t>Few</w:t>
      </w:r>
      <w:proofErr w:type="gramEnd"/>
      <w:r w:rsidRPr="00CB0012">
        <w:rPr>
          <w:rFonts w:cs="Times New Roman"/>
          <w:sz w:val="22"/>
          <w:szCs w:val="22"/>
        </w:rPr>
        <w:t xml:space="preserve"> clouds, Partly cloudy, Partly cloudy.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6"/>
        </w:numPr>
        <w:spacing w:after="160" w:line="259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Mist + Cloudy, Mist + Broken clouds, Mist + Few clouds, Mist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6"/>
        </w:numPr>
        <w:spacing w:after="160" w:line="259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Light Snow and Rain + Thunderstorm + Scattered clouds, Light Rain + Scattered clouds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6"/>
        </w:numPr>
        <w:spacing w:after="160" w:line="259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Heavy Rain + Ice Pallets + Thunderstorm + Mist, Snow + Fog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Temp: hourly temperature in Celsius. Numeric.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proofErr w:type="spellStart"/>
      <w:r w:rsidRPr="00CB0012">
        <w:rPr>
          <w:rFonts w:cs="Times New Roman"/>
          <w:sz w:val="22"/>
          <w:szCs w:val="22"/>
        </w:rPr>
        <w:t>ATemp</w:t>
      </w:r>
      <w:proofErr w:type="spellEnd"/>
      <w:r w:rsidRPr="00CB0012">
        <w:rPr>
          <w:rFonts w:cs="Times New Roman"/>
          <w:sz w:val="22"/>
          <w:szCs w:val="22"/>
        </w:rPr>
        <w:t>: "feels like" temperature in Celsius. Numeric.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Humidity: relative humidity. Integer.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proofErr w:type="spellStart"/>
      <w:r w:rsidRPr="00CB0012">
        <w:rPr>
          <w:rFonts w:cs="Times New Roman"/>
          <w:sz w:val="22"/>
          <w:szCs w:val="22"/>
        </w:rPr>
        <w:t>Windspeed</w:t>
      </w:r>
      <w:proofErr w:type="spellEnd"/>
      <w:r w:rsidRPr="00CB0012">
        <w:rPr>
          <w:rFonts w:cs="Times New Roman"/>
          <w:sz w:val="22"/>
          <w:szCs w:val="22"/>
        </w:rPr>
        <w:t>: wind speed. Numeric.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Registered: number of registered user. Numeric.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Casual: number of non-registered user. Numeric.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7"/>
        </w:numPr>
        <w:spacing w:after="160" w:line="276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Count: number of total rentals (registered + casual). Numeric.</w:t>
      </w:r>
    </w:p>
    <w:p w:rsidR="0049706F" w:rsidRPr="00CB0012" w:rsidRDefault="0049706F" w:rsidP="00B53945">
      <w:pPr>
        <w:keepNext/>
        <w:keepLines/>
        <w:jc w:val="both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The following non-influential attributes were removed: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8"/>
        </w:numPr>
        <w:spacing w:after="160" w:line="259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Instant: record index.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8"/>
        </w:numPr>
        <w:spacing w:after="160" w:line="259" w:lineRule="auto"/>
        <w:rPr>
          <w:rFonts w:cs="Times New Roman"/>
          <w:sz w:val="22"/>
          <w:szCs w:val="22"/>
        </w:rPr>
      </w:pPr>
      <w:proofErr w:type="spellStart"/>
      <w:r w:rsidRPr="00CB0012">
        <w:rPr>
          <w:rFonts w:cs="Times New Roman"/>
          <w:sz w:val="22"/>
          <w:szCs w:val="22"/>
        </w:rPr>
        <w:t>Datetime</w:t>
      </w:r>
      <w:proofErr w:type="spellEnd"/>
      <w:r w:rsidRPr="00CB0012">
        <w:rPr>
          <w:rFonts w:cs="Times New Roman"/>
          <w:sz w:val="22"/>
          <w:szCs w:val="22"/>
        </w:rPr>
        <w:t xml:space="preserve">: date and hour </w:t>
      </w:r>
    </w:p>
    <w:p w:rsidR="0049706F" w:rsidRPr="00CB0012" w:rsidRDefault="0049706F" w:rsidP="005541F6">
      <w:pPr>
        <w:pStyle w:val="ListParagraph"/>
        <w:keepNext/>
        <w:keepLines/>
        <w:numPr>
          <w:ilvl w:val="0"/>
          <w:numId w:val="8"/>
        </w:numPr>
        <w:spacing w:after="160" w:line="259" w:lineRule="auto"/>
        <w:rPr>
          <w:rFonts w:cs="Times New Roman"/>
          <w:sz w:val="22"/>
          <w:szCs w:val="22"/>
        </w:rPr>
      </w:pPr>
      <w:r w:rsidRPr="00CB0012">
        <w:rPr>
          <w:sz w:val="22"/>
          <w:szCs w:val="22"/>
        </w:rPr>
        <w:t>Year (0: 2011, 1:2012)</w:t>
      </w:r>
    </w:p>
    <w:p w:rsidR="0049706F" w:rsidRPr="00CB0012" w:rsidRDefault="0049706F" w:rsidP="006627DF">
      <w:pPr>
        <w:pStyle w:val="Heading2"/>
        <w:rPr>
          <w:sz w:val="22"/>
        </w:rPr>
      </w:pPr>
      <w:r w:rsidRPr="00CB0012">
        <w:rPr>
          <w:sz w:val="22"/>
        </w:rPr>
        <w:t xml:space="preserve">Derived attributes </w:t>
      </w:r>
    </w:p>
    <w:p w:rsidR="0049706F" w:rsidRPr="00CB0012" w:rsidRDefault="0049706F" w:rsidP="0049706F">
      <w:pPr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The following two attributes casual and registered add</w:t>
      </w:r>
      <w:r w:rsidR="004A270B">
        <w:rPr>
          <w:rFonts w:cs="Times New Roman"/>
          <w:sz w:val="22"/>
          <w:szCs w:val="22"/>
        </w:rPr>
        <w:t>ed</w:t>
      </w:r>
      <w:r w:rsidRPr="00CB0012">
        <w:rPr>
          <w:rFonts w:cs="Times New Roman"/>
          <w:sz w:val="22"/>
          <w:szCs w:val="22"/>
        </w:rPr>
        <w:t xml:space="preserve"> up to the total daily count of rental bikes (count). As our goal is to predict the total daily count of rental bikes (</w:t>
      </w:r>
      <w:proofErr w:type="spellStart"/>
      <w:r w:rsidRPr="00CB0012">
        <w:rPr>
          <w:rFonts w:cs="Times New Roman"/>
          <w:sz w:val="22"/>
          <w:szCs w:val="22"/>
        </w:rPr>
        <w:t>cnt</w:t>
      </w:r>
      <w:proofErr w:type="spellEnd"/>
      <w:r w:rsidRPr="00CB0012">
        <w:rPr>
          <w:rFonts w:cs="Times New Roman"/>
          <w:sz w:val="22"/>
          <w:szCs w:val="22"/>
        </w:rPr>
        <w:t>), we exclude</w:t>
      </w:r>
      <w:r w:rsidR="004A270B">
        <w:rPr>
          <w:rFonts w:cs="Times New Roman"/>
          <w:sz w:val="22"/>
          <w:szCs w:val="22"/>
        </w:rPr>
        <w:t>d</w:t>
      </w:r>
      <w:r w:rsidR="005854A1">
        <w:rPr>
          <w:rFonts w:cs="Times New Roman"/>
          <w:sz w:val="22"/>
          <w:szCs w:val="22"/>
        </w:rPr>
        <w:t xml:space="preserve"> those two attributes for the</w:t>
      </w:r>
      <w:r w:rsidRPr="00CB0012">
        <w:rPr>
          <w:rFonts w:cs="Times New Roman"/>
          <w:sz w:val="22"/>
          <w:szCs w:val="22"/>
        </w:rPr>
        <w:t xml:space="preserve"> scatter plots.  </w:t>
      </w:r>
    </w:p>
    <w:p w:rsidR="0049706F" w:rsidRPr="00CB0012" w:rsidRDefault="0049706F" w:rsidP="005541F6">
      <w:pPr>
        <w:pStyle w:val="ListParagraph"/>
        <w:numPr>
          <w:ilvl w:val="0"/>
          <w:numId w:val="5"/>
        </w:numPr>
        <w:spacing w:after="160" w:line="259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casual: count of casual users</w:t>
      </w:r>
    </w:p>
    <w:p w:rsidR="0049706F" w:rsidRPr="00CB0012" w:rsidRDefault="0049706F" w:rsidP="005541F6">
      <w:pPr>
        <w:pStyle w:val="ListParagraph"/>
        <w:numPr>
          <w:ilvl w:val="0"/>
          <w:numId w:val="5"/>
        </w:numPr>
        <w:spacing w:after="160" w:line="259" w:lineRule="auto"/>
        <w:rPr>
          <w:rFonts w:cs="Times New Roman"/>
          <w:sz w:val="22"/>
          <w:szCs w:val="22"/>
        </w:rPr>
      </w:pPr>
      <w:r w:rsidRPr="00CB0012">
        <w:rPr>
          <w:rFonts w:cs="Times New Roman"/>
          <w:sz w:val="22"/>
          <w:szCs w:val="22"/>
        </w:rPr>
        <w:t>registered: count of registered users</w:t>
      </w:r>
    </w:p>
    <w:p w:rsidR="00E67C08" w:rsidRPr="006472F7" w:rsidRDefault="0062011C" w:rsidP="005541F6">
      <w:pPr>
        <w:pStyle w:val="Heading1"/>
        <w:numPr>
          <w:ilvl w:val="0"/>
          <w:numId w:val="4"/>
        </w:numPr>
      </w:pPr>
      <w:r w:rsidRPr="006472F7">
        <w:lastRenderedPageBreak/>
        <w:t>Model Development</w:t>
      </w:r>
    </w:p>
    <w:p w:rsidR="0049706F" w:rsidRPr="006472F7" w:rsidRDefault="0049706F" w:rsidP="005541F6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6472F7">
        <w:rPr>
          <w:sz w:val="22"/>
          <w:szCs w:val="22"/>
        </w:rPr>
        <w:t xml:space="preserve">Feature selection </w:t>
      </w:r>
    </w:p>
    <w:p w:rsidR="00240F40" w:rsidRPr="006472F7" w:rsidRDefault="00725ED1" w:rsidP="006472F7">
      <w:pPr>
        <w:keepNext/>
        <w:keepLines/>
        <w:rPr>
          <w:noProof/>
          <w:sz w:val="22"/>
          <w:szCs w:val="22"/>
        </w:rPr>
      </w:pPr>
      <w:r w:rsidRPr="006472F7">
        <w:rPr>
          <w:noProof/>
          <w:sz w:val="22"/>
          <w:szCs w:val="22"/>
        </w:rPr>
        <w:t>We need to manage the</w:t>
      </w:r>
      <w:r w:rsidR="00240F40" w:rsidRPr="006472F7">
        <w:rPr>
          <w:noProof/>
          <w:sz w:val="22"/>
          <w:szCs w:val="22"/>
        </w:rPr>
        <w:t xml:space="preserve"> potential predictor variables, fi</w:t>
      </w:r>
      <w:r w:rsidRPr="006472F7">
        <w:rPr>
          <w:noProof/>
          <w:sz w:val="22"/>
          <w:szCs w:val="22"/>
        </w:rPr>
        <w:t>ne tune</w:t>
      </w:r>
      <w:r w:rsidR="00240F40" w:rsidRPr="006472F7">
        <w:rPr>
          <w:noProof/>
          <w:sz w:val="22"/>
          <w:szCs w:val="22"/>
        </w:rPr>
        <w:t xml:space="preserve"> the model</w:t>
      </w:r>
      <w:r w:rsidRPr="006472F7">
        <w:rPr>
          <w:noProof/>
          <w:sz w:val="22"/>
          <w:szCs w:val="22"/>
        </w:rPr>
        <w:t>, and</w:t>
      </w:r>
      <w:r w:rsidR="00995A6F" w:rsidRPr="006472F7">
        <w:rPr>
          <w:noProof/>
          <w:sz w:val="22"/>
          <w:szCs w:val="22"/>
        </w:rPr>
        <w:t xml:space="preserve"> </w:t>
      </w:r>
      <w:r w:rsidR="00240F40" w:rsidRPr="006472F7">
        <w:rPr>
          <w:noProof/>
          <w:sz w:val="22"/>
          <w:szCs w:val="22"/>
        </w:rPr>
        <w:t>choose the best predictor varia</w:t>
      </w:r>
      <w:r w:rsidRPr="006472F7">
        <w:rPr>
          <w:noProof/>
          <w:sz w:val="22"/>
          <w:szCs w:val="22"/>
        </w:rPr>
        <w:t>bles from the available attributes</w:t>
      </w:r>
      <w:r w:rsidR="00995A6F" w:rsidRPr="006472F7">
        <w:rPr>
          <w:noProof/>
          <w:sz w:val="22"/>
          <w:szCs w:val="22"/>
        </w:rPr>
        <w:t xml:space="preserve"> in the dataset</w:t>
      </w:r>
      <w:r w:rsidRPr="006472F7">
        <w:rPr>
          <w:noProof/>
          <w:sz w:val="22"/>
          <w:szCs w:val="22"/>
        </w:rPr>
        <w:t xml:space="preserve">.  To remove the least significant variable, we decided to use the </w:t>
      </w:r>
      <w:r w:rsidR="0049706F" w:rsidRPr="006472F7">
        <w:rPr>
          <w:noProof/>
          <w:sz w:val="22"/>
          <w:szCs w:val="22"/>
        </w:rPr>
        <w:t>stepwise linear regression (Automated F-test-based backward selection)</w:t>
      </w:r>
      <w:r w:rsidR="00CB7AE0" w:rsidRPr="006472F7">
        <w:rPr>
          <w:noProof/>
          <w:sz w:val="22"/>
          <w:szCs w:val="22"/>
        </w:rPr>
        <w:t>. We found that the</w:t>
      </w:r>
      <w:r w:rsidR="0049706F" w:rsidRPr="006472F7">
        <w:rPr>
          <w:noProof/>
          <w:sz w:val="22"/>
          <w:szCs w:val="22"/>
        </w:rPr>
        <w:t xml:space="preserve"> most important attributes that would contribute to predict the daily number of </w:t>
      </w:r>
      <w:r w:rsidR="00CB7AE0" w:rsidRPr="006472F7">
        <w:rPr>
          <w:noProof/>
          <w:sz w:val="22"/>
          <w:szCs w:val="22"/>
        </w:rPr>
        <w:t>rental bikes are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holiday</w:t>
      </w:r>
      <w:r w:rsidR="00CB7AE0" w:rsidRPr="006472F7">
        <w:rPr>
          <w:noProof/>
          <w:sz w:val="22"/>
          <w:szCs w:val="22"/>
        </w:rPr>
        <w:t>”, “</w:t>
      </w:r>
      <w:r w:rsidR="0049706F" w:rsidRPr="006472F7">
        <w:rPr>
          <w:noProof/>
          <w:sz w:val="22"/>
          <w:szCs w:val="22"/>
        </w:rPr>
        <w:t>temp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hum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windspeed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jan</w:t>
      </w:r>
      <w:r w:rsidR="00CB7AE0" w:rsidRPr="006472F7">
        <w:rPr>
          <w:noProof/>
          <w:sz w:val="22"/>
          <w:szCs w:val="22"/>
        </w:rPr>
        <w:t xml:space="preserve">”, 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feb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mar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june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jul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aug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sept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oct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nov</w:t>
      </w:r>
      <w:r w:rsidR="00CB7AE0" w:rsidRPr="006472F7">
        <w:rPr>
          <w:noProof/>
          <w:sz w:val="22"/>
          <w:szCs w:val="22"/>
        </w:rPr>
        <w:t>”,</w:t>
      </w:r>
      <w:r w:rsidR="0049706F" w:rsidRPr="006472F7">
        <w:rPr>
          <w:noProof/>
          <w:sz w:val="22"/>
          <w:szCs w:val="22"/>
        </w:rPr>
        <w:t xml:space="preserve"> </w:t>
      </w:r>
      <w:r w:rsidR="00CB7AE0" w:rsidRPr="006472F7">
        <w:rPr>
          <w:noProof/>
          <w:sz w:val="22"/>
          <w:szCs w:val="22"/>
        </w:rPr>
        <w:t>“</w:t>
      </w:r>
      <w:r w:rsidR="0049706F" w:rsidRPr="006472F7">
        <w:rPr>
          <w:noProof/>
          <w:sz w:val="22"/>
          <w:szCs w:val="22"/>
        </w:rPr>
        <w:t>weather1</w:t>
      </w:r>
      <w:r w:rsidR="00CB7AE0" w:rsidRPr="006472F7">
        <w:rPr>
          <w:noProof/>
          <w:sz w:val="22"/>
          <w:szCs w:val="22"/>
        </w:rPr>
        <w:t>”, and “</w:t>
      </w:r>
      <w:r w:rsidR="0049706F" w:rsidRPr="006472F7">
        <w:rPr>
          <w:noProof/>
          <w:sz w:val="22"/>
          <w:szCs w:val="22"/>
        </w:rPr>
        <w:t>weather2</w:t>
      </w:r>
      <w:r w:rsidR="00CB7AE0" w:rsidRPr="006472F7">
        <w:rPr>
          <w:noProof/>
          <w:sz w:val="22"/>
          <w:szCs w:val="22"/>
        </w:rPr>
        <w:t>”</w:t>
      </w:r>
      <w:r w:rsidR="0049706F" w:rsidRPr="006472F7">
        <w:rPr>
          <w:noProof/>
          <w:sz w:val="22"/>
          <w:szCs w:val="22"/>
        </w:rPr>
        <w:t xml:space="preserve">.  </w:t>
      </w:r>
    </w:p>
    <w:p w:rsidR="0012626D" w:rsidRDefault="001D2E99" w:rsidP="005541F6">
      <w:pPr>
        <w:pStyle w:val="Heading2"/>
        <w:numPr>
          <w:ilvl w:val="1"/>
          <w:numId w:val="4"/>
        </w:numPr>
      </w:pPr>
      <w:r w:rsidRPr="009E42CC">
        <w:t>Regression tree modeling</w:t>
      </w:r>
    </w:p>
    <w:p w:rsidR="00A1743B" w:rsidRPr="00A1743B" w:rsidRDefault="00A1743B" w:rsidP="00A1743B">
      <w:pPr>
        <w:rPr>
          <w:sz w:val="22"/>
          <w:szCs w:val="22"/>
        </w:rPr>
      </w:pPr>
      <w:r w:rsidRPr="00A1743B">
        <w:rPr>
          <w:sz w:val="22"/>
          <w:szCs w:val="22"/>
        </w:rPr>
        <w:t>The regression tree</w:t>
      </w:r>
      <w:r w:rsidR="001F00CC">
        <w:rPr>
          <w:sz w:val="22"/>
          <w:szCs w:val="22"/>
        </w:rPr>
        <w:t xml:space="preserve"> was fitted to the</w:t>
      </w:r>
      <w:r w:rsidR="00F15911">
        <w:rPr>
          <w:sz w:val="22"/>
          <w:szCs w:val="22"/>
        </w:rPr>
        <w:t xml:space="preserve"> dataset contained in the</w:t>
      </w:r>
      <w:r w:rsidR="001F00CC">
        <w:rPr>
          <w:sz w:val="22"/>
          <w:szCs w:val="22"/>
        </w:rPr>
        <w:t xml:space="preserve"> “day.csv”</w:t>
      </w:r>
      <w:r w:rsidR="00F15911">
        <w:rPr>
          <w:sz w:val="22"/>
          <w:szCs w:val="22"/>
        </w:rPr>
        <w:t xml:space="preserve"> file</w:t>
      </w:r>
      <w:r w:rsidR="001F00CC">
        <w:rPr>
          <w:sz w:val="22"/>
          <w:szCs w:val="22"/>
        </w:rPr>
        <w:t>. It</w:t>
      </w:r>
      <w:r w:rsidRPr="00A1743B">
        <w:rPr>
          <w:sz w:val="22"/>
          <w:szCs w:val="22"/>
        </w:rPr>
        <w:t xml:space="preserve"> </w:t>
      </w:r>
      <w:r>
        <w:rPr>
          <w:sz w:val="22"/>
          <w:szCs w:val="22"/>
        </w:rPr>
        <w:t>shows th</w:t>
      </w:r>
      <w:r w:rsidR="00E675FD">
        <w:rPr>
          <w:sz w:val="22"/>
          <w:szCs w:val="22"/>
        </w:rPr>
        <w:t>e top nodes on which the tree was</w:t>
      </w:r>
      <w:r>
        <w:rPr>
          <w:sz w:val="22"/>
          <w:szCs w:val="22"/>
        </w:rPr>
        <w:t xml:space="preserve"> split. Those </w:t>
      </w:r>
      <w:r w:rsidR="00F52FB9">
        <w:rPr>
          <w:sz w:val="22"/>
          <w:szCs w:val="22"/>
        </w:rPr>
        <w:t>top nodes are the most important variables within the dataset</w:t>
      </w:r>
      <w:r w:rsidR="00046688">
        <w:rPr>
          <w:sz w:val="22"/>
          <w:szCs w:val="22"/>
        </w:rPr>
        <w:t xml:space="preserve"> on which decisions were</w:t>
      </w:r>
      <w:r w:rsidR="00F52FB9">
        <w:rPr>
          <w:sz w:val="22"/>
          <w:szCs w:val="22"/>
        </w:rPr>
        <w:t xml:space="preserve"> made. They are the “temp”, ‘hum”, and “</w:t>
      </w:r>
      <w:proofErr w:type="spellStart"/>
      <w:r w:rsidR="00F52FB9">
        <w:rPr>
          <w:sz w:val="22"/>
          <w:szCs w:val="22"/>
        </w:rPr>
        <w:t>windspeed</w:t>
      </w:r>
      <w:proofErr w:type="spellEnd"/>
      <w:r w:rsidR="00F52FB9">
        <w:rPr>
          <w:sz w:val="22"/>
          <w:szCs w:val="22"/>
        </w:rPr>
        <w:t xml:space="preserve">”.  </w:t>
      </w:r>
    </w:p>
    <w:p w:rsidR="004F664E" w:rsidRDefault="001D2E99" w:rsidP="004F664E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val="en-CA"/>
        </w:rPr>
        <w:drawing>
          <wp:inline distT="0" distB="0" distL="0" distR="0" wp14:anchorId="07A6269F" wp14:editId="0C2466B3">
            <wp:extent cx="5943600" cy="404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40"/>
                    <a:stretch/>
                  </pic:blipFill>
                  <pic:spPr bwMode="auto"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3A4" w:rsidRDefault="004F664E" w:rsidP="004F664E">
      <w:pPr>
        <w:pStyle w:val="Caption"/>
        <w:jc w:val="center"/>
        <w:rPr>
          <w:rFonts w:cs="Arial"/>
          <w:sz w:val="22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7FBC">
        <w:rPr>
          <w:noProof/>
        </w:rPr>
        <w:t>5</w:t>
      </w:r>
      <w:r>
        <w:fldChar w:fldCharType="end"/>
      </w:r>
      <w:r>
        <w:t xml:space="preserve"> shows the regression tree model</w:t>
      </w:r>
    </w:p>
    <w:p w:rsidR="004F664E" w:rsidRPr="00307A27" w:rsidRDefault="004F664E" w:rsidP="004F664E">
      <w:pPr>
        <w:rPr>
          <w:sz w:val="22"/>
          <w:szCs w:val="22"/>
        </w:rPr>
      </w:pPr>
      <w:r w:rsidRPr="00307A27">
        <w:rPr>
          <w:sz w:val="22"/>
          <w:szCs w:val="22"/>
        </w:rPr>
        <w:t>The regression tree</w:t>
      </w:r>
      <w:r w:rsidR="002E0FA0" w:rsidRPr="00307A27">
        <w:rPr>
          <w:sz w:val="22"/>
          <w:szCs w:val="22"/>
        </w:rPr>
        <w:t xml:space="preserve"> shows that</w:t>
      </w:r>
      <w:r w:rsidR="003E4BAA">
        <w:rPr>
          <w:sz w:val="22"/>
          <w:szCs w:val="22"/>
        </w:rPr>
        <w:t xml:space="preserve"> the</w:t>
      </w:r>
      <w:r w:rsidR="002E0FA0" w:rsidRPr="00307A27">
        <w:rPr>
          <w:sz w:val="22"/>
          <w:szCs w:val="22"/>
        </w:rPr>
        <w:t xml:space="preserve"> </w:t>
      </w:r>
      <w:r w:rsidR="003E4BAA">
        <w:rPr>
          <w:sz w:val="22"/>
          <w:szCs w:val="22"/>
        </w:rPr>
        <w:t>“</w:t>
      </w:r>
      <w:r w:rsidR="002E0FA0" w:rsidRPr="00307A27">
        <w:rPr>
          <w:sz w:val="22"/>
          <w:szCs w:val="22"/>
        </w:rPr>
        <w:t>temp</w:t>
      </w:r>
      <w:r w:rsidR="003E4BAA">
        <w:rPr>
          <w:sz w:val="22"/>
          <w:szCs w:val="22"/>
        </w:rPr>
        <w:t>” variable</w:t>
      </w:r>
      <w:r w:rsidR="002E0FA0" w:rsidRPr="00307A27">
        <w:rPr>
          <w:sz w:val="22"/>
          <w:szCs w:val="22"/>
        </w:rPr>
        <w:t xml:space="preserve"> is the most</w:t>
      </w:r>
      <w:r w:rsidRPr="00307A27">
        <w:rPr>
          <w:sz w:val="22"/>
          <w:szCs w:val="22"/>
        </w:rPr>
        <w:t xml:space="preserve"> </w:t>
      </w:r>
      <w:r w:rsidR="002E0FA0" w:rsidRPr="00307A27">
        <w:rPr>
          <w:sz w:val="22"/>
          <w:szCs w:val="22"/>
        </w:rPr>
        <w:t>important attribute to branch at</w:t>
      </w:r>
      <w:r w:rsidRPr="00307A27">
        <w:rPr>
          <w:sz w:val="22"/>
          <w:szCs w:val="22"/>
        </w:rPr>
        <w:t xml:space="preserve"> the root node</w:t>
      </w:r>
      <w:r w:rsidR="002E0FA0" w:rsidRPr="00307A27">
        <w:rPr>
          <w:sz w:val="22"/>
          <w:szCs w:val="22"/>
        </w:rPr>
        <w:t xml:space="preserve"> of the tree</w:t>
      </w:r>
      <w:r w:rsidRPr="00307A27">
        <w:rPr>
          <w:sz w:val="22"/>
          <w:szCs w:val="22"/>
        </w:rPr>
        <w:t xml:space="preserve">. </w:t>
      </w:r>
      <w:r w:rsidR="002E0FA0" w:rsidRPr="00307A27">
        <w:rPr>
          <w:sz w:val="22"/>
          <w:szCs w:val="22"/>
        </w:rPr>
        <w:t>The t</w:t>
      </w:r>
      <w:r w:rsidRPr="00307A27">
        <w:rPr>
          <w:sz w:val="22"/>
          <w:szCs w:val="22"/>
        </w:rPr>
        <w:t xml:space="preserve">ree </w:t>
      </w:r>
      <w:r w:rsidR="003E4BAA">
        <w:rPr>
          <w:sz w:val="22"/>
          <w:szCs w:val="22"/>
        </w:rPr>
        <w:t xml:space="preserve">is split at the root node. The left of the tree is for “temp” less than 0.4327 and the right side of the tree is for “temp” greater than 0.4327.  The </w:t>
      </w:r>
      <w:r w:rsidR="00407242">
        <w:rPr>
          <w:sz w:val="22"/>
          <w:szCs w:val="22"/>
        </w:rPr>
        <w:t>IF-THEN-ELSE</w:t>
      </w:r>
      <w:r w:rsidRPr="00307A27">
        <w:rPr>
          <w:sz w:val="22"/>
          <w:szCs w:val="22"/>
        </w:rPr>
        <w:t xml:space="preserve"> rules</w:t>
      </w:r>
      <w:r w:rsidR="003E4BAA">
        <w:rPr>
          <w:sz w:val="22"/>
          <w:szCs w:val="22"/>
        </w:rPr>
        <w:t xml:space="preserve"> are followed </w:t>
      </w:r>
      <w:r w:rsidR="00161B8B">
        <w:rPr>
          <w:sz w:val="22"/>
          <w:szCs w:val="22"/>
        </w:rPr>
        <w:t xml:space="preserve">to predict </w:t>
      </w:r>
      <w:r w:rsidRPr="00307A27">
        <w:rPr>
          <w:sz w:val="22"/>
          <w:szCs w:val="22"/>
        </w:rPr>
        <w:t xml:space="preserve">the total </w:t>
      </w:r>
      <w:r w:rsidR="002E0FA0" w:rsidRPr="00307A27">
        <w:rPr>
          <w:sz w:val="22"/>
          <w:szCs w:val="22"/>
        </w:rPr>
        <w:t xml:space="preserve">number of bikes rented </w:t>
      </w:r>
      <w:r w:rsidRPr="00307A27">
        <w:rPr>
          <w:sz w:val="22"/>
          <w:szCs w:val="22"/>
        </w:rPr>
        <w:t>daily</w:t>
      </w:r>
      <w:r w:rsidR="00161B8B">
        <w:rPr>
          <w:sz w:val="22"/>
          <w:szCs w:val="22"/>
        </w:rPr>
        <w:t>. A</w:t>
      </w:r>
      <w:r w:rsidRPr="00307A27">
        <w:rPr>
          <w:sz w:val="22"/>
          <w:szCs w:val="22"/>
        </w:rPr>
        <w:t>n example</w:t>
      </w:r>
      <w:r w:rsidR="00BC22C5">
        <w:rPr>
          <w:sz w:val="22"/>
          <w:szCs w:val="22"/>
        </w:rPr>
        <w:t xml:space="preserve"> of</w:t>
      </w:r>
      <w:r w:rsidR="00161B8B">
        <w:rPr>
          <w:sz w:val="22"/>
          <w:szCs w:val="22"/>
        </w:rPr>
        <w:t xml:space="preserve"> the</w:t>
      </w:r>
      <w:r w:rsidR="00BC22C5">
        <w:rPr>
          <w:sz w:val="22"/>
          <w:szCs w:val="22"/>
        </w:rPr>
        <w:t xml:space="preserve"> IF-</w:t>
      </w:r>
      <w:r w:rsidR="00F86247">
        <w:rPr>
          <w:sz w:val="22"/>
          <w:szCs w:val="22"/>
        </w:rPr>
        <w:t>THEN-</w:t>
      </w:r>
      <w:r w:rsidR="00BC22C5">
        <w:rPr>
          <w:sz w:val="22"/>
          <w:szCs w:val="22"/>
        </w:rPr>
        <w:t>ELSE</w:t>
      </w:r>
      <w:r w:rsidR="00F86247">
        <w:rPr>
          <w:sz w:val="22"/>
          <w:szCs w:val="22"/>
        </w:rPr>
        <w:t xml:space="preserve"> rules is shown below.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74111D" w:rsidTr="00F7311A">
        <w:tblPrEx>
          <w:tblCellMar>
            <w:top w:w="0" w:type="dxa"/>
            <w:bottom w:w="0" w:type="dxa"/>
          </w:tblCellMar>
        </w:tblPrEx>
        <w:trPr>
          <w:trHeight w:val="1463"/>
          <w:jc w:val="center"/>
        </w:trPr>
        <w:tc>
          <w:tcPr>
            <w:tcW w:w="5000" w:type="pct"/>
          </w:tcPr>
          <w:p w:rsidR="0074111D" w:rsidRPr="0074111D" w:rsidRDefault="003E4BAA" w:rsidP="007411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Starting at the root node of the tree</w:t>
            </w:r>
            <w:r w:rsidR="00CF1553">
              <w:rPr>
                <w:sz w:val="18"/>
                <w:szCs w:val="18"/>
              </w:rPr>
              <w:t xml:space="preserve">, </w:t>
            </w:r>
            <w:r w:rsidR="00BC22C5">
              <w:rPr>
                <w:sz w:val="18"/>
                <w:szCs w:val="18"/>
              </w:rPr>
              <w:t>IF</w:t>
            </w:r>
            <w:r w:rsidR="0074111D" w:rsidRPr="0074111D">
              <w:rPr>
                <w:sz w:val="18"/>
                <w:szCs w:val="18"/>
              </w:rPr>
              <w:t xml:space="preserve"> temp</w:t>
            </w:r>
            <w:r w:rsidR="00BC22C5">
              <w:rPr>
                <w:sz w:val="18"/>
                <w:szCs w:val="18"/>
              </w:rPr>
              <w:t xml:space="preserve"> is less than</w:t>
            </w:r>
            <w:r w:rsidR="00EC304F">
              <w:rPr>
                <w:sz w:val="18"/>
                <w:szCs w:val="18"/>
              </w:rPr>
              <w:t xml:space="preserve"> </w:t>
            </w:r>
            <w:proofErr w:type="gramStart"/>
            <w:r w:rsidR="0074111D" w:rsidRPr="0074111D">
              <w:rPr>
                <w:sz w:val="18"/>
                <w:szCs w:val="18"/>
              </w:rPr>
              <w:t>0.4327</w:t>
            </w:r>
            <w:r>
              <w:rPr>
                <w:sz w:val="18"/>
                <w:szCs w:val="18"/>
              </w:rPr>
              <w:t>,</w:t>
            </w:r>
            <w:proofErr w:type="gramEnd"/>
            <w:r>
              <w:rPr>
                <w:sz w:val="18"/>
                <w:szCs w:val="18"/>
              </w:rPr>
              <w:t xml:space="preserve"> go to the left side of the tree.  </w:t>
            </w:r>
          </w:p>
          <w:p w:rsidR="0074111D" w:rsidRPr="0074111D" w:rsidRDefault="00006871" w:rsidP="007411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</w:t>
            </w:r>
            <w:r w:rsidR="00CF1553">
              <w:rPr>
                <w:sz w:val="18"/>
                <w:szCs w:val="18"/>
              </w:rPr>
              <w:t xml:space="preserve"> </w:t>
            </w:r>
            <w:r w:rsidR="0074111D" w:rsidRPr="0074111D">
              <w:rPr>
                <w:sz w:val="18"/>
                <w:szCs w:val="18"/>
              </w:rPr>
              <w:t>temp</w:t>
            </w:r>
            <w:r>
              <w:rPr>
                <w:sz w:val="18"/>
                <w:szCs w:val="18"/>
              </w:rPr>
              <w:t xml:space="preserve"> is less than</w:t>
            </w:r>
            <w:r w:rsidR="00EC304F">
              <w:rPr>
                <w:sz w:val="18"/>
                <w:szCs w:val="18"/>
              </w:rPr>
              <w:t xml:space="preserve"> </w:t>
            </w:r>
            <w:r w:rsidR="00CF1553">
              <w:rPr>
                <w:sz w:val="18"/>
                <w:szCs w:val="18"/>
              </w:rPr>
              <w:t>0.2</w:t>
            </w:r>
            <w:r>
              <w:rPr>
                <w:sz w:val="18"/>
                <w:szCs w:val="18"/>
              </w:rPr>
              <w:t>7</w:t>
            </w:r>
            <w:r w:rsidR="00CF155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 THEN</w:t>
            </w:r>
            <w:r w:rsidR="0074111D" w:rsidRPr="0074111D">
              <w:rPr>
                <w:sz w:val="18"/>
                <w:szCs w:val="18"/>
              </w:rPr>
              <w:t xml:space="preserve"> </w:t>
            </w:r>
            <w:r w:rsidR="003E4BAA">
              <w:rPr>
                <w:sz w:val="18"/>
                <w:szCs w:val="18"/>
              </w:rPr>
              <w:t xml:space="preserve">go to the left side of the node, </w:t>
            </w:r>
            <w:r w:rsidR="00CF1553">
              <w:rPr>
                <w:sz w:val="18"/>
                <w:szCs w:val="18"/>
              </w:rPr>
              <w:t>a leaf of the tree will be reached.  The predicted</w:t>
            </w:r>
            <w:r w:rsidR="0074111D" w:rsidRPr="0074111D">
              <w:rPr>
                <w:sz w:val="18"/>
                <w:szCs w:val="18"/>
              </w:rPr>
              <w:t xml:space="preserve"> total</w:t>
            </w:r>
            <w:r>
              <w:rPr>
                <w:sz w:val="18"/>
                <w:szCs w:val="18"/>
              </w:rPr>
              <w:t xml:space="preserve"> number of</w:t>
            </w:r>
            <w:r w:rsidR="0074111D" w:rsidRPr="0074111D">
              <w:rPr>
                <w:sz w:val="18"/>
                <w:szCs w:val="18"/>
              </w:rPr>
              <w:t xml:space="preserve"> bikes</w:t>
            </w:r>
            <w:r>
              <w:rPr>
                <w:sz w:val="18"/>
                <w:szCs w:val="18"/>
              </w:rPr>
              <w:t xml:space="preserve"> rented</w:t>
            </w:r>
            <w:r w:rsidR="0074111D" w:rsidRPr="0074111D">
              <w:rPr>
                <w:sz w:val="18"/>
                <w:szCs w:val="18"/>
              </w:rPr>
              <w:t xml:space="preserve"> would be </w:t>
            </w:r>
            <w:r w:rsidR="00CF1553">
              <w:rPr>
                <w:sz w:val="18"/>
                <w:szCs w:val="18"/>
              </w:rPr>
              <w:t>1990</w:t>
            </w:r>
            <w:r w:rsidR="0074111D" w:rsidRPr="0074111D">
              <w:rPr>
                <w:sz w:val="18"/>
                <w:szCs w:val="18"/>
              </w:rPr>
              <w:t>.</w:t>
            </w:r>
            <w:r w:rsidR="0074111D" w:rsidRPr="0074111D">
              <w:rPr>
                <w:sz w:val="18"/>
                <w:szCs w:val="18"/>
              </w:rPr>
              <w:tab/>
            </w:r>
          </w:p>
          <w:p w:rsidR="0074111D" w:rsidRDefault="00006871" w:rsidP="00CF15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</w:t>
            </w:r>
            <w:r w:rsidR="0074111D" w:rsidRPr="0074111D">
              <w:rPr>
                <w:sz w:val="18"/>
                <w:szCs w:val="18"/>
              </w:rPr>
              <w:t xml:space="preserve"> </w:t>
            </w:r>
            <w:r w:rsidR="00CF1553">
              <w:rPr>
                <w:sz w:val="18"/>
                <w:szCs w:val="18"/>
              </w:rPr>
              <w:t xml:space="preserve">temp is greater than 0.4327 and </w:t>
            </w:r>
            <w:r w:rsidR="0074111D" w:rsidRPr="0074111D">
              <w:rPr>
                <w:sz w:val="18"/>
                <w:szCs w:val="18"/>
              </w:rPr>
              <w:t>hum</w:t>
            </w:r>
            <w:r w:rsidR="00EC304F">
              <w:rPr>
                <w:sz w:val="18"/>
                <w:szCs w:val="18"/>
              </w:rPr>
              <w:t xml:space="preserve"> </w:t>
            </w:r>
            <w:r w:rsidR="00CF1553">
              <w:rPr>
                <w:sz w:val="18"/>
                <w:szCs w:val="18"/>
              </w:rPr>
              <w:t>is less than</w:t>
            </w:r>
            <w:r>
              <w:rPr>
                <w:sz w:val="18"/>
                <w:szCs w:val="18"/>
              </w:rPr>
              <w:t xml:space="preserve"> 0</w:t>
            </w:r>
            <w:r w:rsidR="00EC304F">
              <w:rPr>
                <w:sz w:val="18"/>
                <w:szCs w:val="18"/>
              </w:rPr>
              <w:t xml:space="preserve"> </w:t>
            </w:r>
            <w:r w:rsidR="00CF1553">
              <w:rPr>
                <w:sz w:val="18"/>
                <w:szCs w:val="18"/>
              </w:rPr>
              <w:t>.8492</w:t>
            </w:r>
            <w:r w:rsidR="00161B8B">
              <w:rPr>
                <w:sz w:val="18"/>
                <w:szCs w:val="18"/>
              </w:rPr>
              <w:t xml:space="preserve"> THEN </w:t>
            </w:r>
            <w:r w:rsidR="00D536D5">
              <w:rPr>
                <w:sz w:val="18"/>
                <w:szCs w:val="18"/>
              </w:rPr>
              <w:t>a leaf will be reached where</w:t>
            </w:r>
            <w:r w:rsidR="00CF1553">
              <w:rPr>
                <w:sz w:val="18"/>
                <w:szCs w:val="18"/>
              </w:rPr>
              <w:t xml:space="preserve"> the </w:t>
            </w:r>
            <w:r w:rsidR="00161B8B">
              <w:rPr>
                <w:sz w:val="18"/>
                <w:szCs w:val="18"/>
              </w:rPr>
              <w:t>total number of bikes rented</w:t>
            </w:r>
            <w:r w:rsidR="00EC304F">
              <w:rPr>
                <w:sz w:val="18"/>
                <w:szCs w:val="18"/>
              </w:rPr>
              <w:t xml:space="preserve"> </w:t>
            </w:r>
            <w:r w:rsidR="00CF1553">
              <w:rPr>
                <w:sz w:val="18"/>
                <w:szCs w:val="18"/>
              </w:rPr>
              <w:t xml:space="preserve">is predicted to be </w:t>
            </w:r>
            <w:r w:rsidR="00D536D5">
              <w:rPr>
                <w:sz w:val="18"/>
                <w:szCs w:val="18"/>
              </w:rPr>
              <w:t>3446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4F664E" w:rsidRPr="00307A27" w:rsidRDefault="007025A1" w:rsidP="00EC304F">
      <w:pPr>
        <w:spacing w:before="100"/>
        <w:rPr>
          <w:sz w:val="22"/>
          <w:szCs w:val="22"/>
        </w:rPr>
      </w:pPr>
      <w:r>
        <w:rPr>
          <w:sz w:val="22"/>
          <w:szCs w:val="22"/>
        </w:rPr>
        <w:t>T</w:t>
      </w:r>
      <w:r w:rsidR="004F664E" w:rsidRPr="00307A27">
        <w:rPr>
          <w:sz w:val="22"/>
          <w:szCs w:val="22"/>
        </w:rPr>
        <w:t>he regr</w:t>
      </w:r>
      <w:r>
        <w:rPr>
          <w:sz w:val="22"/>
          <w:szCs w:val="22"/>
        </w:rPr>
        <w:t>ession tree model was</w:t>
      </w:r>
      <w:r w:rsidR="004D3F2E">
        <w:rPr>
          <w:sz w:val="22"/>
          <w:szCs w:val="22"/>
        </w:rPr>
        <w:t xml:space="preserve"> fitted by using the train data set and then</w:t>
      </w:r>
      <w:r w:rsidR="0074111D" w:rsidRPr="00307A27">
        <w:rPr>
          <w:sz w:val="22"/>
          <w:szCs w:val="22"/>
        </w:rPr>
        <w:t xml:space="preserve"> test</w:t>
      </w:r>
      <w:r>
        <w:rPr>
          <w:sz w:val="22"/>
          <w:szCs w:val="22"/>
        </w:rPr>
        <w:t>ed by using the test</w:t>
      </w:r>
      <w:r w:rsidR="004F664E" w:rsidRPr="00307A27">
        <w:rPr>
          <w:sz w:val="22"/>
          <w:szCs w:val="22"/>
        </w:rPr>
        <w:t xml:space="preserve"> data</w:t>
      </w:r>
      <w:r w:rsidR="0074111D" w:rsidRPr="00307A27">
        <w:rPr>
          <w:sz w:val="22"/>
          <w:szCs w:val="22"/>
        </w:rPr>
        <w:t xml:space="preserve"> set</w:t>
      </w:r>
      <w:r w:rsidR="004F664E" w:rsidRPr="00307A2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The Root Mean Square Error (RMSE) was found to be 1387.381. The Mean Absolute Percentage Error (MAPE) was found to be 0.36275, and the correlation was found to be 0.7481815.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"/>
        <w:gridCol w:w="3311"/>
        <w:gridCol w:w="3949"/>
        <w:gridCol w:w="1248"/>
      </w:tblGrid>
      <w:tr w:rsidR="00F7311A" w:rsidRPr="00F7311A" w:rsidTr="009A3172">
        <w:trPr>
          <w:trHeight w:val="253"/>
        </w:trPr>
        <w:tc>
          <w:tcPr>
            <w:tcW w:w="538" w:type="pct"/>
          </w:tcPr>
          <w:p w:rsidR="00F7311A" w:rsidRPr="00F7311A" w:rsidRDefault="00F7311A" w:rsidP="009A3172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</w:tc>
        <w:tc>
          <w:tcPr>
            <w:tcW w:w="1739" w:type="pct"/>
          </w:tcPr>
          <w:p w:rsidR="00F7311A" w:rsidRPr="00F7311A" w:rsidRDefault="00F7311A" w:rsidP="009A3172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F7311A">
              <w:rPr>
                <w:rFonts w:asciiTheme="majorHAnsi" w:hAnsiTheme="majorHAnsi" w:cs="Times New Roman"/>
                <w:b/>
                <w:sz w:val="22"/>
                <w:szCs w:val="22"/>
              </w:rPr>
              <w:t>Root-mean-square error (RMSE)</w:t>
            </w:r>
          </w:p>
        </w:tc>
        <w:tc>
          <w:tcPr>
            <w:tcW w:w="2072" w:type="pct"/>
          </w:tcPr>
          <w:p w:rsidR="00F7311A" w:rsidRPr="00F7311A" w:rsidRDefault="00F7311A" w:rsidP="009A3172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F7311A">
              <w:rPr>
                <w:rFonts w:asciiTheme="majorHAnsi" w:hAnsiTheme="majorHAnsi" w:cs="Times New Roman"/>
                <w:b/>
                <w:sz w:val="22"/>
                <w:szCs w:val="22"/>
              </w:rPr>
              <w:t>Mean absolute percentage error (MAPE)</w:t>
            </w:r>
          </w:p>
        </w:tc>
        <w:tc>
          <w:tcPr>
            <w:tcW w:w="652" w:type="pct"/>
          </w:tcPr>
          <w:p w:rsidR="00F7311A" w:rsidRPr="00F7311A" w:rsidRDefault="00F7311A" w:rsidP="009A3172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F7311A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Correlation </w:t>
            </w:r>
          </w:p>
        </w:tc>
      </w:tr>
      <w:tr w:rsidR="00F7311A" w:rsidRPr="000A714E" w:rsidTr="009A3172">
        <w:trPr>
          <w:trHeight w:val="278"/>
        </w:trPr>
        <w:tc>
          <w:tcPr>
            <w:tcW w:w="538" w:type="pct"/>
          </w:tcPr>
          <w:p w:rsidR="00F7311A" w:rsidRPr="00674410" w:rsidRDefault="00F7311A" w:rsidP="009A3172">
            <w:pPr>
              <w:rPr>
                <w:rFonts w:asciiTheme="minorHAnsi" w:hAnsiTheme="minorHAnsi" w:cs="Times New Roman"/>
                <w:sz w:val="18"/>
                <w:szCs w:val="18"/>
              </w:rPr>
            </w:pPr>
            <w:r w:rsidRPr="00674410">
              <w:rPr>
                <w:rFonts w:asciiTheme="minorHAnsi" w:hAnsiTheme="minorHAnsi" w:cs="Times New Roman"/>
                <w:sz w:val="18"/>
                <w:szCs w:val="18"/>
              </w:rPr>
              <w:t xml:space="preserve">Regression tree </w:t>
            </w:r>
          </w:p>
        </w:tc>
        <w:tc>
          <w:tcPr>
            <w:tcW w:w="1739" w:type="pct"/>
          </w:tcPr>
          <w:p w:rsidR="00F7311A" w:rsidRPr="000A714E" w:rsidRDefault="00F7311A" w:rsidP="009A31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A714E">
              <w:rPr>
                <w:rStyle w:val="gnkrckgcgsb"/>
                <w:rFonts w:asciiTheme="minorHAnsi" w:hAnsiTheme="minorHAnsi"/>
                <w:color w:val="000000"/>
                <w:sz w:val="18"/>
                <w:szCs w:val="18"/>
                <w:bdr w:val="none" w:sz="0" w:space="0" w:color="auto" w:frame="1"/>
              </w:rPr>
              <w:t>1387.381</w:t>
            </w:r>
          </w:p>
        </w:tc>
        <w:tc>
          <w:tcPr>
            <w:tcW w:w="2072" w:type="pct"/>
          </w:tcPr>
          <w:p w:rsidR="00F7311A" w:rsidRPr="000A714E" w:rsidRDefault="00F7311A" w:rsidP="009A31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A714E">
              <w:rPr>
                <w:rStyle w:val="gnkrckgcgsb"/>
                <w:rFonts w:asciiTheme="minorHAnsi" w:hAnsiTheme="minorHAnsi"/>
                <w:color w:val="000000"/>
                <w:sz w:val="18"/>
                <w:szCs w:val="18"/>
                <w:bdr w:val="none" w:sz="0" w:space="0" w:color="auto" w:frame="1"/>
              </w:rPr>
              <w:t>0.36275</w:t>
            </w:r>
          </w:p>
        </w:tc>
        <w:tc>
          <w:tcPr>
            <w:tcW w:w="652" w:type="pct"/>
          </w:tcPr>
          <w:p w:rsidR="00F7311A" w:rsidRPr="000A714E" w:rsidRDefault="00F7311A" w:rsidP="009A31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sz w:val="18"/>
                <w:szCs w:val="18"/>
              </w:rPr>
            </w:pPr>
            <w:r w:rsidRPr="000A714E">
              <w:rPr>
                <w:rStyle w:val="gnkrckgcgsb"/>
                <w:rFonts w:asciiTheme="minorHAnsi" w:hAnsiTheme="minorHAnsi"/>
                <w:color w:val="000000"/>
                <w:sz w:val="18"/>
                <w:szCs w:val="18"/>
                <w:bdr w:val="none" w:sz="0" w:space="0" w:color="auto" w:frame="1"/>
              </w:rPr>
              <w:t>0.7481815</w:t>
            </w:r>
          </w:p>
        </w:tc>
      </w:tr>
    </w:tbl>
    <w:p w:rsidR="00C8311D" w:rsidRDefault="00C8311D" w:rsidP="00C8311D"/>
    <w:p w:rsidR="00C8311D" w:rsidRPr="006E2CFA" w:rsidRDefault="007559A9" w:rsidP="00C8311D">
      <w:pPr>
        <w:rPr>
          <w:sz w:val="22"/>
          <w:szCs w:val="22"/>
        </w:rPr>
      </w:pPr>
      <w:r w:rsidRPr="007559A9">
        <w:rPr>
          <w:sz w:val="22"/>
          <w:szCs w:val="22"/>
        </w:rPr>
        <w:t>To get a be</w:t>
      </w:r>
      <w:r>
        <w:rPr>
          <w:sz w:val="22"/>
          <w:szCs w:val="22"/>
        </w:rPr>
        <w:t>tter look at what's happening; we</w:t>
      </w:r>
      <w:r w:rsidRPr="007559A9">
        <w:rPr>
          <w:sz w:val="22"/>
          <w:szCs w:val="22"/>
        </w:rPr>
        <w:t xml:space="preserve"> plot</w:t>
      </w:r>
      <w:r>
        <w:rPr>
          <w:sz w:val="22"/>
          <w:szCs w:val="22"/>
        </w:rPr>
        <w:t>ted th</w:t>
      </w:r>
      <w:r w:rsidR="004F4D16">
        <w:rPr>
          <w:sz w:val="22"/>
          <w:szCs w:val="22"/>
        </w:rPr>
        <w:t>e</w:t>
      </w:r>
      <w:r>
        <w:rPr>
          <w:sz w:val="22"/>
          <w:szCs w:val="22"/>
        </w:rPr>
        <w:t xml:space="preserve"> predicted</w:t>
      </w:r>
      <w:r w:rsidRPr="007559A9">
        <w:rPr>
          <w:sz w:val="22"/>
          <w:szCs w:val="22"/>
        </w:rPr>
        <w:t xml:space="preserve"> and the actual data point</w:t>
      </w:r>
      <w:r w:rsidR="00233F30">
        <w:rPr>
          <w:sz w:val="22"/>
          <w:szCs w:val="22"/>
        </w:rPr>
        <w:t xml:space="preserve">s on a scatter plot. </w:t>
      </w:r>
      <w:r w:rsidR="006E0B56">
        <w:rPr>
          <w:sz w:val="22"/>
          <w:szCs w:val="22"/>
        </w:rPr>
        <w:fldChar w:fldCharType="begin"/>
      </w:r>
      <w:r w:rsidR="006E0B56">
        <w:rPr>
          <w:sz w:val="22"/>
          <w:szCs w:val="22"/>
        </w:rPr>
        <w:instrText xml:space="preserve"> REF _Ref517957550 \h </w:instrText>
      </w:r>
      <w:r w:rsidR="006E0B56">
        <w:rPr>
          <w:sz w:val="22"/>
          <w:szCs w:val="22"/>
        </w:rPr>
      </w:r>
      <w:r w:rsidR="006E0B56">
        <w:rPr>
          <w:sz w:val="22"/>
          <w:szCs w:val="22"/>
        </w:rPr>
        <w:fldChar w:fldCharType="separate"/>
      </w:r>
      <w:r w:rsidR="006E0B56">
        <w:t xml:space="preserve">Figure </w:t>
      </w:r>
      <w:r w:rsidR="006E0B56">
        <w:rPr>
          <w:noProof/>
        </w:rPr>
        <w:t>6</w:t>
      </w:r>
      <w:r w:rsidR="006E0B56">
        <w:rPr>
          <w:sz w:val="22"/>
          <w:szCs w:val="22"/>
        </w:rPr>
        <w:fldChar w:fldCharType="end"/>
      </w:r>
      <w:r w:rsidR="006E0B56">
        <w:rPr>
          <w:sz w:val="22"/>
          <w:szCs w:val="22"/>
        </w:rPr>
        <w:t xml:space="preserve">, </w:t>
      </w:r>
      <w:r w:rsidR="00233F30">
        <w:rPr>
          <w:sz w:val="22"/>
          <w:szCs w:val="22"/>
        </w:rPr>
        <w:t>shows a strong correlation between the actual and the predicted values in</w:t>
      </w:r>
      <w:r w:rsidR="006E2CFA">
        <w:rPr>
          <w:sz w:val="22"/>
          <w:szCs w:val="22"/>
        </w:rPr>
        <w:t xml:space="preserve"> the test data</w:t>
      </w:r>
      <w:r w:rsidR="00C8311D" w:rsidRPr="006E2CFA">
        <w:rPr>
          <w:sz w:val="22"/>
          <w:szCs w:val="22"/>
        </w:rPr>
        <w:t xml:space="preserve"> set. </w:t>
      </w:r>
      <w:r w:rsidR="00233F30" w:rsidRPr="00233F30">
        <w:rPr>
          <w:sz w:val="22"/>
          <w:szCs w:val="22"/>
        </w:rPr>
        <w:t>The actual versus predicted plot show</w:t>
      </w:r>
      <w:r w:rsidR="004F4D16">
        <w:rPr>
          <w:sz w:val="22"/>
          <w:szCs w:val="22"/>
        </w:rPr>
        <w:t>s that there is a constant linear pattern at several estimated levels of the</w:t>
      </w:r>
      <w:r w:rsidR="00233F30" w:rsidRPr="00233F30">
        <w:rPr>
          <w:sz w:val="22"/>
          <w:szCs w:val="22"/>
        </w:rPr>
        <w:t xml:space="preserve"> daily </w:t>
      </w:r>
      <w:r w:rsidR="004F4D16">
        <w:rPr>
          <w:sz w:val="22"/>
          <w:szCs w:val="22"/>
        </w:rPr>
        <w:t xml:space="preserve">rate of </w:t>
      </w:r>
      <w:r w:rsidR="00233F30" w:rsidRPr="00233F30">
        <w:rPr>
          <w:sz w:val="22"/>
          <w:szCs w:val="22"/>
        </w:rPr>
        <w:t xml:space="preserve">rental bikes. </w:t>
      </w:r>
      <w:r w:rsidR="004F4D16">
        <w:rPr>
          <w:sz w:val="22"/>
          <w:szCs w:val="22"/>
        </w:rPr>
        <w:t>For example, there is a constant daily rate of bikes rented at the 2000, 4000, and 5500.</w:t>
      </w:r>
    </w:p>
    <w:p w:rsidR="00CE1BC2" w:rsidRDefault="00C8311D" w:rsidP="00CE1BC2">
      <w:pPr>
        <w:keepNext/>
        <w:jc w:val="center"/>
      </w:pPr>
      <w:r>
        <w:rPr>
          <w:noProof/>
          <w:lang w:val="en-CA"/>
        </w:rPr>
        <w:drawing>
          <wp:inline distT="0" distB="0" distL="0" distR="0" wp14:anchorId="7E261983" wp14:editId="16ADC34F">
            <wp:extent cx="5363873" cy="3518611"/>
            <wp:effectExtent l="0" t="0" r="825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0449" cy="35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1D" w:rsidRDefault="00CE1BC2" w:rsidP="00CE1BC2">
      <w:pPr>
        <w:pStyle w:val="Caption"/>
        <w:jc w:val="center"/>
      </w:pPr>
      <w:bookmarkStart w:id="12" w:name="_Ref5179575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7FBC">
        <w:rPr>
          <w:noProof/>
        </w:rPr>
        <w:t>6</w:t>
      </w:r>
      <w:r>
        <w:fldChar w:fldCharType="end"/>
      </w:r>
      <w:bookmarkEnd w:id="12"/>
      <w:r>
        <w:t xml:space="preserve"> shows the </w:t>
      </w:r>
      <w:r w:rsidR="00280820">
        <w:t xml:space="preserve">scatter </w:t>
      </w:r>
      <w:r>
        <w:t>plot</w:t>
      </w:r>
      <w:r w:rsidRPr="00CE1BC2">
        <w:t xml:space="preserve"> </w:t>
      </w:r>
      <w:r>
        <w:t xml:space="preserve">of </w:t>
      </w:r>
      <w:r w:rsidRPr="00CE1BC2">
        <w:t>a</w:t>
      </w:r>
      <w:r>
        <w:t xml:space="preserve">ctual versus predicted values </w:t>
      </w:r>
      <w:r w:rsidR="007559A9">
        <w:t>of</w:t>
      </w:r>
      <w:r w:rsidRPr="00CE1BC2">
        <w:t xml:space="preserve"> the test data set</w:t>
      </w:r>
    </w:p>
    <w:p w:rsidR="00C8311D" w:rsidRPr="00B22F1A" w:rsidRDefault="00C8311D" w:rsidP="005541F6">
      <w:pPr>
        <w:pStyle w:val="Heading1"/>
        <w:numPr>
          <w:ilvl w:val="1"/>
          <w:numId w:val="4"/>
        </w:numPr>
        <w:pBdr>
          <w:bottom w:val="none" w:sz="0" w:space="0" w:color="auto"/>
        </w:pBdr>
        <w:spacing w:before="240" w:after="0" w:line="259" w:lineRule="auto"/>
        <w:rPr>
          <w:rFonts w:ascii="Times New Roman" w:hAnsi="Times New Roman" w:cs="Times New Roman"/>
          <w:sz w:val="28"/>
          <w:szCs w:val="28"/>
        </w:rPr>
      </w:pPr>
      <w:r w:rsidRPr="00B22F1A">
        <w:rPr>
          <w:rFonts w:ascii="Times New Roman" w:hAnsi="Times New Roman" w:cs="Times New Roman"/>
          <w:sz w:val="28"/>
          <w:szCs w:val="28"/>
        </w:rPr>
        <w:lastRenderedPageBreak/>
        <w:t xml:space="preserve">Linear Regression modeling </w:t>
      </w:r>
    </w:p>
    <w:p w:rsidR="00E627C0" w:rsidRDefault="00E627C0" w:rsidP="001A229B">
      <w:pPr>
        <w:keepNext/>
        <w:keepLines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selected the Linear Reg</w:t>
      </w:r>
      <w:r w:rsidR="005C6129">
        <w:rPr>
          <w:rFonts w:cs="Times New Roman"/>
          <w:sz w:val="22"/>
          <w:szCs w:val="22"/>
        </w:rPr>
        <w:t>ression model for its simplicity,</w:t>
      </w:r>
      <w:r>
        <w:rPr>
          <w:rFonts w:cs="Times New Roman"/>
          <w:sz w:val="22"/>
          <w:szCs w:val="22"/>
        </w:rPr>
        <w:t xml:space="preserve"> to easily show and understand the demand for rental bikes.  The </w:t>
      </w:r>
      <w:r w:rsidR="00C8311D" w:rsidRPr="001A229B">
        <w:rPr>
          <w:rFonts w:cs="Times New Roman"/>
          <w:sz w:val="22"/>
          <w:szCs w:val="22"/>
        </w:rPr>
        <w:t xml:space="preserve">linear regression model </w:t>
      </w:r>
      <w:r>
        <w:rPr>
          <w:rFonts w:cs="Times New Roman"/>
          <w:sz w:val="22"/>
          <w:szCs w:val="22"/>
        </w:rPr>
        <w:t>shows</w:t>
      </w:r>
      <w:r w:rsidR="00C8311D" w:rsidRPr="001A229B">
        <w:rPr>
          <w:rFonts w:cs="Times New Roman"/>
          <w:sz w:val="22"/>
          <w:szCs w:val="22"/>
        </w:rPr>
        <w:t xml:space="preserve"> the demand for the number of bikes (count) as follows: </w:t>
      </w:r>
    </w:p>
    <w:p w:rsidR="00AF042D" w:rsidRDefault="00D47D92" w:rsidP="001A229B">
      <w:pPr>
        <w:keepNext/>
        <w:keepLines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 categorical attributes are</w:t>
      </w:r>
      <w:r w:rsidR="00C8311D" w:rsidRPr="001A229B">
        <w:rPr>
          <w:rFonts w:cs="Times New Roman"/>
          <w:sz w:val="22"/>
          <w:szCs w:val="22"/>
        </w:rPr>
        <w:t xml:space="preserve"> weathersit (clear, mis</w:t>
      </w:r>
      <w:r>
        <w:rPr>
          <w:rFonts w:cs="Times New Roman"/>
          <w:sz w:val="22"/>
          <w:szCs w:val="22"/>
        </w:rPr>
        <w:t>t, light rain, heavy rain/snow)</w:t>
      </w:r>
      <w:r w:rsidR="00C8311D" w:rsidRPr="001A229B">
        <w:rPr>
          <w:rFonts w:cs="Times New Roman"/>
          <w:sz w:val="22"/>
          <w:szCs w:val="22"/>
        </w:rPr>
        <w:t xml:space="preserve"> and month</w:t>
      </w:r>
      <w:r>
        <w:rPr>
          <w:rFonts w:cs="Times New Roman"/>
          <w:sz w:val="22"/>
          <w:szCs w:val="22"/>
        </w:rPr>
        <w:t xml:space="preserve">s with 12 variables (Jan-Dec).  </w:t>
      </w:r>
    </w:p>
    <w:p w:rsidR="006127AD" w:rsidRDefault="006127AD" w:rsidP="001A229B">
      <w:pPr>
        <w:keepNext/>
        <w:keepLines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</w:t>
      </w:r>
      <w:r w:rsidR="00AF042D" w:rsidRPr="00AF042D">
        <w:rPr>
          <w:rFonts w:cs="Times New Roman"/>
          <w:sz w:val="22"/>
          <w:szCs w:val="22"/>
        </w:rPr>
        <w:t xml:space="preserve"> used </w:t>
      </w:r>
      <w:r>
        <w:rPr>
          <w:rFonts w:cs="Times New Roman"/>
          <w:sz w:val="22"/>
          <w:szCs w:val="22"/>
        </w:rPr>
        <w:t xml:space="preserve">the Linear Regression model </w:t>
      </w:r>
      <w:r w:rsidR="00AF042D" w:rsidRPr="00AF042D">
        <w:rPr>
          <w:rFonts w:cs="Times New Roman"/>
          <w:sz w:val="22"/>
          <w:szCs w:val="22"/>
        </w:rPr>
        <w:t xml:space="preserve">to find </w:t>
      </w:r>
      <w:r>
        <w:rPr>
          <w:rFonts w:cs="Times New Roman"/>
          <w:sz w:val="22"/>
          <w:szCs w:val="22"/>
        </w:rPr>
        <w:t>th</w:t>
      </w:r>
      <w:r w:rsidR="00AF042D" w:rsidRPr="00AF042D">
        <w:rPr>
          <w:rFonts w:cs="Times New Roman"/>
          <w:sz w:val="22"/>
          <w:szCs w:val="22"/>
        </w:rPr>
        <w:t>e</w:t>
      </w:r>
      <w:r>
        <w:rPr>
          <w:rFonts w:cs="Times New Roman"/>
          <w:sz w:val="22"/>
          <w:szCs w:val="22"/>
        </w:rPr>
        <w:t xml:space="preserve"> equation</w:t>
      </w:r>
      <w:r w:rsidR="00AF042D" w:rsidRPr="00AF042D">
        <w:rPr>
          <w:rFonts w:cs="Times New Roman"/>
          <w:sz w:val="22"/>
          <w:szCs w:val="22"/>
        </w:rPr>
        <w:t xml:space="preserve"> that fit</w:t>
      </w:r>
      <w:r>
        <w:rPr>
          <w:rFonts w:cs="Times New Roman"/>
          <w:sz w:val="22"/>
          <w:szCs w:val="22"/>
        </w:rPr>
        <w:t>s</w:t>
      </w:r>
      <w:r w:rsidR="00AF042D" w:rsidRPr="00AF042D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the </w:t>
      </w:r>
      <w:r w:rsidR="00AF042D" w:rsidRPr="00AF042D">
        <w:rPr>
          <w:rFonts w:cs="Times New Roman"/>
          <w:sz w:val="22"/>
          <w:szCs w:val="22"/>
        </w:rPr>
        <w:t>data</w:t>
      </w:r>
      <w:r>
        <w:rPr>
          <w:rFonts w:cs="Times New Roman"/>
          <w:sz w:val="22"/>
          <w:szCs w:val="22"/>
        </w:rPr>
        <w:t>set</w:t>
      </w:r>
      <w:r w:rsidR="00AF042D" w:rsidRPr="00AF042D">
        <w:rPr>
          <w:rFonts w:cs="Times New Roman"/>
          <w:sz w:val="22"/>
          <w:szCs w:val="22"/>
        </w:rPr>
        <w:t xml:space="preserve">. Once we have the regression equation, we can use the model to make predictions. </w:t>
      </w:r>
    </w:p>
    <w:p w:rsidR="00C8311D" w:rsidRDefault="006127AD" w:rsidP="001A229B">
      <w:pPr>
        <w:keepNext/>
        <w:keepLines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</w:t>
      </w:r>
      <w:r w:rsidR="00AF042D" w:rsidRPr="00AF042D">
        <w:rPr>
          <w:rFonts w:cs="Times New Roman"/>
          <w:sz w:val="22"/>
          <w:szCs w:val="22"/>
        </w:rPr>
        <w:t xml:space="preserve"> correlation coefficient shows that </w:t>
      </w:r>
      <w:r>
        <w:rPr>
          <w:rFonts w:cs="Times New Roman"/>
          <w:sz w:val="22"/>
          <w:szCs w:val="22"/>
        </w:rPr>
        <w:t xml:space="preserve">the </w:t>
      </w:r>
      <w:r w:rsidR="00AF042D" w:rsidRPr="00AF042D">
        <w:rPr>
          <w:rFonts w:cs="Times New Roman"/>
          <w:sz w:val="22"/>
          <w:szCs w:val="22"/>
        </w:rPr>
        <w:t>data is likely to be able to predict fut</w:t>
      </w:r>
      <w:r>
        <w:rPr>
          <w:rFonts w:cs="Times New Roman"/>
          <w:sz w:val="22"/>
          <w:szCs w:val="22"/>
        </w:rPr>
        <w:t>ure bike rentals</w:t>
      </w:r>
      <w:r w:rsidR="00AF042D" w:rsidRPr="00AF042D">
        <w:rPr>
          <w:rFonts w:cs="Times New Roman"/>
          <w:sz w:val="22"/>
          <w:szCs w:val="22"/>
        </w:rPr>
        <w:t xml:space="preserve"> and a scatter plot of the data appears to form a straight line,</w:t>
      </w:r>
      <w:r>
        <w:rPr>
          <w:rFonts w:cs="Times New Roman"/>
          <w:sz w:val="22"/>
          <w:szCs w:val="22"/>
        </w:rPr>
        <w:t xml:space="preserve"> as shown in </w:t>
      </w:r>
      <w:r>
        <w:rPr>
          <w:rFonts w:cs="Times New Roman"/>
          <w:sz w:val="22"/>
          <w:szCs w:val="22"/>
        </w:rPr>
        <w:fldChar w:fldCharType="begin"/>
      </w:r>
      <w:r>
        <w:rPr>
          <w:rFonts w:cs="Times New Roman"/>
          <w:sz w:val="22"/>
          <w:szCs w:val="22"/>
        </w:rPr>
        <w:instrText xml:space="preserve"> REF _Ref517965224 \h </w:instrText>
      </w:r>
      <w:r>
        <w:rPr>
          <w:rFonts w:cs="Times New Roman"/>
          <w:sz w:val="22"/>
          <w:szCs w:val="22"/>
        </w:rPr>
      </w:r>
      <w:r>
        <w:rPr>
          <w:rFonts w:cs="Times New Roman"/>
          <w:sz w:val="22"/>
          <w:szCs w:val="22"/>
        </w:rPr>
        <w:fldChar w:fldCharType="separate"/>
      </w:r>
      <w:r>
        <w:t xml:space="preserve">Figure </w:t>
      </w:r>
      <w:r>
        <w:rPr>
          <w:noProof/>
        </w:rPr>
        <w:t>7</w:t>
      </w:r>
      <w:r>
        <w:rPr>
          <w:rFonts w:cs="Times New Roman"/>
          <w:sz w:val="22"/>
          <w:szCs w:val="22"/>
        </w:rPr>
        <w:fldChar w:fldCharType="end"/>
      </w:r>
      <w:r>
        <w:rPr>
          <w:rFonts w:cs="Times New Roman"/>
          <w:sz w:val="22"/>
          <w:szCs w:val="22"/>
        </w:rPr>
        <w:t xml:space="preserve"> below. </w:t>
      </w:r>
      <w:r w:rsidR="00AF042D" w:rsidRPr="00AF042D">
        <w:rPr>
          <w:rFonts w:cs="Times New Roman"/>
          <w:sz w:val="22"/>
          <w:szCs w:val="22"/>
        </w:rPr>
        <w:t xml:space="preserve"> </w:t>
      </w:r>
      <w:r w:rsidR="00773C36">
        <w:rPr>
          <w:rFonts w:cs="Times New Roman"/>
          <w:sz w:val="22"/>
          <w:szCs w:val="22"/>
        </w:rPr>
        <w:t>There is</w:t>
      </w:r>
      <w:r w:rsidR="00773C36" w:rsidRPr="00773C36">
        <w:rPr>
          <w:rFonts w:cs="Times New Roman"/>
          <w:sz w:val="22"/>
          <w:szCs w:val="22"/>
        </w:rPr>
        <w:t xml:space="preserve"> a strong linear relationship between </w:t>
      </w:r>
      <w:r w:rsidR="00773C36">
        <w:rPr>
          <w:rFonts w:cs="Times New Roman"/>
          <w:sz w:val="22"/>
          <w:szCs w:val="22"/>
        </w:rPr>
        <w:t xml:space="preserve">the </w:t>
      </w:r>
      <w:r w:rsidR="00773C36" w:rsidRPr="00773C36">
        <w:rPr>
          <w:rFonts w:cs="Times New Roman"/>
          <w:sz w:val="22"/>
          <w:szCs w:val="22"/>
        </w:rPr>
        <w:t>pre</w:t>
      </w:r>
      <w:r w:rsidR="00773C36">
        <w:rPr>
          <w:rFonts w:cs="Times New Roman"/>
          <w:sz w:val="22"/>
          <w:szCs w:val="22"/>
        </w:rPr>
        <w:t>dicted and actual bike rental demand</w:t>
      </w:r>
      <w:r w:rsidR="00773C36" w:rsidRPr="00773C36">
        <w:rPr>
          <w:rFonts w:cs="Times New Roman"/>
          <w:sz w:val="22"/>
          <w:szCs w:val="22"/>
        </w:rPr>
        <w:t xml:space="preserve">. </w:t>
      </w:r>
      <w:r w:rsidR="00457609">
        <w:rPr>
          <w:rFonts w:cs="Times New Roman"/>
          <w:sz w:val="22"/>
          <w:szCs w:val="22"/>
        </w:rPr>
        <w:t>The</w:t>
      </w:r>
      <w:r w:rsidR="00AF042D" w:rsidRPr="00AF042D">
        <w:rPr>
          <w:rFonts w:cs="Times New Roman"/>
          <w:sz w:val="22"/>
          <w:szCs w:val="22"/>
        </w:rPr>
        <w:t xml:space="preserve"> simple linear regression </w:t>
      </w:r>
      <w:r w:rsidR="00457609">
        <w:rPr>
          <w:rFonts w:cs="Times New Roman"/>
          <w:sz w:val="22"/>
          <w:szCs w:val="22"/>
        </w:rPr>
        <w:t>can be used to find a predictive model</w:t>
      </w:r>
      <w:r w:rsidR="00AF042D" w:rsidRPr="00AF042D">
        <w:rPr>
          <w:rFonts w:cs="Times New Roman"/>
          <w:sz w:val="22"/>
          <w:szCs w:val="22"/>
        </w:rPr>
        <w:t>.</w:t>
      </w:r>
      <w:r w:rsidR="00457609">
        <w:rPr>
          <w:rFonts w:cs="Times New Roman"/>
          <w:sz w:val="22"/>
          <w:szCs w:val="22"/>
        </w:rPr>
        <w:t xml:space="preserve"> T</w:t>
      </w:r>
      <w:r w:rsidR="00AF042D" w:rsidRPr="00AF042D">
        <w:rPr>
          <w:rFonts w:cs="Times New Roman"/>
          <w:sz w:val="22"/>
          <w:szCs w:val="22"/>
        </w:rPr>
        <w:t>he equ</w:t>
      </w:r>
      <w:r w:rsidR="00457609">
        <w:rPr>
          <w:rFonts w:cs="Times New Roman"/>
          <w:sz w:val="22"/>
          <w:szCs w:val="22"/>
        </w:rPr>
        <w:t>ation for the line that fits the dataset is</w:t>
      </w:r>
      <w:r w:rsidR="00DC08C7">
        <w:rPr>
          <w:rFonts w:cs="Times New Roman"/>
          <w:sz w:val="22"/>
          <w:szCs w:val="22"/>
        </w:rPr>
        <w:t xml:space="preserve"> written</w:t>
      </w:r>
      <w:r w:rsidR="00457609">
        <w:rPr>
          <w:rFonts w:cs="Times New Roman"/>
          <w:sz w:val="22"/>
          <w:szCs w:val="22"/>
        </w:rPr>
        <w:t xml:space="preserve"> in the form of </w:t>
      </w:r>
      <w:r w:rsidR="00DC08C7">
        <w:rPr>
          <w:rFonts w:cs="Times New Roman"/>
          <w:sz w:val="22"/>
          <w:szCs w:val="22"/>
        </w:rPr>
        <w:t>count</w:t>
      </w:r>
      <w:r w:rsidR="00457609">
        <w:rPr>
          <w:rFonts w:cs="Times New Roman"/>
          <w:sz w:val="22"/>
          <w:szCs w:val="22"/>
        </w:rPr>
        <w:t xml:space="preserve"> = </w:t>
      </w:r>
      <w:r w:rsidR="00457609" w:rsidRPr="001A229B">
        <w:rPr>
          <w:noProof/>
          <w:sz w:val="22"/>
          <w:szCs w:val="22"/>
        </w:rPr>
        <w:t>β</w:t>
      </w:r>
      <w:r w:rsidR="00457609" w:rsidRPr="001A229B">
        <w:rPr>
          <w:noProof/>
          <w:sz w:val="22"/>
          <w:szCs w:val="22"/>
          <w:vertAlign w:val="subscript"/>
        </w:rPr>
        <w:t>0</w:t>
      </w:r>
      <w:r w:rsidR="00DC08C7">
        <w:rPr>
          <w:noProof/>
          <w:sz w:val="22"/>
          <w:szCs w:val="22"/>
          <w:vertAlign w:val="subscript"/>
        </w:rPr>
        <w:t xml:space="preserve"> </w:t>
      </w:r>
      <w:r w:rsidR="00457609" w:rsidRPr="001A229B">
        <w:rPr>
          <w:noProof/>
          <w:sz w:val="22"/>
          <w:szCs w:val="22"/>
        </w:rPr>
        <w:t>+ β</w:t>
      </w:r>
      <w:r w:rsidR="00457609" w:rsidRPr="001A229B">
        <w:rPr>
          <w:noProof/>
          <w:sz w:val="22"/>
          <w:szCs w:val="22"/>
          <w:vertAlign w:val="subscript"/>
        </w:rPr>
        <w:t>1</w:t>
      </w:r>
      <w:r w:rsidR="00457609">
        <w:rPr>
          <w:noProof/>
          <w:sz w:val="22"/>
          <w:szCs w:val="22"/>
          <w:vertAlign w:val="subscript"/>
        </w:rPr>
        <w:t xml:space="preserve"> </w:t>
      </w:r>
      <w:r w:rsidR="00457609">
        <w:rPr>
          <w:rFonts w:cs="Times New Roman"/>
          <w:sz w:val="22"/>
          <w:szCs w:val="22"/>
        </w:rPr>
        <w:t>X</w:t>
      </w:r>
      <w:r w:rsidR="00DC08C7">
        <w:rPr>
          <w:rFonts w:cs="Times New Roman"/>
          <w:sz w:val="22"/>
          <w:szCs w:val="22"/>
        </w:rPr>
        <w:t xml:space="preserve"> + c.  That is, t</w:t>
      </w:r>
      <w:r w:rsidR="00D47D92">
        <w:rPr>
          <w:rFonts w:cs="Times New Roman"/>
          <w:sz w:val="22"/>
          <w:szCs w:val="22"/>
        </w:rPr>
        <w:t xml:space="preserve">he </w:t>
      </w:r>
      <w:r w:rsidR="00DC08C7">
        <w:rPr>
          <w:rFonts w:cs="Times New Roman"/>
          <w:sz w:val="22"/>
          <w:szCs w:val="22"/>
        </w:rPr>
        <w:t xml:space="preserve">bike rental </w:t>
      </w:r>
      <w:r w:rsidR="00D47D92">
        <w:rPr>
          <w:rFonts w:cs="Times New Roman"/>
          <w:sz w:val="22"/>
          <w:szCs w:val="22"/>
        </w:rPr>
        <w:t>count is estimated as follows: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D47D92" w:rsidRPr="007C1442" w:rsidTr="009A3172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5000" w:type="pct"/>
          </w:tcPr>
          <w:p w:rsidR="00D47D92" w:rsidRPr="007C1442" w:rsidRDefault="00D47D92" w:rsidP="00D47D92">
            <w:pPr>
              <w:keepNext/>
              <w:keepLines/>
              <w:ind w:left="81"/>
              <w:rPr>
                <w:noProof/>
                <w:sz w:val="18"/>
                <w:szCs w:val="18"/>
              </w:rPr>
            </w:pPr>
            <w:bookmarkStart w:id="13" w:name="_GoBack"/>
            <w:r w:rsidRPr="007C1442">
              <w:rPr>
                <w:noProof/>
                <w:sz w:val="18"/>
                <w:szCs w:val="18"/>
              </w:rPr>
              <w:t>Count =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0</w:t>
            </w:r>
            <w:r w:rsidRPr="007C1442">
              <w:rPr>
                <w:noProof/>
                <w:sz w:val="18"/>
                <w:szCs w:val="18"/>
              </w:rPr>
              <w:t>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1</w:t>
            </w:r>
            <w:r w:rsidRPr="007C1442">
              <w:rPr>
                <w:noProof/>
                <w:sz w:val="18"/>
                <w:szCs w:val="18"/>
              </w:rPr>
              <w:t>*holiday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2</w:t>
            </w:r>
            <w:r w:rsidRPr="007C1442">
              <w:rPr>
                <w:noProof/>
                <w:sz w:val="18"/>
                <w:szCs w:val="18"/>
              </w:rPr>
              <w:t>* temp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3</w:t>
            </w:r>
            <w:r w:rsidRPr="007C1442">
              <w:rPr>
                <w:noProof/>
                <w:sz w:val="18"/>
                <w:szCs w:val="18"/>
              </w:rPr>
              <w:t>* hum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4</w:t>
            </w:r>
            <w:r w:rsidRPr="007C1442">
              <w:rPr>
                <w:noProof/>
                <w:sz w:val="18"/>
                <w:szCs w:val="18"/>
              </w:rPr>
              <w:t>*windspeed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5</w:t>
            </w:r>
            <w:r w:rsidRPr="007C1442">
              <w:rPr>
                <w:noProof/>
                <w:sz w:val="18"/>
                <w:szCs w:val="18"/>
              </w:rPr>
              <w:t>* jan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6</w:t>
            </w:r>
            <w:r w:rsidRPr="007C1442">
              <w:rPr>
                <w:noProof/>
                <w:sz w:val="18"/>
                <w:szCs w:val="18"/>
              </w:rPr>
              <w:t>*feb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7</w:t>
            </w:r>
            <w:r w:rsidRPr="007C1442">
              <w:rPr>
                <w:noProof/>
                <w:sz w:val="18"/>
                <w:szCs w:val="18"/>
              </w:rPr>
              <w:t>*mar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8</w:t>
            </w:r>
            <w:r w:rsidRPr="007C1442">
              <w:rPr>
                <w:noProof/>
                <w:sz w:val="18"/>
                <w:szCs w:val="18"/>
              </w:rPr>
              <w:t>*june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9</w:t>
            </w:r>
            <w:r w:rsidRPr="007C1442">
              <w:rPr>
                <w:noProof/>
                <w:sz w:val="18"/>
                <w:szCs w:val="18"/>
              </w:rPr>
              <w:t>*jul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10</w:t>
            </w:r>
            <w:r w:rsidRPr="007C1442">
              <w:rPr>
                <w:noProof/>
                <w:sz w:val="18"/>
                <w:szCs w:val="18"/>
              </w:rPr>
              <w:t>*aug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11</w:t>
            </w:r>
            <w:r w:rsidRPr="007C1442">
              <w:rPr>
                <w:noProof/>
                <w:sz w:val="18"/>
                <w:szCs w:val="18"/>
              </w:rPr>
              <w:t>*sept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12</w:t>
            </w:r>
            <w:r w:rsidRPr="007C1442">
              <w:rPr>
                <w:noProof/>
                <w:sz w:val="18"/>
                <w:szCs w:val="18"/>
              </w:rPr>
              <w:t>*oct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13</w:t>
            </w:r>
            <w:r w:rsidRPr="007C1442">
              <w:rPr>
                <w:noProof/>
                <w:sz w:val="18"/>
                <w:szCs w:val="18"/>
              </w:rPr>
              <w:t>*nov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14</w:t>
            </w:r>
            <w:r w:rsidRPr="007C1442">
              <w:rPr>
                <w:noProof/>
                <w:sz w:val="18"/>
                <w:szCs w:val="18"/>
              </w:rPr>
              <w:t>*weather1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15</w:t>
            </w:r>
            <w:r w:rsidRPr="007C1442">
              <w:rPr>
                <w:noProof/>
                <w:sz w:val="18"/>
                <w:szCs w:val="18"/>
              </w:rPr>
              <w:t>*weather2 + β</w:t>
            </w:r>
            <w:r w:rsidRPr="007C1442">
              <w:rPr>
                <w:noProof/>
                <w:sz w:val="18"/>
                <w:szCs w:val="18"/>
                <w:vertAlign w:val="subscript"/>
              </w:rPr>
              <w:t>16</w:t>
            </w:r>
            <w:r w:rsidRPr="007C1442">
              <w:rPr>
                <w:noProof/>
                <w:sz w:val="18"/>
                <w:szCs w:val="18"/>
              </w:rPr>
              <w:t xml:space="preserve">*mon.  </w:t>
            </w:r>
          </w:p>
        </w:tc>
      </w:tr>
      <w:bookmarkEnd w:id="13"/>
    </w:tbl>
    <w:p w:rsidR="00C8311D" w:rsidRPr="001A229B" w:rsidRDefault="00C8311D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0B747B" w:rsidTr="000B747B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5000" w:type="pct"/>
            <w:vAlign w:val="center"/>
          </w:tcPr>
          <w:p w:rsidR="000B747B" w:rsidRPr="001A229B" w:rsidRDefault="000B747B" w:rsidP="000B747B">
            <w:pPr>
              <w:pStyle w:val="HTMLPreformatted"/>
              <w:keepNext/>
              <w:keepLines/>
              <w:shd w:val="clear" w:color="auto" w:fill="FFFFFF"/>
              <w:spacing w:line="225" w:lineRule="atLeast"/>
              <w:ind w:left="161"/>
              <w:rPr>
                <w:rStyle w:val="gnkrckgcgsb"/>
                <w:rFonts w:ascii="Calibri" w:hAnsi="Calibri"/>
                <w:color w:val="000000"/>
                <w:sz w:val="22"/>
                <w:szCs w:val="22"/>
                <w:bdr w:val="none" w:sz="0" w:space="0" w:color="auto" w:frame="1"/>
              </w:rPr>
            </w:pPr>
            <w:r w:rsidRPr="000B747B">
              <w:rPr>
                <w:rStyle w:val="gnkrckgcgsb"/>
                <w:rFonts w:ascii="Calibri" w:hAnsi="Calibri"/>
                <w:color w:val="000000"/>
                <w:sz w:val="22"/>
                <w:szCs w:val="22"/>
                <w:bdr w:val="none" w:sz="0" w:space="0" w:color="auto" w:frame="1"/>
              </w:rPr>
              <w:t>Call:</w:t>
            </w:r>
          </w:p>
        </w:tc>
      </w:tr>
      <w:tr w:rsidR="000B747B" w:rsidRPr="0078059F" w:rsidTr="000B747B">
        <w:tblPrEx>
          <w:tblCellMar>
            <w:top w:w="0" w:type="dxa"/>
            <w:bottom w:w="0" w:type="dxa"/>
          </w:tblCellMar>
        </w:tblPrEx>
        <w:trPr>
          <w:trHeight w:val="694"/>
          <w:jc w:val="center"/>
        </w:trPr>
        <w:tc>
          <w:tcPr>
            <w:tcW w:w="5000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hd w:val="clear" w:color="auto" w:fill="FFFFFF"/>
              <w:spacing w:line="225" w:lineRule="atLeast"/>
              <w:ind w:left="161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lm(formula =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 ~ holiday + temp + hum +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windspeed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 +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jan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 +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feb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 + mar +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june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 +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jul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 +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aug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 + sept +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oct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 +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nov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 xml:space="preserve"> + weather1 + weather2, data = </w:t>
            </w:r>
            <w:proofErr w:type="spellStart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train_set</w:t>
            </w:r>
            <w:proofErr w:type="spellEnd"/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C8311D" w:rsidRPr="001A229B" w:rsidRDefault="00C8311D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24"/>
        <w:gridCol w:w="1772"/>
        <w:gridCol w:w="2034"/>
        <w:gridCol w:w="1873"/>
        <w:gridCol w:w="1873"/>
      </w:tblGrid>
      <w:tr w:rsidR="000B747B" w:rsidTr="000B747B">
        <w:trPr>
          <w:jc w:val="center"/>
        </w:trPr>
        <w:tc>
          <w:tcPr>
            <w:tcW w:w="5000" w:type="pct"/>
            <w:gridSpan w:val="5"/>
            <w:vAlign w:val="center"/>
          </w:tcPr>
          <w:p w:rsidR="000B747B" w:rsidRPr="001A229B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22"/>
                <w:szCs w:val="22"/>
                <w:bdr w:val="none" w:sz="0" w:space="0" w:color="auto" w:frame="1"/>
                <w:lang w:val="en-CA"/>
              </w:rPr>
            </w:pPr>
            <w:r w:rsidRPr="001A229B">
              <w:rPr>
                <w:rStyle w:val="gnkrckgcgsb"/>
                <w:rFonts w:ascii="Calibri" w:hAnsi="Calibri"/>
                <w:color w:val="000000"/>
                <w:sz w:val="22"/>
                <w:szCs w:val="22"/>
                <w:bdr w:val="none" w:sz="0" w:space="0" w:color="auto" w:frame="1"/>
              </w:rPr>
              <w:t>Residuals:</w:t>
            </w:r>
          </w:p>
        </w:tc>
      </w:tr>
      <w:tr w:rsidR="000B747B" w:rsidRPr="0078059F" w:rsidTr="000B747B">
        <w:trPr>
          <w:jc w:val="center"/>
        </w:trPr>
        <w:tc>
          <w:tcPr>
            <w:tcW w:w="1057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>Min</w:t>
            </w:r>
          </w:p>
        </w:tc>
        <w:tc>
          <w:tcPr>
            <w:tcW w:w="925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 xml:space="preserve">1Q  </w:t>
            </w:r>
          </w:p>
        </w:tc>
        <w:tc>
          <w:tcPr>
            <w:tcW w:w="1062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>Median</w:t>
            </w:r>
          </w:p>
        </w:tc>
        <w:tc>
          <w:tcPr>
            <w:tcW w:w="978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>3Q</w:t>
            </w:r>
          </w:p>
        </w:tc>
        <w:tc>
          <w:tcPr>
            <w:tcW w:w="978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>Max</w:t>
            </w:r>
          </w:p>
        </w:tc>
      </w:tr>
      <w:tr w:rsidR="000B747B" w:rsidRPr="0078059F" w:rsidTr="000B747B">
        <w:trPr>
          <w:jc w:val="center"/>
        </w:trPr>
        <w:tc>
          <w:tcPr>
            <w:tcW w:w="1057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 xml:space="preserve">-3514.7  </w:t>
            </w:r>
          </w:p>
        </w:tc>
        <w:tc>
          <w:tcPr>
            <w:tcW w:w="925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 xml:space="preserve">-904.2  </w:t>
            </w:r>
          </w:p>
        </w:tc>
        <w:tc>
          <w:tcPr>
            <w:tcW w:w="1062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 xml:space="preserve">-195.3  </w:t>
            </w:r>
          </w:p>
        </w:tc>
        <w:tc>
          <w:tcPr>
            <w:tcW w:w="978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 xml:space="preserve">1022.6  </w:t>
            </w:r>
          </w:p>
        </w:tc>
        <w:tc>
          <w:tcPr>
            <w:tcW w:w="978" w:type="pct"/>
            <w:vAlign w:val="center"/>
          </w:tcPr>
          <w:p w:rsidR="000B747B" w:rsidRPr="0078059F" w:rsidRDefault="000B747B" w:rsidP="000B747B">
            <w:pPr>
              <w:pStyle w:val="HTMLPreformatted"/>
              <w:keepNext/>
              <w:keepLines/>
              <w:spacing w:line="225" w:lineRule="atLeast"/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</w:pPr>
            <w:r w:rsidRPr="0078059F">
              <w:rPr>
                <w:rStyle w:val="gnkrckgcgsb"/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  <w:lang w:val="en-CA"/>
              </w:rPr>
              <w:t>3284.2</w:t>
            </w:r>
          </w:p>
        </w:tc>
      </w:tr>
    </w:tbl>
    <w:p w:rsidR="000B747B" w:rsidRDefault="000B747B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  <w:lang w:val="en-CA"/>
        </w:rPr>
      </w:pPr>
    </w:p>
    <w:p w:rsidR="00805077" w:rsidRDefault="00805077" w:rsidP="00A95E2A">
      <w:pPr>
        <w:pStyle w:val="Heading2"/>
        <w:rPr>
          <w:rStyle w:val="gnkrckgcgsb"/>
          <w:color w:val="000000"/>
          <w:sz w:val="22"/>
          <w:szCs w:val="22"/>
          <w:bdr w:val="none" w:sz="0" w:space="0" w:color="auto" w:frame="1"/>
          <w:lang w:val="en-CA"/>
        </w:rPr>
      </w:pPr>
      <w:r>
        <w:rPr>
          <w:rStyle w:val="gnkrckgcgsb"/>
          <w:color w:val="000000"/>
          <w:sz w:val="22"/>
          <w:szCs w:val="22"/>
          <w:bdr w:val="none" w:sz="0" w:space="0" w:color="auto" w:frame="1"/>
          <w:lang w:val="en-CA"/>
        </w:rPr>
        <w:t>Coefficients:</w:t>
      </w:r>
      <w:r w:rsidR="00C8311D" w:rsidRPr="001A229B">
        <w:rPr>
          <w:rStyle w:val="gnkrckgcgsb"/>
          <w:color w:val="000000"/>
          <w:sz w:val="22"/>
          <w:szCs w:val="22"/>
          <w:bdr w:val="none" w:sz="0" w:space="0" w:color="auto" w:frame="1"/>
          <w:lang w:val="en-CA"/>
        </w:rPr>
        <w:t xml:space="preserve"> </w:t>
      </w:r>
    </w:p>
    <w:p w:rsidR="00C8311D" w:rsidRPr="00805077" w:rsidRDefault="00C8311D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  <w:lang w:val="en-CA"/>
        </w:rPr>
      </w:pPr>
      <w:r w:rsidRPr="001A229B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Estimate Std. Error t value </w:t>
      </w:r>
      <w:proofErr w:type="spellStart"/>
      <w:proofErr w:type="gramStart"/>
      <w:r w:rsidRPr="001A229B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1A229B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1A229B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805077" w:rsidRDefault="00805077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14"/>
        <w:gridCol w:w="864"/>
        <w:gridCol w:w="718"/>
        <w:gridCol w:w="718"/>
        <w:gridCol w:w="1213"/>
      </w:tblGrid>
      <w:tr w:rsidR="00805077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5077" w:rsidRPr="00ED6225" w:rsidRDefault="00805077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5077" w:rsidRPr="00ED6225" w:rsidRDefault="00805077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5077" w:rsidRPr="00ED6225" w:rsidRDefault="00805077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5077" w:rsidRPr="00ED6225" w:rsidRDefault="00805077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5077" w:rsidRPr="00ED6225" w:rsidRDefault="00805077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2405.45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729.04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3.299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0.00104 ** 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holiday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-795.52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335.17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-2.373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0.01800 *  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temp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7055.28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639.68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11.029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&lt; 2e-16 ***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hum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-3393.83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567.17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-5.984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4.19e-09 ***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windspeed</w:t>
            </w:r>
            <w:proofErr w:type="spellEnd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-4282.22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865.63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-4.947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1.04e-06 ***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jan</w:t>
            </w:r>
            <w:proofErr w:type="spellEnd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-889.38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271.14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0.00111 ** 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feb</w:t>
            </w:r>
            <w:proofErr w:type="spellEnd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-916.08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244.49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-3.747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0.00020 ***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mar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-289.65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224.05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-1.293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0.19668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june</w:t>
            </w:r>
            <w:proofErr w:type="spellEnd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-662.26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264.79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-2.501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0.01271 *  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jul</w:t>
            </w:r>
            <w:proofErr w:type="spellEnd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-1325.53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291.07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-4.554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6.64e-06 ***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aug</w:t>
            </w:r>
            <w:proofErr w:type="spellEnd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-798.14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266.91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-2.99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0.00293 ** 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sept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36.08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264.51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0.89154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oct</w:t>
            </w:r>
            <w:proofErr w:type="spellEnd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653.61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238.77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2.737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0.00642 ** 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lastRenderedPageBreak/>
              <w:t>nov</w:t>
            </w:r>
            <w:proofErr w:type="spellEnd"/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361.55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232.15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1.557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0.12002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weather1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1987.46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448.29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4.433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1.14e-05 ***</w:t>
            </w:r>
          </w:p>
        </w:tc>
      </w:tr>
      <w:tr w:rsidR="009A3172" w:rsidRPr="00ED6225" w:rsidTr="00ED6225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 xml:space="preserve">weather2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1847.59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420.82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172" w:rsidRPr="00ED6225" w:rsidRDefault="009A3172" w:rsidP="009A317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</w:pPr>
            <w:r w:rsidRPr="00ED6225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val="en-CA"/>
              </w:rPr>
              <w:t>1.38e-05 ***</w:t>
            </w:r>
          </w:p>
        </w:tc>
      </w:tr>
    </w:tbl>
    <w:p w:rsidR="00465ADF" w:rsidRDefault="00465ADF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  <w:lang w:val="fr-FR"/>
        </w:rPr>
      </w:pPr>
    </w:p>
    <w:p w:rsidR="00C8311D" w:rsidRPr="001A229B" w:rsidRDefault="00C8311D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</w:pPr>
      <w:proofErr w:type="spellStart"/>
      <w:r w:rsidRPr="009A3172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  <w:lang w:val="fr-FR"/>
        </w:rPr>
        <w:t>Signif</w:t>
      </w:r>
      <w:proofErr w:type="spellEnd"/>
      <w:r w:rsidRPr="009A3172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  <w:lang w:val="fr-FR"/>
        </w:rPr>
        <w:t>. codes</w:t>
      </w:r>
      <w:proofErr w:type="gramStart"/>
      <w:r w:rsidRPr="009A3172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  <w:lang w:val="fr-FR"/>
        </w:rPr>
        <w:t>:  0</w:t>
      </w:r>
      <w:proofErr w:type="gramEnd"/>
      <w:r w:rsidRPr="009A3172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  <w:lang w:val="fr-FR"/>
        </w:rPr>
        <w:t xml:space="preserve"> ‘***’ 0.001 ‘**’ 0.01 ‘*’ 0.05 ‘.’ </w:t>
      </w:r>
      <w:r w:rsidRPr="001A229B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  <w:t>0.1 ‘ ’ 1</w:t>
      </w:r>
    </w:p>
    <w:p w:rsidR="00C8311D" w:rsidRPr="001A229B" w:rsidRDefault="00C8311D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8311D" w:rsidRPr="001A229B" w:rsidRDefault="00C8311D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1A229B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  <w:t>Residual standard error: 1262 on 494 degrees of freedom</w:t>
      </w:r>
    </w:p>
    <w:p w:rsidR="00C8311D" w:rsidRPr="001A229B" w:rsidRDefault="00C8311D" w:rsidP="001A229B">
      <w:pPr>
        <w:pStyle w:val="HTMLPreformatted"/>
        <w:keepNext/>
        <w:keepLines/>
        <w:shd w:val="clear" w:color="auto" w:fill="FFFFFF"/>
        <w:spacing w:line="225" w:lineRule="atLeast"/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1A229B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  <w:t>Multiple R-squared:  0.5621,</w:t>
      </w:r>
      <w:r w:rsidRPr="001A229B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  <w:tab/>
        <w:t xml:space="preserve">Adjusted R-squared:  0.5479 </w:t>
      </w:r>
    </w:p>
    <w:p w:rsidR="00C8311D" w:rsidRPr="001A229B" w:rsidRDefault="00C8311D" w:rsidP="001A229B">
      <w:pPr>
        <w:pStyle w:val="HTMLPreformatted"/>
        <w:keepNext/>
        <w:keepLines/>
        <w:shd w:val="clear" w:color="auto" w:fill="FFFFFF"/>
        <w:spacing w:line="225" w:lineRule="atLeast"/>
        <w:rPr>
          <w:rFonts w:ascii="Calibri" w:hAnsi="Calibri"/>
          <w:color w:val="000000"/>
          <w:sz w:val="22"/>
          <w:szCs w:val="22"/>
        </w:rPr>
      </w:pPr>
      <w:r w:rsidRPr="001A229B">
        <w:rPr>
          <w:rStyle w:val="gnkrckgcgsb"/>
          <w:rFonts w:ascii="Calibri" w:hAnsi="Calibri"/>
          <w:color w:val="000000"/>
          <w:sz w:val="22"/>
          <w:szCs w:val="22"/>
          <w:bdr w:val="none" w:sz="0" w:space="0" w:color="auto" w:frame="1"/>
        </w:rPr>
        <w:t>F-statistic: 39.63 on 16 and 494 DF, p-value: &lt; 2.2e-16</w:t>
      </w:r>
    </w:p>
    <w:p w:rsidR="00C8311D" w:rsidRPr="001A229B" w:rsidRDefault="00C8311D" w:rsidP="001A229B">
      <w:pPr>
        <w:keepNext/>
        <w:keepLines/>
        <w:rPr>
          <w:rFonts w:cs="Times New Roman"/>
          <w:sz w:val="22"/>
          <w:szCs w:val="22"/>
        </w:rPr>
      </w:pPr>
    </w:p>
    <w:p w:rsidR="00C8311D" w:rsidRPr="001A229B" w:rsidRDefault="00C8311D" w:rsidP="001A229B">
      <w:pPr>
        <w:keepNext/>
        <w:keepLines/>
        <w:rPr>
          <w:rFonts w:cs="Times New Roman"/>
          <w:sz w:val="22"/>
          <w:szCs w:val="22"/>
        </w:rPr>
      </w:pPr>
      <w:r w:rsidRPr="001A229B">
        <w:rPr>
          <w:rFonts w:cs="Times New Roman"/>
          <w:sz w:val="22"/>
          <w:szCs w:val="22"/>
        </w:rPr>
        <w:t xml:space="preserve">We can interpret the demand for bikes in based on a change in </w:t>
      </w:r>
    </w:p>
    <w:p w:rsidR="00C8311D" w:rsidRDefault="00C8311D" w:rsidP="00C8311D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09"/>
        <w:gridCol w:w="5251"/>
        <w:gridCol w:w="1816"/>
      </w:tblGrid>
      <w:tr w:rsidR="00C8311D" w:rsidRPr="00D15C96" w:rsidTr="001904F9">
        <w:trPr>
          <w:trHeight w:val="279"/>
          <w:jc w:val="center"/>
        </w:trPr>
        <w:tc>
          <w:tcPr>
            <w:tcW w:w="1310" w:type="pct"/>
          </w:tcPr>
          <w:p w:rsidR="00C8311D" w:rsidRPr="00D15C96" w:rsidRDefault="00C8311D" w:rsidP="009A317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2" w:type="pct"/>
          </w:tcPr>
          <w:p w:rsidR="00C8311D" w:rsidRPr="00D15C96" w:rsidRDefault="00805077" w:rsidP="009A3172">
            <w:pPr>
              <w:rPr>
                <w:rFonts w:ascii="Times New Roman" w:hAnsi="Times New Roman" w:cs="Times New Roman"/>
                <w:b/>
              </w:rPr>
            </w:pPr>
            <w:r w:rsidRPr="00805077">
              <w:rPr>
                <w:rFonts w:ascii="Times New Roman" w:hAnsi="Times New Roman" w:cs="Times New Roman"/>
                <w:b/>
              </w:rPr>
              <w:t xml:space="preserve">Mean absolute percentage error </w:t>
            </w:r>
            <w:r w:rsidR="00C8311D" w:rsidRPr="00D15C96">
              <w:rPr>
                <w:rFonts w:ascii="Times New Roman" w:hAnsi="Times New Roman" w:cs="Times New Roman"/>
                <w:b/>
              </w:rPr>
              <w:t>MAPE</w:t>
            </w:r>
          </w:p>
        </w:tc>
        <w:tc>
          <w:tcPr>
            <w:tcW w:w="948" w:type="pct"/>
          </w:tcPr>
          <w:p w:rsidR="00C8311D" w:rsidRPr="00D15C96" w:rsidRDefault="00C8311D" w:rsidP="009A3172">
            <w:pPr>
              <w:rPr>
                <w:rFonts w:ascii="Times New Roman" w:hAnsi="Times New Roman" w:cs="Times New Roman"/>
                <w:b/>
              </w:rPr>
            </w:pPr>
            <w:r w:rsidRPr="00D15C96">
              <w:rPr>
                <w:rFonts w:ascii="Times New Roman" w:hAnsi="Times New Roman" w:cs="Times New Roman"/>
                <w:b/>
              </w:rPr>
              <w:t xml:space="preserve">Correlation </w:t>
            </w:r>
          </w:p>
        </w:tc>
      </w:tr>
      <w:tr w:rsidR="00C8311D" w:rsidRPr="00D15C96" w:rsidTr="001904F9">
        <w:trPr>
          <w:trHeight w:val="306"/>
          <w:jc w:val="center"/>
        </w:trPr>
        <w:tc>
          <w:tcPr>
            <w:tcW w:w="1310" w:type="pct"/>
          </w:tcPr>
          <w:p w:rsidR="00C8311D" w:rsidRPr="00B16FC1" w:rsidRDefault="00C8311D" w:rsidP="009A317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Linear regression</w:t>
            </w:r>
            <w:r w:rsidRPr="00B16FC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742" w:type="pct"/>
          </w:tcPr>
          <w:p w:rsidR="00C8311D" w:rsidRPr="00D73BDF" w:rsidRDefault="00C8311D" w:rsidP="009A31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0.3402147</w:t>
            </w:r>
          </w:p>
        </w:tc>
        <w:tc>
          <w:tcPr>
            <w:tcW w:w="948" w:type="pct"/>
          </w:tcPr>
          <w:p w:rsidR="00C8311D" w:rsidRPr="009A288F" w:rsidRDefault="00C8311D" w:rsidP="009A31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0.7513746</w:t>
            </w:r>
          </w:p>
        </w:tc>
      </w:tr>
    </w:tbl>
    <w:p w:rsidR="00EF7FBC" w:rsidRDefault="00C8311D" w:rsidP="00EF7FBC">
      <w:pPr>
        <w:jc w:val="center"/>
      </w:pPr>
      <w:r w:rsidRPr="00EF7FBC">
        <w:rPr>
          <w:noProof/>
          <w:lang w:val="en-CA"/>
        </w:rPr>
        <w:drawing>
          <wp:inline distT="0" distB="0" distL="0" distR="0" wp14:anchorId="5380A5DA" wp14:editId="09676FF8">
            <wp:extent cx="5943600" cy="3954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1D" w:rsidRPr="006127AD" w:rsidRDefault="00EF7FBC" w:rsidP="00EF7FBC">
      <w:pPr>
        <w:pStyle w:val="Caption"/>
        <w:jc w:val="center"/>
      </w:pPr>
      <w:bookmarkStart w:id="14" w:name="_Ref517965224"/>
      <w:r w:rsidRPr="006127AD">
        <w:t xml:space="preserve">Figure </w:t>
      </w:r>
      <w:r w:rsidRPr="006127AD">
        <w:fldChar w:fldCharType="begin"/>
      </w:r>
      <w:r w:rsidRPr="006127AD">
        <w:instrText xml:space="preserve"> SEQ Figure \* ARABIC </w:instrText>
      </w:r>
      <w:r w:rsidRPr="006127AD">
        <w:fldChar w:fldCharType="separate"/>
      </w:r>
      <w:r w:rsidRPr="006127AD">
        <w:rPr>
          <w:noProof/>
        </w:rPr>
        <w:t>7</w:t>
      </w:r>
      <w:r w:rsidRPr="006127AD">
        <w:fldChar w:fldCharType="end"/>
      </w:r>
      <w:bookmarkEnd w:id="14"/>
      <w:r w:rsidR="006127AD" w:rsidRPr="006127AD">
        <w:t xml:space="preserve"> shows the </w:t>
      </w:r>
      <w:r w:rsidR="006127AD" w:rsidRPr="006127AD">
        <w:rPr>
          <w:rFonts w:cs="Times New Roman"/>
        </w:rPr>
        <w:t>scatter plot of the actual vs predicted bike rentals</w:t>
      </w:r>
      <w:r w:rsidR="006127AD" w:rsidRPr="006127AD">
        <w:rPr>
          <w:rFonts w:cs="Times New Roman"/>
        </w:rPr>
        <w:t xml:space="preserve"> appears to form a straight line</w:t>
      </w:r>
    </w:p>
    <w:p w:rsidR="00C8311D" w:rsidRDefault="00C8311D" w:rsidP="00C8311D"/>
    <w:p w:rsidR="00C8311D" w:rsidRDefault="00C8311D" w:rsidP="00C8311D"/>
    <w:p w:rsidR="00E67C08" w:rsidRDefault="0062011C" w:rsidP="005541F6">
      <w:pPr>
        <w:pStyle w:val="Heading1"/>
        <w:numPr>
          <w:ilvl w:val="0"/>
          <w:numId w:val="4"/>
        </w:numPr>
      </w:pPr>
      <w:r>
        <w:lastRenderedPageBreak/>
        <w:t>Model Deployment</w:t>
      </w:r>
    </w:p>
    <w:p w:rsidR="007219AF" w:rsidRPr="001B5703" w:rsidRDefault="007219AF" w:rsidP="001B5703">
      <w:pPr>
        <w:spacing w:line="240" w:lineRule="auto"/>
        <w:rPr>
          <w:sz w:val="22"/>
          <w:szCs w:val="22"/>
        </w:rPr>
      </w:pPr>
      <w:r w:rsidRPr="001B5703">
        <w:rPr>
          <w:sz w:val="22"/>
          <w:szCs w:val="22"/>
        </w:rPr>
        <w:t>Deployment and dem</w:t>
      </w:r>
      <w:r w:rsidR="006E252D">
        <w:rPr>
          <w:sz w:val="22"/>
          <w:szCs w:val="22"/>
        </w:rPr>
        <w:t xml:space="preserve">onstration of the predictive model to the Capital </w:t>
      </w:r>
      <w:proofErr w:type="spellStart"/>
      <w:r w:rsidR="006E252D">
        <w:rPr>
          <w:sz w:val="22"/>
          <w:szCs w:val="22"/>
        </w:rPr>
        <w:t>Bikeshare</w:t>
      </w:r>
      <w:proofErr w:type="spellEnd"/>
      <w:r w:rsidR="006E252D">
        <w:rPr>
          <w:sz w:val="22"/>
          <w:szCs w:val="22"/>
        </w:rPr>
        <w:t xml:space="preserve"> </w:t>
      </w:r>
      <w:r w:rsidR="001B5703" w:rsidRPr="001B5703">
        <w:rPr>
          <w:sz w:val="22"/>
          <w:szCs w:val="22"/>
        </w:rPr>
        <w:t>would clarify:</w:t>
      </w:r>
    </w:p>
    <w:p w:rsidR="007219AF" w:rsidRPr="001B5703" w:rsidRDefault="001B5703" w:rsidP="005541F6">
      <w:pPr>
        <w:pStyle w:val="ListParagraph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B5703">
        <w:rPr>
          <w:sz w:val="22"/>
          <w:szCs w:val="22"/>
        </w:rPr>
        <w:t>p</w:t>
      </w:r>
      <w:r w:rsidR="007219AF" w:rsidRPr="001B5703">
        <w:rPr>
          <w:sz w:val="22"/>
          <w:szCs w:val="22"/>
        </w:rPr>
        <w:t>urpose and goals,</w:t>
      </w:r>
    </w:p>
    <w:p w:rsidR="007219AF" w:rsidRPr="001B5703" w:rsidRDefault="001B5703" w:rsidP="005541F6">
      <w:pPr>
        <w:pStyle w:val="ListParagraph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B5703">
        <w:rPr>
          <w:sz w:val="22"/>
          <w:szCs w:val="22"/>
        </w:rPr>
        <w:t xml:space="preserve">limitations of the selected dataset, understanding, </w:t>
      </w:r>
      <w:r w:rsidR="007219AF" w:rsidRPr="001B5703">
        <w:rPr>
          <w:sz w:val="22"/>
          <w:szCs w:val="22"/>
        </w:rPr>
        <w:t>analysis, preparation and cleansing,</w:t>
      </w:r>
    </w:p>
    <w:p w:rsidR="007219AF" w:rsidRPr="001B5703" w:rsidRDefault="001B5703" w:rsidP="005541F6">
      <w:pPr>
        <w:pStyle w:val="ListParagraph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B5703">
        <w:rPr>
          <w:sz w:val="22"/>
          <w:szCs w:val="22"/>
        </w:rPr>
        <w:t xml:space="preserve">challenges in model selection, preparation, execution, </w:t>
      </w:r>
    </w:p>
    <w:p w:rsidR="007219AF" w:rsidRPr="001B5703" w:rsidRDefault="001B5703" w:rsidP="005541F6">
      <w:pPr>
        <w:pStyle w:val="ListParagraph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B5703">
        <w:rPr>
          <w:sz w:val="22"/>
          <w:szCs w:val="22"/>
        </w:rPr>
        <w:t>Interpretations, communication of</w:t>
      </w:r>
      <w:r w:rsidR="007219AF" w:rsidRPr="001B5703">
        <w:rPr>
          <w:sz w:val="22"/>
          <w:szCs w:val="22"/>
        </w:rPr>
        <w:t xml:space="preserve"> results, learnings</w:t>
      </w:r>
      <w:r w:rsidRPr="001B5703">
        <w:rPr>
          <w:sz w:val="22"/>
          <w:szCs w:val="22"/>
        </w:rPr>
        <w:t>,</w:t>
      </w:r>
      <w:r w:rsidR="007219AF" w:rsidRPr="001B5703">
        <w:rPr>
          <w:sz w:val="22"/>
          <w:szCs w:val="22"/>
        </w:rPr>
        <w:t xml:space="preserve"> and insights.</w:t>
      </w:r>
    </w:p>
    <w:p w:rsidR="007219AF" w:rsidRDefault="007219AF" w:rsidP="005541F6">
      <w:pPr>
        <w:pStyle w:val="Heading2"/>
        <w:numPr>
          <w:ilvl w:val="1"/>
          <w:numId w:val="4"/>
        </w:numPr>
      </w:pPr>
      <w:r>
        <w:t>Monitoring</w:t>
      </w:r>
    </w:p>
    <w:p w:rsidR="007219AF" w:rsidRPr="001B5703" w:rsidRDefault="00AF5AE0" w:rsidP="006E252D">
      <w:pPr>
        <w:rPr>
          <w:sz w:val="22"/>
          <w:szCs w:val="22"/>
        </w:rPr>
      </w:pPr>
      <w:r>
        <w:rPr>
          <w:sz w:val="22"/>
          <w:szCs w:val="22"/>
        </w:rPr>
        <w:t>Monitoring the performance of the classifier means communicating regularly</w:t>
      </w:r>
      <w:r w:rsidR="007219AF" w:rsidRPr="001B5703">
        <w:rPr>
          <w:sz w:val="22"/>
          <w:szCs w:val="22"/>
        </w:rPr>
        <w:t xml:space="preserve"> with </w:t>
      </w:r>
      <w:r w:rsidR="006E252D">
        <w:rPr>
          <w:sz w:val="22"/>
          <w:szCs w:val="22"/>
        </w:rPr>
        <w:t xml:space="preserve">Capital </w:t>
      </w:r>
      <w:proofErr w:type="spellStart"/>
      <w:r w:rsidR="006E252D">
        <w:rPr>
          <w:sz w:val="22"/>
          <w:szCs w:val="22"/>
        </w:rPr>
        <w:t>Bikeshare</w:t>
      </w:r>
      <w:proofErr w:type="spellEnd"/>
      <w:r>
        <w:rPr>
          <w:sz w:val="22"/>
          <w:szCs w:val="22"/>
        </w:rPr>
        <w:t xml:space="preserve"> stakeholders and obtaining feedback. Then to use the feedback received to fine tune the model.</w:t>
      </w:r>
    </w:p>
    <w:p w:rsidR="0045446B" w:rsidRDefault="0045446B" w:rsidP="005541F6">
      <w:pPr>
        <w:pStyle w:val="Heading2"/>
        <w:numPr>
          <w:ilvl w:val="1"/>
          <w:numId w:val="4"/>
        </w:numPr>
      </w:pPr>
      <w:r>
        <w:t>Review</w:t>
      </w:r>
    </w:p>
    <w:p w:rsidR="00342178" w:rsidRPr="001B5703" w:rsidRDefault="00342178" w:rsidP="001B570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Continuously review the outco</w:t>
      </w:r>
      <w:r w:rsidR="006E252D">
        <w:rPr>
          <w:sz w:val="22"/>
          <w:szCs w:val="22"/>
        </w:rPr>
        <w:t>me to the predictive</w:t>
      </w:r>
      <w:r>
        <w:rPr>
          <w:sz w:val="22"/>
          <w:szCs w:val="22"/>
        </w:rPr>
        <w:t xml:space="preserve"> results.  Feed more up-to-date data into the model to retrain </w:t>
      </w:r>
      <w:r w:rsidR="00944A5F">
        <w:rPr>
          <w:sz w:val="22"/>
          <w:szCs w:val="22"/>
        </w:rPr>
        <w:t xml:space="preserve">its algorithm and improve its accuracy. </w:t>
      </w:r>
      <w:r w:rsidR="00FA2F6B">
        <w:rPr>
          <w:sz w:val="22"/>
          <w:szCs w:val="22"/>
        </w:rPr>
        <w:t>Then</w:t>
      </w:r>
      <w:r w:rsidR="00662836">
        <w:rPr>
          <w:sz w:val="22"/>
          <w:szCs w:val="22"/>
        </w:rPr>
        <w:t>,</w:t>
      </w:r>
      <w:r w:rsidR="00FA2F6B">
        <w:rPr>
          <w:sz w:val="22"/>
          <w:szCs w:val="22"/>
        </w:rPr>
        <w:t xml:space="preserve"> update the model in</w:t>
      </w:r>
      <w:r w:rsidR="00662836">
        <w:rPr>
          <w:sz w:val="22"/>
          <w:szCs w:val="22"/>
        </w:rPr>
        <w:t xml:space="preserve"> </w:t>
      </w:r>
      <w:r w:rsidR="00FA2F6B">
        <w:rPr>
          <w:sz w:val="22"/>
          <w:szCs w:val="22"/>
        </w:rPr>
        <w:t>production</w:t>
      </w:r>
      <w:r w:rsidR="00662836">
        <w:rPr>
          <w:sz w:val="22"/>
          <w:szCs w:val="22"/>
        </w:rPr>
        <w:t xml:space="preserve"> to improve t</w:t>
      </w:r>
      <w:r w:rsidR="006E252D">
        <w:rPr>
          <w:sz w:val="22"/>
          <w:szCs w:val="22"/>
        </w:rPr>
        <w:t>he model’s</w:t>
      </w:r>
      <w:r w:rsidR="00662836">
        <w:rPr>
          <w:sz w:val="22"/>
          <w:szCs w:val="22"/>
        </w:rPr>
        <w:t xml:space="preserve"> success.  </w:t>
      </w:r>
    </w:p>
    <w:sectPr w:rsidR="00342178" w:rsidRPr="001B5703" w:rsidSect="00D2330A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1F6" w:rsidRDefault="005541F6" w:rsidP="00426D5B">
      <w:pPr>
        <w:spacing w:after="0" w:line="240" w:lineRule="auto"/>
      </w:pPr>
      <w:r>
        <w:separator/>
      </w:r>
    </w:p>
  </w:endnote>
  <w:endnote w:type="continuationSeparator" w:id="0">
    <w:p w:rsidR="005541F6" w:rsidRDefault="005541F6" w:rsidP="0042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578183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A3172" w:rsidRDefault="009A3172" w:rsidP="00426D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144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144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A3172" w:rsidRDefault="009A31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1F6" w:rsidRDefault="005541F6" w:rsidP="00426D5B">
      <w:pPr>
        <w:spacing w:after="0" w:line="240" w:lineRule="auto"/>
      </w:pPr>
      <w:r>
        <w:separator/>
      </w:r>
    </w:p>
  </w:footnote>
  <w:footnote w:type="continuationSeparator" w:id="0">
    <w:p w:rsidR="005541F6" w:rsidRDefault="005541F6" w:rsidP="00426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F4A48"/>
    <w:multiLevelType w:val="hybridMultilevel"/>
    <w:tmpl w:val="E772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1CA5"/>
    <w:multiLevelType w:val="hybridMultilevel"/>
    <w:tmpl w:val="2B7A4120"/>
    <w:lvl w:ilvl="0" w:tplc="6E7849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F45A8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EE498B"/>
    <w:multiLevelType w:val="hybridMultilevel"/>
    <w:tmpl w:val="BE3C99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E45EC"/>
    <w:multiLevelType w:val="hybridMultilevel"/>
    <w:tmpl w:val="3E0014F0"/>
    <w:lvl w:ilvl="0" w:tplc="6E7849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996" w:hanging="360"/>
      </w:pPr>
    </w:lvl>
    <w:lvl w:ilvl="2" w:tplc="1009001B" w:tentative="1">
      <w:start w:val="1"/>
      <w:numFmt w:val="lowerRoman"/>
      <w:lvlText w:val="%3."/>
      <w:lvlJc w:val="right"/>
      <w:pPr>
        <w:ind w:left="1716" w:hanging="180"/>
      </w:pPr>
    </w:lvl>
    <w:lvl w:ilvl="3" w:tplc="1009000F" w:tentative="1">
      <w:start w:val="1"/>
      <w:numFmt w:val="decimal"/>
      <w:lvlText w:val="%4."/>
      <w:lvlJc w:val="left"/>
      <w:pPr>
        <w:ind w:left="2436" w:hanging="360"/>
      </w:pPr>
    </w:lvl>
    <w:lvl w:ilvl="4" w:tplc="10090019" w:tentative="1">
      <w:start w:val="1"/>
      <w:numFmt w:val="lowerLetter"/>
      <w:lvlText w:val="%5."/>
      <w:lvlJc w:val="left"/>
      <w:pPr>
        <w:ind w:left="3156" w:hanging="360"/>
      </w:pPr>
    </w:lvl>
    <w:lvl w:ilvl="5" w:tplc="1009001B" w:tentative="1">
      <w:start w:val="1"/>
      <w:numFmt w:val="lowerRoman"/>
      <w:lvlText w:val="%6."/>
      <w:lvlJc w:val="right"/>
      <w:pPr>
        <w:ind w:left="3876" w:hanging="180"/>
      </w:pPr>
    </w:lvl>
    <w:lvl w:ilvl="6" w:tplc="1009000F" w:tentative="1">
      <w:start w:val="1"/>
      <w:numFmt w:val="decimal"/>
      <w:lvlText w:val="%7."/>
      <w:lvlJc w:val="left"/>
      <w:pPr>
        <w:ind w:left="4596" w:hanging="360"/>
      </w:pPr>
    </w:lvl>
    <w:lvl w:ilvl="7" w:tplc="10090019" w:tentative="1">
      <w:start w:val="1"/>
      <w:numFmt w:val="lowerLetter"/>
      <w:lvlText w:val="%8."/>
      <w:lvlJc w:val="left"/>
      <w:pPr>
        <w:ind w:left="5316" w:hanging="360"/>
      </w:pPr>
    </w:lvl>
    <w:lvl w:ilvl="8" w:tplc="10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5">
    <w:nsid w:val="65AC4278"/>
    <w:multiLevelType w:val="hybridMultilevel"/>
    <w:tmpl w:val="DFDCB7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8E8D546">
      <w:numFmt w:val="bullet"/>
      <w:lvlText w:val="•"/>
      <w:lvlJc w:val="left"/>
      <w:pPr>
        <w:ind w:left="2700" w:hanging="720"/>
      </w:pPr>
      <w:rPr>
        <w:rFonts w:ascii="Calibri" w:eastAsia="Calibr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B30E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282705"/>
    <w:multiLevelType w:val="hybridMultilevel"/>
    <w:tmpl w:val="3EA24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7C08"/>
    <w:rsid w:val="00000C1E"/>
    <w:rsid w:val="0000120C"/>
    <w:rsid w:val="00005C8C"/>
    <w:rsid w:val="00006871"/>
    <w:rsid w:val="00016AD1"/>
    <w:rsid w:val="00022E50"/>
    <w:rsid w:val="00042A98"/>
    <w:rsid w:val="0004667F"/>
    <w:rsid w:val="00046688"/>
    <w:rsid w:val="00052F21"/>
    <w:rsid w:val="00070174"/>
    <w:rsid w:val="00071DC6"/>
    <w:rsid w:val="000757D7"/>
    <w:rsid w:val="00077A4D"/>
    <w:rsid w:val="00081964"/>
    <w:rsid w:val="00090E9F"/>
    <w:rsid w:val="00093D6A"/>
    <w:rsid w:val="00094892"/>
    <w:rsid w:val="000A51B2"/>
    <w:rsid w:val="000A5518"/>
    <w:rsid w:val="000A7A5F"/>
    <w:rsid w:val="000B0753"/>
    <w:rsid w:val="000B6255"/>
    <w:rsid w:val="000B656F"/>
    <w:rsid w:val="000B747B"/>
    <w:rsid w:val="000E2536"/>
    <w:rsid w:val="000E49C7"/>
    <w:rsid w:val="000E7C89"/>
    <w:rsid w:val="000F4F5A"/>
    <w:rsid w:val="000F55DD"/>
    <w:rsid w:val="001051F3"/>
    <w:rsid w:val="00111AFF"/>
    <w:rsid w:val="00111E41"/>
    <w:rsid w:val="0011766A"/>
    <w:rsid w:val="0012175A"/>
    <w:rsid w:val="0012626D"/>
    <w:rsid w:val="00133835"/>
    <w:rsid w:val="0013566C"/>
    <w:rsid w:val="001364CB"/>
    <w:rsid w:val="0014590D"/>
    <w:rsid w:val="001526FE"/>
    <w:rsid w:val="00161B8B"/>
    <w:rsid w:val="00171788"/>
    <w:rsid w:val="00176219"/>
    <w:rsid w:val="00181948"/>
    <w:rsid w:val="001902BF"/>
    <w:rsid w:val="001904F9"/>
    <w:rsid w:val="001A0FC5"/>
    <w:rsid w:val="001A1810"/>
    <w:rsid w:val="001A229B"/>
    <w:rsid w:val="001B2AAC"/>
    <w:rsid w:val="001B4A39"/>
    <w:rsid w:val="001B5703"/>
    <w:rsid w:val="001B778A"/>
    <w:rsid w:val="001C6848"/>
    <w:rsid w:val="001D2E99"/>
    <w:rsid w:val="001D3B5C"/>
    <w:rsid w:val="001D6296"/>
    <w:rsid w:val="001E364E"/>
    <w:rsid w:val="001E77B3"/>
    <w:rsid w:val="001F00CC"/>
    <w:rsid w:val="001F4C05"/>
    <w:rsid w:val="00203C58"/>
    <w:rsid w:val="00222DB6"/>
    <w:rsid w:val="00227228"/>
    <w:rsid w:val="002334B4"/>
    <w:rsid w:val="00233F30"/>
    <w:rsid w:val="00240F40"/>
    <w:rsid w:val="00257655"/>
    <w:rsid w:val="002778AC"/>
    <w:rsid w:val="00280820"/>
    <w:rsid w:val="00287A45"/>
    <w:rsid w:val="00290466"/>
    <w:rsid w:val="00291009"/>
    <w:rsid w:val="002A17AF"/>
    <w:rsid w:val="002A3FC4"/>
    <w:rsid w:val="002A44E2"/>
    <w:rsid w:val="002A7428"/>
    <w:rsid w:val="002B082A"/>
    <w:rsid w:val="002B103C"/>
    <w:rsid w:val="002C7AD5"/>
    <w:rsid w:val="002E0FA0"/>
    <w:rsid w:val="002E1331"/>
    <w:rsid w:val="002E4F85"/>
    <w:rsid w:val="002E5DAD"/>
    <w:rsid w:val="002F1FE2"/>
    <w:rsid w:val="00305975"/>
    <w:rsid w:val="00307A27"/>
    <w:rsid w:val="00320BE3"/>
    <w:rsid w:val="00326DF2"/>
    <w:rsid w:val="00334D38"/>
    <w:rsid w:val="003350A5"/>
    <w:rsid w:val="00342178"/>
    <w:rsid w:val="00346695"/>
    <w:rsid w:val="0037739A"/>
    <w:rsid w:val="0038668D"/>
    <w:rsid w:val="003972EF"/>
    <w:rsid w:val="003B11DC"/>
    <w:rsid w:val="003B3FB4"/>
    <w:rsid w:val="003C6F6B"/>
    <w:rsid w:val="003E4BAA"/>
    <w:rsid w:val="003F6F7F"/>
    <w:rsid w:val="00401747"/>
    <w:rsid w:val="00407242"/>
    <w:rsid w:val="00411C25"/>
    <w:rsid w:val="004200D3"/>
    <w:rsid w:val="00421F84"/>
    <w:rsid w:val="00426D5B"/>
    <w:rsid w:val="004400D0"/>
    <w:rsid w:val="00442F57"/>
    <w:rsid w:val="00445CFA"/>
    <w:rsid w:val="00447973"/>
    <w:rsid w:val="0045446B"/>
    <w:rsid w:val="00456450"/>
    <w:rsid w:val="0045731F"/>
    <w:rsid w:val="00457609"/>
    <w:rsid w:val="00465ADF"/>
    <w:rsid w:val="00475F73"/>
    <w:rsid w:val="0049706F"/>
    <w:rsid w:val="004977A9"/>
    <w:rsid w:val="004A270B"/>
    <w:rsid w:val="004B2F7D"/>
    <w:rsid w:val="004B5A4A"/>
    <w:rsid w:val="004C0D9E"/>
    <w:rsid w:val="004D1B47"/>
    <w:rsid w:val="004D3F2E"/>
    <w:rsid w:val="004D51AA"/>
    <w:rsid w:val="004E4EC1"/>
    <w:rsid w:val="004F28BD"/>
    <w:rsid w:val="004F4D16"/>
    <w:rsid w:val="004F62E0"/>
    <w:rsid w:val="004F664E"/>
    <w:rsid w:val="00512BF6"/>
    <w:rsid w:val="00515D47"/>
    <w:rsid w:val="00517D11"/>
    <w:rsid w:val="00523C39"/>
    <w:rsid w:val="0053039D"/>
    <w:rsid w:val="00531370"/>
    <w:rsid w:val="0053262E"/>
    <w:rsid w:val="00533B7F"/>
    <w:rsid w:val="0054114C"/>
    <w:rsid w:val="00543592"/>
    <w:rsid w:val="00546459"/>
    <w:rsid w:val="005541F6"/>
    <w:rsid w:val="005578E1"/>
    <w:rsid w:val="00566AFC"/>
    <w:rsid w:val="00570714"/>
    <w:rsid w:val="00575C8F"/>
    <w:rsid w:val="005854A1"/>
    <w:rsid w:val="005939CA"/>
    <w:rsid w:val="005A00F8"/>
    <w:rsid w:val="005A2E27"/>
    <w:rsid w:val="005A34CC"/>
    <w:rsid w:val="005B279B"/>
    <w:rsid w:val="005B3210"/>
    <w:rsid w:val="005C33D9"/>
    <w:rsid w:val="005C3D1B"/>
    <w:rsid w:val="005C6129"/>
    <w:rsid w:val="005F15B7"/>
    <w:rsid w:val="005F3500"/>
    <w:rsid w:val="006062BC"/>
    <w:rsid w:val="00607DF2"/>
    <w:rsid w:val="006127AD"/>
    <w:rsid w:val="0062011C"/>
    <w:rsid w:val="00640777"/>
    <w:rsid w:val="006472F7"/>
    <w:rsid w:val="00651B64"/>
    <w:rsid w:val="006627DF"/>
    <w:rsid w:val="00662836"/>
    <w:rsid w:val="0066303A"/>
    <w:rsid w:val="00665924"/>
    <w:rsid w:val="006718C1"/>
    <w:rsid w:val="006731FC"/>
    <w:rsid w:val="00674410"/>
    <w:rsid w:val="006A7D4D"/>
    <w:rsid w:val="006B0819"/>
    <w:rsid w:val="006B1540"/>
    <w:rsid w:val="006C15F0"/>
    <w:rsid w:val="006D34DF"/>
    <w:rsid w:val="006E0B56"/>
    <w:rsid w:val="006E252D"/>
    <w:rsid w:val="006E2CFA"/>
    <w:rsid w:val="006E6700"/>
    <w:rsid w:val="006F2515"/>
    <w:rsid w:val="006F3FBC"/>
    <w:rsid w:val="006F4E70"/>
    <w:rsid w:val="007025A1"/>
    <w:rsid w:val="00706BB1"/>
    <w:rsid w:val="00707360"/>
    <w:rsid w:val="00720964"/>
    <w:rsid w:val="007219AF"/>
    <w:rsid w:val="00722A0D"/>
    <w:rsid w:val="00723D51"/>
    <w:rsid w:val="00724B61"/>
    <w:rsid w:val="00725ED1"/>
    <w:rsid w:val="0073519E"/>
    <w:rsid w:val="0074111D"/>
    <w:rsid w:val="00743593"/>
    <w:rsid w:val="00745812"/>
    <w:rsid w:val="007559A9"/>
    <w:rsid w:val="00761952"/>
    <w:rsid w:val="00773C36"/>
    <w:rsid w:val="00780278"/>
    <w:rsid w:val="0078059F"/>
    <w:rsid w:val="00797EE7"/>
    <w:rsid w:val="007A2A9F"/>
    <w:rsid w:val="007A4FE4"/>
    <w:rsid w:val="007B1BD1"/>
    <w:rsid w:val="007B4AB8"/>
    <w:rsid w:val="007B6EA9"/>
    <w:rsid w:val="007C1442"/>
    <w:rsid w:val="007D436E"/>
    <w:rsid w:val="007E70EE"/>
    <w:rsid w:val="007F100C"/>
    <w:rsid w:val="007F2E04"/>
    <w:rsid w:val="00800CC9"/>
    <w:rsid w:val="00805077"/>
    <w:rsid w:val="00812975"/>
    <w:rsid w:val="00815DC5"/>
    <w:rsid w:val="0081686F"/>
    <w:rsid w:val="00820395"/>
    <w:rsid w:val="00851761"/>
    <w:rsid w:val="00857D2B"/>
    <w:rsid w:val="008777E1"/>
    <w:rsid w:val="0088129B"/>
    <w:rsid w:val="00882F0A"/>
    <w:rsid w:val="008916BF"/>
    <w:rsid w:val="00892CB6"/>
    <w:rsid w:val="00896139"/>
    <w:rsid w:val="008A507A"/>
    <w:rsid w:val="008A55F0"/>
    <w:rsid w:val="008B1DA9"/>
    <w:rsid w:val="008B32A0"/>
    <w:rsid w:val="008C2F0C"/>
    <w:rsid w:val="008E4C40"/>
    <w:rsid w:val="0090685C"/>
    <w:rsid w:val="0091174A"/>
    <w:rsid w:val="00913DEC"/>
    <w:rsid w:val="00914CE4"/>
    <w:rsid w:val="00921484"/>
    <w:rsid w:val="00924839"/>
    <w:rsid w:val="00936F55"/>
    <w:rsid w:val="00944A5F"/>
    <w:rsid w:val="00946C2D"/>
    <w:rsid w:val="00962609"/>
    <w:rsid w:val="00980C85"/>
    <w:rsid w:val="009835B2"/>
    <w:rsid w:val="00983EED"/>
    <w:rsid w:val="009878A3"/>
    <w:rsid w:val="0099528D"/>
    <w:rsid w:val="00995A6F"/>
    <w:rsid w:val="009A3172"/>
    <w:rsid w:val="009B482D"/>
    <w:rsid w:val="009C3A28"/>
    <w:rsid w:val="009C5676"/>
    <w:rsid w:val="009D423A"/>
    <w:rsid w:val="009E42CC"/>
    <w:rsid w:val="009E647B"/>
    <w:rsid w:val="009F3228"/>
    <w:rsid w:val="009F455B"/>
    <w:rsid w:val="00A03A5F"/>
    <w:rsid w:val="00A073B7"/>
    <w:rsid w:val="00A121D8"/>
    <w:rsid w:val="00A15BFB"/>
    <w:rsid w:val="00A16DCB"/>
    <w:rsid w:val="00A1743B"/>
    <w:rsid w:val="00A30A1B"/>
    <w:rsid w:val="00A3657F"/>
    <w:rsid w:val="00A44C4A"/>
    <w:rsid w:val="00A52DFF"/>
    <w:rsid w:val="00A64ADC"/>
    <w:rsid w:val="00A72D70"/>
    <w:rsid w:val="00A758F2"/>
    <w:rsid w:val="00A82292"/>
    <w:rsid w:val="00A95E2A"/>
    <w:rsid w:val="00AB0769"/>
    <w:rsid w:val="00AB11FB"/>
    <w:rsid w:val="00AB359B"/>
    <w:rsid w:val="00AB5408"/>
    <w:rsid w:val="00AB5DBD"/>
    <w:rsid w:val="00AC1A82"/>
    <w:rsid w:val="00AC1FAB"/>
    <w:rsid w:val="00AC47B9"/>
    <w:rsid w:val="00AC5C5B"/>
    <w:rsid w:val="00AC78AB"/>
    <w:rsid w:val="00AD1604"/>
    <w:rsid w:val="00AD47CC"/>
    <w:rsid w:val="00AD75FE"/>
    <w:rsid w:val="00AF042D"/>
    <w:rsid w:val="00AF5AE0"/>
    <w:rsid w:val="00B00145"/>
    <w:rsid w:val="00B0364B"/>
    <w:rsid w:val="00B055C2"/>
    <w:rsid w:val="00B17606"/>
    <w:rsid w:val="00B22E34"/>
    <w:rsid w:val="00B246A9"/>
    <w:rsid w:val="00B27B78"/>
    <w:rsid w:val="00B33A39"/>
    <w:rsid w:val="00B53945"/>
    <w:rsid w:val="00B7211F"/>
    <w:rsid w:val="00B7253E"/>
    <w:rsid w:val="00B76066"/>
    <w:rsid w:val="00B80309"/>
    <w:rsid w:val="00B90425"/>
    <w:rsid w:val="00B96A8A"/>
    <w:rsid w:val="00BB67C7"/>
    <w:rsid w:val="00BC15A5"/>
    <w:rsid w:val="00BC1F25"/>
    <w:rsid w:val="00BC22C5"/>
    <w:rsid w:val="00BC72CB"/>
    <w:rsid w:val="00BD13D7"/>
    <w:rsid w:val="00BE1E3D"/>
    <w:rsid w:val="00BE3E4E"/>
    <w:rsid w:val="00BF03D5"/>
    <w:rsid w:val="00BF6A08"/>
    <w:rsid w:val="00C03C98"/>
    <w:rsid w:val="00C100B5"/>
    <w:rsid w:val="00C12266"/>
    <w:rsid w:val="00C23FB4"/>
    <w:rsid w:val="00C25238"/>
    <w:rsid w:val="00C30DC6"/>
    <w:rsid w:val="00C376CA"/>
    <w:rsid w:val="00C44B55"/>
    <w:rsid w:val="00C44F4A"/>
    <w:rsid w:val="00C47A85"/>
    <w:rsid w:val="00C550A6"/>
    <w:rsid w:val="00C55442"/>
    <w:rsid w:val="00C6284F"/>
    <w:rsid w:val="00C63B1A"/>
    <w:rsid w:val="00C65D1A"/>
    <w:rsid w:val="00C66CE1"/>
    <w:rsid w:val="00C825B9"/>
    <w:rsid w:val="00C8311D"/>
    <w:rsid w:val="00C8478B"/>
    <w:rsid w:val="00C85398"/>
    <w:rsid w:val="00C9540E"/>
    <w:rsid w:val="00C956C5"/>
    <w:rsid w:val="00CA4621"/>
    <w:rsid w:val="00CB0012"/>
    <w:rsid w:val="00CB48D6"/>
    <w:rsid w:val="00CB7AE0"/>
    <w:rsid w:val="00CD03EB"/>
    <w:rsid w:val="00CD1C0E"/>
    <w:rsid w:val="00CD6E8E"/>
    <w:rsid w:val="00CE1BC2"/>
    <w:rsid w:val="00CE6A27"/>
    <w:rsid w:val="00CF1553"/>
    <w:rsid w:val="00CF23C4"/>
    <w:rsid w:val="00D05A92"/>
    <w:rsid w:val="00D11110"/>
    <w:rsid w:val="00D11D43"/>
    <w:rsid w:val="00D1281B"/>
    <w:rsid w:val="00D13A6D"/>
    <w:rsid w:val="00D223A4"/>
    <w:rsid w:val="00D22826"/>
    <w:rsid w:val="00D2330A"/>
    <w:rsid w:val="00D265C0"/>
    <w:rsid w:val="00D35541"/>
    <w:rsid w:val="00D35FAD"/>
    <w:rsid w:val="00D360D8"/>
    <w:rsid w:val="00D476F3"/>
    <w:rsid w:val="00D47D92"/>
    <w:rsid w:val="00D50A17"/>
    <w:rsid w:val="00D536D5"/>
    <w:rsid w:val="00D65239"/>
    <w:rsid w:val="00D7003C"/>
    <w:rsid w:val="00D75720"/>
    <w:rsid w:val="00D831A1"/>
    <w:rsid w:val="00D85A05"/>
    <w:rsid w:val="00DA4CF9"/>
    <w:rsid w:val="00DC08C7"/>
    <w:rsid w:val="00DC4BFF"/>
    <w:rsid w:val="00DE3238"/>
    <w:rsid w:val="00DF5614"/>
    <w:rsid w:val="00E00B27"/>
    <w:rsid w:val="00E11671"/>
    <w:rsid w:val="00E11AEC"/>
    <w:rsid w:val="00E11DBB"/>
    <w:rsid w:val="00E15C2B"/>
    <w:rsid w:val="00E26859"/>
    <w:rsid w:val="00E4052E"/>
    <w:rsid w:val="00E433BE"/>
    <w:rsid w:val="00E45546"/>
    <w:rsid w:val="00E506C0"/>
    <w:rsid w:val="00E50AEB"/>
    <w:rsid w:val="00E553CD"/>
    <w:rsid w:val="00E627C0"/>
    <w:rsid w:val="00E637AE"/>
    <w:rsid w:val="00E675FD"/>
    <w:rsid w:val="00E67C08"/>
    <w:rsid w:val="00E7245F"/>
    <w:rsid w:val="00E7521B"/>
    <w:rsid w:val="00E7592A"/>
    <w:rsid w:val="00E94952"/>
    <w:rsid w:val="00E954FA"/>
    <w:rsid w:val="00E971F6"/>
    <w:rsid w:val="00EA5BD0"/>
    <w:rsid w:val="00EB3B96"/>
    <w:rsid w:val="00EB3DBB"/>
    <w:rsid w:val="00EB5912"/>
    <w:rsid w:val="00EC0345"/>
    <w:rsid w:val="00EC0E0C"/>
    <w:rsid w:val="00EC304F"/>
    <w:rsid w:val="00EC339D"/>
    <w:rsid w:val="00EC5F5C"/>
    <w:rsid w:val="00EC7E75"/>
    <w:rsid w:val="00ED3655"/>
    <w:rsid w:val="00ED5FCA"/>
    <w:rsid w:val="00ED6225"/>
    <w:rsid w:val="00EF11E1"/>
    <w:rsid w:val="00EF1C65"/>
    <w:rsid w:val="00EF65A8"/>
    <w:rsid w:val="00EF75AF"/>
    <w:rsid w:val="00EF7FBC"/>
    <w:rsid w:val="00F05EA6"/>
    <w:rsid w:val="00F15911"/>
    <w:rsid w:val="00F16648"/>
    <w:rsid w:val="00F167B7"/>
    <w:rsid w:val="00F26FAD"/>
    <w:rsid w:val="00F31A46"/>
    <w:rsid w:val="00F4132B"/>
    <w:rsid w:val="00F41FF4"/>
    <w:rsid w:val="00F45BDB"/>
    <w:rsid w:val="00F460F1"/>
    <w:rsid w:val="00F52FB9"/>
    <w:rsid w:val="00F56828"/>
    <w:rsid w:val="00F62EF6"/>
    <w:rsid w:val="00F7311A"/>
    <w:rsid w:val="00F732B9"/>
    <w:rsid w:val="00F73484"/>
    <w:rsid w:val="00F82436"/>
    <w:rsid w:val="00F82685"/>
    <w:rsid w:val="00F86247"/>
    <w:rsid w:val="00F91CE8"/>
    <w:rsid w:val="00F91F44"/>
    <w:rsid w:val="00FA2F6B"/>
    <w:rsid w:val="00FB3B14"/>
    <w:rsid w:val="00FB64D4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1"/>
        <w:szCs w:val="21"/>
        <w:lang w:val="en-US" w:eastAsia="en-C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color w:val="2E75B5"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0" w:line="240" w:lineRule="auto"/>
      <w:outlineLvl w:val="1"/>
    </w:pPr>
    <w:rPr>
      <w:color w:val="2E75B5"/>
      <w:sz w:val="28"/>
      <w:szCs w:val="28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80" w:after="0" w:line="240" w:lineRule="auto"/>
      <w:outlineLvl w:val="2"/>
    </w:pPr>
    <w:rPr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80" w:after="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80" w:after="0"/>
      <w:outlineLvl w:val="4"/>
    </w:pPr>
    <w:rPr>
      <w:i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80" w:after="0"/>
      <w:outlineLvl w:val="5"/>
    </w:pPr>
    <w:rPr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color w:val="2E75B5"/>
      <w:sz w:val="80"/>
      <w:szCs w:val="8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40404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0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5B"/>
  </w:style>
  <w:style w:type="paragraph" w:styleId="Footer">
    <w:name w:val="footer"/>
    <w:basedOn w:val="Normal"/>
    <w:link w:val="FooterChar"/>
    <w:uiPriority w:val="99"/>
    <w:unhideWhenUsed/>
    <w:rsid w:val="00426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5B"/>
  </w:style>
  <w:style w:type="paragraph" w:styleId="Caption">
    <w:name w:val="caption"/>
    <w:basedOn w:val="Normal"/>
    <w:next w:val="Normal"/>
    <w:uiPriority w:val="35"/>
    <w:unhideWhenUsed/>
    <w:qFormat/>
    <w:rsid w:val="001D3B5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2E1331"/>
    <w:rPr>
      <w:color w:val="404040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2E1331"/>
    <w:rPr>
      <w:color w:val="2E75B5"/>
      <w:sz w:val="28"/>
      <w:szCs w:val="28"/>
    </w:rPr>
  </w:style>
  <w:style w:type="table" w:styleId="TableGrid">
    <w:name w:val="Table Grid"/>
    <w:basedOn w:val="TableNormal"/>
    <w:uiPriority w:val="39"/>
    <w:rsid w:val="000A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7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3B7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gsb">
    <w:name w:val="gnkrckgcgsb"/>
    <w:basedOn w:val="DefaultParagraphFont"/>
    <w:rsid w:val="00A073B7"/>
  </w:style>
  <w:style w:type="table" w:customStyle="1" w:styleId="GridTable6ColorfulAccent1">
    <w:name w:val="Grid Table 6 Colorful Accent 1"/>
    <w:basedOn w:val="TableNormal"/>
    <w:uiPriority w:val="51"/>
    <w:rsid w:val="00BC1F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BC1F2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A30A1B"/>
    <w:rPr>
      <w:color w:val="0000FF"/>
      <w:u w:val="single"/>
    </w:rPr>
  </w:style>
  <w:style w:type="paragraph" w:customStyle="1" w:styleId="Normal1">
    <w:name w:val="Normal1"/>
    <w:basedOn w:val="Normal"/>
    <w:rsid w:val="00A3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1"/>
        <w:szCs w:val="21"/>
        <w:lang w:val="en-US" w:eastAsia="en-C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color w:val="2E75B5"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0" w:line="240" w:lineRule="auto"/>
      <w:outlineLvl w:val="1"/>
    </w:pPr>
    <w:rPr>
      <w:color w:val="2E75B5"/>
      <w:sz w:val="28"/>
      <w:szCs w:val="28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80" w:after="0" w:line="240" w:lineRule="auto"/>
      <w:outlineLvl w:val="2"/>
    </w:pPr>
    <w:rPr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80" w:after="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80" w:after="0"/>
      <w:outlineLvl w:val="4"/>
    </w:pPr>
    <w:rPr>
      <w:i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80" w:after="0"/>
      <w:outlineLvl w:val="5"/>
    </w:pPr>
    <w:rPr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color w:val="2E75B5"/>
      <w:sz w:val="80"/>
      <w:szCs w:val="8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40404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0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5B"/>
  </w:style>
  <w:style w:type="paragraph" w:styleId="Footer">
    <w:name w:val="footer"/>
    <w:basedOn w:val="Normal"/>
    <w:link w:val="FooterChar"/>
    <w:uiPriority w:val="99"/>
    <w:unhideWhenUsed/>
    <w:rsid w:val="00426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5B"/>
  </w:style>
  <w:style w:type="paragraph" w:styleId="Caption">
    <w:name w:val="caption"/>
    <w:basedOn w:val="Normal"/>
    <w:next w:val="Normal"/>
    <w:uiPriority w:val="35"/>
    <w:unhideWhenUsed/>
    <w:qFormat/>
    <w:rsid w:val="001D3B5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2E1331"/>
    <w:rPr>
      <w:color w:val="404040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2E1331"/>
    <w:rPr>
      <w:color w:val="2E75B5"/>
      <w:sz w:val="28"/>
      <w:szCs w:val="28"/>
    </w:rPr>
  </w:style>
  <w:style w:type="table" w:styleId="TableGrid">
    <w:name w:val="Table Grid"/>
    <w:basedOn w:val="TableNormal"/>
    <w:uiPriority w:val="39"/>
    <w:rsid w:val="000A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7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3B7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gsb">
    <w:name w:val="gnkrckgcgsb"/>
    <w:basedOn w:val="DefaultParagraphFont"/>
    <w:rsid w:val="00A073B7"/>
  </w:style>
  <w:style w:type="table" w:customStyle="1" w:styleId="GridTable6ColorfulAccent1">
    <w:name w:val="Grid Table 6 Colorful Accent 1"/>
    <w:basedOn w:val="TableNormal"/>
    <w:uiPriority w:val="51"/>
    <w:rsid w:val="00BC1F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BC1F2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A30A1B"/>
    <w:rPr>
      <w:color w:val="0000FF"/>
      <w:u w:val="single"/>
    </w:rPr>
  </w:style>
  <w:style w:type="paragraph" w:customStyle="1" w:styleId="Normal1">
    <w:name w:val="Normal1"/>
    <w:basedOn w:val="Normal"/>
    <w:rsid w:val="00A3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dchr.dc.gov/page/holiday-schedul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D279E-477F-4DD8-B704-C338A22DA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13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Tester1</dc:creator>
  <cp:lastModifiedBy>Alan</cp:lastModifiedBy>
  <cp:revision>150</cp:revision>
  <dcterms:created xsi:type="dcterms:W3CDTF">2018-06-27T03:36:00Z</dcterms:created>
  <dcterms:modified xsi:type="dcterms:W3CDTF">2018-06-28T06:19:00Z</dcterms:modified>
</cp:coreProperties>
</file>