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00E2" w14:textId="77777777" w:rsidR="002D727B" w:rsidRPr="002D727B" w:rsidRDefault="002D727B" w:rsidP="002D727B">
      <w:r w:rsidRPr="002D727B">
        <w:rPr>
          <w:b/>
          <w:bCs/>
        </w:rPr>
        <w:t>Main Application Module (main.py):</w:t>
      </w:r>
      <w:r w:rsidRPr="002D727B">
        <w:br/>
        <w:t>The Main Application Module serves as the core component of the system and is responsible for launching the WEKA machine learning tool. It initializes and manages the Java Virtual Machine (JVM), configures the WEKA execution environment, and starts the WEKA Explorer graphical user interface. This module also handles subprocess execution and basic error handling to ensure smooth interaction between the Python and Java components.</w:t>
      </w:r>
    </w:p>
    <w:p w14:paraId="7CCFC460" w14:textId="77777777" w:rsidR="002D727B" w:rsidRPr="002D727B" w:rsidRDefault="002D727B" w:rsidP="002D727B">
      <w:r w:rsidRPr="002D727B">
        <w:rPr>
          <w:b/>
          <w:bCs/>
        </w:rPr>
        <w:t>WEKA Integration Module (weka.jar):</w:t>
      </w:r>
      <w:r w:rsidRPr="002D727B">
        <w:br/>
        <w:t>The WEKA Integration Module consists of the WEKA library packaged as a Java Archive file. It provides the primary machine learning and data mining functionalities used in the project, including classification, clustering, and data visualization. Through the WEKA Explorer GUI, users can apply various built-in machine learning algorithms and evaluate their performance on different datasets.</w:t>
      </w:r>
    </w:p>
    <w:p w14:paraId="49AD94D4" w14:textId="77777777" w:rsidR="002D727B" w:rsidRPr="002D727B" w:rsidRDefault="002D727B" w:rsidP="002D727B">
      <w:r w:rsidRPr="002D727B">
        <w:rPr>
          <w:b/>
          <w:bCs/>
        </w:rPr>
        <w:t>Dataset Management Module (Dataset folder):</w:t>
      </w:r>
      <w:r w:rsidRPr="002D727B">
        <w:br/>
        <w:t>The Dataset Management Module contains all datasets required for training, testing, and experimentation. It includes multiple datasets in ARFF and CSV formats, such as integrated and raw datasets, training and testing data, benchmark datasets like Iris, and malware-related datasets. These datasets support hands-on learning and experimentation with machine learning concepts.</w:t>
      </w:r>
    </w:p>
    <w:p w14:paraId="23336FE5" w14:textId="77777777" w:rsidR="002D727B" w:rsidRPr="002D727B" w:rsidRDefault="002D727B" w:rsidP="002D727B">
      <w:r w:rsidRPr="002D727B">
        <w:rPr>
          <w:b/>
          <w:bCs/>
        </w:rPr>
        <w:t>Documentation Module (How to Run.txt):</w:t>
      </w:r>
      <w:r w:rsidRPr="002D727B">
        <w:br/>
        <w:t>The Documentation Module provides essential guidance for setting up and running the system. It includes step-by-step instructions for installing required software, configuring the environment, and executing the application. This module ensures that users can easily understand and operate the system without extensive technical assistance.</w:t>
      </w:r>
    </w:p>
    <w:p w14:paraId="075866BB" w14:textId="77777777" w:rsidR="002D727B" w:rsidRPr="002D727B" w:rsidRDefault="002D727B" w:rsidP="002D727B">
      <w:r w:rsidRPr="002D727B">
        <w:rPr>
          <w:b/>
          <w:bCs/>
        </w:rPr>
        <w:t>JVM Management Module (jdk-8u144-windows-i586.exe):</w:t>
      </w:r>
      <w:r w:rsidRPr="002D727B">
        <w:br/>
        <w:t>The JVM Management Module supplies the Java Development Kit required to run WEKA. It provides the Java 8 runtime environment necessary for executing Java-based components and ensures compatibility between the system and the WEKA library.</w:t>
      </w:r>
    </w:p>
    <w:p w14:paraId="66D25DF4" w14:textId="77777777" w:rsidR="00143D56" w:rsidRDefault="00143D56" w:rsidP="002D727B"/>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B6"/>
    <w:rsid w:val="00143D56"/>
    <w:rsid w:val="00170864"/>
    <w:rsid w:val="00287E74"/>
    <w:rsid w:val="002D727B"/>
    <w:rsid w:val="006A3FB6"/>
    <w:rsid w:val="007B7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2D4027-2880-435A-9FA9-CEA93F89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B6"/>
    <w:rPr>
      <w:rFonts w:eastAsiaTheme="majorEastAsia" w:cstheme="majorBidi"/>
      <w:color w:val="272727" w:themeColor="text1" w:themeTint="D8"/>
    </w:rPr>
  </w:style>
  <w:style w:type="paragraph" w:styleId="Title">
    <w:name w:val="Title"/>
    <w:basedOn w:val="Normal"/>
    <w:next w:val="Normal"/>
    <w:link w:val="TitleChar"/>
    <w:uiPriority w:val="10"/>
    <w:qFormat/>
    <w:rsid w:val="006A3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B6"/>
    <w:pPr>
      <w:spacing w:before="160"/>
      <w:jc w:val="center"/>
    </w:pPr>
    <w:rPr>
      <w:i/>
      <w:iCs/>
      <w:color w:val="404040" w:themeColor="text1" w:themeTint="BF"/>
    </w:rPr>
  </w:style>
  <w:style w:type="character" w:customStyle="1" w:styleId="QuoteChar">
    <w:name w:val="Quote Char"/>
    <w:basedOn w:val="DefaultParagraphFont"/>
    <w:link w:val="Quote"/>
    <w:uiPriority w:val="29"/>
    <w:rsid w:val="006A3FB6"/>
    <w:rPr>
      <w:i/>
      <w:iCs/>
      <w:color w:val="404040" w:themeColor="text1" w:themeTint="BF"/>
    </w:rPr>
  </w:style>
  <w:style w:type="paragraph" w:styleId="ListParagraph">
    <w:name w:val="List Paragraph"/>
    <w:basedOn w:val="Normal"/>
    <w:uiPriority w:val="34"/>
    <w:qFormat/>
    <w:rsid w:val="006A3FB6"/>
    <w:pPr>
      <w:ind w:left="720"/>
      <w:contextualSpacing/>
    </w:pPr>
  </w:style>
  <w:style w:type="character" w:styleId="IntenseEmphasis">
    <w:name w:val="Intense Emphasis"/>
    <w:basedOn w:val="DefaultParagraphFont"/>
    <w:uiPriority w:val="21"/>
    <w:qFormat/>
    <w:rsid w:val="006A3FB6"/>
    <w:rPr>
      <w:i/>
      <w:iCs/>
      <w:color w:val="2F5496" w:themeColor="accent1" w:themeShade="BF"/>
    </w:rPr>
  </w:style>
  <w:style w:type="paragraph" w:styleId="IntenseQuote">
    <w:name w:val="Intense Quote"/>
    <w:basedOn w:val="Normal"/>
    <w:next w:val="Normal"/>
    <w:link w:val="IntenseQuoteChar"/>
    <w:uiPriority w:val="30"/>
    <w:qFormat/>
    <w:rsid w:val="006A3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FB6"/>
    <w:rPr>
      <w:i/>
      <w:iCs/>
      <w:color w:val="2F5496" w:themeColor="accent1" w:themeShade="BF"/>
    </w:rPr>
  </w:style>
  <w:style w:type="character" w:styleId="IntenseReference">
    <w:name w:val="Intense Reference"/>
    <w:basedOn w:val="DefaultParagraphFont"/>
    <w:uiPriority w:val="32"/>
    <w:qFormat/>
    <w:rsid w:val="006A3F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2026-01-06T09:58:00Z</dcterms:created>
  <dcterms:modified xsi:type="dcterms:W3CDTF">2026-01-06T09:58:00Z</dcterms:modified>
</cp:coreProperties>
</file>