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Hemos podido cumplir con casi todos los tiempos estipulados en la carta gantt, el único punto donde hemos estado más tiempo validando y rehaciendo es la base de datos, la cual ya nos ha llevado 2 semanas validar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trabajo duro y puro, tenemos los tiempos y si no los tuviéramos, tendremos que sacarlos de algún lado si o si.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Encuentro que he aplicado muy bien mis fortalezas, destaco mi trabajo continuo y atención al detalle en más de una aspecto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no tengo ninguna duda en general aparte de validar todo lo que debemos, ahora mismo es solo fruto del esfuerzo de nosotros para que esto funcione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Encuentro que la distribución de tareas es la correcta y por ahora no considero una nueva asignación de tareas, pero eso puede cambiar en el futuro, no lo sabemos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nv4j88maoq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grupo se ha comportado bien hasta ahora, trabajamos bien y tenemos bien sabido los puntos fuertes y flacos de cada uno. Si tuviera que mejorar algo sería que faltan revisiones exhaustivas y comentarios del trabajo del otro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pgIFJImXxkMKLzL/ZSqTlTLoDw==">CgMxLjAyDWgubnY0ajg4bWFvcXE4AHIhMXg4cW9PbXVNYzZFYzlVaU1Vd3Ftc1haMm5XemNyMFFn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