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/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286125" cy="702497"/>
            <wp:effectExtent b="0" l="0" r="0" t="0"/>
            <wp:docPr descr="http://www.duoc.cl/normasgraficas/normasgraficas/marca-duoc/6logo-fondo-transparente/fondo-transparente.png" id="5" name="image2.png"/>
            <a:graphic>
              <a:graphicData uri="http://schemas.openxmlformats.org/drawingml/2006/picture">
                <pic:pic>
                  <pic:nvPicPr>
                    <pic:cNvPr descr="http://www.duoc.cl/normasgraficas/normasgraficas/marca-duoc/6logo-fondo-transparente/fondo-transparente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02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1"/>
          <w:sz w:val="52"/>
          <w:szCs w:val="52"/>
          <w:rtl w:val="0"/>
        </w:rPr>
        <w:t xml:space="preserve">Diseño del Sistema “Panorama”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  <w:sectPr>
          <w:footerReference r:id="rId8" w:type="default"/>
          <w:pgSz w:h="15840" w:w="12240" w:orient="portrait"/>
          <w:pgMar w:bottom="1440" w:top="1440" w:left="1800" w:right="18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b w:val="1"/>
          <w:color w:val="4f81bd"/>
          <w:sz w:val="28"/>
          <w:szCs w:val="28"/>
        </w:rPr>
      </w:pPr>
      <w:bookmarkStart w:colFirst="0" w:colLast="0" w:name="_heading=h.beljzzwzkknn" w:id="0"/>
      <w:bookmarkEnd w:id="0"/>
      <w:r w:rsidDel="00000000" w:rsidR="00000000" w:rsidRPr="00000000">
        <w:rPr>
          <w:color w:val="4f81bd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beljzzwzkkn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qbktaoohbr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Vista de Escenarios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2cfj7d6kqk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Casos de uso implementados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9n4v5kvn0yq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Casos de uso postergados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6y304zbho0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Vista Lógica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byett14ox2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Diagrama de clase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bw66cp1p43l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Diagrama de comunicación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ss1pa1ewdm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Diagrama de secuencia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6d31ot25c3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Vista de Procesos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at7pqs9x8v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Diagrama de actividad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i78h9aj3b0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Vista de Implementación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21f6x2a4zu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Diagrama de componentes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9wihgtegqpd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Vista de Despliegue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hrwzgrweau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Diagrama de despliegue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zc5aiqfqdy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Arquitectura de sistema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l99c41boejk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Base de datos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uogzq6e242k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Modelo logico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of8v5xp9ii0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Modelo relacional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m1taw75qb6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Script base de datos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ph6l632sg86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Anexos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  <w:sectPr>
          <w:type w:val="nextPage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4f81bd"/>
        </w:rPr>
      </w:pPr>
      <w:bookmarkStart w:colFirst="0" w:colLast="0" w:name="_heading=h.2qbktaoohbr1" w:id="1"/>
      <w:bookmarkEnd w:id="1"/>
      <w:r w:rsidDel="00000000" w:rsidR="00000000" w:rsidRPr="00000000">
        <w:rPr>
          <w:color w:val="4f81bd"/>
          <w:rtl w:val="0"/>
        </w:rPr>
        <w:t xml:space="preserve">Vista de Escenarios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Esta sección describe los diferentes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casos de uso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del sistema "Panorama". Los casos de uso muestran las interacciones entre los usuarios o actores (como el administrador, usuario, y organizador) con el sistema, detallando las acciones y el flujo de trabajo en cada escenario.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numPr>
          <w:ilvl w:val="1"/>
          <w:numId w:val="2"/>
        </w:numPr>
        <w:spacing w:after="0" w:before="0" w:lineRule="auto"/>
        <w:ind w:left="1440" w:hanging="360"/>
        <w:rPr/>
      </w:pPr>
      <w:bookmarkStart w:colFirst="0" w:colLast="0" w:name="_heading=h.82cfj7d6kqk0" w:id="2"/>
      <w:bookmarkEnd w:id="2"/>
      <w:r w:rsidDel="00000000" w:rsidR="00000000" w:rsidRPr="00000000">
        <w:rPr>
          <w:rtl w:val="0"/>
        </w:rPr>
        <w:t xml:space="preserve">Casos de uso implementados</w:t>
      </w:r>
    </w:p>
    <w:p w:rsidR="00000000" w:rsidDel="00000000" w:rsidP="00000000" w:rsidRDefault="00000000" w:rsidRPr="00000000" w14:paraId="00000021">
      <w:pPr>
        <w:spacing w:before="0" w:line="360" w:lineRule="auto"/>
        <w:ind w:left="1440" w:firstLine="0"/>
        <w:jc w:val="both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Vista de casos de uso de los requerimientos a ser implementados en esta primera versión de la plataforma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510088" cy="2599564"/>
            <wp:effectExtent b="12700" l="12700" r="12700" t="1270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259956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numPr>
          <w:ilvl w:val="1"/>
          <w:numId w:val="2"/>
        </w:numPr>
        <w:spacing w:before="0" w:lineRule="auto"/>
        <w:ind w:left="1440" w:hanging="360"/>
      </w:pPr>
      <w:bookmarkStart w:colFirst="0" w:colLast="0" w:name="_heading=h.u9n4v5kvn0yq" w:id="3"/>
      <w:bookmarkEnd w:id="3"/>
      <w:r w:rsidDel="00000000" w:rsidR="00000000" w:rsidRPr="00000000">
        <w:rPr>
          <w:rtl w:val="0"/>
        </w:rPr>
        <w:t xml:space="preserve">Casos de uso postergados</w:t>
      </w:r>
    </w:p>
    <w:p w:rsidR="00000000" w:rsidDel="00000000" w:rsidP="00000000" w:rsidRDefault="00000000" w:rsidRPr="00000000" w14:paraId="00000023">
      <w:pPr>
        <w:spacing w:before="0" w:line="360" w:lineRule="auto"/>
        <w:ind w:left="1440" w:firstLine="0"/>
        <w:jc w:val="both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Vista de casos de uso de los requisitos que por decisión del equipo de desarrollo se dejaron para futuras implementaciones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510088" cy="2278534"/>
            <wp:effectExtent b="12700" l="12700" r="12700" t="1270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227853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2"/>
        </w:numPr>
        <w:spacing w:after="0" w:before="0" w:lineRule="auto"/>
        <w:ind w:left="720" w:hanging="360"/>
        <w:rPr>
          <w:color w:val="4f81bd"/>
        </w:rPr>
      </w:pPr>
      <w:bookmarkStart w:colFirst="0" w:colLast="0" w:name="_heading=h.g6y304zbho01" w:id="4"/>
      <w:bookmarkEnd w:id="4"/>
      <w:r w:rsidDel="00000000" w:rsidR="00000000" w:rsidRPr="00000000">
        <w:rPr>
          <w:color w:val="4f81bd"/>
          <w:rtl w:val="0"/>
        </w:rPr>
        <w:t xml:space="preserve">Vista Lógica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la vista lógica, se detallan los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componentes internos del sistema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 cómo interactúan entre sí para cumplir con los requisitos funcionales. Aquí se describe la estructura del sistema desde un punto de vista técnico, que incluye la arquitectura del software y las interacciones entre los diferentes módulos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2"/>
        </w:numPr>
        <w:spacing w:after="0" w:before="0" w:lineRule="auto"/>
        <w:ind w:left="1440" w:hanging="360"/>
        <w:rPr/>
      </w:pPr>
      <w:bookmarkStart w:colFirst="0" w:colLast="0" w:name="_heading=h.abyett14ox2i" w:id="5"/>
      <w:bookmarkEnd w:id="5"/>
      <w:r w:rsidDel="00000000" w:rsidR="00000000" w:rsidRPr="00000000">
        <w:rPr>
          <w:rtl w:val="0"/>
        </w:rPr>
        <w:t xml:space="preserve">Diagrama de clase</w:t>
      </w:r>
    </w:p>
    <w:p w:rsidR="00000000" w:rsidDel="00000000" w:rsidP="00000000" w:rsidRDefault="00000000" w:rsidRPr="00000000" w14:paraId="00000027">
      <w:pPr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Representación de la estructura principal del sistema en su versión inicial. Se modelan las entidades clave como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Usuario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Evento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Organizador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 sus relaciones con elementos funcionales como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Calificación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Denuncia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Notificación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Seguimiento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Se incluyen las relaciones cardinales, atributos relevantes y los roles asociados, permitiendo visualizar cómo interactúan los distintos actores dentro del sistema y cómo se gestionan los eventos publicados. Este modelo respalda los requerimientos funcionales implementados en esta primera versión del proyecto</w:t>
      </w:r>
    </w:p>
    <w:p w:rsidR="00000000" w:rsidDel="00000000" w:rsidP="00000000" w:rsidRDefault="00000000" w:rsidRPr="00000000" w14:paraId="00000028">
      <w:pPr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586288" cy="3526346"/>
            <wp:effectExtent b="12700" l="12700" r="12700" t="1270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352634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2"/>
        </w:numPr>
        <w:spacing w:after="0" w:before="0" w:lineRule="auto"/>
        <w:ind w:left="1440" w:hanging="360"/>
        <w:rPr/>
      </w:pPr>
      <w:bookmarkStart w:colFirst="0" w:colLast="0" w:name="_heading=h.bw66cp1p43l5" w:id="6"/>
      <w:bookmarkEnd w:id="6"/>
      <w:r w:rsidDel="00000000" w:rsidR="00000000" w:rsidRPr="00000000">
        <w:rPr>
          <w:rtl w:val="0"/>
        </w:rPr>
        <w:t xml:space="preserve">Diagrama de comunicación</w:t>
      </w:r>
    </w:p>
    <w:p w:rsidR="00000000" w:rsidDel="00000000" w:rsidP="00000000" w:rsidRDefault="00000000" w:rsidRPr="00000000" w14:paraId="0000002A">
      <w:pPr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Modelado de la interacción entre objetos del sistema desde una perspectiva estructural. Describe cómo se comunican entre sí mediante el intercambio de mensajes numerados para llevar a cabo la creación o consulta de eventos. Es útil para entender cómo están conectados los componentes y qué responsabilidades tiene cada uno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624388" cy="1565548"/>
            <wp:effectExtent b="12700" l="12700" r="12700" t="127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156554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2"/>
        </w:numPr>
        <w:spacing w:after="0" w:before="0" w:lineRule="auto"/>
        <w:ind w:left="1440" w:hanging="360"/>
        <w:rPr/>
      </w:pPr>
      <w:bookmarkStart w:colFirst="0" w:colLast="0" w:name="_heading=h.gss1pa1ewdmv" w:id="7"/>
      <w:bookmarkEnd w:id="7"/>
      <w:r w:rsidDel="00000000" w:rsidR="00000000" w:rsidRPr="00000000">
        <w:rPr>
          <w:rtl w:val="0"/>
        </w:rPr>
        <w:t xml:space="preserve">Diagrama de secuencia</w:t>
      </w:r>
    </w:p>
    <w:p w:rsidR="00000000" w:rsidDel="00000000" w:rsidP="00000000" w:rsidRDefault="00000000" w:rsidRPr="00000000" w14:paraId="0000002D">
      <w:pPr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Este diagrama describe la interacción temporal entre los actores y componentes del sistema durante el proceso de creación y visualización de un evento. Se representan los mensajes entre la interfaz, el controlador, los servicios y la base de datos, reflejando el orden lógico de cada acción. Permite visualizar cómo fluye la información desde el ingreso de datos hasta la confirmación y consulta del evento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878677" cy="2982919"/>
            <wp:effectExtent b="12700" l="12700" r="12700" t="1270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236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8677" cy="298291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2"/>
        </w:numPr>
        <w:spacing w:after="0" w:before="0" w:lineRule="auto"/>
        <w:ind w:left="720" w:hanging="360"/>
        <w:rPr>
          <w:color w:val="4f81bd"/>
        </w:rPr>
      </w:pPr>
      <w:bookmarkStart w:colFirst="0" w:colLast="0" w:name="_heading=h.l6d31ot25c3s" w:id="8"/>
      <w:bookmarkEnd w:id="8"/>
      <w:r w:rsidDel="00000000" w:rsidR="00000000" w:rsidRPr="00000000">
        <w:rPr>
          <w:color w:val="4f81bd"/>
          <w:rtl w:val="0"/>
        </w:rPr>
        <w:t xml:space="preserve"> Vista de Procesos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esta sección, se visualizan los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procesos internos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que el sistema realiza para llevar a cabo tareas o acciones, como la creación de eventos, la moderación de contenido o el procesamiento de solicitudes de los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2"/>
        </w:numPr>
        <w:spacing w:after="0" w:before="0" w:lineRule="auto"/>
        <w:ind w:left="1440" w:hanging="360"/>
        <w:rPr/>
      </w:pPr>
      <w:bookmarkStart w:colFirst="0" w:colLast="0" w:name="_heading=h.iat7pqs9x8vv" w:id="9"/>
      <w:bookmarkEnd w:id="9"/>
      <w:r w:rsidDel="00000000" w:rsidR="00000000" w:rsidRPr="00000000">
        <w:rPr>
          <w:rtl w:val="0"/>
        </w:rPr>
        <w:t xml:space="preserve">Diagrama de actividad</w:t>
      </w:r>
    </w:p>
    <w:p w:rsidR="00000000" w:rsidDel="00000000" w:rsidP="00000000" w:rsidRDefault="00000000" w:rsidRPr="00000000" w14:paraId="00000032">
      <w:pPr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Representación del flujo lógico de actividades que realiza el usuario (organizador o asistente) dentro del sistema al crear o visualizar eventos. Incluye decisiones condicionales, validaciones y acciones del sistema, mostrando las posibles rutas según las decisiones tomadas por el usuario, errores o resultados esperados.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486400" cy="2184400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4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2"/>
        </w:numPr>
        <w:spacing w:after="0" w:before="0" w:lineRule="auto"/>
        <w:ind w:left="720" w:hanging="360"/>
        <w:rPr>
          <w:color w:val="4f81bd"/>
        </w:rPr>
      </w:pPr>
      <w:bookmarkStart w:colFirst="0" w:colLast="0" w:name="_heading=h.ci78h9aj3b0g" w:id="10"/>
      <w:bookmarkEnd w:id="10"/>
      <w:r w:rsidDel="00000000" w:rsidR="00000000" w:rsidRPr="00000000">
        <w:rPr>
          <w:color w:val="4f81bd"/>
          <w:rtl w:val="0"/>
        </w:rPr>
        <w:t xml:space="preserve">Vista de Implementación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vista de implementación se centra en 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estructura física y lógica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del sistema y cómo se organiza el código y los componentes en el entorno de desarrollo e implementación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2"/>
        </w:numPr>
        <w:spacing w:after="0" w:before="0" w:lineRule="auto"/>
        <w:ind w:left="1440" w:hanging="360"/>
        <w:rPr/>
      </w:pPr>
      <w:bookmarkStart w:colFirst="0" w:colLast="0" w:name="_heading=h.v21f6x2a4zul" w:id="11"/>
      <w:bookmarkEnd w:id="11"/>
      <w:r w:rsidDel="00000000" w:rsidR="00000000" w:rsidRPr="00000000">
        <w:rPr>
          <w:rtl w:val="0"/>
        </w:rPr>
        <w:t xml:space="preserve">Diagrama de componentes</w:t>
      </w:r>
    </w:p>
    <w:p w:rsidR="00000000" w:rsidDel="00000000" w:rsidP="00000000" w:rsidRDefault="00000000" w:rsidRPr="00000000" w14:paraId="00000037">
      <w:pPr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Este diagrama muestra la organización estructural del sistema en términos de componentes reutilizables. Cada bloque representa una unidad funcional (como autenticación, gestión de eventos o notificaciones) y se detallan las interfaces que permiten la interacción entre ellos. Permite visualizar la modularidad y la distribución de responsabilidades del sistema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862263" cy="2557766"/>
            <wp:effectExtent b="12700" l="12700" r="12700" t="127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55776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2"/>
        </w:numPr>
        <w:spacing w:after="0" w:before="0" w:lineRule="auto"/>
        <w:ind w:left="720" w:hanging="360"/>
        <w:rPr>
          <w:color w:val="4f81bd"/>
        </w:rPr>
      </w:pPr>
      <w:bookmarkStart w:colFirst="0" w:colLast="0" w:name="_heading=h.89wihgtegqpd" w:id="12"/>
      <w:bookmarkEnd w:id="12"/>
      <w:r w:rsidDel="00000000" w:rsidR="00000000" w:rsidRPr="00000000">
        <w:rPr>
          <w:color w:val="4f81bd"/>
          <w:rtl w:val="0"/>
        </w:rPr>
        <w:t xml:space="preserve">Vista de Despliegue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vista de despliegue describe cómo se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distribuyen los componentes del sistema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en la infraestructura física o en la nube. Esto incluye servidores, dispositivos y redes necesarias para el funcionamiento del sistema en producción.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2"/>
        </w:numPr>
        <w:spacing w:after="0" w:before="0" w:lineRule="auto"/>
        <w:ind w:left="1440" w:hanging="360"/>
        <w:rPr/>
      </w:pPr>
      <w:bookmarkStart w:colFirst="0" w:colLast="0" w:name="_heading=h.shrwzgrweaum" w:id="13"/>
      <w:bookmarkEnd w:id="13"/>
      <w:r w:rsidDel="00000000" w:rsidR="00000000" w:rsidRPr="00000000">
        <w:rPr>
          <w:rtl w:val="0"/>
        </w:rPr>
        <w:t xml:space="preserve">Diagrama de despliegue</w:t>
      </w:r>
    </w:p>
    <w:p w:rsidR="00000000" w:rsidDel="00000000" w:rsidP="00000000" w:rsidRDefault="00000000" w:rsidRPr="00000000" w14:paraId="0000003C">
      <w:pPr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Ilustración de la distribución física del software en diferentes nodos de hardware. Muestra cómo los componentes del sistema se instalan en el servidor web, la base de datos y el navegador del usuario. Este diseño permite comprender la infraestructura necesaria para la ejecución del sistema y la comunicación entre nodos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871788" cy="2552700"/>
            <wp:effectExtent b="12700" l="12700" r="12700" t="1270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2552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Calibri" w:cs="Calibri" w:eastAsia="Calibri" w:hAnsi="Calibri"/>
          <w:b w:val="1"/>
          <w:color w:val="4f81bd"/>
          <w:sz w:val="28"/>
          <w:szCs w:val="28"/>
        </w:rPr>
      </w:pPr>
      <w:bookmarkStart w:colFirst="0" w:colLast="0" w:name="_heading=h.izc5aiqfqdyu" w:id="14"/>
      <w:bookmarkEnd w:id="14"/>
      <w:r w:rsidDel="00000000" w:rsidR="00000000" w:rsidRPr="00000000">
        <w:rPr>
          <w:color w:val="4f81bd"/>
          <w:rtl w:val="0"/>
        </w:rPr>
        <w:t xml:space="preserve">Arquitectura de sistema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Representa la vista general de la arquitectura lógica del sistema, especificando los módulos principales y sus relaciones. Se identifican capas como la interfaz de usuario, la lógica de negocio, los servicios y la base de datos. Este diseño modular facilita la escalabilidad, el mantenimiento y la implementación por componentes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62413" cy="2010048"/>
            <wp:effectExtent b="12700" l="12700" r="12700" t="1270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201004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Calibri" w:cs="Calibri" w:eastAsia="Calibri" w:hAnsi="Calibri"/>
          <w:b w:val="1"/>
          <w:color w:val="4f81bd"/>
          <w:sz w:val="28"/>
          <w:szCs w:val="28"/>
        </w:rPr>
      </w:pPr>
      <w:bookmarkStart w:colFirst="0" w:colLast="0" w:name="_heading=h.al99c41boejk" w:id="15"/>
      <w:bookmarkEnd w:id="15"/>
      <w:r w:rsidDel="00000000" w:rsidR="00000000" w:rsidRPr="00000000">
        <w:rPr>
          <w:color w:val="4f81bd"/>
          <w:rtl w:val="0"/>
        </w:rPr>
        <w:t xml:space="preserve">Base de datos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base de datos es el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corazón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del sistema "Panorama", almacenando información crítica como perfiles de usuarios, eventos y registros de interacciones. Esta sección proporciona el diseño y la estructura de la base de datos utilizada por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2"/>
        </w:numPr>
        <w:spacing w:after="0" w:before="0" w:line="276" w:lineRule="auto"/>
        <w:ind w:left="1440" w:hanging="360"/>
        <w:jc w:val="both"/>
      </w:pPr>
      <w:bookmarkStart w:colFirst="0" w:colLast="0" w:name="_heading=h.tuogzq6e242k" w:id="16"/>
      <w:bookmarkEnd w:id="16"/>
      <w:r w:rsidDel="00000000" w:rsidR="00000000" w:rsidRPr="00000000">
        <w:rPr>
          <w:rtl w:val="0"/>
        </w:rPr>
        <w:t xml:space="preserve">Modelo logico</w:t>
      </w:r>
    </w:p>
    <w:p w:rsidR="00000000" w:rsidDel="00000000" w:rsidP="00000000" w:rsidRDefault="00000000" w:rsidRPr="00000000" w14:paraId="00000044">
      <w:pPr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Este diagrama presenta la estructura conceptual del sistema, representando entidades, atributos clave y relaciones sin enfocarse aún en detalles físicos. Se incluyen entidades como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USUARIO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EVENTO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DENUNCIA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y sus tablas de estado respectivas. Además, se integran tablas intermedias de historial de estado para gestionar transiciones de forma trazable. Este modelo sirve como puente entre los requerimientos funcionales y el diseño físico posterior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529138" cy="2516188"/>
            <wp:effectExtent b="12700" l="12700" r="12700" t="127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25161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2"/>
        </w:numPr>
        <w:spacing w:after="0" w:before="0" w:line="276" w:lineRule="auto"/>
        <w:ind w:left="1440" w:hanging="360"/>
        <w:jc w:val="both"/>
        <w:rPr/>
      </w:pPr>
      <w:bookmarkStart w:colFirst="0" w:colLast="0" w:name="_heading=h.of8v5xp9ii0v" w:id="17"/>
      <w:bookmarkEnd w:id="17"/>
      <w:r w:rsidDel="00000000" w:rsidR="00000000" w:rsidRPr="00000000">
        <w:rPr>
          <w:rtl w:val="0"/>
        </w:rPr>
        <w:t xml:space="preserve">Modelo relacional</w:t>
      </w:r>
    </w:p>
    <w:p w:rsidR="00000000" w:rsidDel="00000000" w:rsidP="00000000" w:rsidRDefault="00000000" w:rsidRPr="00000000" w14:paraId="00000047">
      <w:pPr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Representa la estructura detallada de la base de datos adaptada al motor Oracle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11g+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Cada tabla especifica sus atributos, claves primarias (PK), foráneas (FK) y restricciones únicas (UK). Se refleja la implementación física del modelo lógico, incluyendo el soporte a funciones críticas como la gestión de usuarios, publicación de eventos, denuncias, calificaciones, seguimiento de organizadores y control de cambios de estado mediante las tablas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HISTORIAL_ESTADO_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Este modelo es el que se utilizará para la creación del esquema en el sistema final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519613" cy="2440277"/>
            <wp:effectExtent b="12700" l="12700" r="12700" t="127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244027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2"/>
        </w:numPr>
        <w:spacing w:after="0" w:before="0" w:line="276" w:lineRule="auto"/>
        <w:ind w:left="1440" w:hanging="360"/>
        <w:jc w:val="both"/>
        <w:rPr/>
      </w:pPr>
      <w:bookmarkStart w:colFirst="0" w:colLast="0" w:name="_heading=h.2m1taw75qb67" w:id="18"/>
      <w:bookmarkEnd w:id="18"/>
      <w:r w:rsidDel="00000000" w:rsidR="00000000" w:rsidRPr="00000000">
        <w:rPr>
          <w:rtl w:val="0"/>
        </w:rPr>
        <w:t xml:space="preserve">Script base de datos </w:t>
      </w:r>
    </w:p>
    <w:p w:rsidR="00000000" w:rsidDel="00000000" w:rsidP="00000000" w:rsidRDefault="00000000" w:rsidRPr="00000000" w14:paraId="0000004A">
      <w:pPr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Contenedor del conjunto de instrucciones SQL que permiten crear toda la estructura de la base de datos relacional. Incluye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claves primarias y foráneas, índices, restricciones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y tipos de datos optimizados para Oracle. El script puede ser ejecutado directamente sobre el motor para implementar el esquema físico del sistema. Está alineado con el modelo relacional presentado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014788" cy="2850778"/>
            <wp:effectExtent b="12700" l="12700" r="12700" t="1270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285077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2"/>
        </w:numPr>
        <w:ind w:left="720" w:hanging="360"/>
        <w:rPr>
          <w:color w:val="4f81bd"/>
        </w:rPr>
      </w:pPr>
      <w:bookmarkStart w:colFirst="0" w:colLast="0" w:name="_heading=h.8ph6l632sg86" w:id="19"/>
      <w:bookmarkEnd w:id="19"/>
      <w:r w:rsidDel="00000000" w:rsidR="00000000" w:rsidRPr="00000000">
        <w:rPr>
          <w:color w:val="4f81bd"/>
          <w:rtl w:val="0"/>
        </w:rPr>
        <w:t xml:space="preserve">Anexos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hyperlink r:id="rId2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Escenario de Casos de Uso Detallados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hyperlink r:id="rId2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Casos de Uso implementados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hyperlink r:id="rId2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Casos de Uso postergados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hyperlink r:id="rId2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Diagrama de Clases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hyperlink r:id="rId2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Diagrama de Secuencia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hyperlink r:id="rId2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Diagrama de actividad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hyperlink r:id="rId2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Diagrama de componentes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hyperlink r:id="rId2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Arquitectura de sistema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hyperlink r:id="rId2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Diagrama de despliegue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hyperlink r:id="rId3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Modelo Lógico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hyperlink r:id="rId3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Modelo Relacional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hyperlink r:id="rId3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800" w:right="18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jc w:val="right"/>
      <w:rPr>
        <w:rFonts w:ascii="Calibri" w:cs="Calibri" w:eastAsia="Calibri" w:hAnsi="Calibri"/>
        <w:b w:val="1"/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i w:val="1"/>
        <w:color w:val="404040"/>
        <w:sz w:val="24"/>
        <w:szCs w:val="24"/>
        <w:highlight w:val="white"/>
        <w:rtl w:val="0"/>
      </w:rPr>
      <w:t xml:space="preserve">Versión 3.0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Página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hyperlink" Target="https://drive.google.com/file/d/1tXY-858FF58mvdFUWMKKZXXFUznTibrA/view?usp=sharing" TargetMode="External"/><Relationship Id="rId21" Type="http://schemas.openxmlformats.org/officeDocument/2006/relationships/hyperlink" Target="https://docs.google.com/document/d/1zAwVWft66FSPtj8pxszUs9fx6L0GSxtcBfe7Gej4ldI/edit?usp=sharing" TargetMode="External"/><Relationship Id="rId24" Type="http://schemas.openxmlformats.org/officeDocument/2006/relationships/hyperlink" Target="https://drive.google.com/file/d/1OqPZUw0EewO5ym4i490uMrnieyneHzOA/view?usp=sharing" TargetMode="External"/><Relationship Id="rId23" Type="http://schemas.openxmlformats.org/officeDocument/2006/relationships/hyperlink" Target="https://drive.google.com/file/d/1_XvAUCB8Zd_H5ROFhjg1-rmWGANu0T7i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hyperlink" Target="https://drive.google.com/file/d/18jv2zvhp_rFJP2FeWunSEsm-q1A4VYe9/view?usp=sharing" TargetMode="External"/><Relationship Id="rId25" Type="http://schemas.openxmlformats.org/officeDocument/2006/relationships/hyperlink" Target="https://drive.google.com/file/d/16YKjK1uV-IA8rFK-SfPudmVTqVY75d-b/view?usp=sharing" TargetMode="External"/><Relationship Id="rId28" Type="http://schemas.openxmlformats.org/officeDocument/2006/relationships/hyperlink" Target="https://drive.google.com/file/d/1nsWm-xQLB6NseplGWOyl307sWC99YtUS/view?usp=sharing" TargetMode="External"/><Relationship Id="rId27" Type="http://schemas.openxmlformats.org/officeDocument/2006/relationships/hyperlink" Target="https://drive.google.com/file/d/1YqXJmSSrW-buG5ll9kVyFvvSUeRV_00m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drive.google.com/file/d/1U0gLd-5dZF56DgHTpITCqJUFALI8FKCm/view?usp=sharing" TargetMode="External"/><Relationship Id="rId7" Type="http://schemas.openxmlformats.org/officeDocument/2006/relationships/image" Target="media/image2.png"/><Relationship Id="rId8" Type="http://schemas.openxmlformats.org/officeDocument/2006/relationships/footer" Target="footer1.xml"/><Relationship Id="rId31" Type="http://schemas.openxmlformats.org/officeDocument/2006/relationships/hyperlink" Target="https://drive.google.com/file/d/1SXfsKTxDMdF1KYcsYvJr1mK65coz47as/view?usp=sharing" TargetMode="External"/><Relationship Id="rId30" Type="http://schemas.openxmlformats.org/officeDocument/2006/relationships/hyperlink" Target="https://drive.google.com/file/d/1WcY80y8q2L3cVYVOnpfZI2P6X2pvFZ8N/view?usp=sharing" TargetMode="External"/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32" Type="http://schemas.openxmlformats.org/officeDocument/2006/relationships/hyperlink" Target="https://drive.google.com/file/d/165Q45JthROtVnbb-u1pk8OFICyeiYVWI/view?usp=sharing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image" Target="media/image8.png"/><Relationship Id="rId16" Type="http://schemas.openxmlformats.org/officeDocument/2006/relationships/image" Target="media/image12.png"/><Relationship Id="rId19" Type="http://schemas.openxmlformats.org/officeDocument/2006/relationships/image" Target="media/image5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oI8VEW32Nm/331/bnXK016pszg==">CgMxLjAyDmguYmVsanp6d3pra25uMg5oLjJxYmt0YW9vaGJyMTIOaC44MmNmajdkNmtxazAyDmgudTluNHY1a3ZuMHlxMg5oLmc2eTMwNHpiaG8wMTIOaC5hYnlldHQxNG94MmkyDmguYnc2NmNwMXA0M2w1Mg5oLmdzczFwYTFld2RtdjIOaC5sNmQzMW90MjVjM3MyDmguaWF0N3Bxczl4OHZ2Mg5oLmNpNzhoOWFqM2IwZzIOaC52MjFmNngyYTR6dWwyDmguODl3aWhndGVncXBkMg5oLnNocnd6Z3J3ZWF1bTIOaC5pemM1YWlxZnFkeXUyDmguYWw5OWM0MWJvZWprMg5oLnR1b2d6cTZlMjQyazIOaC5vZjh2NXhwOWlpMHYyDmguMm0xdGF3NzVxYjY3Mg5oLjhwaDZsNjMyc2c4NjgAciExVWRjUGtpTHB0WkthRUFaeFhsbVJ3azR3a2FpWm90N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