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ad3b3e99-f1bc-42bb-b017-fc1a0bbd3ae7"/>
      <w:r>
        <w:t xml:space="preserve">2026 Grapevine Classic---Quarters---Bellaire Ahmed-Cheng (1A) vs. Strake Magon-Murthy (2N) (Anika Gupta, Arjun Nair, Ben Hodges)</w:t>
      </w:r>
      <w:bookmarkEnd w:id="0"/>
    </w:p>
    <w:p/>
    <w:p>
      <w:r>
        <w:t xml:space="preserve">1AC---ADV-Appropriations v1</w:t>
      </w:r>
    </w:p>
    <w:p>
      <w:r>
        <w:t xml:space="preserve">1NC---DA-Midterms, CP-Consult, CP-Ban</w:t>
      </w:r>
    </w:p>
    <w:p/>
    <w:p>
      <w:r>
        <w:t xml:space="preserve">2AR---ADV-Appropriations v1</w:t>
      </w:r>
    </w:p>
    <w:p>
      <w:r>
        <w:t xml:space="preserve">2NR---CP-Ban</w:t>
      </w:r>
    </w:p>
    <w:p/>
    <w:p>
      <w:pPr>
        <w:pStyle w:val="Heading1"/>
      </w:pPr>
      <w:bookmarkStart w:id="1" w:name="pmd-heading-419cb8bb-0aa6-4a5b-9746-17afa1aa5be8"/>
      <w:r>
        <w:t xml:space="preserve">1AC</w:t>
      </w:r>
      <w:bookmarkEnd w:id="1"/>
    </w:p>
    <w:p>
      <w:pPr>
        <w:pStyle w:val="Heading3"/>
      </w:pPr>
      <w:bookmarkStart w:id="2" w:name="pmd-heading-4e3b0cc1-6b23-4c89-9f8a-675978d4499c"/>
      <w:r>
        <w:t xml:space="preserve">Appropriations---1AC</w:t>
      </w:r>
      <w:bookmarkEnd w:id="2"/>
    </w:p>
    <w:p>
      <w:pPr>
        <w:pStyle w:val="Heading4"/>
      </w:pPr>
      <w:bookmarkStart w:id="3" w:name="pmd-heading-6672a5bd-7103-4f1c-be77-9c6749ca9367"/>
      <w:r>
        <w:t xml:space="preserve">The </w:t>
      </w:r>
      <w:r>
        <w:rPr>
          <w:u w:val="single"/>
        </w:rPr>
        <w:t xml:space="preserve">ADVANTAGE</w:t>
      </w:r>
      <w:r>
        <w:t xml:space="preserve"> is </w:t>
      </w:r>
      <w:r>
        <w:rPr>
          <w:u w:val="single"/>
        </w:rPr>
        <w:t xml:space="preserve">APPROPRIATIONS</w:t>
      </w:r>
      <w:r>
        <w:t xml:space="preserve">.</w:t>
      </w:r>
      <w:bookmarkEnd w:id="3"/>
    </w:p>
    <w:p>
      <w:pPr>
        <w:pStyle w:val="Heading4"/>
      </w:pPr>
      <w:bookmarkStart w:id="4" w:name="pmd-heading-e03e58f9-ec27-45ab-965e-c2df9b89bb74"/>
      <w:r>
        <w:t xml:space="preserve">On July 23rd, 2025, an Executive Order was passed that allowed large technology companies to construct hyper-scale data centers on tribal lands without fulfilling the legally required permitting consultation. That has had devastating effects on tribal sovereignty, health, and cultural practices by introducing pollution, water depletion, chemical waste and more threatening impacts. A federal moratorium would solve by forcing companies to engage in permitting reform and public disclosure of environmental impacts before they can proceed with projects.</w:t>
      </w:r>
      <w:bookmarkEnd w:id="4"/>
    </w:p>
    <w:p>
      <w:r>
        <w:rPr>
          <w:rStyle w:val="Style13ptBold"/>
        </w:rPr>
        <w:t xml:space="preserve">MIAC '26</w:t>
      </w:r>
      <w:r>
        <w:t xml:space="preserve"> ["MIAC Resolutions / Indian Affairs," Indian Affairs, https://mn.gov/indian-affairs/about-us/miac-board-meetings/miac-resolutions.jsp, accessed 9-10-2026]//Bellaire AA</w:t>
      </w:r>
    </w:p>
    <w:p>
      <w:r>
        <w:rPr>
          <w:sz w:val="16"/>
          <w:szCs w:val="16"/>
        </w:rPr>
        <w:t xml:space="preserve">WHEREAS, the Minnesota Indian Affairs Council Membership consists of representatives of 10 of the 11 federally-recognized Indian Tribes located within the State of Minnesota, members of the legislature, commissioners from the state department, and</w:t>
      </w:r>
    </w:p>
    <w:p>
      <w:r>
        <w:rPr>
          <w:sz w:val="16"/>
          <w:szCs w:val="16"/>
        </w:rPr>
        <w:t xml:space="preserve">WHEREAS, the Minnesota Indian Affairs Council is a liaison between the state and local units of government in the delivery of services to American Indians in the State of Minnesota, and</w:t>
      </w:r>
    </w:p>
    <w:p>
      <w:r>
        <w:rPr>
          <w:sz w:val="16"/>
          <w:szCs w:val="16"/>
        </w:rPr>
        <w:t xml:space="preserve">WHEREAS, </w:t>
      </w:r>
      <w:r>
        <w:rPr>
          <w:rStyle w:val="StyleUnderline"/>
          <w:u w:val="single"/>
          <w:highlight w:val="cyan"/>
        </w:rPr>
        <w:t xml:space="preserve">Tribal nations </w:t>
      </w:r>
      <w:r>
        <w:rPr>
          <w:rStyle w:val="Emphasis"/>
          <w:highlight w:val="cyan"/>
        </w:rPr>
        <w:t xml:space="preserve">possess</w:t>
      </w:r>
      <w:r>
        <w:rPr>
          <w:rStyle w:val="StyleUnderline"/>
          <w:u w:val="single"/>
        </w:rPr>
        <w:t xml:space="preserve"> inherent </w:t>
      </w:r>
      <w:r>
        <w:rPr>
          <w:rStyle w:val="Emphasis"/>
          <w:highlight w:val="cyan"/>
        </w:rPr>
        <w:t xml:space="preserve">sovereign authority</w:t>
      </w:r>
      <w:r>
        <w:rPr>
          <w:rStyle w:val="StyleUnderline"/>
          <w:u w:val="single"/>
          <w:highlight w:val="cyan"/>
        </w:rPr>
        <w:t xml:space="preserve"> over</w:t>
      </w:r>
      <w:r>
        <w:rPr>
          <w:rStyle w:val="StyleUnderline"/>
          <w:u w:val="single"/>
        </w:rPr>
        <w:t xml:space="preserve"> their </w:t>
      </w:r>
      <w:r>
        <w:rPr>
          <w:rStyle w:val="Emphasis"/>
          <w:highlight w:val="cyan"/>
        </w:rPr>
        <w:t xml:space="preserve">lands</w:t>
      </w:r>
      <w:r>
        <w:rPr>
          <w:rStyle w:val="StyleUnderline"/>
          <w:u w:val="single"/>
          <w:highlight w:val="cyan"/>
        </w:rPr>
        <w:t xml:space="preserve">, </w:t>
      </w:r>
      <w:r>
        <w:rPr>
          <w:rStyle w:val="Emphasis"/>
          <w:highlight w:val="cyan"/>
        </w:rPr>
        <w:t xml:space="preserve">waters</w:t>
      </w:r>
      <w:r>
        <w:rPr>
          <w:rStyle w:val="StyleUnderline"/>
          <w:u w:val="single"/>
          <w:highlight w:val="cyan"/>
        </w:rPr>
        <w:t xml:space="preserve">, and </w:t>
      </w:r>
      <w:r>
        <w:rPr>
          <w:rStyle w:val="Emphasis"/>
          <w:highlight w:val="cyan"/>
        </w:rPr>
        <w:t xml:space="preserve">natural resources</w:t>
      </w:r>
      <w:r>
        <w:rPr>
          <w:rStyle w:val="StyleUnderline"/>
          <w:u w:val="single"/>
        </w:rPr>
        <w:t xml:space="preserve">, and hold </w:t>
      </w:r>
      <w:r>
        <w:rPr>
          <w:rStyle w:val="Emphasis"/>
        </w:rPr>
        <w:t xml:space="preserve">treaty</w:t>
      </w:r>
      <w:r>
        <w:rPr>
          <w:rStyle w:val="StyleUnderline"/>
          <w:u w:val="single"/>
        </w:rPr>
        <w:t xml:space="preserve">-reserved rights to </w:t>
      </w:r>
      <w:r>
        <w:rPr>
          <w:rStyle w:val="Emphasis"/>
        </w:rPr>
        <w:t xml:space="preserve">fish</w:t>
      </w:r>
      <w:r>
        <w:rPr>
          <w:rStyle w:val="StyleUnderline"/>
          <w:u w:val="single"/>
        </w:rPr>
        <w:t xml:space="preserve">, </w:t>
      </w:r>
      <w:r>
        <w:rPr>
          <w:rStyle w:val="Emphasis"/>
        </w:rPr>
        <w:t xml:space="preserve">hunt</w:t>
      </w:r>
      <w:r>
        <w:rPr>
          <w:rStyle w:val="StyleUnderline"/>
          <w:u w:val="single"/>
        </w:rPr>
        <w:t xml:space="preserve">, and </w:t>
      </w:r>
      <w:r>
        <w:rPr>
          <w:rStyle w:val="Emphasis"/>
        </w:rPr>
        <w:t xml:space="preserve">gather</w:t>
      </w:r>
      <w:r>
        <w:rPr>
          <w:rStyle w:val="StyleUnderline"/>
          <w:u w:val="single"/>
        </w:rPr>
        <w:t xml:space="preserve"> that are the </w:t>
      </w:r>
      <w:r>
        <w:rPr>
          <w:rStyle w:val="Emphasis"/>
        </w:rPr>
        <w:t xml:space="preserve">supreme law</w:t>
      </w:r>
      <w:r>
        <w:rPr>
          <w:rStyle w:val="StyleUnderline"/>
          <w:u w:val="single"/>
        </w:rPr>
        <w:t xml:space="preserve"> of the </w:t>
      </w:r>
      <w:r>
        <w:rPr>
          <w:rStyle w:val="Emphasis"/>
        </w:rPr>
        <w:t xml:space="preserve">land</w:t>
      </w:r>
      <w:r>
        <w:rPr>
          <w:rStyle w:val="StyleUnderline"/>
          <w:u w:val="single"/>
        </w:rPr>
        <w:t xml:space="preserve"> — rights that endure regardless of the form or origin of </w:t>
      </w:r>
      <w:r>
        <w:rPr>
          <w:rStyle w:val="Emphasis"/>
        </w:rPr>
        <w:t xml:space="preserve">development</w:t>
      </w:r>
      <w:r>
        <w:rPr>
          <w:rStyle w:val="StyleUnderline"/>
          <w:u w:val="single"/>
        </w:rPr>
        <w:t xml:space="preserve"> that </w:t>
      </w:r>
      <w:r>
        <w:rPr>
          <w:rStyle w:val="Emphasis"/>
        </w:rPr>
        <w:t xml:space="preserve">threatens</w:t>
      </w:r>
      <w:r>
        <w:rPr>
          <w:sz w:val="16"/>
          <w:szCs w:val="16"/>
        </w:rPr>
        <w:t xml:space="preserve"> them, and</w:t>
      </w:r>
    </w:p>
    <w:p>
      <w:r>
        <w:rPr>
          <w:sz w:val="16"/>
          <w:szCs w:val="16"/>
        </w:rPr>
        <w:t xml:space="preserve">WHEREAS, the immediate implementation of the July 23, 2025 </w:t>
      </w:r>
      <w:r>
        <w:rPr>
          <w:rStyle w:val="Emphasis"/>
          <w:highlight w:val="cyan"/>
        </w:rPr>
        <w:t xml:space="preserve">Executive Order</w:t>
      </w:r>
      <w:r>
        <w:rPr>
          <w:sz w:val="16"/>
          <w:szCs w:val="16"/>
        </w:rPr>
        <w:t xml:space="preserve">, "</w:t>
      </w:r>
      <w:r>
        <w:rPr>
          <w:rStyle w:val="Emphasis"/>
        </w:rPr>
        <w:t xml:space="preserve">Accelerating Federal Permitting of Data Center Infrastructure</w:t>
      </w:r>
      <w:r>
        <w:rPr>
          <w:sz w:val="16"/>
          <w:szCs w:val="16"/>
        </w:rPr>
        <w:t xml:space="preserve">," </w:t>
      </w:r>
      <w:r>
        <w:rPr>
          <w:rStyle w:val="Emphasis"/>
          <w:highlight w:val="cyan"/>
        </w:rPr>
        <w:t xml:space="preserve">explicitly</w:t>
      </w:r>
      <w:r>
        <w:rPr>
          <w:rStyle w:val="StyleUnderline"/>
          <w:u w:val="single"/>
          <w:highlight w:val="cyan"/>
        </w:rPr>
        <w:t xml:space="preserve"> directs</w:t>
      </w:r>
      <w:r>
        <w:rPr>
          <w:rStyle w:val="StyleUnderline"/>
          <w:u w:val="single"/>
        </w:rPr>
        <w:t xml:space="preserve"> </w:t>
      </w:r>
      <w:r>
        <w:rPr>
          <w:rStyle w:val="Emphasis"/>
        </w:rPr>
        <w:t xml:space="preserve">federal</w:t>
      </w:r>
      <w:r>
        <w:rPr>
          <w:rStyle w:val="StyleUnderline"/>
          <w:u w:val="single"/>
        </w:rPr>
        <w:t xml:space="preserve"> </w:t>
      </w:r>
      <w:r>
        <w:rPr>
          <w:rStyle w:val="StyleUnderline"/>
          <w:u w:val="single"/>
          <w:highlight w:val="cyan"/>
        </w:rPr>
        <w:t xml:space="preserve">agencies to fast-track</w:t>
      </w:r>
      <w:r>
        <w:rPr>
          <w:rStyle w:val="StyleUnderline"/>
          <w:u w:val="single"/>
        </w:rPr>
        <w:t xml:space="preserve"> hyperscale </w:t>
      </w:r>
      <w:r>
        <w:rPr>
          <w:rStyle w:val="Emphasis"/>
          <w:highlight w:val="cyan"/>
        </w:rPr>
        <w:t xml:space="preserve">data centers</w:t>
      </w:r>
      <w:r>
        <w:rPr>
          <w:sz w:val="16"/>
          <w:szCs w:val="16"/>
        </w:rPr>
        <w:t xml:space="preserve"> by establishing new NEPA categorical exclusions, modifying Clean Water Act and Clean Air Act regulations, </w:t>
      </w:r>
      <w:r>
        <w:rPr>
          <w:rStyle w:val="StyleUnderline"/>
          <w:u w:val="single"/>
        </w:rPr>
        <w:t xml:space="preserve">and streamlining FAST-41 </w:t>
      </w:r>
      <w:r>
        <w:rPr>
          <w:rStyle w:val="Emphasis"/>
        </w:rPr>
        <w:t xml:space="preserve">approvals</w:t>
      </w:r>
      <w:r>
        <w:rPr>
          <w:sz w:val="16"/>
          <w:szCs w:val="16"/>
        </w:rPr>
        <w:t xml:space="preserve">—thereby </w:t>
      </w:r>
      <w:r>
        <w:rPr>
          <w:rStyle w:val="Emphasis"/>
          <w:highlight w:val="cyan"/>
        </w:rPr>
        <w:t xml:space="preserve">bypassing</w:t>
      </w:r>
      <w:r>
        <w:rPr>
          <w:sz w:val="16"/>
          <w:szCs w:val="16"/>
        </w:rPr>
        <w:t xml:space="preserve"> mandatory government-to-government </w:t>
      </w:r>
      <w:r>
        <w:rPr>
          <w:rStyle w:val="Emphasis"/>
          <w:highlight w:val="cyan"/>
        </w:rPr>
        <w:t xml:space="preserve">Tribal consultation</w:t>
      </w:r>
      <w:r>
        <w:rPr>
          <w:sz w:val="16"/>
          <w:szCs w:val="16"/>
        </w:rPr>
        <w:t xml:space="preserve"> and </w:t>
      </w:r>
      <w:r>
        <w:rPr>
          <w:rStyle w:val="StyleUnderline"/>
          <w:u w:val="single"/>
        </w:rPr>
        <w:t xml:space="preserve">creating an </w:t>
      </w:r>
      <w:r>
        <w:rPr>
          <w:rStyle w:val="StyleUnderline"/>
          <w:u w:val="single"/>
          <w:highlight w:val="cyan"/>
        </w:rPr>
        <w:t xml:space="preserve">imminent threat to</w:t>
      </w:r>
      <w:r>
        <w:rPr>
          <w:rStyle w:val="StyleUnderline"/>
          <w:u w:val="single"/>
        </w:rPr>
        <w:t xml:space="preserve"> </w:t>
      </w:r>
      <w:r>
        <w:rPr>
          <w:rStyle w:val="Emphasis"/>
        </w:rPr>
        <w:t xml:space="preserve">Tribal</w:t>
      </w:r>
      <w:r>
        <w:rPr>
          <w:rStyle w:val="StyleUnderline"/>
          <w:u w:val="single"/>
        </w:rPr>
        <w:t xml:space="preserve"> </w:t>
      </w:r>
      <w:r>
        <w:rPr>
          <w:rStyle w:val="StyleUnderline"/>
          <w:u w:val="single"/>
          <w:highlight w:val="cyan"/>
        </w:rPr>
        <w:t xml:space="preserve">sovereignty</w:t>
      </w:r>
      <w:r>
        <w:rPr>
          <w:rStyle w:val="StyleUnderline"/>
          <w:u w:val="single"/>
        </w:rPr>
        <w:t xml:space="preserve">, water resources</w:t>
      </w:r>
      <w:r>
        <w:rPr>
          <w:sz w:val="16"/>
          <w:szCs w:val="16"/>
        </w:rPr>
        <w:t xml:space="preserve">, and </w:t>
      </w:r>
      <w:r>
        <w:rPr>
          <w:rStyle w:val="StyleUnderline"/>
          <w:u w:val="single"/>
        </w:rPr>
        <w:t xml:space="preserve">treaty rights</w:t>
      </w:r>
      <w:r>
        <w:rPr>
          <w:sz w:val="16"/>
          <w:szCs w:val="16"/>
        </w:rPr>
        <w:t xml:space="preserve">; and</w:t>
      </w:r>
    </w:p>
    <w:p>
      <w:r>
        <w:rPr>
          <w:sz w:val="16"/>
          <w:szCs w:val="16"/>
        </w:rPr>
        <w:t xml:space="preserve">WHEREAS, hyperscale data centers — facilities which typically range from 10,000 square feet to more than two million square feet and typically consume at least 100 megawatts of power — are </w:t>
      </w:r>
      <w:r>
        <w:rPr>
          <w:rStyle w:val="Emphasis"/>
          <w:highlight w:val="cyan"/>
        </w:rPr>
        <w:t xml:space="preserve">proliferating</w:t>
      </w:r>
      <w:r>
        <w:rPr>
          <w:rStyle w:val="StyleUnderline"/>
          <w:u w:val="single"/>
          <w:highlight w:val="cyan"/>
        </w:rPr>
        <w:t xml:space="preserve"> rapidly in</w:t>
      </w:r>
      <w:r>
        <w:rPr>
          <w:rStyle w:val="StyleUnderline"/>
          <w:u w:val="single"/>
        </w:rPr>
        <w:t xml:space="preserve"> and around </w:t>
      </w:r>
      <w:r>
        <w:rPr>
          <w:rStyle w:val="Emphasis"/>
          <w:highlight w:val="cyan"/>
        </w:rPr>
        <w:t xml:space="preserve">Indian Country</w:t>
      </w:r>
      <w:r>
        <w:rPr>
          <w:rStyle w:val="StyleUnderline"/>
          <w:u w:val="single"/>
        </w:rPr>
        <w:t xml:space="preserve">, driven by </w:t>
      </w:r>
      <w:r>
        <w:rPr>
          <w:rStyle w:val="Emphasis"/>
        </w:rPr>
        <w:t xml:space="preserve">cloud computing</w:t>
      </w:r>
      <w:r>
        <w:rPr>
          <w:rStyle w:val="StyleUnderline"/>
          <w:u w:val="single"/>
        </w:rPr>
        <w:t xml:space="preserve">, </w:t>
      </w:r>
      <w:r>
        <w:rPr>
          <w:rStyle w:val="Emphasis"/>
        </w:rPr>
        <w:t xml:space="preserve">a</w:t>
      </w:r>
      <w:r>
        <w:rPr>
          <w:rStyle w:val="StyleUnderline"/>
          <w:u w:val="single"/>
        </w:rPr>
        <w:t xml:space="preserve">rtificial </w:t>
      </w:r>
      <w:r>
        <w:rPr>
          <w:rStyle w:val="Emphasis"/>
        </w:rPr>
        <w:t xml:space="preserve">i</w:t>
      </w:r>
      <w:r>
        <w:rPr>
          <w:rStyle w:val="StyleUnderline"/>
          <w:u w:val="single"/>
        </w:rPr>
        <w:t xml:space="preserve">ntelligence, </w:t>
      </w:r>
      <w:r>
        <w:rPr>
          <w:rStyle w:val="Emphasis"/>
        </w:rPr>
        <w:t xml:space="preserve">surveillance</w:t>
      </w:r>
      <w:r>
        <w:rPr>
          <w:rStyle w:val="StyleUnderline"/>
          <w:u w:val="single"/>
        </w:rPr>
        <w:t xml:space="preserve"> technologies, and digital </w:t>
      </w:r>
      <w:r>
        <w:rPr>
          <w:rStyle w:val="Emphasis"/>
        </w:rPr>
        <w:t xml:space="preserve">infrastructure</w:t>
      </w:r>
      <w:r>
        <w:rPr>
          <w:rStyle w:val="StyleUnderline"/>
          <w:u w:val="single"/>
        </w:rPr>
        <w:t xml:space="preserve"> demand, and represent both potential </w:t>
      </w:r>
      <w:r>
        <w:rPr>
          <w:rStyle w:val="Emphasis"/>
        </w:rPr>
        <w:t xml:space="preserve">economic opportunities</w:t>
      </w:r>
      <w:r>
        <w:rPr>
          <w:rStyle w:val="StyleUnderline"/>
          <w:u w:val="single"/>
        </w:rPr>
        <w:t xml:space="preserve"> and significant </w:t>
      </w:r>
      <w:r>
        <w:rPr>
          <w:rStyle w:val="Emphasis"/>
        </w:rPr>
        <w:t xml:space="preserve">resource</w:t>
      </w:r>
      <w:r>
        <w:rPr>
          <w:rStyle w:val="StyleUnderline"/>
          <w:u w:val="single"/>
        </w:rPr>
        <w:t xml:space="preserve"> obligations for the </w:t>
      </w:r>
      <w:r>
        <w:rPr>
          <w:rStyle w:val="Emphasis"/>
        </w:rPr>
        <w:t xml:space="preserve">communities</w:t>
      </w:r>
      <w:r>
        <w:rPr>
          <w:rStyle w:val="StyleUnderline"/>
          <w:u w:val="single"/>
        </w:rPr>
        <w:t xml:space="preserve"> and nations in which they are sited</w:t>
      </w:r>
      <w:r>
        <w:rPr>
          <w:sz w:val="16"/>
          <w:szCs w:val="16"/>
        </w:rPr>
        <w:t xml:space="preserve">, and</w:t>
      </w:r>
    </w:p>
    <w:p>
      <w:r>
        <w:rPr>
          <w:sz w:val="16"/>
          <w:szCs w:val="16"/>
        </w:rPr>
        <w:t xml:space="preserve">WHEREAS, individual hyperscale data center campuses can consume electricity equivalent to the demand of a medium-sized city, concentrate pressure on regional electrical grids, and drive costly infrastructure upgrades that are frequently passed to existing ratepayers in and around Indian Country, while also requiring </w:t>
      </w:r>
      <w:r>
        <w:rPr>
          <w:rStyle w:val="Emphasis"/>
        </w:rPr>
        <w:t xml:space="preserve">r</w:t>
      </w:r>
      <w:r>
        <w:rPr>
          <w:rStyle w:val="StyleUnderline"/>
          <w:u w:val="single"/>
        </w:rPr>
        <w:t xml:space="preserve">are </w:t>
      </w:r>
      <w:r>
        <w:rPr>
          <w:rStyle w:val="Emphasis"/>
        </w:rPr>
        <w:t xml:space="preserve">e</w:t>
      </w:r>
      <w:r>
        <w:rPr>
          <w:rStyle w:val="StyleUnderline"/>
          <w:u w:val="single"/>
        </w:rPr>
        <w:t xml:space="preserve">arth </w:t>
      </w:r>
      <w:r>
        <w:rPr>
          <w:rStyle w:val="Emphasis"/>
        </w:rPr>
        <w:t xml:space="preserve">m</w:t>
      </w:r>
      <w:r>
        <w:rPr>
          <w:rStyle w:val="StyleUnderline"/>
          <w:u w:val="single"/>
        </w:rPr>
        <w:t xml:space="preserve">etals and other materials whose </w:t>
      </w:r>
      <w:r>
        <w:rPr>
          <w:rStyle w:val="Emphasis"/>
        </w:rPr>
        <w:t xml:space="preserve">extraction</w:t>
      </w:r>
      <w:r>
        <w:rPr>
          <w:rStyle w:val="StyleUnderline"/>
          <w:u w:val="single"/>
        </w:rPr>
        <w:t xml:space="preserve"> carries additional environmental and social costs,</w:t>
      </w:r>
      <w:r>
        <w:rPr>
          <w:sz w:val="16"/>
          <w:szCs w:val="16"/>
        </w:rPr>
        <w:t xml:space="preserve"> and</w:t>
      </w:r>
    </w:p>
    <w:p>
      <w:r>
        <w:rPr>
          <w:sz w:val="16"/>
          <w:szCs w:val="16"/>
        </w:rPr>
        <w:t xml:space="preserve">WHEREAS, </w:t>
      </w:r>
      <w:r>
        <w:rPr>
          <w:rStyle w:val="Emphasis"/>
        </w:rPr>
        <w:t xml:space="preserve">data centers</w:t>
      </w:r>
      <w:r>
        <w:rPr>
          <w:rStyle w:val="StyleUnderline"/>
          <w:u w:val="single"/>
        </w:rPr>
        <w:t xml:space="preserve"> can potentially </w:t>
      </w:r>
      <w:r>
        <w:rPr>
          <w:rStyle w:val="Emphasis"/>
        </w:rPr>
        <w:t xml:space="preserve">consume</w:t>
      </w:r>
      <w:r>
        <w:rPr>
          <w:rStyle w:val="StyleUnderline"/>
          <w:u w:val="single"/>
        </w:rPr>
        <w:t xml:space="preserve"> millions of gallons of fresh </w:t>
      </w:r>
      <w:r>
        <w:rPr>
          <w:rStyle w:val="Emphasis"/>
        </w:rPr>
        <w:t xml:space="preserve">water</w:t>
      </w:r>
      <w:r>
        <w:rPr>
          <w:rStyle w:val="StyleUnderline"/>
          <w:u w:val="single"/>
        </w:rPr>
        <w:t xml:space="preserve"> daily for cooling, drawing from </w:t>
      </w:r>
      <w:r>
        <w:rPr>
          <w:rStyle w:val="Emphasis"/>
        </w:rPr>
        <w:t xml:space="preserve">surface water</w:t>
      </w:r>
      <w:r>
        <w:rPr>
          <w:rStyle w:val="StyleUnderline"/>
          <w:u w:val="single"/>
        </w:rPr>
        <w:t xml:space="preserve">, </w:t>
      </w:r>
      <w:r>
        <w:rPr>
          <w:rStyle w:val="Emphasis"/>
        </w:rPr>
        <w:t xml:space="preserve">aquifers</w:t>
      </w:r>
      <w:r>
        <w:rPr>
          <w:rStyle w:val="StyleUnderline"/>
          <w:u w:val="single"/>
        </w:rPr>
        <w:t xml:space="preserve">, and </w:t>
      </w:r>
      <w:r>
        <w:rPr>
          <w:rStyle w:val="Emphasis"/>
        </w:rPr>
        <w:t xml:space="preserve">geothermal</w:t>
      </w:r>
      <w:r>
        <w:rPr>
          <w:rStyle w:val="StyleUnderline"/>
          <w:u w:val="single"/>
        </w:rPr>
        <w:t xml:space="preserve"> and spring-fed systems in ways that may </w:t>
      </w:r>
      <w:r>
        <w:rPr>
          <w:rStyle w:val="Emphasis"/>
        </w:rPr>
        <w:t xml:space="preserve">alter</w:t>
      </w:r>
      <w:r>
        <w:rPr>
          <w:rStyle w:val="StyleUnderline"/>
          <w:u w:val="single"/>
        </w:rPr>
        <w:t xml:space="preserve"> </w:t>
      </w:r>
      <w:r>
        <w:rPr>
          <w:rStyle w:val="Emphasis"/>
        </w:rPr>
        <w:t xml:space="preserve">stream flows</w:t>
      </w:r>
      <w:r>
        <w:rPr>
          <w:sz w:val="16"/>
          <w:szCs w:val="16"/>
        </w:rPr>
        <w:t xml:space="preserve">, impact subsurface thermal conditions, </w:t>
      </w:r>
      <w:r>
        <w:rPr>
          <w:rStyle w:val="StyleUnderline"/>
          <w:u w:val="single"/>
        </w:rPr>
        <w:t xml:space="preserve">drain underground </w:t>
      </w:r>
      <w:r>
        <w:rPr>
          <w:rStyle w:val="Emphasis"/>
        </w:rPr>
        <w:t xml:space="preserve">aquifers</w:t>
      </w:r>
      <w:r>
        <w:rPr>
          <w:sz w:val="16"/>
          <w:szCs w:val="16"/>
        </w:rPr>
        <w:t xml:space="preserve">, and </w:t>
      </w:r>
      <w:r>
        <w:rPr>
          <w:rStyle w:val="Emphasis"/>
          <w:highlight w:val="cyan"/>
        </w:rPr>
        <w:t xml:space="preserve">degrade</w:t>
      </w:r>
      <w:r>
        <w:rPr>
          <w:rStyle w:val="StyleUnderline"/>
          <w:u w:val="single"/>
        </w:rPr>
        <w:t xml:space="preserve"> the cold, clean </w:t>
      </w:r>
      <w:r>
        <w:rPr>
          <w:rStyle w:val="StyleUnderline"/>
          <w:u w:val="single"/>
          <w:highlight w:val="cyan"/>
        </w:rPr>
        <w:t xml:space="preserve">water habitat that protects</w:t>
      </w:r>
      <w:r>
        <w:rPr>
          <w:rStyle w:val="StyleUnderline"/>
          <w:u w:val="single"/>
        </w:rPr>
        <w:t xml:space="preserve"> treaty-reserved </w:t>
      </w:r>
      <w:r>
        <w:rPr>
          <w:rStyle w:val="Emphasis"/>
          <w:highlight w:val="cyan"/>
        </w:rPr>
        <w:t xml:space="preserve">fish</w:t>
      </w:r>
      <w:r>
        <w:rPr>
          <w:rStyle w:val="StyleUnderline"/>
          <w:u w:val="single"/>
        </w:rPr>
        <w:t xml:space="preserve"> species</w:t>
      </w:r>
      <w:r>
        <w:rPr>
          <w:sz w:val="16"/>
          <w:szCs w:val="16"/>
        </w:rPr>
        <w:t xml:space="preserve">, wild rice, </w:t>
      </w:r>
      <w:r>
        <w:rPr>
          <w:rStyle w:val="StyleUnderline"/>
          <w:u w:val="single"/>
          <w:highlight w:val="cyan"/>
        </w:rPr>
        <w:t xml:space="preserve">and other plants</w:t>
      </w:r>
      <w:r>
        <w:rPr>
          <w:rStyle w:val="StyleUnderline"/>
          <w:u w:val="single"/>
        </w:rPr>
        <w:t xml:space="preserve"> which many </w:t>
      </w:r>
      <w:r>
        <w:rPr>
          <w:rStyle w:val="Emphasis"/>
        </w:rPr>
        <w:t xml:space="preserve">Tribal</w:t>
      </w:r>
      <w:r>
        <w:rPr>
          <w:rStyle w:val="StyleUnderline"/>
          <w:u w:val="single"/>
        </w:rPr>
        <w:t xml:space="preserve"> nations </w:t>
      </w:r>
      <w:r>
        <w:rPr>
          <w:rStyle w:val="Emphasis"/>
        </w:rPr>
        <w:t xml:space="preserve">rely</w:t>
      </w:r>
      <w:r>
        <w:rPr>
          <w:rStyle w:val="StyleUnderline"/>
          <w:u w:val="single"/>
        </w:rPr>
        <w:t xml:space="preserve"> upon to sustain their </w:t>
      </w:r>
      <w:r>
        <w:rPr>
          <w:rStyle w:val="Emphasis"/>
        </w:rPr>
        <w:t xml:space="preserve">cultures</w:t>
      </w:r>
      <w:r>
        <w:rPr>
          <w:rStyle w:val="StyleUnderline"/>
          <w:u w:val="single"/>
        </w:rPr>
        <w:t xml:space="preserve"> and subsistence</w:t>
      </w:r>
      <w:r>
        <w:rPr>
          <w:sz w:val="16"/>
          <w:szCs w:val="16"/>
        </w:rPr>
        <w:t xml:space="preserve">, and</w:t>
      </w:r>
    </w:p>
    <w:p>
      <w:r>
        <w:rPr>
          <w:sz w:val="16"/>
          <w:szCs w:val="16"/>
        </w:rPr>
        <w:t xml:space="preserve">WHEREAS, </w:t>
      </w:r>
      <w:r>
        <w:rPr>
          <w:rStyle w:val="Emphasis"/>
          <w:highlight w:val="cyan"/>
        </w:rPr>
        <w:t xml:space="preserve">thermal effluent</w:t>
      </w:r>
      <w:r>
        <w:rPr>
          <w:rStyle w:val="StyleUnderline"/>
          <w:u w:val="single"/>
          <w:highlight w:val="cyan"/>
        </w:rPr>
        <w:t xml:space="preserve">, </w:t>
      </w:r>
      <w:r>
        <w:rPr>
          <w:rStyle w:val="Emphasis"/>
          <w:highlight w:val="cyan"/>
        </w:rPr>
        <w:t xml:space="preserve">chemical discharges</w:t>
      </w:r>
      <w:r>
        <w:rPr>
          <w:rStyle w:val="StyleUnderline"/>
          <w:u w:val="single"/>
          <w:highlight w:val="cyan"/>
        </w:rPr>
        <w:t xml:space="preserve">,</w:t>
      </w:r>
      <w:r>
        <w:rPr>
          <w:rStyle w:val="StyleUnderline"/>
          <w:u w:val="single"/>
        </w:rPr>
        <w:t xml:space="preserve"> evaporative </w:t>
      </w:r>
      <w:r>
        <w:rPr>
          <w:rStyle w:val="Emphasis"/>
          <w:highlight w:val="cyan"/>
        </w:rPr>
        <w:t xml:space="preserve">water</w:t>
      </w:r>
      <w:r>
        <w:rPr>
          <w:rStyle w:val="StyleUnderline"/>
          <w:u w:val="single"/>
          <w:highlight w:val="cyan"/>
        </w:rPr>
        <w:t xml:space="preserve"> consumption, waste heat, noise, </w:t>
      </w:r>
      <w:r>
        <w:rPr>
          <w:rStyle w:val="Emphasis"/>
          <w:highlight w:val="cyan"/>
        </w:rPr>
        <w:t xml:space="preserve">light pollution</w:t>
      </w:r>
      <w:r>
        <w:rPr>
          <w:rStyle w:val="StyleUnderline"/>
          <w:u w:val="single"/>
        </w:rPr>
        <w:t xml:space="preserve">, and </w:t>
      </w:r>
      <w:r>
        <w:rPr>
          <w:rStyle w:val="StyleUnderline"/>
          <w:u w:val="single"/>
          <w:highlight w:val="cyan"/>
        </w:rPr>
        <w:t xml:space="preserve">potential </w:t>
      </w:r>
      <w:r>
        <w:rPr>
          <w:rStyle w:val="Emphasis"/>
          <w:highlight w:val="cyan"/>
        </w:rPr>
        <w:t xml:space="preserve">air quality impacts</w:t>
      </w:r>
      <w:r>
        <w:rPr>
          <w:rStyle w:val="StyleUnderline"/>
          <w:u w:val="single"/>
        </w:rPr>
        <w:t xml:space="preserve"> associated with </w:t>
      </w:r>
      <w:r>
        <w:rPr>
          <w:rStyle w:val="Emphasis"/>
        </w:rPr>
        <w:t xml:space="preserve">hyperscale data center</w:t>
      </w:r>
      <w:r>
        <w:rPr>
          <w:rStyle w:val="StyleUnderline"/>
          <w:u w:val="single"/>
        </w:rPr>
        <w:t xml:space="preserve"> operations can </w:t>
      </w:r>
      <w:r>
        <w:rPr>
          <w:rStyle w:val="Emphasis"/>
          <w:highlight w:val="cyan"/>
        </w:rPr>
        <w:t xml:space="preserve">harm</w:t>
      </w:r>
      <w:r>
        <w:rPr>
          <w:rStyle w:val="StyleUnderline"/>
          <w:u w:val="single"/>
        </w:rPr>
        <w:t xml:space="preserve"> riparian and </w:t>
      </w:r>
      <w:r>
        <w:rPr>
          <w:rStyle w:val="Emphasis"/>
          <w:highlight w:val="cyan"/>
        </w:rPr>
        <w:t xml:space="preserve">terrestrial ecosystems</w:t>
      </w:r>
      <w:r>
        <w:rPr>
          <w:sz w:val="16"/>
          <w:szCs w:val="16"/>
        </w:rPr>
        <w:t xml:space="preserve">, degrade treaty-reserved plant gathering areas, </w:t>
      </w:r>
      <w:r>
        <w:rPr>
          <w:rStyle w:val="StyleUnderline"/>
          <w:u w:val="single"/>
          <w:highlight w:val="cyan"/>
        </w:rPr>
        <w:t xml:space="preserve">disrupt </w:t>
      </w:r>
      <w:r>
        <w:rPr>
          <w:rStyle w:val="Emphasis"/>
          <w:highlight w:val="cyan"/>
        </w:rPr>
        <w:t xml:space="preserve">wildlife</w:t>
      </w:r>
      <w:r>
        <w:rPr>
          <w:sz w:val="16"/>
          <w:szCs w:val="16"/>
        </w:rPr>
        <w:t xml:space="preserve"> habitat relied upon by treaty-reserved game species, and diminish the quality of life and environment of adjacent Tribal communities, and</w:t>
      </w:r>
    </w:p>
    <w:p>
      <w:r>
        <w:rPr>
          <w:sz w:val="16"/>
          <w:szCs w:val="16"/>
        </w:rPr>
        <w:t xml:space="preserve">WHEREAS, </w:t>
      </w:r>
      <w:r>
        <w:rPr>
          <w:rStyle w:val="Emphasis"/>
        </w:rPr>
        <w:t xml:space="preserve">hyperscale </w:t>
      </w:r>
      <w:r>
        <w:rPr>
          <w:rStyle w:val="Emphasis"/>
          <w:highlight w:val="cyan"/>
        </w:rPr>
        <w:t xml:space="preserve">data center</w:t>
      </w:r>
      <w:r>
        <w:rPr>
          <w:rStyle w:val="StyleUnderline"/>
          <w:u w:val="single"/>
          <w:highlight w:val="cyan"/>
        </w:rPr>
        <w:t xml:space="preserve"> development has </w:t>
      </w:r>
      <w:r>
        <w:rPr>
          <w:rStyle w:val="Emphasis"/>
          <w:highlight w:val="cyan"/>
        </w:rPr>
        <w:t xml:space="preserve">proceeded</w:t>
      </w:r>
      <w:r>
        <w:rPr>
          <w:sz w:val="16"/>
          <w:szCs w:val="16"/>
        </w:rPr>
        <w:t xml:space="preserve"> in many jurisdictions </w:t>
      </w:r>
      <w:r>
        <w:rPr>
          <w:rStyle w:val="StyleUnderline"/>
          <w:u w:val="single"/>
        </w:rPr>
        <w:t xml:space="preserve">without</w:t>
      </w:r>
      <w:r>
        <w:rPr>
          <w:sz w:val="16"/>
          <w:szCs w:val="16"/>
        </w:rPr>
        <w:t xml:space="preserve"> adequate </w:t>
      </w:r>
      <w:r>
        <w:rPr>
          <w:rStyle w:val="StyleUnderline"/>
          <w:u w:val="single"/>
        </w:rPr>
        <w:t xml:space="preserve">analysis</w:t>
      </w:r>
      <w:r>
        <w:rPr>
          <w:sz w:val="16"/>
          <w:szCs w:val="16"/>
        </w:rPr>
        <w:t xml:space="preserve"> of </w:t>
      </w:r>
      <w:r>
        <w:rPr>
          <w:rStyle w:val="StyleUnderline"/>
          <w:u w:val="single"/>
        </w:rPr>
        <w:t xml:space="preserve">localized</w:t>
      </w:r>
      <w:r>
        <w:rPr>
          <w:sz w:val="16"/>
          <w:szCs w:val="16"/>
        </w:rPr>
        <w:t xml:space="preserve"> and </w:t>
      </w:r>
      <w:r>
        <w:rPr>
          <w:rStyle w:val="StyleUnderline"/>
          <w:u w:val="single"/>
        </w:rPr>
        <w:t xml:space="preserve">cumulative impacts</w:t>
      </w:r>
      <w:r>
        <w:rPr>
          <w:sz w:val="16"/>
          <w:szCs w:val="16"/>
        </w:rPr>
        <w:t xml:space="preserve"> on communities, without </w:t>
      </w:r>
      <w:r>
        <w:rPr>
          <w:rStyle w:val="StyleUnderline"/>
          <w:u w:val="single"/>
        </w:rPr>
        <w:t xml:space="preserve">assessment</w:t>
      </w:r>
      <w:r>
        <w:rPr>
          <w:sz w:val="16"/>
          <w:szCs w:val="16"/>
        </w:rPr>
        <w:t xml:space="preserve"> of effects on </w:t>
      </w:r>
      <w:r>
        <w:rPr>
          <w:rStyle w:val="Emphasis"/>
        </w:rPr>
        <w:t xml:space="preserve">endangered</w:t>
      </w:r>
      <w:r>
        <w:rPr>
          <w:rStyle w:val="StyleUnderline"/>
          <w:u w:val="single"/>
        </w:rPr>
        <w:t xml:space="preserve">, </w:t>
      </w:r>
      <w:r>
        <w:rPr>
          <w:rStyle w:val="Emphasis"/>
        </w:rPr>
        <w:t xml:space="preserve">protected</w:t>
      </w:r>
      <w:r>
        <w:rPr>
          <w:sz w:val="16"/>
          <w:szCs w:val="16"/>
        </w:rPr>
        <w:t xml:space="preserve">, and </w:t>
      </w:r>
      <w:r>
        <w:rPr>
          <w:rStyle w:val="StyleUnderline"/>
          <w:u w:val="single"/>
        </w:rPr>
        <w:t xml:space="preserve">special-concern</w:t>
      </w:r>
      <w:r>
        <w:rPr>
          <w:sz w:val="16"/>
          <w:szCs w:val="16"/>
        </w:rPr>
        <w:t xml:space="preserve"> species, </w:t>
      </w:r>
      <w:r>
        <w:rPr>
          <w:rStyle w:val="StyleUnderline"/>
          <w:u w:val="single"/>
          <w:highlight w:val="cyan"/>
        </w:rPr>
        <w:t xml:space="preserve">without </w:t>
      </w:r>
      <w:r>
        <w:rPr>
          <w:rStyle w:val="Emphasis"/>
          <w:highlight w:val="cyan"/>
        </w:rPr>
        <w:t xml:space="preserve">evaluation</w:t>
      </w:r>
      <w:r>
        <w:rPr>
          <w:rStyle w:val="StyleUnderline"/>
          <w:u w:val="single"/>
          <w:highlight w:val="cyan"/>
        </w:rPr>
        <w:t xml:space="preserve"> of impacts on Tribal</w:t>
      </w:r>
      <w:r>
        <w:rPr>
          <w:rStyle w:val="StyleUnderline"/>
          <w:u w:val="single"/>
        </w:rPr>
        <w:t xml:space="preserve"> treaty </w:t>
      </w:r>
      <w:r>
        <w:rPr>
          <w:rStyle w:val="Emphasis"/>
          <w:highlight w:val="cyan"/>
        </w:rPr>
        <w:t xml:space="preserve">rights</w:t>
      </w:r>
      <w:r>
        <w:rPr>
          <w:rStyle w:val="StyleUnderline"/>
          <w:u w:val="single"/>
        </w:rPr>
        <w:t xml:space="preserve"> and </w:t>
      </w:r>
      <w:r>
        <w:rPr>
          <w:rStyle w:val="Emphasis"/>
        </w:rPr>
        <w:t xml:space="preserve">cultural practices</w:t>
      </w:r>
      <w:r>
        <w:rPr>
          <w:sz w:val="16"/>
          <w:szCs w:val="16"/>
        </w:rPr>
        <w:t xml:space="preserve">, and without conflict-free independent review of the true economic costs and benefits to local and regional communities, and</w:t>
      </w:r>
    </w:p>
    <w:p>
      <w:r>
        <w:rPr>
          <w:sz w:val="16"/>
          <w:szCs w:val="16"/>
        </w:rPr>
        <w:t xml:space="preserve">WHEREAS, responsible data center development — when properly sited, conditioned, and governed — can contribute to Tribal and regional economic vitality, and</w:t>
      </w:r>
    </w:p>
    <w:p>
      <w:r>
        <w:rPr>
          <w:sz w:val="16"/>
          <w:szCs w:val="16"/>
        </w:rPr>
        <w:t xml:space="preserve">WHEREAS, the principles of Tribal sovereignty require that each data center developer and permitting government respect the authority of each affected Tribal nation to determine whether it supports or opposes any proposed development of a particular data center, and </w:t>
      </w:r>
      <w:r>
        <w:rPr>
          <w:rStyle w:val="Emphasis"/>
        </w:rPr>
        <w:t xml:space="preserve">no permit</w:t>
      </w:r>
      <w:r>
        <w:rPr>
          <w:rStyle w:val="StyleUnderline"/>
          <w:u w:val="single"/>
        </w:rPr>
        <w:t xml:space="preserve"> should be </w:t>
      </w:r>
      <w:r>
        <w:rPr>
          <w:rStyle w:val="Emphasis"/>
        </w:rPr>
        <w:t xml:space="preserve">issued</w:t>
      </w:r>
      <w:r>
        <w:rPr>
          <w:rStyle w:val="StyleUnderline"/>
          <w:u w:val="single"/>
        </w:rPr>
        <w:t xml:space="preserve"> until the affected Tribal nation has an opportunity to ensure that the full range of </w:t>
      </w:r>
      <w:r>
        <w:rPr>
          <w:rStyle w:val="Emphasis"/>
        </w:rPr>
        <w:t xml:space="preserve">impacts</w:t>
      </w:r>
      <w:r>
        <w:rPr>
          <w:rStyle w:val="StyleUnderline"/>
          <w:u w:val="single"/>
        </w:rPr>
        <w:t xml:space="preserve"> on </w:t>
      </w:r>
      <w:r>
        <w:rPr>
          <w:rStyle w:val="Emphasis"/>
        </w:rPr>
        <w:t xml:space="preserve">energy</w:t>
      </w:r>
      <w:r>
        <w:rPr>
          <w:rStyle w:val="StyleUnderline"/>
          <w:u w:val="single"/>
        </w:rPr>
        <w:t xml:space="preserve">, </w:t>
      </w:r>
      <w:r>
        <w:rPr>
          <w:rStyle w:val="Emphasis"/>
        </w:rPr>
        <w:t xml:space="preserve">water</w:t>
      </w:r>
      <w:r>
        <w:rPr>
          <w:rStyle w:val="StyleUnderline"/>
          <w:u w:val="single"/>
        </w:rPr>
        <w:t xml:space="preserve">, </w:t>
      </w:r>
      <w:r>
        <w:rPr>
          <w:rStyle w:val="Emphasis"/>
        </w:rPr>
        <w:t xml:space="preserve">land</w:t>
      </w:r>
      <w:r>
        <w:rPr>
          <w:rStyle w:val="StyleUnderline"/>
          <w:u w:val="single"/>
        </w:rPr>
        <w:t xml:space="preserve">, </w:t>
      </w:r>
      <w:r>
        <w:rPr>
          <w:rStyle w:val="Emphasis"/>
        </w:rPr>
        <w:t xml:space="preserve">treaty resources</w:t>
      </w:r>
      <w:r>
        <w:rPr>
          <w:rStyle w:val="StyleUnderline"/>
          <w:u w:val="single"/>
        </w:rPr>
        <w:t xml:space="preserve">, </w:t>
      </w:r>
      <w:r>
        <w:rPr>
          <w:rStyle w:val="Emphasis"/>
        </w:rPr>
        <w:t xml:space="preserve">metals use</w:t>
      </w:r>
      <w:r>
        <w:rPr>
          <w:sz w:val="16"/>
          <w:szCs w:val="16"/>
        </w:rPr>
        <w:t xml:space="preserve">,</w:t>
      </w:r>
      <w:r>
        <w:rPr>
          <w:rStyle w:val="StyleUnderline"/>
          <w:u w:val="single"/>
        </w:rPr>
        <w:t xml:space="preserve"> and </w:t>
      </w:r>
      <w:r>
        <w:rPr>
          <w:rStyle w:val="Emphasis"/>
        </w:rPr>
        <w:t xml:space="preserve">community infrastructure</w:t>
      </w:r>
      <w:r>
        <w:rPr>
          <w:sz w:val="16"/>
          <w:szCs w:val="16"/>
        </w:rPr>
        <w:t xml:space="preserve"> are independently assessed, publicly disclosed, and demonstrably mitigated, and</w:t>
      </w:r>
    </w:p>
    <w:p>
      <w:r>
        <w:rPr>
          <w:sz w:val="16"/>
          <w:szCs w:val="16"/>
        </w:rPr>
        <w:t xml:space="preserve">WHEREAS, </w:t>
      </w:r>
      <w:r>
        <w:rPr>
          <w:rStyle w:val="Emphasis"/>
        </w:rPr>
        <w:t xml:space="preserve">federal</w:t>
      </w:r>
      <w:r>
        <w:rPr>
          <w:sz w:val="16"/>
          <w:szCs w:val="16"/>
        </w:rPr>
        <w:t xml:space="preserve"> permitting </w:t>
      </w:r>
      <w:r>
        <w:rPr>
          <w:rStyle w:val="StyleUnderline"/>
          <w:u w:val="single"/>
        </w:rPr>
        <w:t xml:space="preserve">authorities have a </w:t>
      </w:r>
      <w:r>
        <w:rPr>
          <w:rStyle w:val="Emphasis"/>
        </w:rPr>
        <w:t xml:space="preserve">trust responsibility</w:t>
      </w:r>
      <w:r>
        <w:rPr>
          <w:rStyle w:val="StyleUnderline"/>
          <w:u w:val="single"/>
        </w:rPr>
        <w:t xml:space="preserve"> to Tribal nations and both state and </w:t>
      </w:r>
      <w:r>
        <w:rPr>
          <w:rStyle w:val="Emphasis"/>
        </w:rPr>
        <w:t xml:space="preserve">federal authorities</w:t>
      </w:r>
      <w:r>
        <w:rPr>
          <w:rStyle w:val="StyleUnderline"/>
          <w:u w:val="single"/>
        </w:rPr>
        <w:t xml:space="preserve"> have an obligation to conduct </w:t>
      </w:r>
      <w:r>
        <w:rPr>
          <w:rStyle w:val="Emphasis"/>
        </w:rPr>
        <w:t xml:space="preserve">genuine</w:t>
      </w:r>
      <w:r>
        <w:rPr>
          <w:rStyle w:val="StyleUnderline"/>
          <w:u w:val="single"/>
        </w:rPr>
        <w:t xml:space="preserve"> </w:t>
      </w:r>
      <w:r>
        <w:rPr>
          <w:rStyle w:val="Emphasis"/>
        </w:rPr>
        <w:t xml:space="preserve">government-to-government</w:t>
      </w:r>
      <w:r>
        <w:rPr>
          <w:rStyle w:val="StyleUnderline"/>
          <w:u w:val="single"/>
        </w:rPr>
        <w:t xml:space="preserve"> </w:t>
      </w:r>
      <w:r>
        <w:rPr>
          <w:rStyle w:val="Emphasis"/>
        </w:rPr>
        <w:t xml:space="preserve">consultation</w:t>
      </w:r>
      <w:r>
        <w:rPr>
          <w:rStyle w:val="StyleUnderline"/>
          <w:u w:val="single"/>
        </w:rPr>
        <w:t xml:space="preserve"> before making decisions that affect t</w:t>
      </w:r>
      <w:r>
        <w:rPr>
          <w:rStyle w:val="Emphasis"/>
        </w:rPr>
        <w:t xml:space="preserve">reaty</w:t>
      </w:r>
      <w:r>
        <w:rPr>
          <w:rStyle w:val="StyleUnderline"/>
          <w:u w:val="single"/>
        </w:rPr>
        <w:t xml:space="preserve"> </w:t>
      </w:r>
      <w:r>
        <w:rPr>
          <w:rStyle w:val="Emphasis"/>
        </w:rPr>
        <w:t xml:space="preserve">rights</w:t>
      </w:r>
      <w:r>
        <w:rPr>
          <w:rStyle w:val="StyleUnderline"/>
          <w:u w:val="single"/>
        </w:rPr>
        <w:t xml:space="preserve">, sacred sites, and </w:t>
      </w:r>
      <w:r>
        <w:rPr>
          <w:rStyle w:val="Emphasis"/>
        </w:rPr>
        <w:t xml:space="preserve">natural resources</w:t>
      </w:r>
      <w:r>
        <w:rPr>
          <w:sz w:val="16"/>
          <w:szCs w:val="16"/>
        </w:rPr>
        <w:t xml:space="preserve"> — an obligation that requires early, substantive, and ongoing engagement, not mere notification after decisions have been made;</w:t>
      </w:r>
    </w:p>
    <w:p>
      <w:r>
        <w:rPr>
          <w:sz w:val="16"/>
          <w:szCs w:val="16"/>
        </w:rPr>
        <w:t xml:space="preserve">NOW, THEREFORE, BE IT </w:t>
      </w:r>
      <w:r>
        <w:rPr>
          <w:rStyle w:val="Emphasis"/>
          <w:highlight w:val="cyan"/>
        </w:rPr>
        <w:t xml:space="preserve">RESOLVED</w:t>
      </w:r>
      <w:r>
        <w:rPr>
          <w:rStyle w:val="StyleUnderline"/>
          <w:u w:val="single"/>
        </w:rPr>
        <w:t xml:space="preserve">, that </w:t>
      </w:r>
      <w:r>
        <w:rPr>
          <w:rStyle w:val="StyleUnderline"/>
          <w:u w:val="single"/>
          <w:highlight w:val="cyan"/>
        </w:rPr>
        <w:t xml:space="preserve">to </w:t>
      </w:r>
      <w:r>
        <w:rPr>
          <w:rStyle w:val="Emphasis"/>
          <w:highlight w:val="cyan"/>
        </w:rPr>
        <w:t xml:space="preserve">address</w:t>
      </w:r>
      <w:r>
        <w:rPr>
          <w:rStyle w:val="StyleUnderline"/>
          <w:u w:val="single"/>
          <w:highlight w:val="cyan"/>
        </w:rPr>
        <w:t xml:space="preserve"> the immediate, nationwide </w:t>
      </w:r>
      <w:r>
        <w:rPr>
          <w:rStyle w:val="Emphasis"/>
          <w:highlight w:val="cyan"/>
        </w:rPr>
        <w:t xml:space="preserve">threat</w:t>
      </w:r>
      <w:r>
        <w:rPr>
          <w:rStyle w:val="StyleUnderline"/>
          <w:u w:val="single"/>
        </w:rPr>
        <w:t xml:space="preserve"> posed</w:t>
      </w:r>
      <w:r>
        <w:rPr>
          <w:sz w:val="16"/>
          <w:szCs w:val="16"/>
        </w:rPr>
        <w:t xml:space="preserve"> by the July 23, 2025 Executive Order, "Accelerating Federal Permitting of Data Center Infrastructure," the Minnesota Indian Affairs Council urgently demands </w:t>
      </w:r>
      <w:r>
        <w:rPr>
          <w:rStyle w:val="StyleUnderline"/>
          <w:u w:val="single"/>
          <w:highlight w:val="cyan"/>
        </w:rPr>
        <w:t xml:space="preserve">the </w:t>
      </w:r>
      <w:r>
        <w:rPr>
          <w:rStyle w:val="Emphasis"/>
          <w:highlight w:val="cyan"/>
        </w:rPr>
        <w:t xml:space="preserve">federal</w:t>
      </w:r>
      <w:r>
        <w:rPr>
          <w:rStyle w:val="StyleUnderline"/>
          <w:u w:val="single"/>
          <w:highlight w:val="cyan"/>
        </w:rPr>
        <w:t xml:space="preserve"> </w:t>
      </w:r>
      <w:r>
        <w:rPr>
          <w:rStyle w:val="Emphasis"/>
          <w:highlight w:val="cyan"/>
        </w:rPr>
        <w:t xml:space="preserve">administration</w:t>
      </w:r>
      <w:r>
        <w:rPr>
          <w:rStyle w:val="StyleUnderline"/>
          <w:u w:val="single"/>
        </w:rPr>
        <w:t xml:space="preserve"> suspend</w:t>
      </w:r>
      <w:r>
        <w:rPr>
          <w:sz w:val="16"/>
          <w:szCs w:val="16"/>
        </w:rPr>
        <w:t xml:space="preserve"> the Order's implementation, and </w:t>
      </w:r>
      <w:r>
        <w:rPr>
          <w:rStyle w:val="Emphasis"/>
          <w:highlight w:val="cyan"/>
        </w:rPr>
        <w:t xml:space="preserve">calls</w:t>
      </w:r>
      <w:r>
        <w:rPr>
          <w:sz w:val="16"/>
          <w:szCs w:val="16"/>
        </w:rPr>
        <w:t xml:space="preserve"> upon all permitting state and </w:t>
      </w:r>
      <w:r>
        <w:rPr>
          <w:rStyle w:val="StyleUnderline"/>
          <w:u w:val="single"/>
          <w:highlight w:val="cyan"/>
        </w:rPr>
        <w:t xml:space="preserve">federal authorities</w:t>
      </w:r>
      <w:r>
        <w:rPr>
          <w:sz w:val="16"/>
          <w:szCs w:val="16"/>
        </w:rPr>
        <w:t xml:space="preserve"> to </w:t>
      </w:r>
      <w:r>
        <w:rPr>
          <w:rStyle w:val="Emphasis"/>
          <w:highlight w:val="cyan"/>
        </w:rPr>
        <w:t xml:space="preserve">impose</w:t>
      </w:r>
      <w:r>
        <w:rPr>
          <w:rStyle w:val="StyleUnderline"/>
          <w:u w:val="single"/>
        </w:rPr>
        <w:t xml:space="preserve"> a </w:t>
      </w:r>
      <w:r>
        <w:rPr>
          <w:rStyle w:val="StyleUnderline"/>
          <w:u w:val="single"/>
          <w:highlight w:val="cyan"/>
        </w:rPr>
        <w:t xml:space="preserve">moratorium on</w:t>
      </w:r>
      <w:r>
        <w:rPr>
          <w:sz w:val="16"/>
          <w:szCs w:val="16"/>
        </w:rPr>
        <w:t xml:space="preserve"> the issuance of all </w:t>
      </w:r>
      <w:r>
        <w:rPr>
          <w:rStyle w:val="Emphasis"/>
          <w:highlight w:val="cyan"/>
        </w:rPr>
        <w:t xml:space="preserve">permits</w:t>
      </w:r>
      <w:r>
        <w:rPr>
          <w:sz w:val="16"/>
          <w:szCs w:val="16"/>
        </w:rPr>
        <w:t xml:space="preserve"> — including conditional use permits — </w:t>
      </w:r>
      <w:r>
        <w:rPr>
          <w:rStyle w:val="StyleUnderline"/>
          <w:u w:val="single"/>
          <w:highlight w:val="cyan"/>
        </w:rPr>
        <w:t xml:space="preserve">for </w:t>
      </w:r>
      <w:r>
        <w:rPr>
          <w:rStyle w:val="Emphasis"/>
          <w:highlight w:val="cyan"/>
        </w:rPr>
        <w:t xml:space="preserve">hyperscale data centers</w:t>
      </w:r>
      <w:r>
        <w:rPr>
          <w:rStyle w:val="StyleUnderline"/>
          <w:u w:val="single"/>
          <w:highlight w:val="cyan"/>
        </w:rPr>
        <w:t xml:space="preserve"> until</w:t>
      </w:r>
      <w:r>
        <w:rPr>
          <w:rStyle w:val="StyleUnderline"/>
          <w:u w:val="single"/>
        </w:rPr>
        <w:t xml:space="preserve"> a </w:t>
      </w:r>
      <w:r>
        <w:rPr>
          <w:rStyle w:val="Emphasis"/>
          <w:highlight w:val="cyan"/>
        </w:rPr>
        <w:t xml:space="preserve">comprehensive</w:t>
      </w:r>
      <w:r>
        <w:rPr>
          <w:rStyle w:val="StyleUnderline"/>
          <w:u w:val="single"/>
        </w:rPr>
        <w:t xml:space="preserve">, </w:t>
      </w:r>
      <w:r>
        <w:rPr>
          <w:rStyle w:val="Emphasis"/>
        </w:rPr>
        <w:t xml:space="preserve">independent</w:t>
      </w:r>
      <w:r>
        <w:rPr>
          <w:rStyle w:val="StyleUnderline"/>
          <w:u w:val="single"/>
        </w:rPr>
        <w:t xml:space="preserve">, and publicly available </w:t>
      </w:r>
      <w:r>
        <w:rPr>
          <w:rStyle w:val="Emphasis"/>
          <w:highlight w:val="cyan"/>
        </w:rPr>
        <w:t xml:space="preserve">assessment</w:t>
      </w:r>
      <w:r>
        <w:rPr>
          <w:rStyle w:val="StyleUnderline"/>
          <w:u w:val="single"/>
          <w:highlight w:val="cyan"/>
        </w:rPr>
        <w:t xml:space="preserve"> of</w:t>
      </w:r>
      <w:r>
        <w:rPr>
          <w:rStyle w:val="StyleUnderline"/>
          <w:u w:val="single"/>
        </w:rPr>
        <w:t xml:space="preserve"> the full range of </w:t>
      </w:r>
      <w:r>
        <w:rPr>
          <w:rStyle w:val="Emphasis"/>
          <w:highlight w:val="cyan"/>
        </w:rPr>
        <w:t xml:space="preserve">data center</w:t>
      </w:r>
      <w:r>
        <w:rPr>
          <w:rStyle w:val="StyleUnderline"/>
          <w:u w:val="single"/>
          <w:highlight w:val="cyan"/>
        </w:rPr>
        <w:t xml:space="preserve"> impacts</w:t>
      </w:r>
      <w:r>
        <w:rPr>
          <w:rStyle w:val="StyleUnderline"/>
          <w:u w:val="single"/>
        </w:rPr>
        <w:t xml:space="preserve"> has been completed, </w:t>
      </w:r>
      <w:r>
        <w:rPr>
          <w:rStyle w:val="Emphasis"/>
          <w:highlight w:val="cyan"/>
        </w:rPr>
        <w:t xml:space="preserve">submitted</w:t>
      </w:r>
      <w:r>
        <w:rPr>
          <w:rStyle w:val="StyleUnderline"/>
          <w:u w:val="single"/>
          <w:highlight w:val="cyan"/>
        </w:rPr>
        <w:t xml:space="preserve"> to the </w:t>
      </w:r>
      <w:r>
        <w:rPr>
          <w:rStyle w:val="Emphasis"/>
          <w:highlight w:val="cyan"/>
        </w:rPr>
        <w:t xml:space="preserve">appropriate legislative</w:t>
      </w:r>
      <w:r>
        <w:rPr>
          <w:sz w:val="16"/>
          <w:szCs w:val="16"/>
        </w:rPr>
        <w:t xml:space="preserve"> and </w:t>
      </w:r>
      <w:r>
        <w:rPr>
          <w:rStyle w:val="Emphasis"/>
        </w:rPr>
        <w:t xml:space="preserve">regulatory</w:t>
      </w:r>
      <w:r>
        <w:rPr>
          <w:rStyle w:val="StyleUnderline"/>
          <w:u w:val="single"/>
        </w:rPr>
        <w:t xml:space="preserve"> </w:t>
      </w:r>
      <w:r>
        <w:rPr>
          <w:rStyle w:val="StyleUnderline"/>
          <w:u w:val="single"/>
          <w:highlight w:val="cyan"/>
        </w:rPr>
        <w:t xml:space="preserve">authorities</w:t>
      </w:r>
      <w:r>
        <w:rPr>
          <w:rStyle w:val="StyleUnderline"/>
          <w:u w:val="single"/>
        </w:rPr>
        <w:t xml:space="preserve">, and made available </w:t>
      </w:r>
      <w:r>
        <w:rPr>
          <w:rStyle w:val="StyleUnderline"/>
          <w:u w:val="single"/>
          <w:highlight w:val="cyan"/>
        </w:rPr>
        <w:t xml:space="preserve">for</w:t>
      </w:r>
      <w:r>
        <w:rPr>
          <w:rStyle w:val="StyleUnderline"/>
          <w:u w:val="single"/>
        </w:rPr>
        <w:t xml:space="preserve"> full </w:t>
      </w:r>
      <w:r>
        <w:rPr>
          <w:rStyle w:val="Emphasis"/>
        </w:rPr>
        <w:t xml:space="preserve">public</w:t>
      </w:r>
      <w:r>
        <w:rPr>
          <w:rStyle w:val="StyleUnderline"/>
          <w:u w:val="single"/>
        </w:rPr>
        <w:t xml:space="preserve"> and </w:t>
      </w:r>
      <w:r>
        <w:rPr>
          <w:rStyle w:val="Emphasis"/>
          <w:highlight w:val="cyan"/>
        </w:rPr>
        <w:t xml:space="preserve">Tribal review</w:t>
      </w:r>
      <w:r>
        <w:rPr>
          <w:sz w:val="16"/>
          <w:szCs w:val="16"/>
        </w:rPr>
        <w:t xml:space="preserve">; and that no permit be issued until that process is complete, and</w:t>
      </w:r>
    </w:p>
    <w:p>
      <w:r>
        <w:rPr>
          <w:sz w:val="16"/>
          <w:szCs w:val="16"/>
        </w:rPr>
        <w:t xml:space="preserve">BE IT FURTHER RESOLVED, that the required assessment be conducted by an independent third-party contractor free of conflicts of interest — </w:t>
      </w:r>
      <w:r>
        <w:rPr>
          <w:rStyle w:val="StyleUnderline"/>
          <w:u w:val="single"/>
        </w:rPr>
        <w:t xml:space="preserve">meaning the </w:t>
      </w:r>
      <w:r>
        <w:rPr>
          <w:rStyle w:val="Emphasis"/>
        </w:rPr>
        <w:t xml:space="preserve">contractor</w:t>
      </w:r>
      <w:r>
        <w:rPr>
          <w:rStyle w:val="StyleUnderline"/>
          <w:u w:val="single"/>
        </w:rPr>
        <w:t xml:space="preserve"> must </w:t>
      </w:r>
      <w:r>
        <w:rPr>
          <w:rStyle w:val="Emphasis"/>
        </w:rPr>
        <w:t xml:space="preserve">not</w:t>
      </w:r>
      <w:r>
        <w:rPr>
          <w:rStyle w:val="StyleUnderline"/>
          <w:u w:val="single"/>
        </w:rPr>
        <w:t xml:space="preserve"> work for, have worked for, or receive or have received </w:t>
      </w:r>
      <w:r>
        <w:rPr>
          <w:rStyle w:val="Emphasis"/>
        </w:rPr>
        <w:t xml:space="preserve">funding</w:t>
      </w:r>
      <w:r>
        <w:rPr>
          <w:rStyle w:val="StyleUnderline"/>
          <w:u w:val="single"/>
        </w:rPr>
        <w:t xml:space="preserve"> from any data center </w:t>
      </w:r>
      <w:r>
        <w:rPr>
          <w:rStyle w:val="Emphasis"/>
        </w:rPr>
        <w:t xml:space="preserve">developer</w:t>
      </w:r>
      <w:r>
        <w:rPr>
          <w:rStyle w:val="StyleUnderline"/>
          <w:u w:val="single"/>
        </w:rPr>
        <w:t xml:space="preserve"> or operator, and must certify this </w:t>
      </w:r>
      <w:r>
        <w:rPr>
          <w:rStyle w:val="Emphasis"/>
        </w:rPr>
        <w:t xml:space="preserve">independence</w:t>
      </w:r>
      <w:r>
        <w:rPr>
          <w:sz w:val="16"/>
          <w:szCs w:val="16"/>
        </w:rPr>
        <w:t xml:space="preserve"> in writing before commencing work — and that the assessment process include no fewer than two formal public comment periods, with outreach specifically designed to reach Tribal, rural, and low-income communities most likely to bear localized impacts, and</w:t>
      </w:r>
    </w:p>
    <w:p>
      <w:r>
        <w:rPr>
          <w:sz w:val="16"/>
          <w:szCs w:val="16"/>
        </w:rPr>
        <w:t xml:space="preserve">BE IT FURTHER RESOLVED, that the independent assessment address, at a minimum: data center energy consumption and grid impacts; water use, including surface water, groundwater, and geothermal and spring-fed systems; air quality impacts from the proposed center and any proposed back-up generation systems; use of rare earth metals and other materials; localized impacts including noise, light, heat, and land use; effects on federally-, state-, and Tribally-listed species and species of special concern; impacts on Tribal nations' treaty rights, reserved resources, and cultural practices; and an analysis of how and for what purposes data centers operating in the region are being used and by whom, and</w:t>
      </w:r>
    </w:p>
    <w:p>
      <w:r>
        <w:rPr>
          <w:sz w:val="16"/>
          <w:szCs w:val="16"/>
        </w:rPr>
        <w:t xml:space="preserve">BE IT FURTHER RESOLVED, that the assessment include a rigorous and transparent economic analysis at both the local and state level — encompassing employment, property tax, and economic activity at the local level, and income and property tax revenues, tax expenditures and incentives, and net fiscal effects at the state level — and that this analysis account fully for the costs of infrastructure upgrades, environmental mitigation, and public services required to support data center operations, so that Tribal governments, ratepayers, and policymakers can evaluate the genuine balance of public costs and benefits, and</w:t>
      </w:r>
    </w:p>
    <w:p>
      <w:r>
        <w:rPr>
          <w:sz w:val="16"/>
          <w:szCs w:val="16"/>
        </w:rPr>
        <w:t xml:space="preserve">BE IT FURTHER RESOLVED, that the </w:t>
      </w:r>
      <w:r>
        <w:rPr>
          <w:rStyle w:val="StyleUnderline"/>
          <w:u w:val="single"/>
        </w:rPr>
        <w:t xml:space="preserve">assessment</w:t>
      </w:r>
      <w:r>
        <w:rPr>
          <w:sz w:val="16"/>
          <w:szCs w:val="16"/>
        </w:rPr>
        <w:t xml:space="preserve"> identify </w:t>
      </w:r>
      <w:r>
        <w:rPr>
          <w:rStyle w:val="Emphasis"/>
        </w:rPr>
        <w:t xml:space="preserve">suitable locations</w:t>
      </w:r>
      <w:r>
        <w:rPr>
          <w:rStyle w:val="StyleUnderline"/>
          <w:u w:val="single"/>
        </w:rPr>
        <w:t xml:space="preserve"> for data center development that minimize disruption to </w:t>
      </w:r>
      <w:r>
        <w:rPr>
          <w:rStyle w:val="Emphasis"/>
        </w:rPr>
        <w:t xml:space="preserve">residential</w:t>
      </w:r>
      <w:r>
        <w:rPr>
          <w:rStyle w:val="StyleUnderline"/>
          <w:u w:val="single"/>
        </w:rPr>
        <w:t xml:space="preserve"> areas</w:t>
      </w:r>
      <w:r>
        <w:rPr>
          <w:sz w:val="16"/>
          <w:szCs w:val="16"/>
        </w:rPr>
        <w:t xml:space="preserve">; protect Tribal lands, treaty territories, and sacred sites; limit impacts on Tribal and community utility infrastructure; prevent the concentration of facilities in any single region; prioritize sites where existing infrastructure can accommodate development without requiring new construction; and evaluate the cumulative impacts on water use, noise, light, and community character in all candidate areas, and</w:t>
      </w:r>
    </w:p>
    <w:p>
      <w:r>
        <w:rPr>
          <w:sz w:val="16"/>
          <w:szCs w:val="16"/>
        </w:rPr>
        <w:t xml:space="preserve">BE IT FURTHER RESOLVED, that </w:t>
      </w:r>
      <w:r>
        <w:rPr>
          <w:rStyle w:val="StyleUnderline"/>
          <w:u w:val="single"/>
        </w:rPr>
        <w:t xml:space="preserve">surface water, </w:t>
      </w:r>
      <w:r>
        <w:rPr>
          <w:rStyle w:val="Emphasis"/>
        </w:rPr>
        <w:t xml:space="preserve">groundwater</w:t>
      </w:r>
      <w:r>
        <w:rPr>
          <w:sz w:val="16"/>
          <w:szCs w:val="16"/>
        </w:rPr>
        <w:t xml:space="preserve">, and </w:t>
      </w:r>
      <w:r>
        <w:rPr>
          <w:rStyle w:val="StyleUnderline"/>
          <w:u w:val="single"/>
        </w:rPr>
        <w:t xml:space="preserve">geothermal resources</w:t>
      </w:r>
      <w:r>
        <w:rPr>
          <w:sz w:val="16"/>
          <w:szCs w:val="16"/>
        </w:rPr>
        <w:t xml:space="preserve"> be accorded </w:t>
      </w:r>
      <w:r>
        <w:rPr>
          <w:rStyle w:val="StyleUnderline"/>
          <w:u w:val="single"/>
        </w:rPr>
        <w:t xml:space="preserve">affirmative protection</w:t>
      </w:r>
      <w:r>
        <w:rPr>
          <w:sz w:val="16"/>
          <w:szCs w:val="16"/>
        </w:rPr>
        <w:t xml:space="preserve"> in the </w:t>
      </w:r>
      <w:r>
        <w:rPr>
          <w:rStyle w:val="StyleUnderline"/>
          <w:u w:val="single"/>
        </w:rPr>
        <w:t xml:space="preserve">assessment</w:t>
      </w:r>
      <w:r>
        <w:rPr>
          <w:sz w:val="16"/>
          <w:szCs w:val="16"/>
        </w:rPr>
        <w:t xml:space="preserve"> and </w:t>
      </w:r>
      <w:r>
        <w:rPr>
          <w:rStyle w:val="StyleUnderline"/>
          <w:u w:val="single"/>
        </w:rPr>
        <w:t xml:space="preserve">in all subsequent permitting decisions</w:t>
      </w:r>
      <w:r>
        <w:rPr>
          <w:sz w:val="16"/>
          <w:szCs w:val="16"/>
        </w:rPr>
        <w:t xml:space="preserve">; that operators be required to demonstrate, before any permit is issued, that water withdrawals and thermal or chemical discharges will not reduce stream flows, lower aquifer levels, alter the temperature or </w:t>
      </w:r>
      <w:r>
        <w:rPr>
          <w:rStyle w:val="StyleUnderline"/>
          <w:u w:val="single"/>
        </w:rPr>
        <w:t xml:space="preserve">chemistry of geothermal spring systems</w:t>
      </w:r>
      <w:r>
        <w:rPr>
          <w:sz w:val="16"/>
          <w:szCs w:val="16"/>
        </w:rPr>
        <w:t xml:space="preserve">, or harm the </w:t>
      </w:r>
      <w:r>
        <w:rPr>
          <w:rStyle w:val="StyleUnderline"/>
          <w:u w:val="single"/>
        </w:rPr>
        <w:t xml:space="preserve">cold-water fish habitat</w:t>
      </w:r>
      <w:r>
        <w:rPr>
          <w:sz w:val="16"/>
          <w:szCs w:val="16"/>
        </w:rPr>
        <w:t xml:space="preserve"> and </w:t>
      </w:r>
      <w:r>
        <w:rPr>
          <w:rStyle w:val="StyleUnderline"/>
          <w:u w:val="single"/>
        </w:rPr>
        <w:t xml:space="preserve">plant communities</w:t>
      </w:r>
      <w:r>
        <w:rPr>
          <w:sz w:val="16"/>
          <w:szCs w:val="16"/>
        </w:rPr>
        <w:t xml:space="preserve"> upon which treaty-reserved resources and Tribal lifeways depend; and that</w:t>
      </w:r>
    </w:p>
    <w:p>
      <w:r>
        <w:rPr>
          <w:sz w:val="16"/>
          <w:szCs w:val="16"/>
        </w:rPr>
        <w:t xml:space="preserve">BE IT FURTHER RESOLVED, that water neutrality — full operational offset of freshwater consumption — be established as a baseline permitting requirement, and</w:t>
      </w:r>
    </w:p>
    <w:p>
      <w:r>
        <w:rPr>
          <w:sz w:val="16"/>
          <w:szCs w:val="16"/>
        </w:rPr>
        <w:t xml:space="preserve">BE IT FURTHER RESOLVED, that the Tribal nations that are members of the Minnesota Indian Affairs Council be engaged as government-to-government partners — not as public commenters — in the preparation of the required assessment and throughout all subsequent permitting proceedings; that consultation be initiated at the outset, conducted substantively, and continued through final decision; that Tribal nations be provided adequate time, technical resources, and access to complete project information to participate meaningfully; and that the findings and concerns raised through Tribal consultation be documented in full, addressed on the record, and accorded full weight in all agency decisions, and</w:t>
      </w:r>
    </w:p>
    <w:p>
      <w:r>
        <w:rPr>
          <w:sz w:val="16"/>
          <w:szCs w:val="16"/>
        </w:rPr>
        <w:t xml:space="preserve">BE IT FURTHER RESOLVED, </w:t>
      </w:r>
      <w:r>
        <w:rPr>
          <w:rStyle w:val="StyleUnderline"/>
          <w:u w:val="single"/>
        </w:rPr>
        <w:t xml:space="preserve">that any </w:t>
      </w:r>
      <w:r>
        <w:rPr>
          <w:rStyle w:val="Emphasis"/>
        </w:rPr>
        <w:t xml:space="preserve">hyperscale data center</w:t>
      </w:r>
      <w:r>
        <w:rPr>
          <w:rStyle w:val="StyleUnderline"/>
          <w:u w:val="single"/>
        </w:rPr>
        <w:t xml:space="preserve"> approved following completion of the required assessment be subject to </w:t>
      </w:r>
      <w:r>
        <w:rPr>
          <w:rStyle w:val="Emphasis"/>
        </w:rPr>
        <w:t xml:space="preserve">binding</w:t>
      </w:r>
      <w:r>
        <w:rPr>
          <w:rStyle w:val="StyleUnderline"/>
          <w:u w:val="single"/>
        </w:rPr>
        <w:t xml:space="preserve"> conditions requiring: regular public disclosure of energy consumption, water use and discharge, geothermal and air emissions impacts, metals use, and land disturbance data in a standardized format accessible to Tribal governments and the public</w:t>
      </w:r>
      <w:r>
        <w:rPr>
          <w:sz w:val="16"/>
          <w:szCs w:val="16"/>
        </w:rPr>
        <w:t xml:space="preserve">; equitable sharing of economic benefits with host Tribal nations and communities through negotiated agreements covering employment, tax and other revenue sharing, and infrastructure investment; and that all grid and infrastructure upgrade costs attributable to data center demand be borne by the operator and not passed to existing ratepayers in Tribal communities, and</w:t>
      </w:r>
    </w:p>
    <w:p>
      <w:r>
        <w:rPr>
          <w:sz w:val="16"/>
          <w:szCs w:val="16"/>
        </w:rPr>
        <w:t xml:space="preserve">BE IT FINALLY RESOLVED, that this Resolution be transmitted to the Governor of the State of Minnesota, the relevant state legislative committees with jurisdiction over energy, environment, and Tribal affairs, the Secretary of the </w:t>
      </w:r>
      <w:r>
        <w:rPr>
          <w:rStyle w:val="Emphasis"/>
        </w:rPr>
        <w:t xml:space="preserve">U.S</w:t>
      </w:r>
      <w:r>
        <w:rPr>
          <w:rStyle w:val="StyleUnderline"/>
          <w:u w:val="single"/>
        </w:rPr>
        <w:t xml:space="preserve">. </w:t>
      </w:r>
      <w:r>
        <w:rPr>
          <w:rStyle w:val="Emphasis"/>
        </w:rPr>
        <w:t xml:space="preserve">D</w:t>
      </w:r>
      <w:r>
        <w:rPr>
          <w:rStyle w:val="StyleUnderline"/>
          <w:u w:val="single"/>
        </w:rPr>
        <w:t xml:space="preserve">epartment </w:t>
      </w:r>
      <w:r>
        <w:rPr>
          <w:rStyle w:val="Emphasis"/>
        </w:rPr>
        <w:t xml:space="preserve">o</w:t>
      </w:r>
      <w:r>
        <w:rPr>
          <w:rStyle w:val="StyleUnderline"/>
          <w:u w:val="single"/>
        </w:rPr>
        <w:t xml:space="preserve">f the </w:t>
      </w:r>
      <w:r>
        <w:rPr>
          <w:rStyle w:val="Emphasis"/>
        </w:rPr>
        <w:t xml:space="preserve">I</w:t>
      </w:r>
      <w:r>
        <w:rPr>
          <w:rStyle w:val="StyleUnderline"/>
          <w:u w:val="single"/>
        </w:rPr>
        <w:t xml:space="preserve">nterior, the Administrator of the U.S. </w:t>
      </w:r>
      <w:r>
        <w:rPr>
          <w:rStyle w:val="Emphasis"/>
        </w:rPr>
        <w:t xml:space="preserve">E</w:t>
      </w:r>
      <w:r>
        <w:rPr>
          <w:rStyle w:val="StyleUnderline"/>
          <w:u w:val="single"/>
        </w:rPr>
        <w:t xml:space="preserve">nvironmental </w:t>
      </w:r>
      <w:r>
        <w:rPr>
          <w:rStyle w:val="Emphasis"/>
        </w:rPr>
        <w:t xml:space="preserve">P</w:t>
      </w:r>
      <w:r>
        <w:rPr>
          <w:rStyle w:val="StyleUnderline"/>
          <w:u w:val="single"/>
        </w:rPr>
        <w:t xml:space="preserve">rotection </w:t>
      </w:r>
      <w:r>
        <w:rPr>
          <w:rStyle w:val="Emphasis"/>
        </w:rPr>
        <w:t xml:space="preserve">A</w:t>
      </w:r>
      <w:r>
        <w:rPr>
          <w:rStyle w:val="StyleUnderline"/>
          <w:u w:val="single"/>
        </w:rPr>
        <w:t xml:space="preserve">gency, the U.S. Army Corps of Engineers</w:t>
      </w:r>
      <w:r>
        <w:rPr>
          <w:sz w:val="16"/>
          <w:szCs w:val="16"/>
        </w:rPr>
        <w:t xml:space="preserve">, the U.S. Department of Energy, the U.S. </w:t>
      </w:r>
      <w:r>
        <w:rPr>
          <w:rStyle w:val="Emphasis"/>
        </w:rPr>
        <w:t xml:space="preserve">D</w:t>
      </w:r>
      <w:r>
        <w:rPr>
          <w:sz w:val="16"/>
          <w:szCs w:val="16"/>
        </w:rPr>
        <w:t xml:space="preserve">epartment </w:t>
      </w:r>
      <w:r>
        <w:rPr>
          <w:rStyle w:val="Emphasis"/>
        </w:rPr>
        <w:t xml:space="preserve">o</w:t>
      </w:r>
      <w:r>
        <w:rPr>
          <w:sz w:val="16"/>
          <w:szCs w:val="16"/>
        </w:rPr>
        <w:t xml:space="preserve">f </w:t>
      </w:r>
      <w:r>
        <w:rPr>
          <w:rStyle w:val="Emphasis"/>
        </w:rPr>
        <w:t xml:space="preserve">C</w:t>
      </w:r>
      <w:r>
        <w:rPr>
          <w:sz w:val="16"/>
          <w:szCs w:val="16"/>
        </w:rPr>
        <w:t xml:space="preserve">ommerce, the U.S. </w:t>
      </w:r>
      <w:r>
        <w:rPr>
          <w:rStyle w:val="Emphasis"/>
        </w:rPr>
        <w:t xml:space="preserve">D</w:t>
      </w:r>
      <w:r>
        <w:rPr>
          <w:sz w:val="16"/>
          <w:szCs w:val="16"/>
        </w:rPr>
        <w:t xml:space="preserve">epartment </w:t>
      </w:r>
      <w:r>
        <w:rPr>
          <w:rStyle w:val="Emphasis"/>
        </w:rPr>
        <w:t xml:space="preserve">o</w:t>
      </w:r>
      <w:r>
        <w:rPr>
          <w:sz w:val="16"/>
          <w:szCs w:val="16"/>
        </w:rPr>
        <w:t xml:space="preserve">f </w:t>
      </w:r>
      <w:r>
        <w:rPr>
          <w:rStyle w:val="Emphasis"/>
        </w:rPr>
        <w:t xml:space="preserve">D</w:t>
      </w:r>
      <w:r>
        <w:rPr>
          <w:sz w:val="16"/>
          <w:szCs w:val="16"/>
        </w:rPr>
        <w:t xml:space="preserve">efense, and the Federal Energy Regulatory Commission, as a formal declaration that the Minnesota Chippewa Tribe supports responsible, equitable, and fully informed data center development, and </w:t>
      </w:r>
      <w:r>
        <w:rPr>
          <w:rStyle w:val="StyleUnderline"/>
          <w:u w:val="single"/>
        </w:rPr>
        <w:t xml:space="preserve">will engage fully in all </w:t>
      </w:r>
      <w:r>
        <w:rPr>
          <w:rStyle w:val="Emphasis"/>
        </w:rPr>
        <w:t xml:space="preserve">regulatory</w:t>
      </w:r>
      <w:r>
        <w:rPr>
          <w:rStyle w:val="StyleUnderline"/>
          <w:u w:val="single"/>
        </w:rPr>
        <w:t xml:space="preserve"> and governmental </w:t>
      </w:r>
      <w:r>
        <w:rPr>
          <w:rStyle w:val="Emphasis"/>
        </w:rPr>
        <w:t xml:space="preserve">processes</w:t>
      </w:r>
      <w:r>
        <w:rPr>
          <w:sz w:val="16"/>
          <w:szCs w:val="16"/>
        </w:rPr>
        <w:t xml:space="preserve"> to ensure that the </w:t>
      </w:r>
      <w:r>
        <w:rPr>
          <w:rStyle w:val="Emphasis"/>
        </w:rPr>
        <w:t xml:space="preserve">air</w:t>
      </w:r>
      <w:r>
        <w:rPr>
          <w:rStyle w:val="StyleUnderline"/>
          <w:u w:val="single"/>
        </w:rPr>
        <w:t xml:space="preserve">, </w:t>
      </w:r>
      <w:r>
        <w:rPr>
          <w:rStyle w:val="Emphasis"/>
        </w:rPr>
        <w:t xml:space="preserve">water</w:t>
      </w:r>
      <w:r>
        <w:rPr>
          <w:rStyle w:val="StyleUnderline"/>
          <w:u w:val="single"/>
        </w:rPr>
        <w:t xml:space="preserve">, </w:t>
      </w:r>
      <w:r>
        <w:rPr>
          <w:rStyle w:val="Emphasis"/>
        </w:rPr>
        <w:t xml:space="preserve">land</w:t>
      </w:r>
      <w:r>
        <w:rPr>
          <w:rStyle w:val="StyleUnderline"/>
          <w:u w:val="single"/>
        </w:rPr>
        <w:t xml:space="preserve">, </w:t>
      </w:r>
      <w:r>
        <w:rPr>
          <w:rStyle w:val="Emphasis"/>
        </w:rPr>
        <w:t xml:space="preserve">treaty</w:t>
      </w:r>
      <w:r>
        <w:rPr>
          <w:rStyle w:val="StyleUnderline"/>
          <w:u w:val="single"/>
        </w:rPr>
        <w:t xml:space="preserve"> </w:t>
      </w:r>
      <w:r>
        <w:rPr>
          <w:rStyle w:val="Emphasis"/>
        </w:rPr>
        <w:t xml:space="preserve">resources</w:t>
      </w:r>
      <w:r>
        <w:rPr>
          <w:sz w:val="16"/>
          <w:szCs w:val="16"/>
        </w:rPr>
        <w:t xml:space="preserve">, and living ecosystems held in trust for future generations are protected throughout that process</w:t>
      </w:r>
      <w:r>
        <w:t xml:space="preserve">.</w:t>
      </w:r>
    </w:p>
    <w:p>
      <w:pPr>
        <w:pStyle w:val="Heading4"/>
      </w:pPr>
      <w:bookmarkStart w:id="5" w:name="pmd-heading-aa7b154e-7a11-45a9-bd98-344d9fd659c1"/>
      <w:r>
        <w:t xml:space="preserve">Data centers have set their sight on tribal lands, unique legal circumstances allow companies to circumevent long permitting delays and skirt environmental restrictions by deferring consultation with Indigenous groups. </w:t>
      </w:r>
      <w:bookmarkEnd w:id="5"/>
    </w:p>
    <w:p>
      <w:r>
        <w:t xml:space="preserve">David W. </w:t>
      </w:r>
      <w:r>
        <w:rPr>
          <w:rStyle w:val="Style13ptBold"/>
        </w:rPr>
        <w:t xml:space="preserve">Chen '26</w:t>
      </w:r>
      <w:r>
        <w:t xml:space="preserve"> [David W. Chen and Tamir Kalifa reported from Tulsa and Oklahoma City, as well as the Seminole, Cherokee, Muscogee and Caddo Nations, to hear how tribal leaders are wrestling with data centers., "Big Tech Is Now Targeting Native American Land for Massive Data Cente…," archive.ph, https://archive.ph/CSuVU#selection-4025.0-4025.192, accessed 9-10-2026]//Bellaire AA</w:t>
      </w:r>
    </w:p>
    <w:p>
      <w:r>
        <w:rPr>
          <w:sz w:val="16"/>
          <w:szCs w:val="16"/>
        </w:rPr>
        <w:t xml:space="preserve">Since its casino closed in 2017, the Caddo Nation, an hour west of Oklahoma City, has struggled, so some Caddo leaders see only hope in the data center boom. “We’re not poor,” Bobby Gonzalez, the Caddo chairman, said. “We’re broke.”</w:t>
      </w:r>
    </w:p>
    <w:p>
      <w:r>
        <w:rPr>
          <w:sz w:val="16"/>
          <w:szCs w:val="16"/>
        </w:rPr>
        <w:t xml:space="preserve">But in Binger, Okla., home of the baseball legend (and Choctaw) Johnny Bench, Mr. Gonzalez bumped into Tracy Newkumet, a former tribal council member who felt differently about a future tied to Big Tech. She could live without a cellphone, she said as she prepared for the Caddos’ traditional turkey dance, but not without water, maybe the </w:t>
      </w:r>
      <w:r>
        <w:rPr>
          <w:rStyle w:val="Emphasis"/>
        </w:rPr>
        <w:t xml:space="preserve">biggest</w:t>
      </w:r>
      <w:r>
        <w:rPr>
          <w:rStyle w:val="StyleUnderline"/>
          <w:u w:val="single"/>
        </w:rPr>
        <w:t xml:space="preserve"> concern for </w:t>
      </w:r>
      <w:r>
        <w:rPr>
          <w:rStyle w:val="Emphasis"/>
        </w:rPr>
        <w:t xml:space="preserve">data-center</w:t>
      </w:r>
      <w:r>
        <w:rPr>
          <w:rStyle w:val="StyleUnderline"/>
          <w:u w:val="single"/>
        </w:rPr>
        <w:t xml:space="preserve"> development in </w:t>
      </w:r>
      <w:r>
        <w:rPr>
          <w:rStyle w:val="Emphasis"/>
        </w:rPr>
        <w:t xml:space="preserve">Indian</w:t>
      </w:r>
      <w:r>
        <w:rPr>
          <w:rStyle w:val="StyleUnderline"/>
          <w:u w:val="single"/>
        </w:rPr>
        <w:t xml:space="preserve"> Country</w:t>
      </w:r>
      <w:r>
        <w:rPr>
          <w:sz w:val="16"/>
          <w:szCs w:val="16"/>
        </w:rPr>
        <w:t xml:space="preserve">.</w:t>
      </w:r>
    </w:p>
    <w:p>
      <w:r>
        <w:rPr>
          <w:sz w:val="16"/>
          <w:szCs w:val="16"/>
        </w:rPr>
        <w:t xml:space="preserve">The dizzying </w:t>
      </w:r>
      <w:r>
        <w:rPr>
          <w:rStyle w:val="StyleUnderline"/>
          <w:u w:val="single"/>
          <w:highlight w:val="cyan"/>
        </w:rPr>
        <w:t xml:space="preserve">expansion of </w:t>
      </w:r>
      <w:r>
        <w:rPr>
          <w:rStyle w:val="Emphasis"/>
          <w:highlight w:val="cyan"/>
        </w:rPr>
        <w:t xml:space="preserve">data centers</w:t>
      </w:r>
      <w:r>
        <w:rPr>
          <w:sz w:val="16"/>
          <w:szCs w:val="16"/>
        </w:rPr>
        <w:t xml:space="preserve"> to power </w:t>
      </w:r>
      <w:r>
        <w:rPr>
          <w:rStyle w:val="StyleUnderline"/>
          <w:u w:val="single"/>
        </w:rPr>
        <w:t xml:space="preserve">artificial intelligence has </w:t>
      </w:r>
      <w:r>
        <w:rPr>
          <w:rStyle w:val="Emphasis"/>
        </w:rPr>
        <w:t xml:space="preserve">communities</w:t>
      </w:r>
      <w:r>
        <w:rPr>
          <w:sz w:val="16"/>
          <w:szCs w:val="16"/>
        </w:rPr>
        <w:t xml:space="preserve"> in </w:t>
      </w:r>
      <w:r>
        <w:rPr>
          <w:rStyle w:val="StyleUnderline"/>
          <w:u w:val="single"/>
        </w:rPr>
        <w:t xml:space="preserve">Republican and Democratic states feeling blindsided as citizens and local governments are forced to </w:t>
      </w:r>
      <w:r>
        <w:rPr>
          <w:rStyle w:val="Emphasis"/>
        </w:rPr>
        <w:t xml:space="preserve">grapple</w:t>
      </w:r>
      <w:r>
        <w:rPr>
          <w:rStyle w:val="StyleUnderline"/>
          <w:u w:val="single"/>
        </w:rPr>
        <w:t xml:space="preserve"> with </w:t>
      </w:r>
      <w:r>
        <w:rPr>
          <w:rStyle w:val="Emphasis"/>
        </w:rPr>
        <w:t xml:space="preserve">noise</w:t>
      </w:r>
      <w:r>
        <w:rPr>
          <w:rStyle w:val="StyleUnderline"/>
          <w:u w:val="single"/>
        </w:rPr>
        <w:t xml:space="preserve">, </w:t>
      </w:r>
      <w:r>
        <w:rPr>
          <w:rStyle w:val="Emphasis"/>
        </w:rPr>
        <w:t xml:space="preserve">water</w:t>
      </w:r>
      <w:r>
        <w:rPr>
          <w:rStyle w:val="StyleUnderline"/>
          <w:u w:val="single"/>
        </w:rPr>
        <w:t xml:space="preserve"> and </w:t>
      </w:r>
      <w:r>
        <w:rPr>
          <w:rStyle w:val="Emphasis"/>
        </w:rPr>
        <w:t xml:space="preserve">energy</w:t>
      </w:r>
      <w:r>
        <w:rPr>
          <w:rStyle w:val="StyleUnderline"/>
          <w:u w:val="single"/>
        </w:rPr>
        <w:t xml:space="preserve"> concerns</w:t>
      </w:r>
      <w:r>
        <w:rPr>
          <w:sz w:val="16"/>
          <w:szCs w:val="16"/>
        </w:rPr>
        <w:t xml:space="preserve">. That division may be even more </w:t>
      </w:r>
      <w:r>
        <w:rPr>
          <w:rStyle w:val="Emphasis"/>
          <w:highlight w:val="cyan"/>
        </w:rPr>
        <w:t xml:space="preserve">palpable</w:t>
      </w:r>
      <w:r>
        <w:rPr>
          <w:rStyle w:val="StyleUnderline"/>
          <w:u w:val="single"/>
          <w:highlight w:val="cyan"/>
        </w:rPr>
        <w:t xml:space="preserve"> on Native lands</w:t>
      </w:r>
      <w:r>
        <w:rPr>
          <w:sz w:val="16"/>
          <w:szCs w:val="16"/>
        </w:rPr>
        <w:t xml:space="preserve">, where outside exploitation has a long and ugly history and where </w:t>
      </w:r>
      <w:r>
        <w:rPr>
          <w:rStyle w:val="Emphasis"/>
          <w:highlight w:val="cyan"/>
        </w:rPr>
        <w:t xml:space="preserve">tech</w:t>
      </w:r>
      <w:r>
        <w:rPr>
          <w:rStyle w:val="StyleUnderline"/>
          <w:u w:val="single"/>
        </w:rPr>
        <w:t xml:space="preserve">nology </w:t>
      </w:r>
      <w:r>
        <w:rPr>
          <w:rStyle w:val="StyleUnderline"/>
          <w:u w:val="single"/>
          <w:highlight w:val="cyan"/>
        </w:rPr>
        <w:t xml:space="preserve">companies see</w:t>
      </w:r>
      <w:r>
        <w:rPr>
          <w:sz w:val="16"/>
          <w:szCs w:val="16"/>
        </w:rPr>
        <w:t xml:space="preserve"> a </w:t>
      </w:r>
      <w:r>
        <w:rPr>
          <w:rStyle w:val="Emphasis"/>
          <w:highlight w:val="cyan"/>
        </w:rPr>
        <w:t xml:space="preserve">chance</w:t>
      </w:r>
      <w:r>
        <w:rPr>
          <w:rStyle w:val="StyleUnderline"/>
          <w:u w:val="single"/>
          <w:highlight w:val="cyan"/>
        </w:rPr>
        <w:t xml:space="preserve"> for rapid development</w:t>
      </w:r>
      <w:r>
        <w:rPr>
          <w:sz w:val="16"/>
          <w:szCs w:val="16"/>
        </w:rPr>
        <w:t xml:space="preserve"> that gets past the </w:t>
      </w:r>
      <w:r>
        <w:rPr>
          <w:rStyle w:val="StyleUnderline"/>
          <w:u w:val="single"/>
          <w:highlight w:val="cyan"/>
        </w:rPr>
        <w:t xml:space="preserve">red tape </w:t>
      </w:r>
      <w:r>
        <w:rPr>
          <w:rStyle w:val="Emphasis"/>
          <w:highlight w:val="cyan"/>
        </w:rPr>
        <w:t xml:space="preserve">imped</w:t>
      </w:r>
      <w:r>
        <w:rPr>
          <w:rStyle w:val="StyleUnderline"/>
          <w:u w:val="single"/>
        </w:rPr>
        <w:t xml:space="preserve">ing </w:t>
      </w:r>
      <w:r>
        <w:rPr>
          <w:rStyle w:val="StyleUnderline"/>
          <w:u w:val="single"/>
          <w:highlight w:val="cyan"/>
        </w:rPr>
        <w:t xml:space="preserve">projects </w:t>
      </w:r>
      <w:r>
        <w:rPr>
          <w:rStyle w:val="Emphasis"/>
          <w:highlight w:val="cyan"/>
        </w:rPr>
        <w:t xml:space="preserve">elsewhere</w:t>
      </w:r>
      <w:r>
        <w:rPr>
          <w:sz w:val="16"/>
          <w:szCs w:val="16"/>
        </w:rPr>
        <w:t xml:space="preserve">.</w:t>
      </w:r>
    </w:p>
    <w:p>
      <w:r>
        <w:rPr>
          <w:sz w:val="16"/>
          <w:szCs w:val="16"/>
        </w:rPr>
        <w:t xml:space="preserve">The National Congress of American Indians wants to capitalize on the Trump administration’s A.I. Action Plan to “build, baby, build.”</w:t>
      </w:r>
    </w:p>
    <w:p>
      <w:r>
        <w:rPr>
          <w:rStyle w:val="StyleUnderline"/>
          <w:u w:val="single"/>
        </w:rPr>
        <w:t xml:space="preserve">“</w:t>
      </w:r>
      <w:r>
        <w:rPr>
          <w:rStyle w:val="StyleUnderline"/>
          <w:u w:val="single"/>
          <w:highlight w:val="cyan"/>
        </w:rPr>
        <w:t xml:space="preserve">Tribal </w:t>
      </w:r>
      <w:r>
        <w:rPr>
          <w:rStyle w:val="Emphasis"/>
          <w:highlight w:val="cyan"/>
        </w:rPr>
        <w:t xml:space="preserve">lands</w:t>
      </w:r>
      <w:r>
        <w:rPr>
          <w:sz w:val="16"/>
          <w:szCs w:val="16"/>
        </w:rPr>
        <w:t xml:space="preserve">, which are </w:t>
      </w:r>
      <w:r>
        <w:rPr>
          <w:rStyle w:val="StyleUnderline"/>
          <w:u w:val="single"/>
        </w:rPr>
        <w:t xml:space="preserve">vast, </w:t>
      </w:r>
      <w:r>
        <w:rPr>
          <w:rStyle w:val="Emphasis"/>
        </w:rPr>
        <w:t xml:space="preserve">strategically</w:t>
      </w:r>
      <w:r>
        <w:rPr>
          <w:rStyle w:val="StyleUnderline"/>
          <w:u w:val="single"/>
        </w:rPr>
        <w:t xml:space="preserve"> located</w:t>
      </w:r>
      <w:r>
        <w:rPr>
          <w:sz w:val="16"/>
          <w:szCs w:val="16"/>
        </w:rPr>
        <w:t xml:space="preserve">, and home to an </w:t>
      </w:r>
      <w:r>
        <w:rPr>
          <w:rStyle w:val="StyleUnderline"/>
          <w:u w:val="single"/>
        </w:rPr>
        <w:t xml:space="preserve">eager American work force</w:t>
      </w:r>
      <w:r>
        <w:rPr>
          <w:sz w:val="16"/>
          <w:szCs w:val="16"/>
        </w:rPr>
        <w:t xml:space="preserve">, are the </w:t>
      </w:r>
      <w:r>
        <w:rPr>
          <w:rStyle w:val="StyleUnderline"/>
          <w:u w:val="single"/>
          <w:highlight w:val="cyan"/>
        </w:rPr>
        <w:t xml:space="preserve">ideal </w:t>
      </w:r>
      <w:r>
        <w:rPr>
          <w:rStyle w:val="Emphasis"/>
          <w:highlight w:val="cyan"/>
        </w:rPr>
        <w:t xml:space="preserve">place</w:t>
      </w:r>
      <w:r>
        <w:rPr>
          <w:rStyle w:val="StyleUnderline"/>
          <w:u w:val="single"/>
          <w:highlight w:val="cyan"/>
        </w:rPr>
        <w:t xml:space="preserve"> to build</w:t>
      </w:r>
      <w:r>
        <w:rPr>
          <w:rStyle w:val="StyleUnderline"/>
          <w:u w:val="single"/>
        </w:rPr>
        <w:t xml:space="preserve"> the </w:t>
      </w:r>
      <w:r>
        <w:rPr>
          <w:rStyle w:val="Emphasis"/>
        </w:rPr>
        <w:t xml:space="preserve">infrastructure</w:t>
      </w:r>
      <w:r>
        <w:rPr>
          <w:rStyle w:val="StyleUnderline"/>
          <w:u w:val="single"/>
        </w:rPr>
        <w:t xml:space="preserve"> that will power America’s </w:t>
      </w:r>
      <w:r>
        <w:rPr>
          <w:rStyle w:val="Emphasis"/>
        </w:rPr>
        <w:t xml:space="preserve">A.I.</w:t>
      </w:r>
      <w:r>
        <w:rPr>
          <w:rStyle w:val="StyleUnderline"/>
          <w:u w:val="single"/>
        </w:rPr>
        <w:t xml:space="preserve"> dominance</w:t>
      </w:r>
      <w:r>
        <w:rPr>
          <w:sz w:val="16"/>
          <w:szCs w:val="16"/>
        </w:rPr>
        <w:t xml:space="preserve">,” wrote Larry Wright Jr., the Congress’s executive director, to the White House last fall.</w:t>
      </w:r>
    </w:p>
    <w:p>
      <w:r>
        <w:rPr>
          <w:sz w:val="16"/>
          <w:szCs w:val="16"/>
        </w:rPr>
        <w:t xml:space="preserve">Editors’ Picks</w:t>
      </w:r>
    </w:p>
    <w:p>
      <w:r>
        <w:rPr>
          <w:sz w:val="16"/>
          <w:szCs w:val="16"/>
        </w:rPr>
        <w:t xml:space="preserve">How the Woman Behind ‘The Daily Show’ Spends a Day Making Bad News Funny</w:t>
      </w:r>
    </w:p>
    <w:p>
      <w:r>
        <w:rPr>
          <w:sz w:val="16"/>
          <w:szCs w:val="16"/>
        </w:rPr>
        <w:t xml:space="preserve">Grand Slam Desserts: The Main Draw</w:t>
      </w:r>
    </w:p>
    <w:p>
      <w:r>
        <w:rPr>
          <w:sz w:val="16"/>
          <w:szCs w:val="16"/>
        </w:rPr>
        <w:t xml:space="preserve">Can ‘Lymphatic Workouts’ Really Help With Bloating or Swelling?</w:t>
      </w:r>
    </w:p>
    <w:p>
      <w:r>
        <w:rPr>
          <w:rStyle w:val="Emphasis"/>
        </w:rPr>
        <w:t xml:space="preserve">Chebon Kernell</w:t>
      </w:r>
      <w:r>
        <w:rPr>
          <w:sz w:val="16"/>
          <w:szCs w:val="16"/>
        </w:rPr>
        <w:t xml:space="preserve">, a </w:t>
      </w:r>
      <w:r>
        <w:rPr>
          <w:rStyle w:val="Emphasis"/>
        </w:rPr>
        <w:t xml:space="preserve">tribal</w:t>
      </w:r>
      <w:r>
        <w:rPr>
          <w:rStyle w:val="StyleUnderline"/>
          <w:u w:val="single"/>
        </w:rPr>
        <w:t xml:space="preserve"> council member for the </w:t>
      </w:r>
      <w:r>
        <w:rPr>
          <w:rStyle w:val="Emphasis"/>
        </w:rPr>
        <w:t xml:space="preserve">Seminole Nation</w:t>
      </w:r>
      <w:r>
        <w:rPr>
          <w:sz w:val="16"/>
          <w:szCs w:val="16"/>
        </w:rPr>
        <w:t xml:space="preserve">, at top left. </w:t>
      </w:r>
      <w:r>
        <w:rPr>
          <w:rStyle w:val="Emphasis"/>
        </w:rPr>
        <w:t xml:space="preserve">Wind turbines</w:t>
      </w:r>
      <w:r>
        <w:rPr>
          <w:sz w:val="16"/>
          <w:szCs w:val="16"/>
        </w:rPr>
        <w:t xml:space="preserve"> in </w:t>
      </w:r>
      <w:r>
        <w:rPr>
          <w:rStyle w:val="Emphasis"/>
        </w:rPr>
        <w:t xml:space="preserve">Caddo County</w:t>
      </w:r>
      <w:r>
        <w:rPr>
          <w:rStyle w:val="StyleUnderline"/>
          <w:u w:val="single"/>
        </w:rPr>
        <w:t xml:space="preserve">, Okla</w:t>
      </w:r>
      <w:r>
        <w:rPr>
          <w:sz w:val="16"/>
          <w:szCs w:val="16"/>
        </w:rPr>
        <w:t xml:space="preserve">., at top right. </w:t>
      </w:r>
      <w:r>
        <w:rPr>
          <w:rStyle w:val="StyleUnderline"/>
          <w:u w:val="single"/>
        </w:rPr>
        <w:t xml:space="preserve">Kaycee Kernell, Mr. Kernell’s daughter, doing her </w:t>
      </w:r>
      <w:r>
        <w:rPr>
          <w:rStyle w:val="Emphasis"/>
        </w:rPr>
        <w:t xml:space="preserve">child’s hair</w:t>
      </w:r>
      <w:r>
        <w:rPr>
          <w:sz w:val="16"/>
          <w:szCs w:val="16"/>
        </w:rPr>
        <w:t xml:space="preserve"> before a stomp dance, at lower right. Bobby Gonzalez, the Caddo chairman, at lower left.</w:t>
      </w:r>
    </w:p>
    <w:p>
      <w:r>
        <w:rPr>
          <w:sz w:val="16"/>
          <w:szCs w:val="16"/>
        </w:rPr>
        <w:t xml:space="preserve">Chebon Kernell, a tribal council member for the Seminole Nation, rejected what he called “the false fruits of wealth” that conjure painful memories.</w:t>
      </w:r>
    </w:p>
    <w:p>
      <w:r>
        <w:rPr>
          <w:sz w:val="16"/>
          <w:szCs w:val="16"/>
        </w:rPr>
        <w:t xml:space="preserve">“True wealth is the well-being of our families,” he said during a tour of his family’s cemetery, an hour east of Oklahoma City. “True wealth is being able to live on this Earth Mother without fear and without having to look over one’s shoulders.”</w:t>
      </w:r>
    </w:p>
    <w:p>
      <w:r>
        <w:rPr>
          <w:sz w:val="16"/>
          <w:szCs w:val="16"/>
        </w:rPr>
        <w:t xml:space="preserve">Last fall, at the National Congress’s annual conference in Seattle, activists interrupted an A.I. panel by chanting, “You can’t drink data!” and “The biggest lie is A.I.!” Traci L. Morris, executive director of the American Indian Policy Institute at Arizona State University, was onstage and was reminded of when the federal government expanded broadband access to reservations in 2010.</w:t>
      </w:r>
    </w:p>
    <w:p>
      <w:r>
        <w:rPr>
          <w:sz w:val="16"/>
          <w:szCs w:val="16"/>
        </w:rPr>
        <w:t xml:space="preserve">“There were </w:t>
      </w:r>
      <w:r>
        <w:rPr>
          <w:rStyle w:val="Emphasis"/>
          <w:highlight w:val="cyan"/>
        </w:rPr>
        <w:t xml:space="preserve">tribes</w:t>
      </w:r>
      <w:r>
        <w:rPr>
          <w:sz w:val="16"/>
          <w:szCs w:val="16"/>
        </w:rPr>
        <w:t xml:space="preserve"> that </w:t>
      </w:r>
      <w:r>
        <w:rPr>
          <w:rStyle w:val="StyleUnderline"/>
          <w:u w:val="single"/>
          <w:highlight w:val="cyan"/>
        </w:rPr>
        <w:t xml:space="preserve">were like: </w:t>
      </w:r>
      <w:r>
        <w:rPr>
          <w:rStyle w:val="Emphasis"/>
          <w:highlight w:val="cyan"/>
        </w:rPr>
        <w:t xml:space="preserve">No</w:t>
      </w:r>
      <w:r>
        <w:rPr>
          <w:sz w:val="16"/>
          <w:szCs w:val="16"/>
        </w:rPr>
        <w:t xml:space="preserve">, we’re never going to go on the internet,” said Ms. Morris, a member of </w:t>
      </w:r>
      <w:r>
        <w:rPr>
          <w:rStyle w:val="StyleUnderline"/>
          <w:u w:val="single"/>
        </w:rPr>
        <w:t xml:space="preserve">Oklahoma’s </w:t>
      </w:r>
      <w:r>
        <w:rPr>
          <w:rStyle w:val="Emphasis"/>
        </w:rPr>
        <w:t xml:space="preserve">Chickasaw Nation</w:t>
      </w:r>
      <w:r>
        <w:rPr>
          <w:sz w:val="16"/>
          <w:szCs w:val="16"/>
        </w:rPr>
        <w:t xml:space="preserve">. “Well, </w:t>
      </w:r>
      <w:r>
        <w:rPr>
          <w:rStyle w:val="Emphasis"/>
        </w:rPr>
        <w:t xml:space="preserve">data</w:t>
      </w:r>
      <w:r>
        <w:rPr>
          <w:rStyle w:val="StyleUnderline"/>
          <w:u w:val="single"/>
        </w:rPr>
        <w:t xml:space="preserve"> </w:t>
      </w:r>
      <w:r>
        <w:rPr>
          <w:rStyle w:val="Emphasis"/>
        </w:rPr>
        <w:t xml:space="preserve">centers</w:t>
      </w:r>
      <w:r>
        <w:rPr>
          <w:rStyle w:val="StyleUnderline"/>
          <w:u w:val="single"/>
        </w:rPr>
        <w:t xml:space="preserve"> are here,</w:t>
      </w:r>
      <w:r>
        <w:rPr>
          <w:sz w:val="16"/>
          <w:szCs w:val="16"/>
        </w:rPr>
        <w:t xml:space="preserve"> and </w:t>
      </w:r>
      <w:r>
        <w:rPr>
          <w:rStyle w:val="StyleUnderline"/>
          <w:u w:val="single"/>
        </w:rPr>
        <w:t xml:space="preserve">tribes need to </w:t>
      </w:r>
      <w:r>
        <w:rPr>
          <w:rStyle w:val="Emphasis"/>
        </w:rPr>
        <w:t xml:space="preserve">make</w:t>
      </w:r>
      <w:r>
        <w:rPr>
          <w:rStyle w:val="StyleUnderline"/>
          <w:u w:val="single"/>
        </w:rPr>
        <w:t xml:space="preserve"> a </w:t>
      </w:r>
      <w:r>
        <w:rPr>
          <w:rStyle w:val="Emphasis"/>
        </w:rPr>
        <w:t xml:space="preserve">decision</w:t>
      </w:r>
      <w:r>
        <w:rPr>
          <w:sz w:val="16"/>
          <w:szCs w:val="16"/>
        </w:rPr>
        <w:t xml:space="preserve">.”</w:t>
      </w:r>
    </w:p>
    <w:p>
      <w:r>
        <w:rPr>
          <w:sz w:val="16"/>
          <w:szCs w:val="16"/>
        </w:rPr>
        <w:t xml:space="preserve">The </w:t>
      </w:r>
      <w:r>
        <w:rPr>
          <w:rStyle w:val="Emphasis"/>
          <w:highlight w:val="cyan"/>
        </w:rPr>
        <w:t xml:space="preserve">issues</w:t>
      </w:r>
      <w:r>
        <w:rPr>
          <w:rStyle w:val="StyleUnderline"/>
          <w:u w:val="single"/>
        </w:rPr>
        <w:t xml:space="preserve"> have </w:t>
      </w:r>
      <w:r>
        <w:rPr>
          <w:rStyle w:val="StyleUnderline"/>
          <w:u w:val="single"/>
          <w:highlight w:val="cyan"/>
        </w:rPr>
        <w:t xml:space="preserve">cropped up</w:t>
      </w:r>
      <w:r>
        <w:rPr>
          <w:rStyle w:val="StyleUnderline"/>
          <w:u w:val="single"/>
        </w:rPr>
        <w:t xml:space="preserve"> on Indian lands </w:t>
      </w:r>
      <w:r>
        <w:rPr>
          <w:rStyle w:val="Emphasis"/>
          <w:highlight w:val="cyan"/>
        </w:rPr>
        <w:t xml:space="preserve">nationwide</w:t>
      </w:r>
      <w:r>
        <w:rPr>
          <w:sz w:val="16"/>
          <w:szCs w:val="16"/>
        </w:rPr>
        <w:t xml:space="preserve">. In the Pacific Northwest, the Yakama Nation went to federal court in May to block a clean energy project on a sacred site that would power a data center campus. Honor the Earth, a national </w:t>
      </w:r>
      <w:r>
        <w:rPr>
          <w:rStyle w:val="Emphasis"/>
          <w:highlight w:val="cyan"/>
        </w:rPr>
        <w:t xml:space="preserve">Indigenous</w:t>
      </w:r>
      <w:r>
        <w:rPr>
          <w:rStyle w:val="StyleUnderline"/>
          <w:u w:val="single"/>
          <w:highlight w:val="cyan"/>
        </w:rPr>
        <w:t xml:space="preserve"> group</w:t>
      </w:r>
      <w:r>
        <w:rPr>
          <w:sz w:val="16"/>
          <w:szCs w:val="16"/>
        </w:rPr>
        <w:t xml:space="preserve">, has </w:t>
      </w:r>
      <w:r>
        <w:rPr>
          <w:rStyle w:val="StyleUnderline"/>
          <w:u w:val="single"/>
          <w:highlight w:val="cyan"/>
        </w:rPr>
        <w:t xml:space="preserve">kicked off</w:t>
      </w:r>
      <w:r>
        <w:rPr>
          <w:rStyle w:val="StyleUnderline"/>
          <w:u w:val="single"/>
        </w:rPr>
        <w:t xml:space="preserve"> a </w:t>
      </w:r>
      <w:r>
        <w:rPr>
          <w:rStyle w:val="Emphasis"/>
          <w:highlight w:val="cyan"/>
        </w:rPr>
        <w:t xml:space="preserve">Stop Data Colonialism</w:t>
      </w:r>
      <w:r>
        <w:rPr>
          <w:sz w:val="16"/>
          <w:szCs w:val="16"/>
        </w:rPr>
        <w:t xml:space="preserve"> campaign featuring an interactive map tracking proposed data centers.</w:t>
      </w:r>
    </w:p>
    <w:p>
      <w:r>
        <w:rPr>
          <w:sz w:val="16"/>
          <w:szCs w:val="16"/>
        </w:rPr>
        <w:t xml:space="preserve">But Oklahoma, which has 38 federally recognized tribes, “is really ground zero,” Ms. Morris said.</w:t>
      </w:r>
    </w:p>
    <w:p>
      <w:r>
        <w:rPr>
          <w:sz w:val="16"/>
          <w:szCs w:val="16"/>
        </w:rPr>
        <w:t xml:space="preserve">Among the reasons tech companies find tribal lands so appealing is speed, according to the Payne Institute for Public Policy at the Colorado School of Mines. </w:t>
      </w:r>
      <w:r>
        <w:rPr>
          <w:rStyle w:val="StyleUnderline"/>
          <w:u w:val="single"/>
        </w:rPr>
        <w:t xml:space="preserve">While </w:t>
      </w:r>
      <w:r>
        <w:rPr>
          <w:rStyle w:val="Emphasis"/>
          <w:highlight w:val="cyan"/>
        </w:rPr>
        <w:t xml:space="preserve">energy</w:t>
      </w:r>
      <w:r>
        <w:rPr>
          <w:rStyle w:val="StyleUnderline"/>
          <w:u w:val="single"/>
          <w:highlight w:val="cyan"/>
        </w:rPr>
        <w:t xml:space="preserve"> projects on </w:t>
      </w:r>
      <w:r>
        <w:rPr>
          <w:rStyle w:val="Emphasis"/>
          <w:highlight w:val="cyan"/>
        </w:rPr>
        <w:t xml:space="preserve">nontribal lands</w:t>
      </w:r>
      <w:r>
        <w:rPr>
          <w:rStyle w:val="StyleUnderline"/>
          <w:u w:val="single"/>
        </w:rPr>
        <w:t xml:space="preserve"> can </w:t>
      </w:r>
      <w:r>
        <w:rPr>
          <w:rStyle w:val="StyleUnderline"/>
          <w:u w:val="single"/>
          <w:highlight w:val="cyan"/>
        </w:rPr>
        <w:t xml:space="preserve">face permitting </w:t>
      </w:r>
      <w:r>
        <w:rPr>
          <w:rStyle w:val="Emphasis"/>
          <w:highlight w:val="cyan"/>
        </w:rPr>
        <w:t xml:space="preserve">delays</w:t>
      </w:r>
      <w:r>
        <w:rPr>
          <w:rStyle w:val="StyleUnderline"/>
          <w:u w:val="single"/>
        </w:rPr>
        <w:t xml:space="preserve"> of </w:t>
      </w:r>
      <w:r>
        <w:rPr>
          <w:rStyle w:val="Emphasis"/>
        </w:rPr>
        <w:t xml:space="preserve">three to 10 years</w:t>
      </w:r>
      <w:r>
        <w:rPr>
          <w:rStyle w:val="StyleUnderline"/>
          <w:u w:val="single"/>
        </w:rPr>
        <w:t xml:space="preserve">, </w:t>
      </w:r>
      <w:r>
        <w:rPr>
          <w:rStyle w:val="StyleUnderline"/>
          <w:u w:val="single"/>
          <w:highlight w:val="cyan"/>
        </w:rPr>
        <w:t xml:space="preserve">projects on </w:t>
      </w:r>
      <w:r>
        <w:rPr>
          <w:rStyle w:val="Emphasis"/>
          <w:highlight w:val="cyan"/>
        </w:rPr>
        <w:t xml:space="preserve">tribal land</w:t>
      </w:r>
      <w:r>
        <w:rPr>
          <w:rStyle w:val="StyleUnderline"/>
          <w:u w:val="single"/>
        </w:rPr>
        <w:t xml:space="preserve"> often </w:t>
      </w:r>
      <w:r>
        <w:rPr>
          <w:rStyle w:val="StyleUnderline"/>
          <w:u w:val="single"/>
          <w:highlight w:val="cyan"/>
        </w:rPr>
        <w:t xml:space="preserve">proceed</w:t>
      </w:r>
      <w:r>
        <w:rPr>
          <w:rStyle w:val="StyleUnderline"/>
          <w:u w:val="single"/>
        </w:rPr>
        <w:t xml:space="preserve"> more </w:t>
      </w:r>
      <w:r>
        <w:rPr>
          <w:rStyle w:val="Emphasis"/>
          <w:highlight w:val="cyan"/>
        </w:rPr>
        <w:t xml:space="preserve">quickly</w:t>
      </w:r>
      <w:r>
        <w:rPr>
          <w:rStyle w:val="StyleUnderline"/>
          <w:u w:val="single"/>
        </w:rPr>
        <w:t xml:space="preserve"> because </w:t>
      </w:r>
      <w:r>
        <w:rPr>
          <w:rStyle w:val="Emphasis"/>
        </w:rPr>
        <w:t xml:space="preserve">tribes</w:t>
      </w:r>
      <w:r>
        <w:rPr>
          <w:rStyle w:val="StyleUnderline"/>
          <w:u w:val="single"/>
        </w:rPr>
        <w:t xml:space="preserve"> wield </w:t>
      </w:r>
      <w:r>
        <w:rPr>
          <w:rStyle w:val="Emphasis"/>
        </w:rPr>
        <w:t xml:space="preserve">sovereign authority</w:t>
      </w:r>
      <w:r>
        <w:rPr>
          <w:rStyle w:val="StyleUnderline"/>
          <w:u w:val="single"/>
        </w:rPr>
        <w:t xml:space="preserve"> to handle their own </w:t>
      </w:r>
      <w:r>
        <w:rPr>
          <w:rStyle w:val="Emphasis"/>
        </w:rPr>
        <w:t xml:space="preserve">regulations</w:t>
      </w:r>
      <w:r>
        <w:rPr>
          <w:rStyle w:val="StyleUnderline"/>
          <w:u w:val="single"/>
        </w:rPr>
        <w:t xml:space="preserve"> and </w:t>
      </w:r>
      <w:r>
        <w:rPr>
          <w:rStyle w:val="Emphasis"/>
        </w:rPr>
        <w:t xml:space="preserve">permitting</w:t>
      </w:r>
      <w:r>
        <w:rPr>
          <w:sz w:val="16"/>
          <w:szCs w:val="16"/>
        </w:rPr>
        <w:t xml:space="preserve">.</w:t>
      </w:r>
    </w:p>
    <w:p>
      <w:r>
        <w:rPr>
          <w:sz w:val="16"/>
          <w:szCs w:val="16"/>
        </w:rPr>
        <w:t xml:space="preserve">Image</w:t>
      </w:r>
    </w:p>
    <w:p>
      <w:r>
        <w:rPr>
          <w:sz w:val="16"/>
          <w:szCs w:val="16"/>
        </w:rPr>
        <w:t xml:space="preserve">Chuck Hoskin Jr., center, the principal chief of the Cherokee Nation, at a ceremony celebrating the return of bicyclists who had completed an annual 950-mile ride tracing the northern route of the Trail of Tears, in Tahlequah, Okla.</w:t>
      </w:r>
    </w:p>
    <w:p>
      <w:r>
        <w:rPr>
          <w:sz w:val="16"/>
          <w:szCs w:val="16"/>
        </w:rPr>
        <w:t xml:space="preserve">But many tribal leaders are in no rush. Mr. Kernell was in Washington, D.C., on business when his wife texted in February to see if he had noticed the very last agenda item at the next Seminole council meeting — approving a nondisclosure agreement with a data center developer.</w:t>
      </w:r>
    </w:p>
    <w:p>
      <w:r>
        <w:rPr>
          <w:sz w:val="16"/>
          <w:szCs w:val="16"/>
        </w:rPr>
        <w:t xml:space="preserve">There was “</w:t>
      </w:r>
      <w:r>
        <w:rPr>
          <w:rStyle w:val="Emphasis"/>
          <w:highlight w:val="cyan"/>
        </w:rPr>
        <w:t xml:space="preserve">no</w:t>
      </w:r>
      <w:r>
        <w:rPr>
          <w:rStyle w:val="StyleUnderline"/>
          <w:u w:val="single"/>
          <w:highlight w:val="cyan"/>
        </w:rPr>
        <w:t xml:space="preserve"> </w:t>
      </w:r>
      <w:r>
        <w:rPr>
          <w:rStyle w:val="Emphasis"/>
          <w:highlight w:val="cyan"/>
        </w:rPr>
        <w:t xml:space="preserve">consultation</w:t>
      </w:r>
      <w:r>
        <w:rPr>
          <w:rStyle w:val="StyleUnderline"/>
          <w:u w:val="single"/>
          <w:highlight w:val="cyan"/>
        </w:rPr>
        <w:t xml:space="preserve">, </w:t>
      </w:r>
      <w:r>
        <w:rPr>
          <w:rStyle w:val="Emphasis"/>
          <w:highlight w:val="cyan"/>
        </w:rPr>
        <w:t xml:space="preserve">no conversation</w:t>
      </w:r>
      <w:r>
        <w:rPr>
          <w:sz w:val="16"/>
          <w:szCs w:val="16"/>
        </w:rPr>
        <w:t xml:space="preserve">,” Mr. Kernell said, so he hastily organized a town hall that drew dozens of opponents from inside the tribe and outside. Days later, the council, with Mr. Kernell on it, unanimously passed a data center moratorium, the first tribe to do so.</w:t>
      </w:r>
    </w:p>
    <w:p>
      <w:r>
        <w:rPr>
          <w:sz w:val="16"/>
          <w:szCs w:val="16"/>
        </w:rPr>
        <w:t xml:space="preserve">Last year, after intense opposition, the council of the Muscogee Nation, 40 miles south of Tulsa, rejected rezoning 5,570 acres from agriculture and meat processing to business for a technology park. Jordan Harmon, a Muscogee lawyer and policy specialist for the Indigenous Environmental Network, pointed to Honor the Earth’s “</w:t>
      </w:r>
      <w:r>
        <w:rPr>
          <w:rStyle w:val="Emphasis"/>
        </w:rPr>
        <w:t xml:space="preserve">Stop Data Colonialism</w:t>
      </w:r>
      <w:r>
        <w:rPr>
          <w:rStyle w:val="StyleUnderline"/>
          <w:u w:val="single"/>
        </w:rPr>
        <w:t xml:space="preserve"> Manifesto” that is “completely </w:t>
      </w:r>
      <w:r>
        <w:rPr>
          <w:rStyle w:val="Emphasis"/>
        </w:rPr>
        <w:t xml:space="preserve">anti-A.I</w:t>
      </w:r>
      <w:r>
        <w:rPr>
          <w:rStyle w:val="StyleUnderline"/>
          <w:u w:val="single"/>
        </w:rPr>
        <w:t xml:space="preserve">., specifically </w:t>
      </w:r>
      <w:r>
        <w:rPr>
          <w:rStyle w:val="Emphasis"/>
        </w:rPr>
        <w:t xml:space="preserve">generative A.I</w:t>
      </w:r>
      <w:r>
        <w:rPr>
          <w:rStyle w:val="StyleUnderline"/>
          <w:u w:val="single"/>
        </w:rPr>
        <w:t xml:space="preserve">. developed by </w:t>
      </w:r>
      <w:r>
        <w:rPr>
          <w:rStyle w:val="Emphasis"/>
        </w:rPr>
        <w:t xml:space="preserve">Big Tech</w:t>
      </w:r>
      <w:r>
        <w:rPr>
          <w:sz w:val="16"/>
          <w:szCs w:val="16"/>
        </w:rPr>
        <w:t xml:space="preserve">.”</w:t>
      </w:r>
    </w:p>
    <w:p>
      <w:r>
        <w:rPr>
          <w:sz w:val="16"/>
          <w:szCs w:val="16"/>
        </w:rPr>
        <w:t xml:space="preserve">“That’s where the community sometimes is in conflict or butting heads with tribal leadership,” she said.</w:t>
      </w:r>
    </w:p>
    <w:p>
      <w:r>
        <w:rPr>
          <w:sz w:val="16"/>
          <w:szCs w:val="16"/>
        </w:rPr>
        <w:t xml:space="preserve">Now all eyes are on the influential Cherokees, the country’s most populous tribe, with 480,000 enrolled members, whose 7,000-square-mile reservation is almost the size of New Jersey.</w:t>
      </w:r>
    </w:p>
    <w:p>
      <w:r>
        <w:rPr>
          <w:sz w:val="16"/>
          <w:szCs w:val="16"/>
        </w:rPr>
        <w:t xml:space="preserve">Two prominent Cherokees — Gov. Kevin Stitt of Oklahoma and Markwayne Mullin, the homeland security secretary, both Republicans — are vocal data center proponents. Mr. Mullin, when he was still Oklahoma’s junior senator, called data centers a “game changer,” highlighting a Google hub in Pryor, Okla., that generates millions in tax revenue.</w:t>
      </w:r>
    </w:p>
    <w:p>
      <w:r>
        <w:rPr>
          <w:sz w:val="16"/>
          <w:szCs w:val="16"/>
        </w:rPr>
        <w:t xml:space="preserve">So far, Chuck Hoskin Jr., the principal chief of the Cherokee Nation, has been cautious, establishing a task force to study the environmental and economic impacts.</w:t>
      </w:r>
    </w:p>
    <w:p>
      <w:r>
        <w:rPr>
          <w:sz w:val="16"/>
          <w:szCs w:val="16"/>
        </w:rPr>
        <w:t xml:space="preserve">“We don’t want to be on the sidelines, but we don’t want to be bystanders,” he said. “</w:t>
      </w:r>
      <w:r>
        <w:rPr>
          <w:rStyle w:val="StyleUnderline"/>
          <w:u w:val="single"/>
        </w:rPr>
        <w:t xml:space="preserve">We’re moving </w:t>
      </w:r>
      <w:r>
        <w:rPr>
          <w:rStyle w:val="Emphasis"/>
        </w:rPr>
        <w:t xml:space="preserve">probably</w:t>
      </w:r>
      <w:r>
        <w:rPr>
          <w:rStyle w:val="StyleUnderline"/>
          <w:u w:val="single"/>
        </w:rPr>
        <w:t xml:space="preserve"> slower than </w:t>
      </w:r>
      <w:r>
        <w:rPr>
          <w:rStyle w:val="Emphasis"/>
        </w:rPr>
        <w:t xml:space="preserve">some governments</w:t>
      </w:r>
      <w:r>
        <w:rPr>
          <w:sz w:val="16"/>
          <w:szCs w:val="16"/>
        </w:rPr>
        <w:t xml:space="preserve">.”</w:t>
      </w:r>
    </w:p>
    <w:p>
      <w:r>
        <w:rPr>
          <w:sz w:val="16"/>
          <w:szCs w:val="16"/>
        </w:rPr>
        <w:t xml:space="preserve">Clockwise from top left, Ken Ahmann, chief operating officer of Colusa Indian Energy; a vacant building on Main Street in downtown Seminole, Okla.; State Representative Amanda Clinton of Oklahoma; and Project Clydesdale, a data center under construction in Tulsa County.</w:t>
      </w:r>
    </w:p>
    <w:p>
      <w:r>
        <w:rPr>
          <w:sz w:val="16"/>
          <w:szCs w:val="16"/>
        </w:rPr>
        <w:t xml:space="preserve">Even that approach has its detractors. Oklahoma City, Tulsa and other municipalities have paused data center development. State Representative Brad Boles, a Cherokee member who won last month’s Republican primary for a seat on the state’s regulatory board, shepherded a bipartisan effort to insulate households and businesses from electric bill spikes caused by data centers’ energy demands.</w:t>
      </w:r>
    </w:p>
    <w:p>
      <w:r>
        <w:rPr>
          <w:sz w:val="16"/>
          <w:szCs w:val="16"/>
        </w:rPr>
        <w:t xml:space="preserve">One co-sponsor, State Representative Amanda Clinton, a Tulsa Democrat and Cherokee, called the frenzy “the new land run.” Still, she understands the appeal.</w:t>
      </w:r>
    </w:p>
    <w:p>
      <w:r>
        <w:rPr>
          <w:sz w:val="16"/>
          <w:szCs w:val="16"/>
        </w:rPr>
        <w:t xml:space="preserve">“I think Oklahoma is so strained for jobs and economic development that we will roll over too easily and give away the farm,” she said while driving around the perimeter of Project Clydesdale, a $1 billion, 500-acre data center now under construction in Tulsa County.</w:t>
      </w:r>
    </w:p>
    <w:p>
      <w:r>
        <w:rPr>
          <w:sz w:val="16"/>
          <w:szCs w:val="16"/>
        </w:rPr>
        <w:t xml:space="preserve">The Colusa Indian Community of Northern California, which has operated its own power plant and electricity grid for two decades, hopes to bridge the gap between skeptical Native Americans and outside tech giants.</w:t>
      </w:r>
    </w:p>
    <w:p>
      <w:r>
        <w:rPr>
          <w:sz w:val="16"/>
          <w:szCs w:val="16"/>
        </w:rPr>
        <w:t xml:space="preserve">“</w:t>
      </w:r>
      <w:r>
        <w:rPr>
          <w:rStyle w:val="StyleUnderline"/>
          <w:u w:val="single"/>
        </w:rPr>
        <w:t xml:space="preserve">There’s a </w:t>
      </w:r>
      <w:r>
        <w:rPr>
          <w:rStyle w:val="Emphasis"/>
        </w:rPr>
        <w:t xml:space="preserve">mistrust</w:t>
      </w:r>
      <w:r>
        <w:rPr>
          <w:rStyle w:val="StyleUnderline"/>
          <w:u w:val="single"/>
        </w:rPr>
        <w:t xml:space="preserve"> of corporate </w:t>
      </w:r>
      <w:r>
        <w:rPr>
          <w:rStyle w:val="Emphasis"/>
        </w:rPr>
        <w:t xml:space="preserve">America</w:t>
      </w:r>
      <w:r>
        <w:rPr>
          <w:rStyle w:val="StyleUnderline"/>
          <w:u w:val="single"/>
        </w:rPr>
        <w:t xml:space="preserve"> in general, and we share that </w:t>
      </w:r>
      <w:r>
        <w:rPr>
          <w:rStyle w:val="Emphasis"/>
        </w:rPr>
        <w:t xml:space="preserve">mistrust</w:t>
      </w:r>
      <w:r>
        <w:rPr>
          <w:sz w:val="16"/>
          <w:szCs w:val="16"/>
        </w:rPr>
        <w:t xml:space="preserve">,” said Ken Ahmann, chief operating officer of Colusa </w:t>
      </w:r>
      <w:r>
        <w:rPr>
          <w:rStyle w:val="StyleUnderline"/>
          <w:u w:val="single"/>
        </w:rPr>
        <w:t xml:space="preserve">Indian Energy</w:t>
      </w:r>
      <w:r>
        <w:rPr>
          <w:sz w:val="16"/>
          <w:szCs w:val="16"/>
        </w:rPr>
        <w:t xml:space="preserve">, which just opened a Tulsa-area office. “Our charter in this space is to help act as a firewall and a negotiating partner on behalf of the tribes.”</w:t>
      </w:r>
    </w:p>
    <w:p>
      <w:r>
        <w:rPr>
          <w:sz w:val="16"/>
          <w:szCs w:val="16"/>
        </w:rPr>
        <w:t xml:space="preserve">The Colusa are now in talks with the Caddo, among other tribes, to build a power plant for a data center in Oklahoma by the end of the year.</w:t>
      </w:r>
    </w:p>
    <w:p>
      <w:pPr>
        <w:pStyle w:val="Heading4"/>
      </w:pPr>
      <w:bookmarkStart w:id="6" w:name="pmd-heading-647a5143-7ab5-4940-8389-b3b50b6f5259"/>
      <w:r>
        <w:t xml:space="preserve">Mining, tax-loop holes and the poverty stricken condition of these communities leave them vulnerable to exploitation of large tech companies, creating Indigenous sacrifice zones that leave people without food, higher rates of cancer, and respiratory diseases. </w:t>
      </w:r>
      <w:bookmarkEnd w:id="6"/>
    </w:p>
    <w:p>
      <w:r>
        <w:t xml:space="preserve">Krystal Two </w:t>
      </w:r>
      <w:r>
        <w:rPr>
          <w:rStyle w:val="Style13ptBold"/>
        </w:rPr>
        <w:t xml:space="preserve">Bulls '26</w:t>
      </w:r>
      <w:r>
        <w:t xml:space="preserve"> [executive director of Honor the Earth, an Indigenous-led organization focused on environmental justice., "Data Colonialism: AI Data Centers on Indigenous Land," Democracy Now!, https://www.democracynow.org/2026/4/22/krystal_twobulls_indigenous_lands_data_centers, accessed 9-10-2026]//Bellaire AA</w:t>
      </w:r>
    </w:p>
    <w:p>
      <w:r>
        <w:rPr>
          <w:sz w:val="16"/>
          <w:szCs w:val="16"/>
        </w:rPr>
        <w:t xml:space="preserve">On this Earth Day, we go now from Memphis to Montana, where we’re joined by Krystal Two Bulls, a longtime Oglala Lakota and Northern Cheyenne activist. She’s the executive director of the group Honor the Earth, which has launched the No Data Center Coalition. Honor the Earth has been closely </w:t>
      </w:r>
      <w:r>
        <w:rPr>
          <w:rStyle w:val="StyleUnderline"/>
          <w:u w:val="single"/>
        </w:rPr>
        <w:t xml:space="preserve">monitoring the construction of </w:t>
      </w:r>
      <w:r>
        <w:rPr>
          <w:rStyle w:val="Emphasis"/>
        </w:rPr>
        <w:t xml:space="preserve">data centers</w:t>
      </w:r>
      <w:r>
        <w:rPr>
          <w:rStyle w:val="StyleUnderline"/>
          <w:u w:val="single"/>
        </w:rPr>
        <w:t xml:space="preserve"> in or near </w:t>
      </w:r>
      <w:r>
        <w:rPr>
          <w:rStyle w:val="Emphasis"/>
        </w:rPr>
        <w:t xml:space="preserve">Indigenous lands</w:t>
      </w:r>
      <w:r>
        <w:rPr>
          <w:sz w:val="16"/>
          <w:szCs w:val="16"/>
        </w:rPr>
        <w:t xml:space="preserve">. She’s joining us from the Northern Cheyenne Reservation in southeastern Montana.</w:t>
      </w:r>
    </w:p>
    <w:p>
      <w:r>
        <w:rPr>
          <w:sz w:val="16"/>
          <w:szCs w:val="16"/>
        </w:rPr>
        <w:t xml:space="preserve">Krystal Two Bulls, welcome to </w:t>
      </w:r>
      <w:r>
        <w:rPr>
          <w:i/>
          <w:iCs/>
          <w:sz w:val="16"/>
          <w:szCs w:val="16"/>
        </w:rPr>
        <w:t xml:space="preserve">Democracy Now!</w:t>
      </w:r>
      <w:r>
        <w:rPr>
          <w:sz w:val="16"/>
          <w:szCs w:val="16"/>
        </w:rPr>
        <w:t xml:space="preserve"> Can you give us an overview? You’ve made a crowdsource map of data centers and their relation to Indigenous lands across the United States. Talk about how you see this issue of data centers.</w:t>
      </w:r>
    </w:p>
    <w:p>
      <w:r>
        <w:rPr>
          <w:sz w:val="16"/>
          <w:szCs w:val="16"/>
        </w:rPr>
        <w:t xml:space="preserve">KRYSTAL TWO BULLS: Yeah. Good morning, Amy. Thank you for having me.</w:t>
      </w:r>
    </w:p>
    <w:p>
      <w:r>
        <w:rPr>
          <w:sz w:val="16"/>
          <w:szCs w:val="16"/>
        </w:rPr>
        <w:t xml:space="preserve">I think, you know, similar to what we just heard, we’re seeing the targeting of Native lands. But for us, when we talk about hyperscale data centers, we typically talk about the entire AI infrastructure, because that’s the driving demand for the hyperscale data centers themselves. And so we’re looking at the physical impacts of the data centers. We’re also looking at the critical minerals in the mining that’s going to be needed to power and create things like GPUs and servers and the chips, even the air conditioners for these </w:t>
      </w:r>
      <w:r>
        <w:rPr>
          <w:rStyle w:val="StyleUnderline"/>
          <w:u w:val="single"/>
          <w:highlight w:val="cyan"/>
        </w:rPr>
        <w:t xml:space="preserve">hyperscale </w:t>
      </w:r>
      <w:r>
        <w:rPr>
          <w:rStyle w:val="Emphasis"/>
          <w:highlight w:val="cyan"/>
        </w:rPr>
        <w:t xml:space="preserve">data centers</w:t>
      </w:r>
      <w:r>
        <w:rPr>
          <w:sz w:val="16"/>
          <w:szCs w:val="16"/>
        </w:rPr>
        <w:t xml:space="preserve">, which often, and especially with this push for that mining to happen domestically now, we’re going to be looking at that </w:t>
      </w:r>
      <w:r>
        <w:rPr>
          <w:rStyle w:val="StyleUnderline"/>
          <w:u w:val="single"/>
          <w:highlight w:val="cyan"/>
        </w:rPr>
        <w:t xml:space="preserve">mining </w:t>
      </w:r>
      <w:r>
        <w:rPr>
          <w:rStyle w:val="Emphasis"/>
          <w:highlight w:val="cyan"/>
        </w:rPr>
        <w:t xml:space="preserve">happening</w:t>
      </w:r>
      <w:r>
        <w:rPr>
          <w:rStyle w:val="StyleUnderline"/>
          <w:u w:val="single"/>
          <w:highlight w:val="cyan"/>
        </w:rPr>
        <w:t xml:space="preserve"> on </w:t>
      </w:r>
      <w:r>
        <w:rPr>
          <w:rStyle w:val="Emphasis"/>
          <w:highlight w:val="cyan"/>
        </w:rPr>
        <w:t xml:space="preserve">Indigenous</w:t>
      </w:r>
      <w:r>
        <w:rPr>
          <w:rStyle w:val="StyleUnderline"/>
          <w:u w:val="single"/>
          <w:highlight w:val="cyan"/>
        </w:rPr>
        <w:t xml:space="preserve"> lands</w:t>
      </w:r>
      <w:r>
        <w:rPr>
          <w:sz w:val="16"/>
          <w:szCs w:val="16"/>
        </w:rPr>
        <w:t xml:space="preserve">.</w:t>
      </w:r>
    </w:p>
    <w:p>
      <w:r>
        <w:rPr>
          <w:sz w:val="16"/>
          <w:szCs w:val="16"/>
        </w:rPr>
        <w:t xml:space="preserve">We’re also looking at the uranium just now being added to the list of critical minerals. And so, that’s also going to be happening to power nuclear for fuel. And so, we have to also look at these hyperscale data centers that are creating — using massive amounts of electricity, and where is that energy going to come from. Now they’re shifting towards nuclear. They’re looking at revitalizing </w:t>
      </w:r>
      <w:r>
        <w:rPr>
          <w:rStyle w:val="Emphasis"/>
          <w:highlight w:val="cyan"/>
        </w:rPr>
        <w:t xml:space="preserve">coal</w:t>
      </w:r>
      <w:r>
        <w:rPr>
          <w:rStyle w:val="StyleUnderline"/>
          <w:u w:val="single"/>
        </w:rPr>
        <w:t xml:space="preserve">, the coal industry, and expanding </w:t>
      </w:r>
      <w:r>
        <w:rPr>
          <w:rStyle w:val="Emphasis"/>
          <w:highlight w:val="cyan"/>
        </w:rPr>
        <w:t xml:space="preserve">fracked gas</w:t>
      </w:r>
      <w:r>
        <w:rPr>
          <w:sz w:val="16"/>
          <w:szCs w:val="16"/>
        </w:rPr>
        <w:t xml:space="preserve">, until they can get nuclear online. And so, we try to connect all of those dots across the board, knowing that all of those </w:t>
      </w:r>
      <w:r>
        <w:rPr>
          <w:rStyle w:val="StyleUnderline"/>
          <w:u w:val="single"/>
        </w:rPr>
        <w:t xml:space="preserve">industries right there are going to </w:t>
      </w:r>
      <w:r>
        <w:rPr>
          <w:rStyle w:val="StyleUnderline"/>
          <w:u w:val="single"/>
          <w:highlight w:val="cyan"/>
        </w:rPr>
        <w:t xml:space="preserve">target </w:t>
      </w:r>
      <w:r>
        <w:rPr>
          <w:rStyle w:val="Emphasis"/>
          <w:highlight w:val="cyan"/>
        </w:rPr>
        <w:t xml:space="preserve">Indigenous</w:t>
      </w:r>
      <w:r>
        <w:rPr>
          <w:rStyle w:val="StyleUnderline"/>
          <w:u w:val="single"/>
          <w:highlight w:val="cyan"/>
        </w:rPr>
        <w:t xml:space="preserve"> </w:t>
      </w:r>
      <w:r>
        <w:rPr>
          <w:rStyle w:val="Emphasis"/>
          <w:highlight w:val="cyan"/>
        </w:rPr>
        <w:t xml:space="preserve">lands</w:t>
      </w:r>
      <w:r>
        <w:rPr>
          <w:rStyle w:val="Emphasis"/>
        </w:rPr>
        <w:t xml:space="preserve">,</w:t>
      </w:r>
      <w:r>
        <w:rPr>
          <w:sz w:val="16"/>
          <w:szCs w:val="16"/>
        </w:rPr>
        <w:t xml:space="preserve"> as they have in the past and as we’ve already experienced.</w:t>
      </w:r>
    </w:p>
    <w:p>
      <w:r>
        <w:rPr>
          <w:sz w:val="16"/>
          <w:szCs w:val="16"/>
        </w:rPr>
        <w:t xml:space="preserve">The other thing that we’re seeing is that they’re targeting Indigenous lands because we have large — many of our large land-based tribes, we have access to that. We have access to water. There’s </w:t>
      </w:r>
      <w:r>
        <w:rPr>
          <w:rStyle w:val="StyleUnderline"/>
          <w:u w:val="single"/>
          <w:highlight w:val="cyan"/>
        </w:rPr>
        <w:t xml:space="preserve">tax </w:t>
      </w:r>
      <w:r>
        <w:rPr>
          <w:rStyle w:val="Emphasis"/>
          <w:highlight w:val="cyan"/>
        </w:rPr>
        <w:t xml:space="preserve">incentives</w:t>
      </w:r>
      <w:r>
        <w:rPr>
          <w:rStyle w:val="StyleUnderline"/>
          <w:u w:val="single"/>
        </w:rPr>
        <w:t xml:space="preserve"> that </w:t>
      </w:r>
      <w:r>
        <w:rPr>
          <w:rStyle w:val="StyleUnderline"/>
          <w:u w:val="single"/>
          <w:highlight w:val="cyan"/>
        </w:rPr>
        <w:t xml:space="preserve">come </w:t>
      </w:r>
      <w:r>
        <w:rPr>
          <w:rStyle w:val="Emphasis"/>
          <w:highlight w:val="cyan"/>
        </w:rPr>
        <w:t xml:space="preserve">along</w:t>
      </w:r>
      <w:r>
        <w:rPr>
          <w:rStyle w:val="StyleUnderline"/>
          <w:u w:val="single"/>
        </w:rPr>
        <w:t xml:space="preserve"> with it. </w:t>
      </w:r>
      <w:r>
        <w:rPr>
          <w:rStyle w:val="Emphasis"/>
          <w:highlight w:val="cyan"/>
        </w:rPr>
        <w:t xml:space="preserve">We</w:t>
      </w:r>
      <w:r>
        <w:rPr>
          <w:sz w:val="16"/>
          <w:szCs w:val="16"/>
        </w:rPr>
        <w:t xml:space="preserve"> have a </w:t>
      </w:r>
      <w:r>
        <w:rPr>
          <w:rStyle w:val="StyleUnderline"/>
          <w:u w:val="single"/>
          <w:highlight w:val="cyan"/>
        </w:rPr>
        <w:t xml:space="preserve">lack</w:t>
      </w:r>
      <w:r>
        <w:rPr>
          <w:rStyle w:val="StyleUnderline"/>
          <w:u w:val="single"/>
        </w:rPr>
        <w:t xml:space="preserve"> of </w:t>
      </w:r>
      <w:r>
        <w:rPr>
          <w:rStyle w:val="StyleUnderline"/>
          <w:u w:val="single"/>
          <w:highlight w:val="cyan"/>
        </w:rPr>
        <w:t xml:space="preserve">legal </w:t>
      </w:r>
      <w:r>
        <w:rPr>
          <w:rStyle w:val="Emphasis"/>
          <w:highlight w:val="cyan"/>
        </w:rPr>
        <w:t xml:space="preserve">infrastructure</w:t>
      </w:r>
      <w:r>
        <w:rPr>
          <w:rStyle w:val="StyleUnderline"/>
          <w:u w:val="single"/>
        </w:rPr>
        <w:t xml:space="preserve"> oftentimes </w:t>
      </w:r>
      <w:r>
        <w:rPr>
          <w:rStyle w:val="StyleUnderline"/>
          <w:u w:val="single"/>
          <w:highlight w:val="cyan"/>
        </w:rPr>
        <w:t xml:space="preserve">to hold</w:t>
      </w:r>
      <w:r>
        <w:rPr>
          <w:rStyle w:val="StyleUnderline"/>
          <w:u w:val="single"/>
        </w:rPr>
        <w:t xml:space="preserve"> these </w:t>
      </w:r>
      <w:r>
        <w:rPr>
          <w:rStyle w:val="Emphasis"/>
          <w:highlight w:val="cyan"/>
        </w:rPr>
        <w:t xml:space="preserve">accountable</w:t>
      </w:r>
      <w:r>
        <w:rPr>
          <w:sz w:val="16"/>
          <w:szCs w:val="16"/>
        </w:rPr>
        <w:t xml:space="preserve">, these </w:t>
      </w:r>
      <w:r>
        <w:rPr>
          <w:rStyle w:val="StyleUnderline"/>
          <w:u w:val="single"/>
        </w:rPr>
        <w:t xml:space="preserve">companies </w:t>
      </w:r>
      <w:r>
        <w:rPr>
          <w:rStyle w:val="Emphasis"/>
        </w:rPr>
        <w:t xml:space="preserve">accountable</w:t>
      </w:r>
      <w:r>
        <w:rPr>
          <w:sz w:val="16"/>
          <w:szCs w:val="16"/>
        </w:rPr>
        <w:t xml:space="preserve">. Also, the promised economic development that these </w:t>
      </w:r>
      <w:r>
        <w:rPr>
          <w:rStyle w:val="Emphasis"/>
        </w:rPr>
        <w:t xml:space="preserve">corporations</w:t>
      </w:r>
      <w:r>
        <w:rPr>
          <w:rStyle w:val="StyleUnderline"/>
          <w:u w:val="single"/>
        </w:rPr>
        <w:t xml:space="preserve"> come with</w:t>
      </w:r>
      <w:r>
        <w:rPr>
          <w:sz w:val="16"/>
          <w:szCs w:val="16"/>
        </w:rPr>
        <w:t xml:space="preserve">, when you are dealing with </w:t>
      </w:r>
      <w:r>
        <w:rPr>
          <w:rStyle w:val="Emphasis"/>
          <w:highlight w:val="cyan"/>
        </w:rPr>
        <w:t xml:space="preserve">communities</w:t>
      </w:r>
      <w:r>
        <w:rPr>
          <w:rStyle w:val="StyleUnderline"/>
          <w:u w:val="single"/>
        </w:rPr>
        <w:t xml:space="preserve"> that often </w:t>
      </w:r>
      <w:r>
        <w:rPr>
          <w:rStyle w:val="StyleUnderline"/>
          <w:u w:val="single"/>
          <w:highlight w:val="cyan"/>
        </w:rPr>
        <w:t xml:space="preserve">live in </w:t>
      </w:r>
      <w:r>
        <w:rPr>
          <w:rStyle w:val="Emphasis"/>
          <w:highlight w:val="cyan"/>
        </w:rPr>
        <w:t xml:space="preserve">extreme poverty</w:t>
      </w:r>
      <w:r>
        <w:rPr>
          <w:sz w:val="16"/>
          <w:szCs w:val="16"/>
        </w:rPr>
        <w:t xml:space="preserve">, the promise of these jobs is something that appeals to them, right? And then we also have the jurisdictional issues that happen on Indigenous land. So, all of those create an environment that is very conducive to these hyperscale data centers being built on Native lands.</w:t>
      </w:r>
    </w:p>
    <w:p>
      <w:r>
        <w:rPr>
          <w:sz w:val="16"/>
          <w:szCs w:val="16"/>
        </w:rPr>
        <w:t xml:space="preserve">AMY GOODMAN: Talk about the issue of secrecy surrounding the locations and owners of these data center projects, why your map, this crowdsource map, is actually — has been so hard to compile.</w:t>
      </w:r>
    </w:p>
    <w:p>
      <w:r>
        <w:rPr>
          <w:sz w:val="16"/>
          <w:szCs w:val="16"/>
        </w:rPr>
        <w:t xml:space="preserve">KRYSTAL TWO BULLS: Yeah. So, oftentimes these corporations, the </w:t>
      </w:r>
      <w:r>
        <w:rPr>
          <w:rStyle w:val="StyleUnderline"/>
          <w:u w:val="single"/>
        </w:rPr>
        <w:t xml:space="preserve">hyperscale </w:t>
      </w:r>
      <w:r>
        <w:rPr>
          <w:rStyle w:val="StyleUnderline"/>
          <w:u w:val="single"/>
          <w:highlight w:val="cyan"/>
        </w:rPr>
        <w:t xml:space="preserve">corporations</w:t>
      </w:r>
      <w:r>
        <w:rPr>
          <w:sz w:val="16"/>
          <w:szCs w:val="16"/>
        </w:rPr>
        <w:t xml:space="preserve">, such as </w:t>
      </w:r>
      <w:r>
        <w:rPr>
          <w:rStyle w:val="StyleUnderline"/>
          <w:u w:val="single"/>
        </w:rPr>
        <w:t xml:space="preserve">Microsoft, Google, Apple, Meta</w:t>
      </w:r>
      <w:r>
        <w:rPr>
          <w:sz w:val="16"/>
          <w:szCs w:val="16"/>
        </w:rPr>
        <w:t xml:space="preserve"> and </w:t>
      </w:r>
      <w:r>
        <w:rPr>
          <w:rStyle w:val="StyleUnderline"/>
          <w:u w:val="single"/>
        </w:rPr>
        <w:t xml:space="preserve">Amazon</w:t>
      </w:r>
      <w:r>
        <w:rPr>
          <w:sz w:val="16"/>
          <w:szCs w:val="16"/>
        </w:rPr>
        <w:t xml:space="preserve">, they’re oftentimes using their subsidiaries and then </w:t>
      </w:r>
      <w:r>
        <w:rPr>
          <w:rStyle w:val="Emphasis"/>
          <w:highlight w:val="cyan"/>
        </w:rPr>
        <w:t xml:space="preserve">us</w:t>
      </w:r>
      <w:r>
        <w:rPr>
          <w:sz w:val="16"/>
          <w:szCs w:val="16"/>
        </w:rPr>
        <w:t xml:space="preserve">ing also </w:t>
      </w:r>
      <w:r>
        <w:rPr>
          <w:rStyle w:val="StyleUnderline"/>
          <w:u w:val="single"/>
          <w:highlight w:val="cyan"/>
        </w:rPr>
        <w:t xml:space="preserve">Native-</w:t>
      </w:r>
      <w:r>
        <w:rPr>
          <w:rStyle w:val="Emphasis"/>
          <w:highlight w:val="cyan"/>
        </w:rPr>
        <w:t xml:space="preserve">owned</w:t>
      </w:r>
      <w:r>
        <w:rPr>
          <w:rStyle w:val="StyleUnderline"/>
          <w:u w:val="single"/>
        </w:rPr>
        <w:t xml:space="preserve"> energy </w:t>
      </w:r>
      <w:r>
        <w:rPr>
          <w:rStyle w:val="StyleUnderline"/>
          <w:u w:val="single"/>
          <w:highlight w:val="cyan"/>
        </w:rPr>
        <w:t xml:space="preserve">companies to approach</w:t>
      </w:r>
      <w:r>
        <w:rPr>
          <w:rStyle w:val="StyleUnderline"/>
          <w:u w:val="single"/>
        </w:rPr>
        <w:t xml:space="preserve"> our </w:t>
      </w:r>
      <w:r>
        <w:rPr>
          <w:rStyle w:val="Emphasis"/>
          <w:highlight w:val="cyan"/>
        </w:rPr>
        <w:t xml:space="preserve">communities</w:t>
      </w:r>
      <w:r>
        <w:rPr>
          <w:sz w:val="16"/>
          <w:szCs w:val="16"/>
        </w:rPr>
        <w:t xml:space="preserve">. But they’re also coming with </w:t>
      </w:r>
      <w:r>
        <w:rPr>
          <w:rStyle w:val="StyleUnderline"/>
          <w:u w:val="single"/>
        </w:rPr>
        <w:t xml:space="preserve">NDAs in </w:t>
      </w:r>
      <w:r>
        <w:rPr>
          <w:rStyle w:val="Emphasis"/>
        </w:rPr>
        <w:t xml:space="preserve">hand</w:t>
      </w:r>
      <w:r>
        <w:rPr>
          <w:sz w:val="16"/>
          <w:szCs w:val="16"/>
        </w:rPr>
        <w:t xml:space="preserve">. So, what we’re hearing from different Native nations is that corporations will come, they’ll start by </w:t>
      </w:r>
      <w:r>
        <w:rPr>
          <w:rStyle w:val="Emphasis"/>
          <w:highlight w:val="cyan"/>
        </w:rPr>
        <w:t xml:space="preserve">talking</w:t>
      </w:r>
      <w:r>
        <w:rPr>
          <w:rStyle w:val="StyleUnderline"/>
          <w:u w:val="single"/>
          <w:highlight w:val="cyan"/>
        </w:rPr>
        <w:t xml:space="preserve"> about solar panels</w:t>
      </w:r>
      <w:r>
        <w:rPr>
          <w:sz w:val="16"/>
          <w:szCs w:val="16"/>
        </w:rPr>
        <w:t xml:space="preserve"> and installing that on their lands, and then it </w:t>
      </w:r>
      <w:r>
        <w:rPr>
          <w:rStyle w:val="StyleUnderline"/>
          <w:u w:val="single"/>
          <w:highlight w:val="cyan"/>
        </w:rPr>
        <w:t xml:space="preserve">quickly </w:t>
      </w:r>
      <w:r>
        <w:rPr>
          <w:rStyle w:val="Emphasis"/>
          <w:highlight w:val="cyan"/>
        </w:rPr>
        <w:t xml:space="preserve">shifts</w:t>
      </w:r>
      <w:r>
        <w:rPr>
          <w:rStyle w:val="StyleUnderline"/>
          <w:u w:val="single"/>
          <w:highlight w:val="cyan"/>
        </w:rPr>
        <w:t xml:space="preserve"> to</w:t>
      </w:r>
      <w:r>
        <w:rPr>
          <w:rStyle w:val="StyleUnderline"/>
          <w:u w:val="single"/>
        </w:rPr>
        <w:t xml:space="preserve"> a </w:t>
      </w:r>
      <w:r>
        <w:rPr>
          <w:rStyle w:val="Emphasis"/>
        </w:rPr>
        <w:t xml:space="preserve">hyperscale</w:t>
      </w:r>
      <w:r>
        <w:rPr>
          <w:sz w:val="16"/>
          <w:szCs w:val="16"/>
        </w:rPr>
        <w:t xml:space="preserve"> data center. </w:t>
      </w:r>
      <w:r>
        <w:rPr>
          <w:rStyle w:val="StyleUnderline"/>
          <w:u w:val="single"/>
        </w:rPr>
        <w:t xml:space="preserve">But often, before they even get to that </w:t>
      </w:r>
      <w:r>
        <w:rPr>
          <w:rStyle w:val="Emphasis"/>
        </w:rPr>
        <w:t xml:space="preserve">conversation</w:t>
      </w:r>
      <w:r>
        <w:rPr>
          <w:rStyle w:val="StyleUnderline"/>
          <w:u w:val="single"/>
        </w:rPr>
        <w:t xml:space="preserve">, they’re asking them to sign an NDA. And so that makes our </w:t>
      </w:r>
      <w:r>
        <w:rPr>
          <w:rStyle w:val="Emphasis"/>
        </w:rPr>
        <w:t xml:space="preserve">tribal leadership</w:t>
      </w:r>
      <w:r>
        <w:rPr>
          <w:rStyle w:val="StyleUnderline"/>
          <w:u w:val="single"/>
        </w:rPr>
        <w:t xml:space="preserve"> </w:t>
      </w:r>
      <w:r>
        <w:rPr>
          <w:rStyle w:val="Emphasis"/>
        </w:rPr>
        <w:t xml:space="preserve">accountable</w:t>
      </w:r>
      <w:r>
        <w:rPr>
          <w:rStyle w:val="StyleUnderline"/>
          <w:u w:val="single"/>
        </w:rPr>
        <w:t xml:space="preserve"> to them and not to the people who actually — they’re actually supposed to represent</w:t>
      </w:r>
      <w:r>
        <w:rPr>
          <w:sz w:val="16"/>
          <w:szCs w:val="16"/>
        </w:rPr>
        <w:t xml:space="preserve">.</w:t>
      </w:r>
    </w:p>
    <w:p>
      <w:r>
        <w:rPr>
          <w:sz w:val="16"/>
          <w:szCs w:val="16"/>
        </w:rPr>
        <w:t xml:space="preserve">And so, oftentimes we don’t know that these projects are coming to our lands until we hear in a press release or on the news or we hear rumors of what’s happening. And so, we’ve had to actually use our networks as organizers and activists to really build those relationships and to figure out where they’re proposing these </w:t>
      </w:r>
      <w:r>
        <w:rPr>
          <w:rStyle w:val="StyleUnderline"/>
          <w:u w:val="single"/>
        </w:rPr>
        <w:t xml:space="preserve">hyperscale </w:t>
      </w:r>
      <w:r>
        <w:rPr>
          <w:rStyle w:val="Emphasis"/>
        </w:rPr>
        <w:t xml:space="preserve">data centers</w:t>
      </w:r>
      <w:r>
        <w:rPr>
          <w:sz w:val="16"/>
          <w:szCs w:val="16"/>
        </w:rPr>
        <w:t xml:space="preserve">. So, right now we’re looking at about 103 to 160 proposed hyperscale data centers on Native lands.</w:t>
      </w:r>
    </w:p>
    <w:p>
      <w:r>
        <w:rPr>
          <w:sz w:val="16"/>
          <w:szCs w:val="16"/>
        </w:rPr>
        <w:t xml:space="preserve">AMY GOODMAN: Krystal Two Bulls, the Tulsa City Council just passed a nine-month moratorium on data centers. The Seminole Nation unanimously passed its own moratorium. Can you talk about how, out of all the states in the country, an anti-data center movement is gaining momentum in Oklahoma? Why Oklahoma?</w:t>
      </w:r>
    </w:p>
    <w:p>
      <w:r>
        <w:rPr>
          <w:sz w:val="16"/>
          <w:szCs w:val="16"/>
        </w:rPr>
        <w:t xml:space="preserve">KRYSTAL TWO BULLS: I mean, right now we have a really strong team from Honor the Earth that’s located in Oklahoma, and they’ve been on the ground in these communities, hosting town halls, having meetings, reaching out to the tribes, attending tribal council meetings, door knocking, petitions, just everything across the board. But Oklahoma is oftentimes considered </w:t>
      </w:r>
      <w:r>
        <w:rPr>
          <w:rStyle w:val="StyleUnderline"/>
          <w:u w:val="single"/>
          <w:highlight w:val="cyan"/>
        </w:rPr>
        <w:t xml:space="preserve">a </w:t>
      </w:r>
      <w:r>
        <w:rPr>
          <w:rStyle w:val="Emphasis"/>
          <w:highlight w:val="cyan"/>
        </w:rPr>
        <w:t xml:space="preserve">sacrifice zone</w:t>
      </w:r>
      <w:r>
        <w:rPr>
          <w:sz w:val="16"/>
          <w:szCs w:val="16"/>
        </w:rPr>
        <w:t xml:space="preserve">. And so, for us at Honor the Earth, we really made it an </w:t>
      </w:r>
      <w:r>
        <w:rPr>
          <w:rStyle w:val="StyleUnderline"/>
          <w:u w:val="single"/>
        </w:rPr>
        <w:t xml:space="preserve">intention to invest in those </w:t>
      </w:r>
      <w:r>
        <w:rPr>
          <w:rStyle w:val="Emphasis"/>
        </w:rPr>
        <w:t xml:space="preserve">communities</w:t>
      </w:r>
      <w:r>
        <w:rPr>
          <w:sz w:val="16"/>
          <w:szCs w:val="16"/>
        </w:rPr>
        <w:t xml:space="preserve">, and especially because we have </w:t>
      </w:r>
      <w:r>
        <w:rPr>
          <w:rStyle w:val="Emphasis"/>
        </w:rPr>
        <w:t xml:space="preserve">activists</w:t>
      </w:r>
      <w:r>
        <w:rPr>
          <w:rStyle w:val="StyleUnderline"/>
          <w:u w:val="single"/>
        </w:rPr>
        <w:t xml:space="preserve"> and </w:t>
      </w:r>
      <w:r>
        <w:rPr>
          <w:rStyle w:val="Emphasis"/>
        </w:rPr>
        <w:t xml:space="preserve">organizers</w:t>
      </w:r>
      <w:r>
        <w:rPr>
          <w:rStyle w:val="StyleUnderline"/>
          <w:u w:val="single"/>
        </w:rPr>
        <w:t xml:space="preserve"> on the ground there</w:t>
      </w:r>
      <w:r>
        <w:rPr>
          <w:sz w:val="16"/>
          <w:szCs w:val="16"/>
        </w:rPr>
        <w:t xml:space="preserve">.</w:t>
      </w:r>
    </w:p>
    <w:p>
      <w:r>
        <w:rPr>
          <w:sz w:val="16"/>
          <w:szCs w:val="16"/>
        </w:rPr>
        <w:t xml:space="preserve">And so, what we’re seeing now is that they’ve been able to build multiracial coalitions with folks in agriculture, ranchers, land owners, etc., and they’ve built these coalitions, and they are working with local communities and local municipalities and local tribes to push back and put in some kind of buffer in protections for our communities. We also have — you know, the Muskogee were able to block a resolution that would have moved forward a hyperscale data center, and so, you know, it’s really a testament to the powerful organizing that’s been happening there and people pushing back.</w:t>
      </w:r>
    </w:p>
    <w:p>
      <w:r>
        <w:rPr>
          <w:sz w:val="16"/>
          <w:szCs w:val="16"/>
        </w:rPr>
        <w:t xml:space="preserve">The other thing is, like, if we can get these victories in Oklahoma, which is basically the crossroads of every extractive industry in the United States, then every other state needs to follow suit, and there’s not an excuse for us to be able to push back in our own communities.</w:t>
      </w:r>
    </w:p>
    <w:p>
      <w:r>
        <w:rPr>
          <w:sz w:val="16"/>
          <w:szCs w:val="16"/>
        </w:rPr>
        <w:t xml:space="preserve">AMY GOODMAN: Krystal Two Bulls, you’ve called </w:t>
      </w:r>
      <w:r>
        <w:rPr>
          <w:rStyle w:val="Emphasis"/>
        </w:rPr>
        <w:t xml:space="preserve">data centers</w:t>
      </w:r>
      <w:r>
        <w:rPr>
          <w:sz w:val="16"/>
          <w:szCs w:val="16"/>
        </w:rPr>
        <w:t xml:space="preserve"> “</w:t>
      </w:r>
      <w:r>
        <w:rPr>
          <w:rStyle w:val="StyleUnderline"/>
          <w:u w:val="single"/>
        </w:rPr>
        <w:t xml:space="preserve">continued </w:t>
      </w:r>
      <w:r>
        <w:rPr>
          <w:rStyle w:val="Emphasis"/>
        </w:rPr>
        <w:t xml:space="preserve">colonialism</w:t>
      </w:r>
      <w:r>
        <w:rPr>
          <w:sz w:val="16"/>
          <w:szCs w:val="16"/>
        </w:rPr>
        <w:t xml:space="preserve"> … in the name of imperialism.” Can you explain what you’re saying? You were also very active in the standoff at Standing Rock, where </w:t>
      </w:r>
      <w:r>
        <w:rPr>
          <w:rStyle w:val="Emphasis"/>
        </w:rPr>
        <w:t xml:space="preserve">Indigenous people</w:t>
      </w:r>
      <w:r>
        <w:rPr>
          <w:rStyle w:val="StyleUnderline"/>
          <w:u w:val="single"/>
        </w:rPr>
        <w:t xml:space="preserve"> from Latin America,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w:t>
      </w:r>
      <w:r>
        <w:rPr>
          <w:rStyle w:val="Emphasis"/>
        </w:rPr>
        <w:t xml:space="preserve">Canada</w:t>
      </w:r>
      <w:r>
        <w:rPr>
          <w:rStyle w:val="StyleUnderline"/>
          <w:u w:val="single"/>
        </w:rPr>
        <w:t xml:space="preserve"> and their </w:t>
      </w:r>
      <w:r>
        <w:rPr>
          <w:rStyle w:val="Emphasis"/>
        </w:rPr>
        <w:t xml:space="preserve">non-Native allies</w:t>
      </w:r>
      <w:r>
        <w:rPr>
          <w:rStyle w:val="StyleUnderline"/>
          <w:u w:val="single"/>
        </w:rPr>
        <w:t xml:space="preserve">, thousands, gathered to fight the Dakota Access Pipeline. What connections do you see between these</w:t>
      </w:r>
      <w:r>
        <w:rPr>
          <w:sz w:val="16"/>
          <w:szCs w:val="16"/>
        </w:rPr>
        <w:t xml:space="preserve">?</w:t>
      </w:r>
    </w:p>
    <w:p>
      <w:r>
        <w:rPr>
          <w:sz w:val="16"/>
          <w:szCs w:val="16"/>
        </w:rPr>
        <w:t xml:space="preserve">KRYSTAL TWO BULLS: Yeah, I think Indian Country is always a target for extractive industry. And what history has taught us is that anytime outside industry comes into Indian Country and has all these big, you know, promises of jobs and economic development and language revitalization and all of these things, that it tends to not work out for us. We are never the ones that actually truly benefit from that, and we’re always the one that ends up having to sacrifice our relationship to land, air, water, our communities and our nonhuman relatives, as well.</w:t>
      </w:r>
    </w:p>
    <w:p>
      <w:r>
        <w:rPr>
          <w:sz w:val="16"/>
          <w:szCs w:val="16"/>
        </w:rPr>
        <w:t xml:space="preserve">And so, what we can see from that and learn from that is, like, that is a </w:t>
      </w:r>
      <w:r>
        <w:rPr>
          <w:rStyle w:val="Emphasis"/>
          <w:highlight w:val="cyan"/>
        </w:rPr>
        <w:t xml:space="preserve">continuation</w:t>
      </w:r>
      <w:r>
        <w:rPr>
          <w:rStyle w:val="StyleUnderline"/>
          <w:u w:val="single"/>
          <w:highlight w:val="cyan"/>
        </w:rPr>
        <w:t xml:space="preserve"> of settler </w:t>
      </w:r>
      <w:r>
        <w:rPr>
          <w:rStyle w:val="Emphasis"/>
          <w:highlight w:val="cyan"/>
        </w:rPr>
        <w:t xml:space="preserve">colonialism</w:t>
      </w:r>
      <w:r>
        <w:rPr>
          <w:sz w:val="16"/>
          <w:szCs w:val="16"/>
        </w:rPr>
        <w:t xml:space="preserve"> in the land grabs that we had seen back in the 1800s. Now we’re just seeing a modern-day iteration of that, where these corporations are coming in, because we have large land bases, grabbing up the land, building — saying that they’re going to build with the tribes, offer these things, go back on their promises, and then, yet again, </w:t>
      </w:r>
      <w:r>
        <w:rPr>
          <w:rStyle w:val="StyleUnderline"/>
          <w:u w:val="single"/>
        </w:rPr>
        <w:t xml:space="preserve">we are left with the damages</w:t>
      </w:r>
      <w:r>
        <w:rPr>
          <w:sz w:val="16"/>
          <w:szCs w:val="16"/>
        </w:rPr>
        <w:t xml:space="preserve"> and the results and the </w:t>
      </w:r>
      <w:r>
        <w:rPr>
          <w:rStyle w:val="Emphasis"/>
        </w:rPr>
        <w:t xml:space="preserve">negative impacts</w:t>
      </w:r>
      <w:r>
        <w:rPr>
          <w:rStyle w:val="StyleUnderline"/>
          <w:u w:val="single"/>
        </w:rPr>
        <w:t xml:space="preserve"> of that</w:t>
      </w:r>
      <w:r>
        <w:rPr>
          <w:sz w:val="16"/>
          <w:szCs w:val="16"/>
        </w:rPr>
        <w:t xml:space="preserve">. And so, I think history tells us that this is just another — this is the same thing with a new face, a new name. </w:t>
      </w:r>
      <w:r>
        <w:rPr>
          <w:rStyle w:val="StyleUnderline"/>
          <w:u w:val="single"/>
        </w:rPr>
        <w:t xml:space="preserve">And so, for us, it was </w:t>
      </w:r>
      <w:r>
        <w:rPr>
          <w:rStyle w:val="Emphasis"/>
        </w:rPr>
        <w:t xml:space="preserve">really</w:t>
      </w:r>
      <w:r>
        <w:rPr>
          <w:rStyle w:val="StyleUnderline"/>
          <w:u w:val="single"/>
        </w:rPr>
        <w:t xml:space="preserve"> </w:t>
      </w:r>
      <w:r>
        <w:rPr>
          <w:rStyle w:val="Emphasis"/>
        </w:rPr>
        <w:t xml:space="preserve">important</w:t>
      </w:r>
      <w:r>
        <w:rPr>
          <w:rStyle w:val="StyleUnderline"/>
          <w:u w:val="single"/>
        </w:rPr>
        <w:t xml:space="preserve"> that we called it what it is, which is, you know, </w:t>
      </w:r>
      <w:r>
        <w:rPr>
          <w:rStyle w:val="Emphasis"/>
        </w:rPr>
        <w:t xml:space="preserve">data colonialism</w:t>
      </w:r>
      <w:r>
        <w:rPr>
          <w:sz w:val="16"/>
          <w:szCs w:val="16"/>
        </w:rPr>
        <w:t xml:space="preserve"> — right? — and really push back on the physical and the material impacts on our lands.</w:t>
      </w:r>
    </w:p>
    <w:p>
      <w:r>
        <w:rPr>
          <w:sz w:val="16"/>
          <w:szCs w:val="16"/>
        </w:rPr>
        <w:t xml:space="preserve">AMY GOODMAN: A recent Bloomberg analysis found electricity costs go up nearly 267% near data centers. Yet a lot of these data centers target poorer tribal nations. If you can talk about the environmental costs, the amount of energy that’s required, and also the economic costs?</w:t>
      </w:r>
    </w:p>
    <w:p>
      <w:r>
        <w:rPr>
          <w:sz w:val="16"/>
          <w:szCs w:val="16"/>
        </w:rPr>
        <w:t xml:space="preserve">KRYSTAL TWO BULLS: Yeah, I mean, we’re looking at, from what we know — like, a lot of times these data centers come with NDAs, so it’s really difficult to know exactly how much water usage that they’re going to have or how much impact they’re going to have on the grid. But what we do know from existing hyperscale data centers that have already been built is that we’re looking at anywhere between 300,000 to like up to 2.7 million — I’ve heard even 5 million — gallons per year of water that’s being used. Right? And, like, these corporations, they come in, and they present this closed-loop water system that they’re going to be using, and they tell our nations that there will be zero impact to the water. They also tell us that, in fact, they’re going to use water positivity, and they’re actually going to increase the usage in the quality of the water so we can actually use it more, which both have been dispelled since then, but it’s a very strong narrative. So, we know that there’s going to be negative impacts on the water based on existing hyperscale data centers.</w:t>
      </w:r>
    </w:p>
    <w:p>
      <w:r>
        <w:rPr>
          <w:sz w:val="16"/>
          <w:szCs w:val="16"/>
        </w:rPr>
        <w:t xml:space="preserve">We also know about the noise pollution that comes with these, right? Many times they have diesel generators, but also the noise alone from a hyperscale data center is around 97 decibels. For those of us that know what an LRAD is, a long-range acoustic device, it’s a sound cannon that can rupture your eardrums. That’s at about 140 decibels, right? So, 97 to 140 is not a big jump. And so, you’re looking at hearing loss for long-term exposure to the sound that’s coming from them.</w:t>
      </w:r>
    </w:p>
    <w:p>
      <w:r>
        <w:rPr>
          <w:sz w:val="16"/>
          <w:szCs w:val="16"/>
        </w:rPr>
        <w:t xml:space="preserve">Also, a recent study came out and said that hyperscale data centers can increase the heat and create heat islands up to 16 degrees on the land around them. So, if you think about the impacts on ecosystems and the temperature increase of the water that’s going to happen, we’re looking at ecological collapse around these hyperscale data centers in our communities.</w:t>
      </w:r>
    </w:p>
    <w:p>
      <w:r>
        <w:rPr>
          <w:sz w:val="16"/>
          <w:szCs w:val="16"/>
        </w:rPr>
        <w:t xml:space="preserve">And then, that’s not to mention the rare </w:t>
      </w:r>
      <w:r>
        <w:rPr>
          <w:rStyle w:val="Emphasis"/>
          <w:highlight w:val="cyan"/>
        </w:rPr>
        <w:t xml:space="preserve">cancers</w:t>
      </w:r>
      <w:r>
        <w:rPr>
          <w:sz w:val="16"/>
          <w:szCs w:val="16"/>
        </w:rPr>
        <w:t xml:space="preserve"> that have been </w:t>
      </w:r>
      <w:r>
        <w:rPr>
          <w:rStyle w:val="StyleUnderline"/>
          <w:u w:val="single"/>
          <w:highlight w:val="cyan"/>
        </w:rPr>
        <w:t xml:space="preserve">tied to</w:t>
      </w:r>
      <w:r>
        <w:rPr>
          <w:rStyle w:val="StyleUnderline"/>
          <w:u w:val="single"/>
        </w:rPr>
        <w:t xml:space="preserve"> hyperscale </w:t>
      </w:r>
      <w:r>
        <w:rPr>
          <w:rStyle w:val="Emphasis"/>
          <w:highlight w:val="cyan"/>
        </w:rPr>
        <w:t xml:space="preserve">data centers</w:t>
      </w:r>
      <w:r>
        <w:rPr>
          <w:sz w:val="16"/>
          <w:szCs w:val="16"/>
        </w:rPr>
        <w:t xml:space="preserve">, as we heard before, is the </w:t>
      </w:r>
      <w:r>
        <w:rPr>
          <w:rStyle w:val="Emphasis"/>
          <w:highlight w:val="cyan"/>
        </w:rPr>
        <w:t xml:space="preserve">respiratory issues</w:t>
      </w:r>
      <w:r>
        <w:rPr>
          <w:sz w:val="16"/>
          <w:szCs w:val="16"/>
        </w:rPr>
        <w:t xml:space="preserve"> that come from breathing in all the toxins that they emit, as well, and then the electricity itself. They need massive amounts of electricity to be powered. And what we’re seeing is that they’re putting a massive strain on the grid. And so, for Native communities, oftentimes our homes and our communities do not have an updated electricity grid, right? The country, in general, does not have one, and tribes more so. So what we’re looking at is rolling power outages that are going to be coming, also the threat of fires. When you don’t have up-to-code electricity in your — or, electricians in your home updating the wiring and whatnot, you’re looking at the risk of fires if you’re going to flood that much electricity into the grid, right?</w:t>
      </w:r>
    </w:p>
    <w:p>
      <w:r>
        <w:rPr>
          <w:sz w:val="16"/>
          <w:szCs w:val="16"/>
        </w:rPr>
        <w:t xml:space="preserve">And what we’re seeing already is that these hyper — these data centers, these corporations, are already working with groups like our public service commission, our county commissioners, and they’re approving upfront costs, where the </w:t>
      </w:r>
      <w:r>
        <w:rPr>
          <w:rStyle w:val="Emphasis"/>
        </w:rPr>
        <w:t xml:space="preserve">rate payers</w:t>
      </w:r>
      <w:r>
        <w:rPr>
          <w:rStyle w:val="StyleUnderline"/>
          <w:u w:val="single"/>
        </w:rPr>
        <w:t xml:space="preserve"> and </w:t>
      </w:r>
      <w:r>
        <w:rPr>
          <w:rStyle w:val="Emphasis"/>
        </w:rPr>
        <w:t xml:space="preserve">taxpayers</w:t>
      </w:r>
      <w:r>
        <w:rPr>
          <w:rStyle w:val="StyleUnderline"/>
          <w:u w:val="single"/>
        </w:rPr>
        <w:t xml:space="preserve"> pay for these </w:t>
      </w:r>
      <w:r>
        <w:rPr>
          <w:rStyle w:val="Emphasis"/>
        </w:rPr>
        <w:t xml:space="preserve">hyperscale</w:t>
      </w:r>
      <w:r>
        <w:rPr>
          <w:rStyle w:val="StyleUnderline"/>
          <w:u w:val="single"/>
        </w:rPr>
        <w:t xml:space="preserve"> data centers up front, before they’re even </w:t>
      </w:r>
      <w:r>
        <w:rPr>
          <w:rStyle w:val="Emphasis"/>
        </w:rPr>
        <w:t xml:space="preserve">built</w:t>
      </w:r>
      <w:r>
        <w:rPr>
          <w:sz w:val="16"/>
          <w:szCs w:val="16"/>
        </w:rPr>
        <w:t xml:space="preserve">. So we’ve already been seeing increases, almost double, in our electricity bills here in Montana. One winter, I think last winter, we’ve seen a young woman with a trailer house have an electricity bill of $900, as a single person in a trailer house in Montana. And we did not have an extreme winter that winter. And so, we’re already feeling the impacts of the electricity in the costs.</w:t>
      </w:r>
    </w:p>
    <w:p>
      <w:r>
        <w:rPr>
          <w:sz w:val="16"/>
          <w:szCs w:val="16"/>
        </w:rPr>
        <w:t xml:space="preserve">You’re also looking at the jobs. So, they come with promises about jobs and economic development, which, in the construction phase, yes, there may be up to 1,500 jobs that are available. Oftentimes those jobs will not go to local community members. They will go to </w:t>
      </w:r>
      <w:r>
        <w:rPr>
          <w:rStyle w:val="Emphasis"/>
        </w:rPr>
        <w:t xml:space="preserve">construction</w:t>
      </w:r>
      <w:r>
        <w:rPr>
          <w:rStyle w:val="StyleUnderline"/>
          <w:u w:val="single"/>
        </w:rPr>
        <w:t xml:space="preserve"> companies who already specialize in building </w:t>
      </w:r>
      <w:r>
        <w:rPr>
          <w:rStyle w:val="Emphasis"/>
        </w:rPr>
        <w:t xml:space="preserve">hyperscale</w:t>
      </w:r>
      <w:r>
        <w:rPr>
          <w:rStyle w:val="StyleUnderline"/>
          <w:u w:val="single"/>
        </w:rPr>
        <w:t xml:space="preserve"> data centers</w:t>
      </w:r>
      <w:r>
        <w:rPr>
          <w:sz w:val="16"/>
          <w:szCs w:val="16"/>
        </w:rPr>
        <w:t xml:space="preserve">. And then, once construction phase is over, which can last up to two years, those jobs drop all the way down, sometimes to three full-time jobs. And so, we know that for sure in Rapid City, South Dakota. They’ve made that public, where they go from 1,500 to three full-time jobs. And so they actually are not following through on any of the promises that they’re making to our communities.</w:t>
      </w:r>
    </w:p>
    <w:p>
      <w:pPr>
        <w:pStyle w:val="Heading4"/>
      </w:pPr>
      <w:bookmarkStart w:id="7" w:name="pmd-heading-9ce1b9d2-0bb2-4c03-881c-1c7ce0e93390"/>
      <w:r>
        <w:t xml:space="preserve">Reject appeals to "economic growth" or "technological advancement" on face. Our evidence is from qualified experts who worked in the government to deal with national security risks and emergency management, and they still conclude that those narratives are deployed to further irreversible extraction and exploitation of Indigenous communities for speculative gains. </w:t>
      </w:r>
      <w:bookmarkEnd w:id="7"/>
    </w:p>
    <w:p>
      <w:r>
        <w:t xml:space="preserve"> Dr. Crystal A. </w:t>
      </w:r>
      <w:r>
        <w:rPr>
          <w:rStyle w:val="Style13ptBold"/>
        </w:rPr>
        <w:t xml:space="preserve">Cavalier-Keck '26</w:t>
      </w:r>
      <w:r>
        <w:t xml:space="preserve"> [ I hold a Doctorate in Organizational Leadership, a Master of Public Administration in Emergency Management, and I am currently completing a Master of Legal Studies in Indigenous Peoples Law, "Data Centers Written Testimony," ASBN, https://docs.house.gov/meetings/SM/SM21/20260121/118870/HHRG-119-SM21-20260121-SD011.pdf, accessed 9-10-2026]//Bellaire AA</w:t>
      </w:r>
    </w:p>
    <w:p>
      <w:r>
        <w:rPr>
          <w:sz w:val="16"/>
          <w:szCs w:val="16"/>
        </w:rPr>
        <w:t xml:space="preserve">Hearing on the Impacts of AI Data Centers in Rural Communities U.S. House Small Business Committee Subcommittee on Rural Development, Energy, and Supply Chains January 21, 2026 Submitted by: Dr. Crystal A. Cavalier-Keck, Ed.D., M.P.A., MLS Indigenous Policy Advocate, Community Organizer, And Environmental Justice Scholar Upper Dan River Region / Upper Sauratown (North Carolina) Introduction: Who I Am and Why I Am Here Chair, Ranking Member, and Members of the Subcommittee— My name is Dr. Crystal A. Cavalier-Keck. I hold a Doctorate in Organizational Leadership, a Master of Public Administration in Emergency Management, and I am currently completing a Master of Legal Studies in Indigenous Peoples Law. My academic and professional work focuses on Indigenous sovereignty, environmental justice, infrastructure governance, and the long-term impacts of extractive industries on frontline communities. I am also an Indigenous community advocate working in the Upper Dan River and Upper Sauratown region of North Carolina, where ancestral homelands, cultural landscapes, and burial grounds remain embedded in the land despite centuries of displacement and erasure. I submit this testimony not only as a scholar and policy professional, but as a </w:t>
      </w:r>
      <w:r>
        <w:rPr>
          <w:rStyle w:val="StyleUnderline"/>
          <w:u w:val="single"/>
        </w:rPr>
        <w:t xml:space="preserve">person accountable to </w:t>
      </w:r>
      <w:r>
        <w:rPr>
          <w:rStyle w:val="Emphasis"/>
        </w:rPr>
        <w:t xml:space="preserve">land</w:t>
      </w:r>
      <w:r>
        <w:rPr>
          <w:rStyle w:val="StyleUnderline"/>
          <w:u w:val="single"/>
        </w:rPr>
        <w:t xml:space="preserve">, </w:t>
      </w:r>
      <w:r>
        <w:rPr>
          <w:rStyle w:val="Emphasis"/>
        </w:rPr>
        <w:t xml:space="preserve">water</w:t>
      </w:r>
      <w:r>
        <w:rPr>
          <w:rStyle w:val="StyleUnderline"/>
          <w:u w:val="single"/>
        </w:rPr>
        <w:t xml:space="preserve">, and </w:t>
      </w:r>
      <w:r>
        <w:rPr>
          <w:rStyle w:val="Emphasis"/>
        </w:rPr>
        <w:t xml:space="preserve">future generations</w:t>
      </w:r>
      <w:r>
        <w:rPr>
          <w:rStyle w:val="StyleUnderline"/>
          <w:u w:val="single"/>
        </w:rPr>
        <w:t xml:space="preserve">. </w:t>
      </w:r>
      <w:r>
        <w:rPr>
          <w:rStyle w:val="Emphasis"/>
          <w:highlight w:val="cyan"/>
        </w:rPr>
        <w:t xml:space="preserve">I</w:t>
      </w:r>
      <w:r>
        <w:rPr>
          <w:rStyle w:val="StyleUnderline"/>
          <w:u w:val="single"/>
        </w:rPr>
        <w:t xml:space="preserve"> have </w:t>
      </w:r>
      <w:r>
        <w:rPr>
          <w:rStyle w:val="StyleUnderline"/>
          <w:u w:val="single"/>
          <w:highlight w:val="cyan"/>
        </w:rPr>
        <w:t xml:space="preserve">worked within federal </w:t>
      </w:r>
      <w:r>
        <w:rPr>
          <w:rStyle w:val="Emphasis"/>
          <w:highlight w:val="cyan"/>
        </w:rPr>
        <w:t xml:space="preserve">emergency</w:t>
      </w:r>
      <w:r>
        <w:rPr>
          <w:rStyle w:val="StyleUnderline"/>
          <w:u w:val="single"/>
          <w:highlight w:val="cyan"/>
        </w:rPr>
        <w:t xml:space="preserve"> management</w:t>
      </w:r>
      <w:r>
        <w:rPr>
          <w:rStyle w:val="StyleUnderline"/>
          <w:u w:val="single"/>
        </w:rPr>
        <w:t xml:space="preserve"> and </w:t>
      </w:r>
      <w:r>
        <w:rPr>
          <w:rStyle w:val="Emphasis"/>
          <w:highlight w:val="cyan"/>
        </w:rPr>
        <w:t xml:space="preserve">national security</w:t>
      </w:r>
      <w:r>
        <w:rPr>
          <w:rStyle w:val="Emphasis"/>
        </w:rPr>
        <w:t xml:space="preserve"> systems</w:t>
      </w:r>
      <w:r>
        <w:rPr>
          <w:rStyle w:val="StyleUnderline"/>
          <w:u w:val="single"/>
        </w:rPr>
        <w:t xml:space="preserve">, and I </w:t>
      </w:r>
      <w:r>
        <w:rPr>
          <w:rStyle w:val="StyleUnderline"/>
          <w:u w:val="single"/>
          <w:highlight w:val="cyan"/>
        </w:rPr>
        <w:t xml:space="preserve">understand how large-scale</w:t>
      </w:r>
      <w:r>
        <w:rPr>
          <w:rStyle w:val="StyleUnderline"/>
          <w:u w:val="single"/>
        </w:rPr>
        <w:t xml:space="preserve"> </w:t>
      </w:r>
      <w:r>
        <w:rPr>
          <w:rStyle w:val="Emphasis"/>
        </w:rPr>
        <w:t xml:space="preserve">infrastructure</w:t>
      </w:r>
      <w:r>
        <w:rPr>
          <w:rStyle w:val="StyleUnderline"/>
          <w:u w:val="single"/>
        </w:rPr>
        <w:t xml:space="preserve"> </w:t>
      </w:r>
      <w:r>
        <w:rPr>
          <w:rStyle w:val="StyleUnderline"/>
          <w:u w:val="single"/>
          <w:highlight w:val="cyan"/>
        </w:rPr>
        <w:t xml:space="preserve">decisions are made</w:t>
      </w:r>
      <w:r>
        <w:rPr>
          <w:sz w:val="16"/>
          <w:szCs w:val="16"/>
        </w:rPr>
        <w:t xml:space="preserve">—</w:t>
      </w:r>
      <w:r>
        <w:rPr>
          <w:rStyle w:val="StyleUnderline"/>
          <w:u w:val="single"/>
        </w:rPr>
        <w:t xml:space="preserve">often far from the communities most affected by </w:t>
      </w:r>
      <w:r>
        <w:rPr>
          <w:rStyle w:val="Emphasis"/>
        </w:rPr>
        <w:t xml:space="preserve">them</w:t>
      </w:r>
      <w:r>
        <w:rPr>
          <w:sz w:val="16"/>
          <w:szCs w:val="16"/>
        </w:rPr>
        <w:t xml:space="preserve">. I also understand how “</w:t>
      </w:r>
      <w:r>
        <w:rPr>
          <w:rStyle w:val="Emphasis"/>
          <w:highlight w:val="cyan"/>
        </w:rPr>
        <w:t xml:space="preserve">economic dev</w:t>
      </w:r>
      <w:r>
        <w:rPr>
          <w:rStyle w:val="Emphasis"/>
        </w:rPr>
        <w:t xml:space="preserve">elopment</w:t>
      </w:r>
      <w:r>
        <w:rPr>
          <w:sz w:val="16"/>
          <w:szCs w:val="16"/>
        </w:rPr>
        <w:t xml:space="preserve">” </w:t>
      </w:r>
      <w:r>
        <w:rPr>
          <w:rStyle w:val="Emphasis"/>
          <w:highlight w:val="cyan"/>
        </w:rPr>
        <w:t xml:space="preserve">narratives</w:t>
      </w:r>
      <w:r>
        <w:rPr>
          <w:sz w:val="16"/>
          <w:szCs w:val="16"/>
        </w:rPr>
        <w:t xml:space="preserve"> are </w:t>
      </w:r>
      <w:r>
        <w:rPr>
          <w:rStyle w:val="Emphasis"/>
        </w:rPr>
        <w:t xml:space="preserve">routinely</w:t>
      </w:r>
      <w:r>
        <w:rPr>
          <w:rStyle w:val="StyleUnderline"/>
          <w:u w:val="single"/>
        </w:rPr>
        <w:t xml:space="preserve"> used to </w:t>
      </w:r>
      <w:r>
        <w:rPr>
          <w:rStyle w:val="Emphasis"/>
          <w:highlight w:val="cyan"/>
        </w:rPr>
        <w:t xml:space="preserve">justify</w:t>
      </w:r>
      <w:r>
        <w:rPr>
          <w:rStyle w:val="StyleUnderline"/>
          <w:u w:val="single"/>
          <w:highlight w:val="cyan"/>
        </w:rPr>
        <w:t xml:space="preserve"> long-term harm</w:t>
      </w:r>
      <w:r>
        <w:rPr>
          <w:sz w:val="16"/>
          <w:szCs w:val="16"/>
        </w:rPr>
        <w:t xml:space="preserve">, particularly </w:t>
      </w:r>
      <w:r>
        <w:rPr>
          <w:rStyle w:val="Emphasis"/>
          <w:highlight w:val="cyan"/>
        </w:rPr>
        <w:t xml:space="preserve">in</w:t>
      </w:r>
      <w:r>
        <w:rPr>
          <w:rStyle w:val="StyleUnderline"/>
          <w:u w:val="single"/>
          <w:highlight w:val="cyan"/>
        </w:rPr>
        <w:t xml:space="preserve"> </w:t>
      </w:r>
      <w:r>
        <w:rPr>
          <w:rStyle w:val="Emphasis"/>
          <w:highlight w:val="cyan"/>
        </w:rPr>
        <w:t xml:space="preserve">rural</w:t>
      </w:r>
      <w:r>
        <w:rPr>
          <w:sz w:val="16"/>
          <w:szCs w:val="16"/>
        </w:rPr>
        <w:t xml:space="preserve"> and </w:t>
      </w:r>
      <w:r>
        <w:rPr>
          <w:rStyle w:val="StyleUnderline"/>
          <w:u w:val="single"/>
          <w:highlight w:val="cyan"/>
        </w:rPr>
        <w:t xml:space="preserve">Indigenous territories</w:t>
      </w:r>
      <w:r>
        <w:rPr>
          <w:sz w:val="16"/>
          <w:szCs w:val="16"/>
        </w:rPr>
        <w:t xml:space="preserve">. What brings me before you today is </w:t>
      </w:r>
      <w:r>
        <w:rPr>
          <w:rStyle w:val="Emphasis"/>
        </w:rPr>
        <w:t xml:space="preserve">not</w:t>
      </w:r>
      <w:r>
        <w:rPr>
          <w:rStyle w:val="StyleUnderline"/>
          <w:u w:val="single"/>
        </w:rPr>
        <w:t xml:space="preserve"> opposition to </w:t>
      </w:r>
      <w:r>
        <w:rPr>
          <w:rStyle w:val="Emphasis"/>
        </w:rPr>
        <w:t xml:space="preserve">technology</w:t>
      </w:r>
      <w:r>
        <w:rPr>
          <w:sz w:val="16"/>
          <w:szCs w:val="16"/>
        </w:rPr>
        <w:t xml:space="preserve">. It is </w:t>
      </w:r>
      <w:r>
        <w:rPr>
          <w:rStyle w:val="Emphasis"/>
          <w:highlight w:val="cyan"/>
        </w:rPr>
        <w:t xml:space="preserve">opposition</w:t>
      </w:r>
      <w:r>
        <w:rPr>
          <w:rStyle w:val="StyleUnderline"/>
          <w:u w:val="single"/>
          <w:highlight w:val="cyan"/>
        </w:rPr>
        <w:t xml:space="preserve"> to unchecked, extractive AI data center expansion that prioritizes</w:t>
      </w:r>
      <w:r>
        <w:rPr>
          <w:rStyle w:val="StyleUnderline"/>
          <w:u w:val="single"/>
        </w:rPr>
        <w:t xml:space="preserve"> </w:t>
      </w:r>
      <w:r>
        <w:rPr>
          <w:rStyle w:val="Emphasis"/>
        </w:rPr>
        <w:t xml:space="preserve">virtual reality</w:t>
      </w:r>
      <w:r>
        <w:rPr>
          <w:rStyle w:val="StyleUnderline"/>
          <w:u w:val="single"/>
        </w:rPr>
        <w:t xml:space="preserve"> and </w:t>
      </w:r>
      <w:r>
        <w:rPr>
          <w:rStyle w:val="StyleUnderline"/>
          <w:u w:val="single"/>
          <w:highlight w:val="cyan"/>
        </w:rPr>
        <w:t xml:space="preserve">speculative</w:t>
      </w:r>
      <w:r>
        <w:rPr>
          <w:rStyle w:val="StyleUnderline"/>
          <w:u w:val="single"/>
        </w:rPr>
        <w:t xml:space="preserve"> digital </w:t>
      </w:r>
      <w:r>
        <w:rPr>
          <w:rStyle w:val="Emphasis"/>
          <w:highlight w:val="cyan"/>
        </w:rPr>
        <w:t xml:space="preserve">growth</w:t>
      </w:r>
      <w:r>
        <w:rPr>
          <w:rStyle w:val="StyleUnderline"/>
          <w:u w:val="single"/>
          <w:highlight w:val="cyan"/>
        </w:rPr>
        <w:t xml:space="preserve"> over real-world life</w:t>
      </w:r>
      <w:r>
        <w:rPr>
          <w:rStyle w:val="StyleUnderline"/>
          <w:u w:val="single"/>
        </w:rPr>
        <w:t xml:space="preserve">, </w:t>
      </w:r>
      <w:r>
        <w:rPr>
          <w:rStyle w:val="Emphasis"/>
        </w:rPr>
        <w:t xml:space="preserve">water security</w:t>
      </w:r>
      <w:r>
        <w:rPr>
          <w:rStyle w:val="StyleUnderline"/>
          <w:u w:val="single"/>
        </w:rPr>
        <w:t xml:space="preserve">, </w:t>
      </w:r>
      <w:r>
        <w:rPr>
          <w:rStyle w:val="Emphasis"/>
        </w:rPr>
        <w:t xml:space="preserve">community stability</w:t>
      </w:r>
      <w:r>
        <w:rPr>
          <w:rStyle w:val="StyleUnderline"/>
          <w:u w:val="single"/>
        </w:rPr>
        <w:t xml:space="preserve">, and </w:t>
      </w:r>
      <w:r>
        <w:rPr>
          <w:rStyle w:val="Emphasis"/>
          <w:highlight w:val="cyan"/>
        </w:rPr>
        <w:t xml:space="preserve">Indigenous sovereignty</w:t>
      </w:r>
      <w:r>
        <w:rPr>
          <w:sz w:val="16"/>
          <w:szCs w:val="16"/>
        </w:rPr>
        <w:t xml:space="preserve">. This industry is not being built to improve the lived conditions of rural or Indigenous peoples. It is being built to enhance virtual experiences—while degrading the real world we depend on to survive. That is a trade we refuse to make. </w:t>
      </w:r>
      <w:r>
        <w:rPr>
          <w:rStyle w:val="Emphasis"/>
        </w:rPr>
        <w:t xml:space="preserve">We Are Not Sacrifice Zones</w:t>
      </w:r>
      <w:r>
        <w:rPr>
          <w:sz w:val="16"/>
          <w:szCs w:val="16"/>
        </w:rPr>
        <w:t xml:space="preserve"> Across the country, resistance to </w:t>
      </w:r>
      <w:r>
        <w:rPr>
          <w:rStyle w:val="StyleUnderline"/>
          <w:u w:val="single"/>
        </w:rPr>
        <w:t xml:space="preserve">large-scale data center development is growing—</w:t>
      </w:r>
      <w:r>
        <w:rPr>
          <w:sz w:val="16"/>
          <w:szCs w:val="16"/>
        </w:rPr>
        <w:t xml:space="preserve">and </w:t>
      </w:r>
      <w:r>
        <w:rPr>
          <w:rStyle w:val="StyleUnderline"/>
          <w:u w:val="single"/>
        </w:rPr>
        <w:t xml:space="preserve">for good reason</w:t>
      </w:r>
      <w:r>
        <w:rPr>
          <w:sz w:val="16"/>
          <w:szCs w:val="16"/>
        </w:rPr>
        <w:t xml:space="preserve">. Communities are learning that these </w:t>
      </w:r>
      <w:r>
        <w:rPr>
          <w:rStyle w:val="StyleUnderline"/>
          <w:u w:val="single"/>
          <w:highlight w:val="cyan"/>
        </w:rPr>
        <w:t xml:space="preserve">facilities </w:t>
      </w:r>
      <w:r>
        <w:rPr>
          <w:rStyle w:val="Emphasis"/>
          <w:highlight w:val="cyan"/>
        </w:rPr>
        <w:t xml:space="preserve">deliver</w:t>
      </w:r>
      <w:r>
        <w:rPr>
          <w:rStyle w:val="StyleUnderline"/>
          <w:u w:val="single"/>
          <w:highlight w:val="cyan"/>
        </w:rPr>
        <w:t xml:space="preserve"> minimal </w:t>
      </w:r>
      <w:r>
        <w:rPr>
          <w:rStyle w:val="Emphasis"/>
          <w:highlight w:val="cyan"/>
        </w:rPr>
        <w:t xml:space="preserve">local benefit</w:t>
      </w:r>
      <w:r>
        <w:rPr>
          <w:rStyle w:val="StyleUnderline"/>
          <w:u w:val="single"/>
        </w:rPr>
        <w:t xml:space="preserve"> while imposing enormous </w:t>
      </w:r>
      <w:r>
        <w:rPr>
          <w:rStyle w:val="Emphasis"/>
        </w:rPr>
        <w:t xml:space="preserve">environmental</w:t>
      </w:r>
      <w:r>
        <w:rPr>
          <w:rStyle w:val="StyleUnderline"/>
          <w:u w:val="single"/>
        </w:rPr>
        <w:t xml:space="preserve">, </w:t>
      </w:r>
      <w:r>
        <w:rPr>
          <w:rStyle w:val="Emphasis"/>
        </w:rPr>
        <w:t xml:space="preserve">economic</w:t>
      </w:r>
      <w:r>
        <w:rPr>
          <w:rStyle w:val="StyleUnderline"/>
          <w:u w:val="single"/>
        </w:rPr>
        <w:t xml:space="preserve">, and </w:t>
      </w:r>
      <w:r>
        <w:rPr>
          <w:rStyle w:val="Emphasis"/>
        </w:rPr>
        <w:t xml:space="preserve">social costs</w:t>
      </w:r>
      <w:r>
        <w:rPr>
          <w:rStyle w:val="StyleUnderline"/>
          <w:u w:val="single"/>
        </w:rPr>
        <w:t xml:space="preserve">. </w:t>
      </w:r>
      <w:r>
        <w:rPr>
          <w:rStyle w:val="Emphasis"/>
          <w:highlight w:val="cyan"/>
        </w:rPr>
        <w:t xml:space="preserve">Indian Country</w:t>
      </w:r>
      <w:r>
        <w:rPr>
          <w:sz w:val="16"/>
          <w:szCs w:val="16"/>
        </w:rPr>
        <w:t xml:space="preserve"> and rural America are now being </w:t>
      </w:r>
      <w:r>
        <w:rPr>
          <w:rStyle w:val="StyleUnderline"/>
          <w:u w:val="single"/>
        </w:rPr>
        <w:t xml:space="preserve">treated as the </w:t>
      </w:r>
      <w:r>
        <w:rPr>
          <w:rStyle w:val="StyleUnderline"/>
          <w:u w:val="single"/>
          <w:highlight w:val="cyan"/>
        </w:rPr>
        <w:t xml:space="preserve">next sacrifice zones</w:t>
      </w:r>
      <w:r>
        <w:rPr>
          <w:rStyle w:val="StyleUnderline"/>
          <w:u w:val="single"/>
        </w:rPr>
        <w:t xml:space="preserve">. </w:t>
      </w:r>
      <w:r>
        <w:rPr>
          <w:rStyle w:val="Emphasis"/>
        </w:rPr>
        <w:t xml:space="preserve">Tech</w:t>
      </w:r>
      <w:r>
        <w:rPr>
          <w:rStyle w:val="StyleUnderline"/>
          <w:u w:val="single"/>
        </w:rPr>
        <w:t xml:space="preserve"> </w:t>
      </w:r>
      <w:r>
        <w:rPr>
          <w:rStyle w:val="StyleUnderline"/>
          <w:u w:val="single"/>
          <w:highlight w:val="cyan"/>
        </w:rPr>
        <w:t xml:space="preserve">corporations</w:t>
      </w:r>
      <w:r>
        <w:rPr>
          <w:rStyle w:val="StyleUnderline"/>
          <w:u w:val="single"/>
        </w:rPr>
        <w:t xml:space="preserve"> are </w:t>
      </w:r>
      <w:r>
        <w:rPr>
          <w:rStyle w:val="StyleUnderline"/>
          <w:u w:val="single"/>
          <w:highlight w:val="cyan"/>
        </w:rPr>
        <w:t xml:space="preserve">deliberately </w:t>
      </w:r>
      <w:r>
        <w:rPr>
          <w:rStyle w:val="Emphasis"/>
          <w:highlight w:val="cyan"/>
        </w:rPr>
        <w:t xml:space="preserve">targeting</w:t>
      </w:r>
      <w:r>
        <w:rPr>
          <w:rStyle w:val="StyleUnderline"/>
          <w:u w:val="single"/>
        </w:rPr>
        <w:t xml:space="preserve"> rural and </w:t>
      </w:r>
      <w:r>
        <w:rPr>
          <w:rStyle w:val="StyleUnderline"/>
          <w:u w:val="single"/>
          <w:highlight w:val="cyan"/>
        </w:rPr>
        <w:t xml:space="preserve">Indigenous lands</w:t>
      </w:r>
      <w:r>
        <w:rPr>
          <w:rStyle w:val="StyleUnderline"/>
          <w:u w:val="single"/>
        </w:rPr>
        <w:t xml:space="preserve"> because they have faced resistance in </w:t>
      </w:r>
      <w:r>
        <w:rPr>
          <w:rStyle w:val="Emphasis"/>
        </w:rPr>
        <w:t xml:space="preserve">cities</w:t>
      </w:r>
      <w:r>
        <w:rPr>
          <w:rStyle w:val="StyleUnderline"/>
          <w:u w:val="single"/>
        </w:rPr>
        <w:t xml:space="preserve"> and </w:t>
      </w:r>
      <w:r>
        <w:rPr>
          <w:rStyle w:val="Emphasis"/>
        </w:rPr>
        <w:t xml:space="preserve">suburban municipalities</w:t>
      </w:r>
      <w:r>
        <w:rPr>
          <w:sz w:val="16"/>
          <w:szCs w:val="16"/>
        </w:rPr>
        <w:t xml:space="preserve">. They believe rural communities lack political power, legal resources, and visibility. They believe Indigenous nations can be pressured into compliance through economic fear and incomplete information. They are wrong. What we are witnessing is a </w:t>
      </w:r>
      <w:r>
        <w:rPr>
          <w:rStyle w:val="StyleUnderline"/>
          <w:u w:val="single"/>
        </w:rPr>
        <w:t xml:space="preserve">new form of </w:t>
      </w:r>
      <w:r>
        <w:rPr>
          <w:rStyle w:val="Emphasis"/>
          <w:highlight w:val="cyan"/>
        </w:rPr>
        <w:t xml:space="preserve">digital colonialism</w:t>
      </w:r>
      <w:r>
        <w:rPr>
          <w:rStyle w:val="StyleUnderline"/>
          <w:u w:val="single"/>
        </w:rPr>
        <w:t xml:space="preserve">—</w:t>
      </w:r>
      <w:r>
        <w:rPr>
          <w:rStyle w:val="StyleUnderline"/>
          <w:u w:val="single"/>
          <w:highlight w:val="cyan"/>
        </w:rPr>
        <w:t xml:space="preserve">where </w:t>
      </w:r>
      <w:r>
        <w:rPr>
          <w:rStyle w:val="Emphasis"/>
          <w:highlight w:val="cyan"/>
        </w:rPr>
        <w:t xml:space="preserve">land</w:t>
      </w:r>
      <w:r>
        <w:rPr>
          <w:rStyle w:val="StyleUnderline"/>
          <w:u w:val="single"/>
          <w:highlight w:val="cyan"/>
        </w:rPr>
        <w:t xml:space="preserve">, </w:t>
      </w:r>
      <w:r>
        <w:rPr>
          <w:rStyle w:val="Emphasis"/>
          <w:highlight w:val="cyan"/>
        </w:rPr>
        <w:t xml:space="preserve">water</w:t>
      </w:r>
      <w:r>
        <w:rPr>
          <w:rStyle w:val="StyleUnderline"/>
          <w:u w:val="single"/>
        </w:rPr>
        <w:t xml:space="preserve">, and </w:t>
      </w:r>
      <w:r>
        <w:rPr>
          <w:rStyle w:val="Emphasis"/>
          <w:highlight w:val="cyan"/>
        </w:rPr>
        <w:t xml:space="preserve">energy</w:t>
      </w:r>
      <w:r>
        <w:rPr>
          <w:rStyle w:val="StyleUnderline"/>
          <w:u w:val="single"/>
        </w:rPr>
        <w:t xml:space="preserve"> are </w:t>
      </w:r>
      <w:r>
        <w:rPr>
          <w:rStyle w:val="StyleUnderline"/>
          <w:u w:val="single"/>
          <w:highlight w:val="cyan"/>
        </w:rPr>
        <w:t xml:space="preserve">extracted to fuel </w:t>
      </w:r>
      <w:r>
        <w:rPr>
          <w:rStyle w:val="Emphasis"/>
          <w:highlight w:val="cyan"/>
        </w:rPr>
        <w:t xml:space="preserve">speculative</w:t>
      </w:r>
      <w:r>
        <w:rPr>
          <w:rStyle w:val="StyleUnderline"/>
          <w:u w:val="single"/>
          <w:highlight w:val="cyan"/>
        </w:rPr>
        <w:t xml:space="preserve"> technologies that</w:t>
      </w:r>
      <w:r>
        <w:rPr>
          <w:rStyle w:val="StyleUnderline"/>
          <w:u w:val="single"/>
        </w:rPr>
        <w:t xml:space="preserve"> do not serve </w:t>
      </w:r>
      <w:r>
        <w:rPr>
          <w:rStyle w:val="Emphasis"/>
        </w:rPr>
        <w:t xml:space="preserve">local people</w:t>
      </w:r>
      <w:r>
        <w:rPr>
          <w:rStyle w:val="StyleUnderline"/>
          <w:u w:val="single"/>
        </w:rPr>
        <w:t xml:space="preserve"> and </w:t>
      </w:r>
      <w:r>
        <w:rPr>
          <w:rStyle w:val="StyleUnderline"/>
          <w:u w:val="single"/>
          <w:highlight w:val="cyan"/>
        </w:rPr>
        <w:t xml:space="preserve">leave </w:t>
      </w:r>
      <w:r>
        <w:rPr>
          <w:rStyle w:val="Emphasis"/>
          <w:highlight w:val="cyan"/>
        </w:rPr>
        <w:t xml:space="preserve">permanent harm</w:t>
      </w:r>
      <w:r>
        <w:rPr>
          <w:rStyle w:val="StyleUnderline"/>
          <w:u w:val="single"/>
          <w:highlight w:val="cyan"/>
        </w:rPr>
        <w:t xml:space="preserve"> behind</w:t>
      </w:r>
      <w:r>
        <w:rPr>
          <w:sz w:val="16"/>
          <w:szCs w:val="16"/>
        </w:rPr>
        <w:t xml:space="preserve">. Predatory Promotion and the Failure of Due Diligence I am deeply concerned by the way the National Congress of American Indians and other national bodies are promoting AI data center development across Indian Country without adequately addressing: ● Long-term water depletion ● Grid instability and rising utility costs ● Cultural site destruction ● Violations of sovereignty and consent ● </w:t>
      </w:r>
      <w:r>
        <w:rPr>
          <w:rStyle w:val="StyleUnderline"/>
          <w:u w:val="single"/>
        </w:rPr>
        <w:t xml:space="preserve">The mounting </w:t>
      </w:r>
      <w:r>
        <w:rPr>
          <w:rStyle w:val="Emphasis"/>
        </w:rPr>
        <w:t xml:space="preserve">financial</w:t>
      </w:r>
      <w:r>
        <w:rPr>
          <w:rStyle w:val="StyleUnderline"/>
          <w:u w:val="single"/>
        </w:rPr>
        <w:t xml:space="preserve"> risk of the AI industry itself At this point, there is no shortage of </w:t>
      </w:r>
      <w:r>
        <w:rPr>
          <w:rStyle w:val="Emphasis"/>
        </w:rPr>
        <w:t xml:space="preserve">factual information</w:t>
      </w:r>
      <w:r>
        <w:rPr>
          <w:sz w:val="16"/>
          <w:szCs w:val="16"/>
        </w:rPr>
        <w:t xml:space="preserve">—</w:t>
      </w:r>
      <w:r>
        <w:rPr>
          <w:rStyle w:val="StyleUnderline"/>
          <w:u w:val="single"/>
        </w:rPr>
        <w:t xml:space="preserve">domestic or international—documenting the dangers this industry poses to </w:t>
      </w:r>
      <w:r>
        <w:rPr>
          <w:rStyle w:val="Emphasis"/>
        </w:rPr>
        <w:t xml:space="preserve">economies</w:t>
      </w:r>
      <w:r>
        <w:rPr>
          <w:rStyle w:val="StyleUnderline"/>
          <w:u w:val="single"/>
        </w:rPr>
        <w:t xml:space="preserve">, </w:t>
      </w:r>
      <w:r>
        <w:rPr>
          <w:rStyle w:val="Emphasis"/>
        </w:rPr>
        <w:t xml:space="preserve">communities</w:t>
      </w:r>
      <w:r>
        <w:rPr>
          <w:rStyle w:val="StyleUnderline"/>
          <w:u w:val="single"/>
        </w:rPr>
        <w:t xml:space="preserve">, lands, water, and </w:t>
      </w:r>
      <w:r>
        <w:rPr>
          <w:rStyle w:val="Emphasis"/>
        </w:rPr>
        <w:t xml:space="preserve">sovereignty</w:t>
      </w:r>
      <w:r>
        <w:rPr>
          <w:sz w:val="16"/>
          <w:szCs w:val="16"/>
        </w:rPr>
        <w:t xml:space="preserve">. Yet many </w:t>
      </w:r>
      <w:r>
        <w:rPr>
          <w:rStyle w:val="StyleUnderline"/>
          <w:u w:val="single"/>
        </w:rPr>
        <w:t xml:space="preserve">tribal leaders,</w:t>
      </w:r>
      <w:r>
        <w:rPr>
          <w:sz w:val="16"/>
          <w:szCs w:val="16"/>
        </w:rPr>
        <w:t xml:space="preserve"> operating without full information or independent analysis, are being encouraged to </w:t>
      </w:r>
      <w:r>
        <w:rPr>
          <w:rStyle w:val="StyleUnderline"/>
          <w:u w:val="single"/>
        </w:rPr>
        <w:t xml:space="preserve">replicate</w:t>
      </w:r>
      <w:r>
        <w:rPr>
          <w:sz w:val="16"/>
          <w:szCs w:val="16"/>
        </w:rPr>
        <w:t xml:space="preserve"> these </w:t>
      </w:r>
      <w:r>
        <w:rPr>
          <w:rStyle w:val="StyleUnderline"/>
          <w:u w:val="single"/>
        </w:rPr>
        <w:t xml:space="preserve">models</w:t>
      </w:r>
      <w:r>
        <w:rPr>
          <w:sz w:val="16"/>
          <w:szCs w:val="16"/>
        </w:rPr>
        <w:t xml:space="preserve">. That is not self-determination. That is predatory development. The AI Bubble Is Not a Stable Economic Foundation In 2025, Deutsche Bank released a report warning that the </w:t>
      </w:r>
      <w:r>
        <w:rPr>
          <w:rStyle w:val="StyleUnderline"/>
          <w:u w:val="single"/>
        </w:rPr>
        <w:t xml:space="preserve">AI </w:t>
      </w:r>
      <w:r>
        <w:rPr>
          <w:rStyle w:val="Emphasis"/>
          <w:highlight w:val="cyan"/>
        </w:rPr>
        <w:t xml:space="preserve">data center</w:t>
      </w:r>
      <w:r>
        <w:rPr>
          <w:rStyle w:val="StyleUnderline"/>
          <w:u w:val="single"/>
          <w:highlight w:val="cyan"/>
        </w:rPr>
        <w:t xml:space="preserve"> boom is financially unstable</w:t>
      </w:r>
      <w:r>
        <w:rPr>
          <w:rStyle w:val="StyleUnderline"/>
          <w:u w:val="single"/>
        </w:rPr>
        <w:t xml:space="preserve">, </w:t>
      </w:r>
      <w:r>
        <w:rPr>
          <w:rStyle w:val="Emphasis"/>
        </w:rPr>
        <w:t xml:space="preserve">projecting</w:t>
      </w:r>
      <w:r>
        <w:rPr>
          <w:rStyle w:val="StyleUnderline"/>
          <w:u w:val="single"/>
        </w:rPr>
        <w:t xml:space="preserve"> that the </w:t>
      </w:r>
      <w:r>
        <w:rPr>
          <w:rStyle w:val="StyleUnderline"/>
          <w:u w:val="single"/>
          <w:highlight w:val="cyan"/>
        </w:rPr>
        <w:t xml:space="preserve">eventual collapse</w:t>
      </w:r>
      <w:r>
        <w:rPr>
          <w:sz w:val="16"/>
          <w:szCs w:val="16"/>
        </w:rPr>
        <w:t xml:space="preserve"> could exceed the damage of the 2008 housing crisis. </w:t>
      </w:r>
      <w:r>
        <w:rPr>
          <w:rStyle w:val="StyleUnderline"/>
          <w:u w:val="single"/>
        </w:rPr>
        <w:t xml:space="preserve">Despite these </w:t>
      </w:r>
      <w:r>
        <w:rPr>
          <w:rStyle w:val="Emphasis"/>
        </w:rPr>
        <w:t xml:space="preserve">warnings</w:t>
      </w:r>
      <w:r>
        <w:rPr>
          <w:rStyle w:val="StyleUnderline"/>
          <w:u w:val="single"/>
        </w:rPr>
        <w:t xml:space="preserve">, rural counties and </w:t>
      </w:r>
      <w:r>
        <w:rPr>
          <w:rStyle w:val="Emphasis"/>
        </w:rPr>
        <w:t xml:space="preserve">tribal nations</w:t>
      </w:r>
      <w:r>
        <w:rPr>
          <w:rStyle w:val="StyleUnderline"/>
          <w:u w:val="single"/>
        </w:rPr>
        <w:t xml:space="preserve"> are being asked to </w:t>
      </w:r>
      <w:r>
        <w:rPr>
          <w:rStyle w:val="Emphasis"/>
        </w:rPr>
        <w:t xml:space="preserve">lock</w:t>
      </w:r>
      <w:r>
        <w:rPr>
          <w:rStyle w:val="StyleUnderline"/>
          <w:u w:val="single"/>
        </w:rPr>
        <w:t xml:space="preserve"> themselves into</w:t>
      </w:r>
      <w:r>
        <w:rPr>
          <w:sz w:val="16"/>
          <w:szCs w:val="16"/>
        </w:rPr>
        <w:t xml:space="preserve">: </w:t>
      </w:r>
      <w:r>
        <w:rPr>
          <w:rStyle w:val="StyleUnderline"/>
          <w:u w:val="single"/>
        </w:rPr>
        <w:t xml:space="preserve">● Permanent </w:t>
      </w:r>
      <w:r>
        <w:rPr>
          <w:rStyle w:val="Emphasis"/>
        </w:rPr>
        <w:t xml:space="preserve">land conversion</w:t>
      </w:r>
      <w:r>
        <w:rPr>
          <w:rStyle w:val="StyleUnderline"/>
          <w:u w:val="single"/>
        </w:rPr>
        <w:t xml:space="preserve"> ● Long-term </w:t>
      </w:r>
      <w:r>
        <w:rPr>
          <w:rStyle w:val="Emphasis"/>
        </w:rPr>
        <w:t xml:space="preserve">infrastructure</w:t>
      </w:r>
      <w:r>
        <w:rPr>
          <w:rStyle w:val="StyleUnderline"/>
          <w:u w:val="single"/>
        </w:rPr>
        <w:t xml:space="preserve"> </w:t>
      </w:r>
      <w:r>
        <w:rPr>
          <w:rStyle w:val="Emphasis"/>
        </w:rPr>
        <w:t xml:space="preserve">dependency</w:t>
      </w:r>
      <w:r>
        <w:rPr>
          <w:rStyle w:val="StyleUnderline"/>
          <w:u w:val="single"/>
        </w:rPr>
        <w:t xml:space="preserve"> ● Rising energy and </w:t>
      </w:r>
      <w:r>
        <w:rPr>
          <w:rStyle w:val="Emphasis"/>
        </w:rPr>
        <w:t xml:space="preserve">water costs</w:t>
      </w:r>
      <w:r>
        <w:rPr>
          <w:rStyle w:val="StyleUnderline"/>
          <w:u w:val="single"/>
        </w:rPr>
        <w:t xml:space="preserve"> ● Environmental liabilities that will remain long after developers exit Once</w:t>
      </w:r>
      <w:r>
        <w:rPr>
          <w:sz w:val="16"/>
          <w:szCs w:val="16"/>
        </w:rPr>
        <w:t xml:space="preserve"> land is rezoned, </w:t>
      </w:r>
      <w:r>
        <w:rPr>
          <w:rStyle w:val="Emphasis"/>
        </w:rPr>
        <w:t xml:space="preserve">once</w:t>
      </w:r>
      <w:r>
        <w:rPr>
          <w:rStyle w:val="StyleUnderline"/>
          <w:u w:val="single"/>
        </w:rPr>
        <w:t xml:space="preserve"> aquifers are depleted</w:t>
      </w:r>
      <w:r>
        <w:rPr>
          <w:sz w:val="16"/>
          <w:szCs w:val="16"/>
        </w:rPr>
        <w:t xml:space="preserve">, once </w:t>
      </w:r>
      <w:r>
        <w:rPr>
          <w:rStyle w:val="StyleUnderline"/>
          <w:u w:val="single"/>
        </w:rPr>
        <w:t xml:space="preserve">burial grounds are destroyed</w:t>
      </w:r>
      <w:r>
        <w:rPr>
          <w:sz w:val="16"/>
          <w:szCs w:val="16"/>
        </w:rPr>
        <w:t xml:space="preserve">—there is </w:t>
      </w:r>
      <w:r>
        <w:rPr>
          <w:rStyle w:val="StyleUnderline"/>
          <w:u w:val="single"/>
        </w:rPr>
        <w:t xml:space="preserve">no undoing the </w:t>
      </w:r>
      <w:r>
        <w:rPr>
          <w:rStyle w:val="Emphasis"/>
        </w:rPr>
        <w:t xml:space="preserve">harm</w:t>
      </w:r>
      <w:r>
        <w:rPr>
          <w:sz w:val="16"/>
          <w:szCs w:val="16"/>
        </w:rPr>
        <w:t xml:space="preserve">. Project Delta: A Case Study in Rural and Indigenous </w:t>
      </w:r>
      <w:r>
        <w:rPr>
          <w:rStyle w:val="StyleUnderline"/>
          <w:u w:val="single"/>
        </w:rPr>
        <w:t xml:space="preserve">Exploitation</w:t>
      </w:r>
      <w:r>
        <w:rPr>
          <w:sz w:val="16"/>
          <w:szCs w:val="16"/>
        </w:rPr>
        <w:t xml:space="preserve"> In Stokes County, North Carolina, a developer operating as Engineered Land Solutions (“Project Delta”) has submitted a conditional rezoning application for approximately 1,800 acres of land along the Dan River, </w:t>
      </w:r>
      <w:r>
        <w:rPr>
          <w:rStyle w:val="StyleUnderline"/>
          <w:u w:val="single"/>
        </w:rPr>
        <w:t xml:space="preserve">seeking approval for a hyperscale AI data center complex</w:t>
      </w:r>
      <w:r>
        <w:rPr>
          <w:sz w:val="16"/>
          <w:szCs w:val="16"/>
        </w:rPr>
        <w:t xml:space="preserve">. This project: ● Sits directly atop </w:t>
      </w:r>
      <w:r>
        <w:rPr>
          <w:rStyle w:val="StyleUnderline"/>
          <w:u w:val="single"/>
        </w:rPr>
        <w:t xml:space="preserve">Upper Sauratown</w:t>
      </w:r>
      <w:r>
        <w:rPr>
          <w:sz w:val="16"/>
          <w:szCs w:val="16"/>
        </w:rPr>
        <w:t xml:space="preserve">, an </w:t>
      </w:r>
      <w:r>
        <w:rPr>
          <w:rStyle w:val="Emphasis"/>
        </w:rPr>
        <w:t xml:space="preserve">Indigenous</w:t>
      </w:r>
      <w:r>
        <w:rPr>
          <w:rStyle w:val="StyleUnderline"/>
          <w:u w:val="single"/>
        </w:rPr>
        <w:t xml:space="preserve"> cultural landscape with known burial </w:t>
      </w:r>
      <w:r>
        <w:rPr>
          <w:rStyle w:val="Emphasis"/>
        </w:rPr>
        <w:t xml:space="preserve">grounds</w:t>
      </w:r>
      <w:r>
        <w:rPr>
          <w:sz w:val="16"/>
          <w:szCs w:val="16"/>
        </w:rPr>
        <w:t xml:space="preserve"> ● Is positioned to extract massive quantities of water from the Dan River ● Far exceeds existing electrical capacity in the region A public hearing on this rezoning is scheduled for January 12, 2026, before the Stokes County Board of Commissioners. The majority of informed local residents oppose the project. However, </w:t>
      </w:r>
      <w:r>
        <w:rPr>
          <w:rStyle w:val="StyleUnderline"/>
          <w:u w:val="single"/>
        </w:rPr>
        <w:t xml:space="preserve">most </w:t>
      </w:r>
      <w:r>
        <w:rPr>
          <w:rStyle w:val="Emphasis"/>
        </w:rPr>
        <w:t xml:space="preserve">residents</w:t>
      </w:r>
      <w:r>
        <w:rPr>
          <w:rStyle w:val="StyleUnderline"/>
          <w:u w:val="single"/>
        </w:rPr>
        <w:t xml:space="preserve"> are </w:t>
      </w:r>
      <w:r>
        <w:rPr>
          <w:rStyle w:val="Emphasis"/>
        </w:rPr>
        <w:t xml:space="preserve">unaware</w:t>
      </w:r>
      <w:r>
        <w:rPr>
          <w:rStyle w:val="StyleUnderline"/>
          <w:u w:val="single"/>
        </w:rPr>
        <w:t xml:space="preserve"> of what is </w:t>
      </w:r>
      <w:r>
        <w:rPr>
          <w:rStyle w:val="Emphasis"/>
        </w:rPr>
        <w:t xml:space="preserve">happening</w:t>
      </w:r>
      <w:r>
        <w:rPr>
          <w:rStyle w:val="StyleUnderline"/>
          <w:u w:val="single"/>
        </w:rPr>
        <w:t xml:space="preserve"> quietly behind the scen</w:t>
      </w:r>
      <w:r>
        <w:rPr>
          <w:sz w:val="16"/>
          <w:szCs w:val="16"/>
        </w:rPr>
        <w:t xml:space="preserve">es. Nuclear Power to Feed AI: Infrastructure Sequencing Without Consent On December 31, 2025, Duke Energy submitted an Early Site Permit application to the U.S. Nuclear Regulatory Commission for potential new nuclear generation near the Belews Creek Steam Station, also in Stokes County</w:t>
      </w:r>
      <w:r>
        <w:rPr>
          <w:rStyle w:val="StyleUnderline"/>
          <w:u w:val="single"/>
        </w:rPr>
        <w:t xml:space="preserve">.</w:t>
      </w:r>
      <w:r>
        <w:rPr>
          <w:sz w:val="16"/>
          <w:szCs w:val="16"/>
        </w:rPr>
        <w:t xml:space="preserve"> </w:t>
      </w:r>
      <w:r>
        <w:rPr>
          <w:rStyle w:val="StyleUnderline"/>
          <w:u w:val="single"/>
        </w:rPr>
        <w:t xml:space="preserve">While this application does not </w:t>
      </w:r>
      <w:r>
        <w:rPr>
          <w:rStyle w:val="Emphasis"/>
        </w:rPr>
        <w:t xml:space="preserve">authorize</w:t>
      </w:r>
      <w:r>
        <w:rPr>
          <w:rStyle w:val="StyleUnderline"/>
          <w:u w:val="single"/>
        </w:rPr>
        <w:t xml:space="preserve"> construction, it preserves the site for future </w:t>
      </w:r>
      <w:r>
        <w:rPr>
          <w:rStyle w:val="Emphasis"/>
        </w:rPr>
        <w:t xml:space="preserve">nuclear development</w:t>
      </w:r>
      <w:r>
        <w:rPr>
          <w:sz w:val="16"/>
          <w:szCs w:val="16"/>
        </w:rPr>
        <w:t xml:space="preserve">—clearly aligned with anticipated hyperscale data center demand. This is not coincidence. This is infrastructure sequencing. Duke Energy’s history along the Dan River should concern every policymaker: ● In 2014, approximately </w:t>
      </w:r>
      <w:r>
        <w:rPr>
          <w:rStyle w:val="Emphasis"/>
        </w:rPr>
        <w:t xml:space="preserve">27 million gallons</w:t>
      </w:r>
      <w:r>
        <w:rPr>
          <w:sz w:val="16"/>
          <w:szCs w:val="16"/>
        </w:rPr>
        <w:t xml:space="preserve"> of coal-ash </w:t>
      </w:r>
      <w:r>
        <w:rPr>
          <w:rStyle w:val="StyleUnderline"/>
          <w:u w:val="single"/>
        </w:rPr>
        <w:t xml:space="preserve">wastewater</w:t>
      </w:r>
      <w:r>
        <w:rPr>
          <w:sz w:val="16"/>
          <w:szCs w:val="16"/>
        </w:rPr>
        <w:t xml:space="preserve"> were </w:t>
      </w:r>
      <w:r>
        <w:rPr>
          <w:rStyle w:val="Emphasis"/>
        </w:rPr>
        <w:t xml:space="preserve">released</w:t>
      </w:r>
      <w:r>
        <w:rPr>
          <w:sz w:val="16"/>
          <w:szCs w:val="16"/>
        </w:rPr>
        <w:t xml:space="preserve"> into the river ● In 2015, Duke subsidiaries pleaded guilty to </w:t>
      </w:r>
      <w:r>
        <w:rPr>
          <w:rStyle w:val="StyleUnderline"/>
          <w:u w:val="single"/>
        </w:rPr>
        <w:t xml:space="preserve">nine </w:t>
      </w:r>
      <w:r>
        <w:rPr>
          <w:rStyle w:val="Emphasis"/>
        </w:rPr>
        <w:t xml:space="preserve">criminal violations</w:t>
      </w:r>
      <w:r>
        <w:rPr>
          <w:rStyle w:val="StyleUnderline"/>
          <w:u w:val="single"/>
        </w:rPr>
        <w:t xml:space="preserve"> of the Clean Water Act</w:t>
      </w:r>
      <w:r>
        <w:rPr>
          <w:sz w:val="16"/>
          <w:szCs w:val="16"/>
        </w:rPr>
        <w:t xml:space="preserve"> ● The river remains burdened with toxic heavy metals To now position nuclear development on the same watershed—to power </w:t>
      </w:r>
      <w:r>
        <w:rPr>
          <w:rStyle w:val="Emphasis"/>
        </w:rPr>
        <w:t xml:space="preserve">AI data</w:t>
      </w:r>
      <w:r>
        <w:rPr>
          <w:rStyle w:val="StyleUnderline"/>
          <w:u w:val="single"/>
        </w:rPr>
        <w:t xml:space="preserve"> centers</w:t>
      </w:r>
      <w:r>
        <w:rPr>
          <w:sz w:val="16"/>
          <w:szCs w:val="16"/>
        </w:rPr>
        <w:t xml:space="preserve">—is </w:t>
      </w:r>
      <w:r>
        <w:rPr>
          <w:rStyle w:val="Emphasis"/>
        </w:rPr>
        <w:t xml:space="preserve">reckless</w:t>
      </w:r>
      <w:r>
        <w:rPr>
          <w:rStyle w:val="StyleUnderline"/>
          <w:u w:val="single"/>
        </w:rPr>
        <w:t xml:space="preserve"> and </w:t>
      </w:r>
      <w:r>
        <w:rPr>
          <w:rStyle w:val="Emphasis"/>
        </w:rPr>
        <w:t xml:space="preserve">unacceptable</w:t>
      </w:r>
      <w:r>
        <w:rPr>
          <w:sz w:val="16"/>
          <w:szCs w:val="16"/>
        </w:rPr>
        <w:t xml:space="preserve">. The Real Costs to Rural Economies and Small Businesses AI data centers are routinely marketed as economic development. In practice, they deliver the opposite. Documented impacts include: ● </w:t>
      </w:r>
      <w:r>
        <w:rPr>
          <w:rStyle w:val="Emphasis"/>
        </w:rPr>
        <w:t xml:space="preserve">Electricity</w:t>
      </w:r>
      <w:r>
        <w:rPr>
          <w:sz w:val="16"/>
          <w:szCs w:val="16"/>
        </w:rPr>
        <w:t xml:space="preserve"> prices rising </w:t>
      </w:r>
      <w:r>
        <w:rPr>
          <w:rStyle w:val="Emphasis"/>
        </w:rPr>
        <w:t xml:space="preserve">up</w:t>
      </w:r>
      <w:r>
        <w:rPr>
          <w:sz w:val="16"/>
          <w:szCs w:val="16"/>
        </w:rPr>
        <w:t xml:space="preserve"> to </w:t>
      </w:r>
      <w:r>
        <w:rPr>
          <w:rStyle w:val="Emphasis"/>
        </w:rPr>
        <w:t xml:space="preserve">250%</w:t>
      </w:r>
      <w:r>
        <w:rPr>
          <w:sz w:val="16"/>
          <w:szCs w:val="16"/>
        </w:rPr>
        <w:t xml:space="preserve"> in regions with concentrated data centers ● Billions of gallons of clean water diverted for cooling—enough to serve over 18 million households by 2028 ● Permanent loss of productive farmland ● Housing and infrastructure strain with minimal job creation ● Destruction of Indigenous sacred sites and burial grounds These facilities enhance virtual reality experiences, not real-world community well-being. They ask rural and Indigenous peoples to sacrifice the real world so others can upgrade their digital one. Sovereignty, Consent, and Responsibility Indigenous lands are not empty. </w:t>
      </w:r>
      <w:r>
        <w:rPr>
          <w:rStyle w:val="Emphasis"/>
        </w:rPr>
        <w:t xml:space="preserve">Rural</w:t>
      </w:r>
      <w:r>
        <w:rPr>
          <w:rStyle w:val="StyleUnderline"/>
          <w:u w:val="single"/>
        </w:rPr>
        <w:t xml:space="preserve"> communities are not </w:t>
      </w:r>
      <w:r>
        <w:rPr>
          <w:rStyle w:val="Emphasis"/>
        </w:rPr>
        <w:t xml:space="preserve">expendable</w:t>
      </w:r>
      <w:r>
        <w:rPr>
          <w:rStyle w:val="StyleUnderline"/>
          <w:u w:val="single"/>
        </w:rPr>
        <w:t xml:space="preserve">. </w:t>
      </w:r>
      <w:r>
        <w:rPr>
          <w:rStyle w:val="Emphasis"/>
        </w:rPr>
        <w:t xml:space="preserve">Water</w:t>
      </w:r>
      <w:r>
        <w:rPr>
          <w:rStyle w:val="StyleUnderline"/>
          <w:u w:val="single"/>
        </w:rPr>
        <w:t xml:space="preserve"> is not </w:t>
      </w:r>
      <w:r>
        <w:rPr>
          <w:rStyle w:val="Emphasis"/>
        </w:rPr>
        <w:t xml:space="preserve">infinite</w:t>
      </w:r>
      <w:r>
        <w:rPr>
          <w:sz w:val="16"/>
          <w:szCs w:val="16"/>
        </w:rPr>
        <w:t xml:space="preserve">. Free, prior, and informed consent is a minimum standard—not a courtesy. Yet it is routinely ignored in AI data center siting decisions. When communities are pressured to rezone land without full disclosure, when nuclear infrastructure is quietly advanced to support speculative industries, and when burial grounds are treated as obstacles rather than responsibilities—sovereignty is being violated. What Congress Must Do I urge this Subcommittee to: 1. Pause federal incentives for AI data centers until cumulative water, energy, and economic impacts are fully assessed 2. Require disclosure of linked infrastructure plans, including nuclear generation and transmission build-out 3. Strengthen federal protections for Indigenous cultural sites 4. Center rural residents and small businesses—not corporate projections—in AI policy 5. Reject the false narrative that this industry is inevitable or necessary Closing: We Choose a Different Future Rural America and Indian Country do not have to repeat the mistakes of fossil fuel extraction—only now in digital form. </w:t>
      </w:r>
      <w:r>
        <w:rPr>
          <w:rStyle w:val="Emphasis"/>
        </w:rPr>
        <w:t xml:space="preserve">We are not anti-technology</w:t>
      </w:r>
      <w:r>
        <w:rPr>
          <w:rStyle w:val="StyleUnderline"/>
          <w:u w:val="single"/>
        </w:rPr>
        <w:t xml:space="preserve">. </w:t>
      </w:r>
      <w:r>
        <w:rPr>
          <w:rStyle w:val="Emphasis"/>
        </w:rPr>
        <w:t xml:space="preserve">We are anti-extraction</w:t>
      </w:r>
      <w:r>
        <w:rPr>
          <w:sz w:val="16"/>
          <w:szCs w:val="16"/>
        </w:rPr>
        <w:t xml:space="preserve">. We </w:t>
      </w:r>
      <w:r>
        <w:rPr>
          <w:rStyle w:val="Emphasis"/>
          <w:highlight w:val="cyan"/>
        </w:rPr>
        <w:t xml:space="preserve">refuse</w:t>
      </w:r>
      <w:r>
        <w:rPr>
          <w:rStyle w:val="StyleUnderline"/>
          <w:u w:val="single"/>
          <w:highlight w:val="cyan"/>
        </w:rPr>
        <w:t xml:space="preserve"> </w:t>
      </w:r>
      <w:r>
        <w:rPr>
          <w:rStyle w:val="Emphasis"/>
          <w:highlight w:val="cyan"/>
        </w:rPr>
        <w:t xml:space="preserve">to trade our rivers for servers, our burial grounds for bandwidth</w:t>
      </w:r>
      <w:r>
        <w:rPr>
          <w:sz w:val="16"/>
          <w:szCs w:val="16"/>
        </w:rPr>
        <w:t xml:space="preserve">, or our future generations for virtual convenience. Thank you for the opportunity to submit this testimony.</w:t>
      </w:r>
    </w:p>
    <w:p/>
    <w:p>
      <w:pPr>
        <w:pStyle w:val="Heading4"/>
        <w:spacing w:before="0" w:afterAutospacing="off" w:beforeAutospacing="off" w:after="0"/>
      </w:pPr>
      <w:bookmarkStart w:id="8" w:name="pmd-heading-7687c22b-e7a1-4a40-b659-620ce9404b1b"/>
      <w:r>
        <w:rPr>
          <w:rFonts w:ascii="Times New Roman" w:hAnsi="Times New Roman" w:cs="Times New Roman"/>
          <w:b/>
          <w:color w:val="000000"/>
          <w:sz w:val="26"/>
          <w:szCs w:val="26"/>
        </w:rPr>
        <w:t xml:space="preserve">The AFF is </w:t>
      </w:r>
      <w:r>
        <w:rPr>
          <w:u w:val="single"/>
        </w:rPr>
        <w:t xml:space="preserve">not permanent</w:t>
      </w:r>
      <w:r>
        <w:rPr>
          <w:rFonts w:ascii="Times New Roman" w:hAnsi="Times New Roman" w:cs="Times New Roman"/>
          <w:b/>
          <w:color w:val="000000"/>
          <w:sz w:val="26"/>
          <w:szCs w:val="26"/>
        </w:rPr>
        <w:t xml:space="preserve">, that should </w:t>
      </w:r>
      <w:r>
        <w:rPr>
          <w:u w:val="single"/>
        </w:rPr>
        <w:t xml:space="preserve">resolve</w:t>
      </w:r>
      <w:r>
        <w:rPr>
          <w:rFonts w:ascii="Times New Roman" w:hAnsi="Times New Roman" w:cs="Times New Roman"/>
          <w:b/>
          <w:color w:val="000000"/>
          <w:sz w:val="26"/>
          <w:szCs w:val="26"/>
        </w:rPr>
        <w:t xml:space="preserve"> their offense. </w:t>
      </w:r>
      <w:bookmarkEnd w:id="8"/>
    </w:p>
    <w:p>
      <w:r>
        <w:rPr>
          <w:rStyle w:val="Style13ptBold"/>
        </w:rPr>
        <w:t xml:space="preserve">Sanders ‘26</w:t>
      </w:r>
      <w:r>
        <w:t xml:space="preserve"> </w:t>
      </w:r>
      <w:r>
        <w:rPr>
          <w:b w:val="0"/>
        </w:rPr>
        <w:t xml:space="preserve">Artificial Intelligence Data Center Moratorium Act: Section-by-Section Summary. United States Senate, </w:t>
      </w:r>
      <w:hyperlink r:id="rId3" w:history="1">
        <w:r>
          <w:rPr>
            <w:b w:val="0"/>
          </w:rPr>
          <w:t xml:space="preserve">https://www.sanders.senate.gov/wp-content/uploads/Artificial-Intelligence-Data-Center-Moratorium-Act-Section-by-Section.pdf</w:t>
        </w:r>
      </w:hyperlink>
      <w:r>
        <w:rPr>
          <w:b w:val="0"/>
        </w:rPr>
        <w:t xml:space="preserve">.</w:t>
      </w:r>
    </w:p>
    <w:p>
      <w:r>
        <w:rPr>
          <w:b w:val="0"/>
          <w:sz w:val="16"/>
          <w:szCs w:val="16"/>
        </w:rPr>
        <w:t xml:space="preserve">Prohibition: </w:t>
      </w:r>
      <w:r>
        <w:rPr>
          <w:rStyle w:val="StyleUnderline"/>
          <w:b w:val="0"/>
          <w:u w:val="single"/>
          <w:highlight w:val="cyan"/>
        </w:rPr>
        <w:t xml:space="preserve">A moratorium is</w:t>
      </w:r>
      <w:r>
        <w:rPr>
          <w:rStyle w:val="StyleUnderline"/>
          <w:b w:val="0"/>
          <w:u w:val="single"/>
        </w:rPr>
        <w:t xml:space="preserve"> hereby </w:t>
      </w:r>
      <w:r>
        <w:rPr>
          <w:rStyle w:val="StyleUnderline"/>
          <w:b w:val="0"/>
          <w:u w:val="single"/>
          <w:highlight w:val="cyan"/>
        </w:rPr>
        <w:t xml:space="preserve">imposed</w:t>
      </w:r>
      <w:r>
        <w:rPr>
          <w:rStyle w:val="StyleUnderline"/>
          <w:b w:val="0"/>
          <w:u w:val="single"/>
        </w:rPr>
        <w:t xml:space="preserve"> </w:t>
      </w:r>
      <w:r>
        <w:rPr>
          <w:rStyle w:val="StyleUnderline"/>
          <w:b w:val="0"/>
          <w:u w:val="single"/>
          <w:highlight w:val="cyan"/>
        </w:rPr>
        <w:t xml:space="preserve">on the </w:t>
      </w:r>
      <w:r>
        <w:rPr>
          <w:rStyle w:val="Emphasis"/>
          <w:highlight w:val="cyan"/>
        </w:rPr>
        <w:t xml:space="preserve">construction</w:t>
      </w:r>
      <w:r>
        <w:rPr>
          <w:rStyle w:val="StyleUnderline"/>
          <w:b w:val="0"/>
          <w:u w:val="single"/>
        </w:rPr>
        <w:t xml:space="preserve"> or upgrading </w:t>
      </w:r>
      <w:r>
        <w:rPr>
          <w:rStyle w:val="StyleUnderline"/>
          <w:b w:val="0"/>
          <w:u w:val="single"/>
          <w:highlight w:val="cyan"/>
        </w:rPr>
        <w:t xml:space="preserve">of all new AI data center projects until </w:t>
      </w:r>
      <w:r>
        <w:rPr>
          <w:rStyle w:val="Emphasis"/>
          <w:b w:val="0"/>
          <w:highlight w:val="cyan"/>
        </w:rPr>
        <w:t xml:space="preserve">Congress</w:t>
      </w:r>
      <w:r>
        <w:rPr>
          <w:rStyle w:val="StyleUnderline"/>
          <w:b w:val="0"/>
          <w:u w:val="single"/>
          <w:highlight w:val="cyan"/>
        </w:rPr>
        <w:t xml:space="preserve"> passes</w:t>
      </w:r>
      <w:r>
        <w:rPr>
          <w:rStyle w:val="StyleUnderline"/>
          <w:b w:val="0"/>
          <w:u w:val="single"/>
        </w:rPr>
        <w:t xml:space="preserve"> comprehensive AI </w:t>
      </w:r>
      <w:r>
        <w:rPr>
          <w:rStyle w:val="StyleUnderline"/>
          <w:b w:val="0"/>
          <w:u w:val="single"/>
          <w:highlight w:val="cyan"/>
        </w:rPr>
        <w:t xml:space="preserve">legislation that ensures</w:t>
      </w:r>
      <w:r>
        <w:rPr>
          <w:b w:val="0"/>
          <w:sz w:val="16"/>
          <w:szCs w:val="16"/>
        </w:rPr>
        <w:t xml:space="preserve"> the safety and prosperity of the American people. This moratorium shall not be lifted until legislation is passed and such legislation expressly terminates the moratorium. Such legislation must include, but is not limited to: AI is safe and effective. 4 - The government must review and approve AI products before they are released to ensure that </w:t>
      </w:r>
      <w:r>
        <w:rPr>
          <w:rStyle w:val="StyleUnderline"/>
          <w:b w:val="0"/>
          <w:u w:val="single"/>
          <w:highlight w:val="cyan"/>
        </w:rPr>
        <w:t xml:space="preserve">AI </w:t>
      </w:r>
      <w:r>
        <w:rPr>
          <w:rStyle w:val="Emphasis"/>
          <w:b/>
          <w:highlight w:val="cyan"/>
        </w:rPr>
        <w:t xml:space="preserve">products</w:t>
      </w:r>
      <w:r>
        <w:rPr>
          <w:rStyle w:val="StyleUnderline"/>
          <w:b w:val="0"/>
          <w:u w:val="single"/>
          <w:highlight w:val="cyan"/>
        </w:rPr>
        <w:t xml:space="preserve"> are safe</w:t>
      </w:r>
      <w:r>
        <w:rPr>
          <w:rStyle w:val="StyleUnderline"/>
          <w:b w:val="0"/>
          <w:u w:val="single"/>
        </w:rPr>
        <w:t xml:space="preserve"> </w:t>
      </w:r>
      <w:r>
        <w:rPr>
          <w:rStyle w:val="StyleUnderline"/>
          <w:b w:val="0"/>
          <w:u w:val="single"/>
          <w:highlight w:val="cyan"/>
        </w:rPr>
        <w:t xml:space="preserve">and</w:t>
      </w:r>
      <w:r>
        <w:rPr>
          <w:b w:val="0"/>
          <w:sz w:val="16"/>
          <w:szCs w:val="16"/>
        </w:rPr>
        <w:t xml:space="preserve"> effective. We must prevent executives in the AI industry from releasing harmful products into the world that threaten the health and well-being of working families, our privacy and civil rights, and the future of humanity. The economic gains of AI and robotics will benefit workers not just the wealthy owners of Big Tech. - Policies must be put in place to prevent job displacement due to AI; and - The wealth generated by these companies must be shared with the American people. </w:t>
      </w:r>
      <w:r>
        <w:rPr>
          <w:rStyle w:val="StyleUnderline"/>
          <w:b w:val="0"/>
          <w:u w:val="single"/>
          <w:highlight w:val="cyan"/>
        </w:rPr>
        <w:t xml:space="preserve">AI does not increase </w:t>
      </w:r>
      <w:r>
        <w:rPr>
          <w:rStyle w:val="Emphasis"/>
          <w:b/>
          <w:highlight w:val="cyan"/>
        </w:rPr>
        <w:t xml:space="preserve">electricity</w:t>
      </w:r>
      <w:r>
        <w:rPr>
          <w:rStyle w:val="StyleUnderline"/>
          <w:b w:val="0"/>
          <w:u w:val="single"/>
        </w:rPr>
        <w:t xml:space="preserve"> or utility</w:t>
      </w:r>
      <w:r>
        <w:rPr>
          <w:rStyle w:val="StyleUnderline"/>
          <w:b w:val="0"/>
          <w:u w:val="single"/>
          <w:highlight w:val="cyan"/>
        </w:rPr>
        <w:t xml:space="preserve"> prices, </w:t>
      </w:r>
      <w:r>
        <w:rPr>
          <w:rStyle w:val="Emphasis"/>
          <w:highlight w:val="cyan"/>
        </w:rPr>
        <w:t xml:space="preserve">harm communities</w:t>
      </w:r>
      <w:r>
        <w:rPr>
          <w:rStyle w:val="StyleUnderline"/>
          <w:b w:val="0"/>
          <w:u w:val="single"/>
          <w:highlight w:val="cyan"/>
        </w:rPr>
        <w:t xml:space="preserve"> or </w:t>
      </w:r>
      <w:r>
        <w:rPr>
          <w:rStyle w:val="StyleUnderline"/>
          <w:b w:val="0"/>
          <w:u w:val="single"/>
        </w:rPr>
        <w:t xml:space="preserve">destroy</w:t>
      </w:r>
      <w:r>
        <w:rPr>
          <w:b w:val="0"/>
          <w:sz w:val="16"/>
          <w:szCs w:val="16"/>
        </w:rPr>
        <w:t xml:space="preserve"> the environment. - New or upgraded AI data centers must not increase the electric and utility bills of consumers, harm the environment, or </w:t>
      </w:r>
      <w:r>
        <w:rPr>
          <w:rStyle w:val="StyleUnderline"/>
          <w:b w:val="0"/>
          <w:u w:val="single"/>
          <w:highlight w:val="cyan"/>
        </w:rPr>
        <w:t xml:space="preserve">make </w:t>
      </w:r>
      <w:r>
        <w:rPr>
          <w:rStyle w:val="Emphasis"/>
          <w:b/>
          <w:highlight w:val="cyan"/>
        </w:rPr>
        <w:t xml:space="preserve">climate change</w:t>
      </w:r>
      <w:r>
        <w:rPr>
          <w:rStyle w:val="StyleUnderline"/>
          <w:b w:val="0"/>
          <w:u w:val="single"/>
        </w:rPr>
        <w:t xml:space="preserve"> even</w:t>
      </w:r>
      <w:r>
        <w:rPr>
          <w:rStyle w:val="StyleUnderline"/>
          <w:b w:val="0"/>
          <w:u w:val="single"/>
          <w:highlight w:val="cyan"/>
        </w:rPr>
        <w:t xml:space="preserve"> worse</w:t>
      </w:r>
      <w:r>
        <w:rPr>
          <w:rStyle w:val="StyleUnderline"/>
          <w:b w:val="0"/>
          <w:u w:val="single"/>
        </w:rPr>
        <w:t xml:space="preserve">; - The </w:t>
      </w:r>
      <w:r>
        <w:rPr>
          <w:rStyle w:val="StyleUnderline"/>
          <w:b w:val="0"/>
          <w:u w:val="single"/>
          <w:highlight w:val="cyan"/>
        </w:rPr>
        <w:t xml:space="preserve">American</w:t>
      </w:r>
      <w:r>
        <w:rPr>
          <w:rStyle w:val="StyleUnderline"/>
          <w:b w:val="0"/>
          <w:u w:val="single"/>
        </w:rPr>
        <w:t xml:space="preserve"> people must be </w:t>
      </w:r>
      <w:r>
        <w:rPr>
          <w:rStyle w:val="StyleUnderline"/>
          <w:b w:val="0"/>
          <w:u w:val="single"/>
          <w:highlight w:val="cyan"/>
        </w:rPr>
        <w:t xml:space="preserve">empowered to </w:t>
      </w:r>
      <w:r>
        <w:rPr>
          <w:rStyle w:val="Emphasis"/>
          <w:b w:val="0"/>
          <w:highlight w:val="cyan"/>
        </w:rPr>
        <w:t xml:space="preserve">approve</w:t>
      </w:r>
      <w:r>
        <w:rPr>
          <w:rStyle w:val="StyleUnderline"/>
          <w:b w:val="0"/>
          <w:u w:val="single"/>
          <w:highlight w:val="cyan"/>
        </w:rPr>
        <w:t xml:space="preserve"> or reject</w:t>
      </w:r>
      <w:r>
        <w:rPr>
          <w:rStyle w:val="StyleUnderline"/>
          <w:b w:val="0"/>
          <w:u w:val="single"/>
        </w:rPr>
        <w:t xml:space="preserve"> the </w:t>
      </w:r>
      <w:r>
        <w:rPr>
          <w:rStyle w:val="StyleUnderline"/>
          <w:b w:val="0"/>
          <w:u w:val="single"/>
          <w:highlight w:val="cyan"/>
        </w:rPr>
        <w:t xml:space="preserve">construction</w:t>
      </w:r>
      <w:r>
        <w:rPr>
          <w:rStyle w:val="StyleUnderline"/>
          <w:b w:val="0"/>
          <w:u w:val="single"/>
        </w:rPr>
        <w:t xml:space="preserve"> or upgrading </w:t>
      </w:r>
      <w:r>
        <w:rPr>
          <w:rStyle w:val="StyleUnderline"/>
          <w:b w:val="0"/>
          <w:u w:val="single"/>
          <w:highlight w:val="cyan"/>
        </w:rPr>
        <w:t xml:space="preserve">of</w:t>
      </w:r>
      <w:r>
        <w:rPr>
          <w:rStyle w:val="StyleUnderline"/>
          <w:b w:val="0"/>
          <w:u w:val="single"/>
        </w:rPr>
        <w:t xml:space="preserve"> AI </w:t>
      </w:r>
      <w:r>
        <w:rPr>
          <w:rStyle w:val="StyleUnderline"/>
          <w:b w:val="0"/>
          <w:u w:val="single"/>
          <w:highlight w:val="cyan"/>
        </w:rPr>
        <w:t xml:space="preserve">data centers in</w:t>
      </w:r>
      <w:r>
        <w:rPr>
          <w:rStyle w:val="StyleUnderline"/>
          <w:b w:val="0"/>
          <w:u w:val="single"/>
        </w:rPr>
        <w:t xml:space="preserve"> their local </w:t>
      </w:r>
      <w:r>
        <w:rPr>
          <w:rStyle w:val="StyleUnderline"/>
          <w:b w:val="0"/>
          <w:u w:val="single"/>
          <w:highlight w:val="cyan"/>
        </w:rPr>
        <w:t xml:space="preserve">communities</w:t>
      </w:r>
      <w:r>
        <w:rPr>
          <w:b w:val="0"/>
          <w:sz w:val="16"/>
          <w:szCs w:val="16"/>
        </w:rPr>
        <w:t xml:space="preserve">; - New AI data center construction and upgrades must use union labor to create union jobs with strong labor standards, including paying prevailing wages, utilizing registered apprenticeship programs, and establishing project labor agreements; - AI data centers must not receive subsidies from U.S taxpayers for construction, upgrading, or operations. Data Reporting, Transparency, and Collection Requirements - The Department of Energy shall collect and publish data related to AI data centers, including all financial vehicles involved in the facility’s operation; water usage; energy usage and infrastructure needs; on- and off-site greenhouse gas emissions associated with facility operation; fenceline air quality monitoring; worker wage and benefit information; temporary and permanent jobs created; wastewater discharge and thermal outputs; cooling chemicals used; noise levels; certification of no utilization of federal, state, and local subsidies; and agreements related to land acquisitions, utilities, and government entities.</w:t>
      </w:r>
    </w:p>
    <w:p/>
    <w:p>
      <w:pPr>
        <w:pStyle w:val="Heading3"/>
      </w:pPr>
      <w:bookmarkStart w:id="9" w:name="pmd-heading-974acf60-4610-40b6-8d4b-d180460ea390"/>
      <w:r>
        <w:t xml:space="preserve">GPS---1AC</w:t>
      </w:r>
      <w:bookmarkEnd w:id="9"/>
    </w:p>
    <w:p>
      <w:pPr>
        <w:pStyle w:val="Heading4"/>
      </w:pPr>
      <w:bookmarkStart w:id="10" w:name="pmd-heading-2d40cad7-d2eb-4ccc-82eb-9b64f95b95c7"/>
      <w:r>
        <w:t xml:space="preserve">GPS: The United States federal government should enact a moratorium on hyperscale data centers for recognized Indigenous lands</w:t>
      </w:r>
      <w:bookmarkEnd w:id="10"/>
    </w:p>
    <w:p>
      <w:pPr>
        <w:pStyle w:val="Heading3"/>
      </w:pPr>
      <w:bookmarkStart w:id="11" w:name="pmd-heading-7988c9f4-2342-44bc-874d-20ea381f9915"/>
      <w:r>
        <w:t xml:space="preserve">Framing---1AC</w:t>
      </w:r>
      <w:bookmarkEnd w:id="11"/>
    </w:p>
    <w:p>
      <w:pPr>
        <w:pStyle w:val="Heading4"/>
      </w:pPr>
      <w:bookmarkStart w:id="12" w:name="pmd-heading-ea52c446-8943-433f-82f0-6d630431a256"/>
      <w:r>
        <w:t xml:space="preserve">Native omission in policy contexts is violent to Indigenous students in this space, thus your ballot should prioritize indigenous political solutions to combat instances of settler colonial violence. </w:t>
      </w:r>
      <w:bookmarkEnd w:id="12"/>
    </w:p>
    <w:p>
      <w:r>
        <w:t xml:space="preserve">Stephanie A. </w:t>
      </w:r>
      <w:r>
        <w:rPr>
          <w:rStyle w:val="Style13ptBold"/>
        </w:rPr>
        <w:t xml:space="preserve">Fryberg '23</w:t>
      </w:r>
      <w:r>
        <w:t xml:space="preserve"> [Department of Psychology, University of Michigan, Ann Arbor, Michigan, USA, "SPSSI Journals," Society for the Psychological Study of Social Issues, https://spssi.onlinelibrary.wiley.com/doi/10.1111/sipr.12105, DOA: 12-11-2023, 9-11-2026]//Bellaire AA</w:t>
      </w:r>
    </w:p>
    <w:p>
      <w:r>
        <w:rPr>
          <w:sz w:val="16"/>
          <w:szCs w:val="16"/>
        </w:rPr>
        <w:t xml:space="preserve">Native omission undermines well-being</w:t>
      </w:r>
    </w:p>
    <w:p>
      <w:r>
        <w:rPr>
          <w:sz w:val="16"/>
          <w:szCs w:val="16"/>
        </w:rPr>
        <w:t xml:space="preserve">The previous section highlighted the consequences of </w:t>
      </w:r>
      <w:r>
        <w:rPr>
          <w:rStyle w:val="StyleUnderline"/>
          <w:u w:val="single"/>
          <w:highlight w:val="cyan"/>
        </w:rPr>
        <w:t xml:space="preserve">Native </w:t>
      </w:r>
      <w:r>
        <w:rPr>
          <w:rStyle w:val="Emphasis"/>
          <w:highlight w:val="cyan"/>
        </w:rPr>
        <w:t xml:space="preserve">omission</w:t>
      </w:r>
      <w:r>
        <w:rPr>
          <w:sz w:val="16"/>
          <w:szCs w:val="16"/>
        </w:rPr>
        <w:t xml:space="preserve"> for </w:t>
      </w:r>
      <w:r>
        <w:rPr>
          <w:rStyle w:val="Emphasis"/>
          <w:highlight w:val="cyan"/>
        </w:rPr>
        <w:t xml:space="preserve">shap</w:t>
      </w:r>
      <w:r>
        <w:rPr>
          <w:rStyle w:val="StyleUnderline"/>
          <w:u w:val="single"/>
        </w:rPr>
        <w:t xml:space="preserve">ing </w:t>
      </w:r>
      <w:r>
        <w:rPr>
          <w:rStyle w:val="StyleUnderline"/>
          <w:u w:val="single"/>
          <w:highlight w:val="cyan"/>
        </w:rPr>
        <w:t xml:space="preserve">how non-Natives</w:t>
      </w:r>
      <w:r>
        <w:rPr>
          <w:rStyle w:val="StyleUnderline"/>
          <w:u w:val="single"/>
        </w:rPr>
        <w:t xml:space="preserve"> </w:t>
      </w:r>
      <w:r>
        <w:rPr>
          <w:rStyle w:val="Emphasis"/>
        </w:rPr>
        <w:t xml:space="preserve">think</w:t>
      </w:r>
      <w:r>
        <w:rPr>
          <w:rStyle w:val="StyleUnderline"/>
          <w:u w:val="single"/>
        </w:rPr>
        <w:t xml:space="preserve"> and </w:t>
      </w:r>
      <w:r>
        <w:rPr>
          <w:rStyle w:val="StyleUnderline"/>
          <w:u w:val="single"/>
          <w:highlight w:val="cyan"/>
        </w:rPr>
        <w:t xml:space="preserve">act toward </w:t>
      </w:r>
      <w:r>
        <w:rPr>
          <w:rStyle w:val="Emphasis"/>
          <w:highlight w:val="cyan"/>
        </w:rPr>
        <w:t xml:space="preserve">Native</w:t>
      </w:r>
      <w:r>
        <w:rPr>
          <w:sz w:val="16"/>
          <w:szCs w:val="16"/>
        </w:rPr>
        <w:t xml:space="preserve"> People</w:t>
      </w:r>
      <w:r>
        <w:rPr>
          <w:rStyle w:val="Emphasis"/>
          <w:highlight w:val="cyan"/>
        </w:rPr>
        <w:t xml:space="preserve">s</w:t>
      </w:r>
      <w:r>
        <w:rPr>
          <w:sz w:val="16"/>
          <w:szCs w:val="16"/>
        </w:rPr>
        <w:t xml:space="preserve">. In the current section, we focus on unpacking how Native omission directly </w:t>
      </w:r>
      <w:r>
        <w:rPr>
          <w:rStyle w:val="StyleUnderline"/>
          <w:u w:val="single"/>
        </w:rPr>
        <w:t xml:space="preserve">impacts Native Peoples in ways that </w:t>
      </w:r>
      <w:r>
        <w:rPr>
          <w:rStyle w:val="Emphasis"/>
          <w:highlight w:val="cyan"/>
        </w:rPr>
        <w:t xml:space="preserve">undermine</w:t>
      </w:r>
      <w:r>
        <w:rPr>
          <w:rStyle w:val="StyleUnderline"/>
          <w:u w:val="single"/>
          <w:highlight w:val="cyan"/>
        </w:rPr>
        <w:t xml:space="preserve"> </w:t>
      </w:r>
      <w:r>
        <w:rPr>
          <w:rStyle w:val="Emphasis"/>
          <w:highlight w:val="cyan"/>
        </w:rPr>
        <w:t xml:space="preserve">psychological</w:t>
      </w:r>
      <w:r>
        <w:rPr>
          <w:rStyle w:val="StyleUnderline"/>
          <w:u w:val="single"/>
          <w:highlight w:val="cyan"/>
        </w:rPr>
        <w:t xml:space="preserve"> well-being</w:t>
      </w:r>
      <w:r>
        <w:rPr>
          <w:sz w:val="16"/>
          <w:szCs w:val="16"/>
        </w:rPr>
        <w:t xml:space="preserve">. In particular, </w:t>
      </w:r>
      <w:r>
        <w:rPr>
          <w:rStyle w:val="Emphasis"/>
        </w:rPr>
        <w:t xml:space="preserve">Native Peoples</w:t>
      </w:r>
      <w:r>
        <w:rPr>
          <w:rStyle w:val="StyleUnderline"/>
          <w:u w:val="single"/>
        </w:rPr>
        <w:t xml:space="preserve"> are </w:t>
      </w:r>
      <w:r>
        <w:rPr>
          <w:rStyle w:val="StyleUnderline"/>
          <w:u w:val="single"/>
          <w:highlight w:val="cyan"/>
        </w:rPr>
        <w:t xml:space="preserve">not</w:t>
      </w:r>
      <w:r>
        <w:rPr>
          <w:rStyle w:val="StyleUnderline"/>
          <w:u w:val="single"/>
        </w:rPr>
        <w:t xml:space="preserve"> </w:t>
      </w:r>
      <w:r>
        <w:rPr>
          <w:rStyle w:val="Emphasis"/>
        </w:rPr>
        <w:t xml:space="preserve">valued</w:t>
      </w:r>
      <w:r>
        <w:rPr>
          <w:rStyle w:val="StyleUnderline"/>
          <w:u w:val="single"/>
        </w:rPr>
        <w:t xml:space="preserve"> in society</w:t>
      </w:r>
      <w:r>
        <w:rPr>
          <w:sz w:val="16"/>
          <w:szCs w:val="16"/>
        </w:rPr>
        <w:t xml:space="preserve"> (i.e., </w:t>
      </w:r>
      <w:r>
        <w:rPr>
          <w:rStyle w:val="StyleUnderline"/>
          <w:u w:val="single"/>
        </w:rPr>
        <w:t xml:space="preserve">not </w:t>
      </w:r>
      <w:r>
        <w:rPr>
          <w:rStyle w:val="StyleUnderline"/>
          <w:u w:val="single"/>
          <w:highlight w:val="cyan"/>
        </w:rPr>
        <w:t xml:space="preserve">given </w:t>
      </w:r>
      <w:r>
        <w:rPr>
          <w:rStyle w:val="Emphasis"/>
          <w:highlight w:val="cyan"/>
        </w:rPr>
        <w:t xml:space="preserve">space</w:t>
      </w:r>
      <w:r>
        <w:rPr>
          <w:rStyle w:val="StyleUnderline"/>
          <w:u w:val="single"/>
          <w:highlight w:val="cyan"/>
        </w:rPr>
        <w:t xml:space="preserve">, consideration, and </w:t>
      </w:r>
      <w:r>
        <w:rPr>
          <w:rStyle w:val="Emphasis"/>
          <w:highlight w:val="cyan"/>
        </w:rPr>
        <w:t xml:space="preserve">concern</w:t>
      </w:r>
      <w:r>
        <w:rPr>
          <w:rStyle w:val="StyleUnderline"/>
          <w:u w:val="single"/>
        </w:rPr>
        <w:t xml:space="preserve"> in </w:t>
      </w:r>
      <w:r>
        <w:rPr>
          <w:rStyle w:val="Emphasis"/>
        </w:rPr>
        <w:t xml:space="preserve">various domains</w:t>
      </w:r>
      <w:r>
        <w:rPr>
          <w:sz w:val="16"/>
          <w:szCs w:val="16"/>
        </w:rPr>
        <w:t xml:space="preserve">). Recognizing that their group is devalued in </w:t>
      </w:r>
      <w:r>
        <w:rPr>
          <w:rStyle w:val="Emphasis"/>
        </w:rPr>
        <w:t xml:space="preserve">American</w:t>
      </w:r>
      <w:r>
        <w:rPr>
          <w:rStyle w:val="StyleUnderline"/>
          <w:u w:val="single"/>
        </w:rPr>
        <w:t xml:space="preserve"> society ultimately </w:t>
      </w:r>
      <w:r>
        <w:rPr>
          <w:rStyle w:val="Emphasis"/>
        </w:rPr>
        <w:t xml:space="preserve">undermines</w:t>
      </w:r>
      <w:r>
        <w:rPr>
          <w:rStyle w:val="StyleUnderline"/>
          <w:u w:val="single"/>
        </w:rPr>
        <w:t xml:space="preserve"> well-being</w:t>
      </w:r>
      <w:r>
        <w:rPr>
          <w:sz w:val="16"/>
          <w:szCs w:val="16"/>
        </w:rPr>
        <w:t xml:space="preserve"> (see Figure 2).</w:t>
      </w:r>
    </w:p>
    <w:p>
      <w:r>
        <w:rPr>
          <w:sz w:val="16"/>
          <w:szCs w:val="16"/>
        </w:rPr>
        <w:t xml:space="preserve">FIGURE 2o</w:t>
      </w:r>
    </w:p>
    <w:p>
      <w:r>
        <w:rPr>
          <w:sz w:val="16"/>
          <w:szCs w:val="16"/>
        </w:rPr>
        <w:t xml:space="preserve">Open in figure viewer PowerPoint</w:t>
      </w:r>
    </w:p>
    <w:p>
      <w:r>
        <w:rPr>
          <w:sz w:val="16"/>
          <w:szCs w:val="16"/>
        </w:rPr>
        <w:t xml:space="preserve">Conceptual model of the process of Native omission undermining well-being.</w:t>
      </w:r>
    </w:p>
    <w:p>
      <w:r>
        <w:rPr>
          <w:sz w:val="16"/>
          <w:szCs w:val="16"/>
        </w:rPr>
        <w:t xml:space="preserve">Abundant research shows that ingroup representations inform individuals of their ingroup's social status (Fryberg &amp; Townsend, 2008; Fujioka, 2005; Moscovici, 1988; Schmader et al., 2015). The overabundance of misrepresentations (i.e., </w:t>
      </w:r>
      <w:r>
        <w:rPr>
          <w:rStyle w:val="Emphasis"/>
        </w:rPr>
        <w:t xml:space="preserve">relative omission</w:t>
      </w:r>
      <w:r>
        <w:rPr>
          <w:rStyle w:val="StyleUnderline"/>
          <w:u w:val="single"/>
        </w:rPr>
        <w:t xml:space="preserve">) largely indicates to </w:t>
      </w:r>
      <w:r>
        <w:rPr>
          <w:rStyle w:val="Emphasis"/>
        </w:rPr>
        <w:t xml:space="preserve">Native Peoples</w:t>
      </w:r>
      <w:r>
        <w:rPr>
          <w:rStyle w:val="StyleUnderline"/>
          <w:u w:val="single"/>
        </w:rPr>
        <w:t xml:space="preserve"> that mainstream society does not consider them “</w:t>
      </w:r>
      <w:r>
        <w:rPr>
          <w:rStyle w:val="Emphasis"/>
        </w:rPr>
        <w:t xml:space="preserve">good</w:t>
      </w:r>
      <w:r>
        <w:rPr>
          <w:rStyle w:val="StyleUnderline"/>
          <w:u w:val="single"/>
        </w:rPr>
        <w:t xml:space="preserve">” or “</w:t>
      </w:r>
      <w:r>
        <w:rPr>
          <w:rStyle w:val="Emphasis"/>
        </w:rPr>
        <w:t xml:space="preserve">valued</w:t>
      </w:r>
      <w:r>
        <w:rPr>
          <w:rStyle w:val="StyleUnderline"/>
          <w:u w:val="single"/>
        </w:rPr>
        <w:t xml:space="preserve">” people</w:t>
      </w:r>
      <w:r>
        <w:rPr>
          <w:sz w:val="16"/>
          <w:szCs w:val="16"/>
        </w:rPr>
        <w:t xml:space="preserve"> (see Fryberg et al., 2021, Appendix C). The </w:t>
      </w:r>
      <w:r>
        <w:rPr>
          <w:rStyle w:val="StyleUnderline"/>
          <w:u w:val="single"/>
          <w:highlight w:val="cyan"/>
        </w:rPr>
        <w:t xml:space="preserve">lack </w:t>
      </w:r>
      <w:r>
        <w:rPr>
          <w:rStyle w:val="Emphasis"/>
          <w:highlight w:val="cyan"/>
        </w:rPr>
        <w:t xml:space="preserve">of</w:t>
      </w:r>
      <w:r>
        <w:rPr>
          <w:rStyle w:val="StyleUnderline"/>
          <w:u w:val="single"/>
        </w:rPr>
        <w:t xml:space="preserve"> any </w:t>
      </w:r>
      <w:r>
        <w:rPr>
          <w:rStyle w:val="Emphasis"/>
          <w:highlight w:val="cyan"/>
        </w:rPr>
        <w:t xml:space="preserve">representations</w:t>
      </w:r>
      <w:r>
        <w:rPr>
          <w:sz w:val="16"/>
          <w:szCs w:val="16"/>
        </w:rPr>
        <w:t xml:space="preserve"> (i.e., absolute omission) </w:t>
      </w:r>
      <w:r>
        <w:rPr>
          <w:rStyle w:val="StyleUnderline"/>
          <w:u w:val="single"/>
        </w:rPr>
        <w:t xml:space="preserve">communicates the same ideas to Native Peoples</w:t>
      </w:r>
      <w:r>
        <w:rPr>
          <w:sz w:val="16"/>
          <w:szCs w:val="16"/>
        </w:rPr>
        <w:t xml:space="preserve"> (Lopez, Munoz-Salgado, et al., 2023; Ward-Griffin et al., 2023). Indeed, </w:t>
      </w:r>
      <w:r>
        <w:rPr>
          <w:rStyle w:val="Emphasis"/>
        </w:rPr>
        <w:t xml:space="preserve">Native Peoples</w:t>
      </w:r>
      <w:r>
        <w:rPr>
          <w:rStyle w:val="StyleUnderline"/>
          <w:u w:val="single"/>
        </w:rPr>
        <w:t xml:space="preserve"> are well aware of the </w:t>
      </w:r>
      <w:r>
        <w:rPr>
          <w:rStyle w:val="Emphasis"/>
        </w:rPr>
        <w:t xml:space="preserve">biases</w:t>
      </w:r>
      <w:r>
        <w:rPr>
          <w:rStyle w:val="StyleUnderline"/>
          <w:u w:val="single"/>
        </w:rPr>
        <w:t xml:space="preserve"> fostered by Native omission. In a study of over </w:t>
      </w:r>
      <w:r>
        <w:rPr>
          <w:rStyle w:val="Emphasis"/>
        </w:rPr>
        <w:t xml:space="preserve">6000 Native</w:t>
      </w:r>
      <w:r>
        <w:rPr>
          <w:rStyle w:val="StyleUnderline"/>
          <w:u w:val="single"/>
        </w:rPr>
        <w:t xml:space="preserve"> respondents</w:t>
      </w:r>
      <w:r>
        <w:rPr>
          <w:sz w:val="16"/>
          <w:szCs w:val="16"/>
        </w:rPr>
        <w:t xml:space="preserve">, representing more than 400 tribal nations and all 50 states, </w:t>
      </w:r>
      <w:r>
        <w:rPr>
          <w:rStyle w:val="Emphasis"/>
          <w:highlight w:val="cyan"/>
        </w:rPr>
        <w:t xml:space="preserve">87%</w:t>
      </w:r>
      <w:r>
        <w:rPr>
          <w:rStyle w:val="StyleUnderline"/>
          <w:u w:val="single"/>
        </w:rPr>
        <w:t xml:space="preserve"> </w:t>
      </w:r>
      <w:r>
        <w:rPr>
          <w:rStyle w:val="StyleUnderline"/>
          <w:u w:val="single"/>
          <w:highlight w:val="cyan"/>
        </w:rPr>
        <w:t xml:space="preserve">reported feeling that</w:t>
      </w:r>
      <w:r>
        <w:rPr>
          <w:rStyle w:val="StyleUnderline"/>
          <w:u w:val="single"/>
        </w:rPr>
        <w:t xml:space="preserve"> the </w:t>
      </w:r>
      <w:r>
        <w:rPr>
          <w:rStyle w:val="StyleUnderline"/>
          <w:u w:val="single"/>
          <w:highlight w:val="cyan"/>
        </w:rPr>
        <w:t xml:space="preserve">average </w:t>
      </w:r>
      <w:r>
        <w:rPr>
          <w:rStyle w:val="Emphasis"/>
          <w:highlight w:val="cyan"/>
        </w:rPr>
        <w:t xml:space="preserve">American</w:t>
      </w:r>
      <w:r>
        <w:rPr>
          <w:rStyle w:val="StyleUnderline"/>
          <w:u w:val="single"/>
          <w:highlight w:val="cyan"/>
        </w:rPr>
        <w:t xml:space="preserve"> does not </w:t>
      </w:r>
      <w:r>
        <w:rPr>
          <w:rStyle w:val="Emphasis"/>
          <w:highlight w:val="cyan"/>
        </w:rPr>
        <w:t xml:space="preserve">care</w:t>
      </w:r>
      <w:r>
        <w:rPr>
          <w:rStyle w:val="StyleUnderline"/>
          <w:u w:val="single"/>
          <w:highlight w:val="cyan"/>
        </w:rPr>
        <w:t xml:space="preserve"> about</w:t>
      </w:r>
      <w:r>
        <w:rPr>
          <w:rStyle w:val="StyleUnderline"/>
          <w:u w:val="single"/>
        </w:rPr>
        <w:t xml:space="preserve"> the </w:t>
      </w:r>
      <w:r>
        <w:rPr>
          <w:rStyle w:val="StyleUnderline"/>
          <w:u w:val="single"/>
          <w:highlight w:val="cyan"/>
        </w:rPr>
        <w:t xml:space="preserve">experiences of </w:t>
      </w:r>
      <w:r>
        <w:rPr>
          <w:rStyle w:val="Emphasis"/>
          <w:highlight w:val="cyan"/>
        </w:rPr>
        <w:t xml:space="preserve">Native</w:t>
      </w:r>
      <w:r>
        <w:rPr>
          <w:rStyle w:val="StyleUnderline"/>
          <w:u w:val="single"/>
        </w:rPr>
        <w:t xml:space="preserve"> People</w:t>
      </w:r>
      <w:r>
        <w:rPr>
          <w:rStyle w:val="Emphasis"/>
          <w:highlight w:val="cyan"/>
        </w:rPr>
        <w:t xml:space="preserve">s</w:t>
      </w:r>
      <w:r>
        <w:rPr>
          <w:rStyle w:val="StyleUnderline"/>
          <w:u w:val="single"/>
        </w:rPr>
        <w:t xml:space="preserve"> and </w:t>
      </w:r>
      <w:r>
        <w:rPr>
          <w:rStyle w:val="Emphasis"/>
        </w:rPr>
        <w:t xml:space="preserve">77%</w:t>
      </w:r>
      <w:r>
        <w:rPr>
          <w:rStyle w:val="StyleUnderline"/>
          <w:u w:val="single"/>
        </w:rPr>
        <w:t xml:space="preserve"> reported feeling that the average </w:t>
      </w:r>
      <w:r>
        <w:rPr>
          <w:rStyle w:val="Emphasis"/>
        </w:rPr>
        <w:t xml:space="preserve">American</w:t>
      </w:r>
      <w:r>
        <w:rPr>
          <w:rStyle w:val="StyleUnderline"/>
          <w:u w:val="single"/>
        </w:rPr>
        <w:t xml:space="preserve"> thinks there are no “real” </w:t>
      </w:r>
      <w:r>
        <w:rPr>
          <w:rStyle w:val="Emphasis"/>
        </w:rPr>
        <w:t xml:space="preserve">Native Peoples</w:t>
      </w:r>
      <w:r>
        <w:rPr>
          <w:rStyle w:val="StyleUnderline"/>
          <w:u w:val="single"/>
        </w:rPr>
        <w:t xml:space="preserve"> left</w:t>
      </w:r>
      <w:r>
        <w:rPr>
          <w:sz w:val="16"/>
          <w:szCs w:val="16"/>
        </w:rPr>
        <w:t xml:space="preserve"> (Indigenous Futures Survey, 2020).</w:t>
      </w:r>
    </w:p>
    <w:p>
      <w:r>
        <w:rPr>
          <w:sz w:val="16"/>
          <w:szCs w:val="16"/>
        </w:rPr>
        <w:t xml:space="preserve">The </w:t>
      </w:r>
      <w:r>
        <w:rPr>
          <w:rStyle w:val="StyleUnderline"/>
          <w:u w:val="single"/>
          <w:highlight w:val="cyan"/>
        </w:rPr>
        <w:t xml:space="preserve">social cues</w:t>
      </w:r>
      <w:r>
        <w:rPr>
          <w:rStyle w:val="StyleUnderline"/>
          <w:u w:val="single"/>
        </w:rPr>
        <w:t xml:space="preserve"> sent by Native omission (i.e., not being valued by American society) </w:t>
      </w:r>
      <w:r>
        <w:rPr>
          <w:rStyle w:val="Emphasis"/>
          <w:highlight w:val="cyan"/>
        </w:rPr>
        <w:t xml:space="preserve">contribute</w:t>
      </w:r>
      <w:r>
        <w:rPr>
          <w:rStyle w:val="StyleUnderline"/>
          <w:u w:val="single"/>
          <w:highlight w:val="cyan"/>
        </w:rPr>
        <w:t xml:space="preserve"> to</w:t>
      </w:r>
      <w:r>
        <w:rPr>
          <w:rStyle w:val="StyleUnderline"/>
          <w:u w:val="single"/>
        </w:rPr>
        <w:t xml:space="preserve"> Native Peoples’ </w:t>
      </w:r>
      <w:r>
        <w:rPr>
          <w:rStyle w:val="StyleUnderline"/>
          <w:u w:val="single"/>
          <w:highlight w:val="cyan"/>
        </w:rPr>
        <w:t xml:space="preserve">overall </w:t>
      </w:r>
      <w:r>
        <w:rPr>
          <w:rStyle w:val="Emphasis"/>
          <w:highlight w:val="cyan"/>
        </w:rPr>
        <w:t xml:space="preserve">perceptions</w:t>
      </w:r>
      <w:r>
        <w:rPr>
          <w:rStyle w:val="StyleUnderline"/>
          <w:u w:val="single"/>
        </w:rPr>
        <w:t xml:space="preserve"> of </w:t>
      </w:r>
      <w:r>
        <w:rPr>
          <w:rStyle w:val="Emphasis"/>
        </w:rPr>
        <w:t xml:space="preserve">group discrimination</w:t>
      </w:r>
      <w:r>
        <w:rPr>
          <w:sz w:val="16"/>
          <w:szCs w:val="16"/>
        </w:rPr>
        <w:t xml:space="preserve"> (Dai, Yellowtail, et al., 2023; Fryberg &amp; Townsend, 2008; Lopez, Munoz-Salgado, et al., 2023). A robust literature demonstrates that </w:t>
      </w:r>
      <w:r>
        <w:rPr>
          <w:rStyle w:val="Emphasis"/>
          <w:highlight w:val="cyan"/>
        </w:rPr>
        <w:t xml:space="preserve">discrimination</w:t>
      </w:r>
      <w:r>
        <w:rPr>
          <w:rStyle w:val="StyleUnderline"/>
          <w:u w:val="single"/>
        </w:rPr>
        <w:t xml:space="preserve">, particularly when it </w:t>
      </w:r>
      <w:r>
        <w:rPr>
          <w:rStyle w:val="StyleUnderline"/>
          <w:u w:val="single"/>
          <w:highlight w:val="cyan"/>
        </w:rPr>
        <w:t xml:space="preserve">becomes a </w:t>
      </w:r>
      <w:r>
        <w:rPr>
          <w:rStyle w:val="Emphasis"/>
          <w:highlight w:val="cyan"/>
        </w:rPr>
        <w:t xml:space="preserve">chronic stressor</w:t>
      </w:r>
      <w:r>
        <w:rPr>
          <w:rStyle w:val="StyleUnderline"/>
          <w:u w:val="single"/>
        </w:rPr>
        <w:t xml:space="preserve">, is linked to increased </w:t>
      </w:r>
      <w:r>
        <w:rPr>
          <w:rStyle w:val="Emphasis"/>
        </w:rPr>
        <w:t xml:space="preserve">engagement</w:t>
      </w:r>
      <w:r>
        <w:rPr>
          <w:rStyle w:val="StyleUnderline"/>
          <w:u w:val="single"/>
        </w:rPr>
        <w:t xml:space="preserve"> in </w:t>
      </w:r>
      <w:r>
        <w:rPr>
          <w:rStyle w:val="Emphasis"/>
        </w:rPr>
        <w:t xml:space="preserve">unhealthy</w:t>
      </w:r>
      <w:r>
        <w:rPr>
          <w:rStyle w:val="StyleUnderline"/>
          <w:u w:val="single"/>
        </w:rPr>
        <w:t xml:space="preserve"> behaviors</w:t>
      </w:r>
      <w:r>
        <w:rPr>
          <w:sz w:val="16"/>
          <w:szCs w:val="16"/>
        </w:rPr>
        <w:t xml:space="preserve"> (e.g., alcohol and substance use, binge eating) and a </w:t>
      </w:r>
      <w:r>
        <w:rPr>
          <w:rStyle w:val="StyleUnderline"/>
          <w:u w:val="single"/>
          <w:highlight w:val="cyan"/>
        </w:rPr>
        <w:t xml:space="preserve">multitude of </w:t>
      </w:r>
      <w:r>
        <w:rPr>
          <w:rStyle w:val="Emphasis"/>
          <w:highlight w:val="cyan"/>
        </w:rPr>
        <w:t xml:space="preserve">mental</w:t>
      </w:r>
      <w:r>
        <w:rPr>
          <w:rStyle w:val="StyleUnderline"/>
          <w:u w:val="single"/>
          <w:highlight w:val="cyan"/>
        </w:rPr>
        <w:t xml:space="preserve"> illnesses</w:t>
      </w:r>
      <w:r>
        <w:rPr>
          <w:sz w:val="16"/>
          <w:szCs w:val="16"/>
        </w:rPr>
        <w:t xml:space="preserve"> (e.g., </w:t>
      </w:r>
      <w:r>
        <w:rPr>
          <w:rStyle w:val="StyleUnderline"/>
          <w:u w:val="single"/>
        </w:rPr>
        <w:t xml:space="preserve">depressive symptoms, </w:t>
      </w:r>
      <w:r>
        <w:rPr>
          <w:rStyle w:val="Emphasis"/>
        </w:rPr>
        <w:t xml:space="preserve">anxiety</w:t>
      </w:r>
      <w:r>
        <w:rPr>
          <w:rStyle w:val="StyleUnderline"/>
          <w:u w:val="single"/>
        </w:rPr>
        <w:t xml:space="preserve"> symptoms, </w:t>
      </w:r>
      <w:r>
        <w:rPr>
          <w:rStyle w:val="Emphasis"/>
        </w:rPr>
        <w:t xml:space="preserve">posttraumatic stress</w:t>
      </w:r>
      <w:r>
        <w:rPr>
          <w:rStyle w:val="StyleUnderline"/>
          <w:u w:val="single"/>
        </w:rPr>
        <w:t xml:space="preserve"> symptoms</w:t>
      </w:r>
      <w:r>
        <w:rPr>
          <w:sz w:val="16"/>
          <w:szCs w:val="16"/>
        </w:rPr>
        <w:t xml:space="preserve">), and </w:t>
      </w:r>
      <w:r>
        <w:rPr>
          <w:rStyle w:val="StyleUnderline"/>
          <w:u w:val="single"/>
        </w:rPr>
        <w:t xml:space="preserve">physical conditions (e.g., </w:t>
      </w:r>
      <w:r>
        <w:rPr>
          <w:rStyle w:val="Emphasis"/>
          <w:highlight w:val="cyan"/>
        </w:rPr>
        <w:t xml:space="preserve">hypertension</w:t>
      </w:r>
      <w:r>
        <w:rPr>
          <w:rStyle w:val="StyleUnderline"/>
          <w:u w:val="single"/>
        </w:rPr>
        <w:t xml:space="preserve">, </w:t>
      </w:r>
      <w:r>
        <w:rPr>
          <w:rStyle w:val="Emphasis"/>
        </w:rPr>
        <w:t xml:space="preserve">cardiovascular</w:t>
      </w:r>
      <w:r>
        <w:rPr>
          <w:rStyle w:val="StyleUnderline"/>
          <w:u w:val="single"/>
        </w:rPr>
        <w:t xml:space="preserve"> disease, inflammation;</w:t>
      </w:r>
      <w:r>
        <w:rPr>
          <w:sz w:val="16"/>
          <w:szCs w:val="16"/>
        </w:rPr>
        <w:t xml:space="preserve"> Cheng, 2014; Everson-Rose et al., 2015; Gerrard et al., 2012; Gibbons et al., 2004; Pascoe &amp; Richman, 2009;). Given this link, we theorized that Native omission leads to greater perceptions of group discrimination among Native Peoples, which undermines their well-being (see Figure 2).</w:t>
      </w:r>
    </w:p>
    <w:p>
      <w:r>
        <w:rPr>
          <w:sz w:val="16"/>
          <w:szCs w:val="16"/>
        </w:rPr>
        <w:t xml:space="preserve">Three of the largest studies of Native Peoples in the United States to date (Lopez, Munoz-Salgado, et al., 2023), with approximately 20,000 responses from individuals representing at least 400 federally or state-recognized tribes across all 50 states tested the proposed model in full. Specifically, these studies examined the extent to which Native respondents were sensitive (i.e., noticed and reacted negatively) to the absolute and relative omission of Native peoples. All three surveys consistently reveal three important patterns. </w:t>
      </w:r>
      <w:r>
        <w:rPr>
          <w:rStyle w:val="StyleUnderline"/>
          <w:u w:val="single"/>
        </w:rPr>
        <w:t xml:space="preserve">First, </w:t>
      </w:r>
      <w:r>
        <w:rPr>
          <w:rStyle w:val="Emphasis"/>
        </w:rPr>
        <w:t xml:space="preserve">Native</w:t>
      </w:r>
      <w:r>
        <w:rPr>
          <w:rStyle w:val="StyleUnderline"/>
          <w:u w:val="single"/>
        </w:rPr>
        <w:t xml:space="preserve"> respondents, on average, were highly sensitive to both </w:t>
      </w:r>
      <w:r>
        <w:rPr>
          <w:rStyle w:val="Emphasis"/>
        </w:rPr>
        <w:t xml:space="preserve">absolute</w:t>
      </w:r>
      <w:r>
        <w:rPr>
          <w:rStyle w:val="StyleUnderline"/>
          <w:u w:val="single"/>
        </w:rPr>
        <w:t xml:space="preserve"> and </w:t>
      </w:r>
      <w:r>
        <w:rPr>
          <w:rStyle w:val="Emphasis"/>
        </w:rPr>
        <w:t xml:space="preserve">relative</w:t>
      </w:r>
      <w:r>
        <w:rPr>
          <w:rStyle w:val="StyleUnderline"/>
          <w:u w:val="single"/>
        </w:rPr>
        <w:t xml:space="preserve"> omission</w:t>
      </w:r>
      <w:r>
        <w:rPr>
          <w:sz w:val="16"/>
          <w:szCs w:val="16"/>
        </w:rPr>
        <w:t xml:space="preserve">. Second, greater sensitivity to absolute omission and greater sensitivity to relative omission significantly and independently predicted worse well-being, </w:t>
      </w:r>
      <w:r>
        <w:rPr>
          <w:rStyle w:val="StyleUnderline"/>
          <w:u w:val="single"/>
        </w:rPr>
        <w:t xml:space="preserve">including </w:t>
      </w:r>
      <w:r>
        <w:rPr>
          <w:rStyle w:val="Emphasis"/>
          <w:highlight w:val="cyan"/>
        </w:rPr>
        <w:t xml:space="preserve">psychological</w:t>
      </w:r>
      <w:r>
        <w:rPr>
          <w:rStyle w:val="StyleUnderline"/>
          <w:u w:val="single"/>
          <w:highlight w:val="cyan"/>
        </w:rPr>
        <w:t xml:space="preserve"> distress, </w:t>
      </w:r>
      <w:r>
        <w:rPr>
          <w:rStyle w:val="Emphasis"/>
          <w:highlight w:val="cyan"/>
        </w:rPr>
        <w:t xml:space="preserve">anxiety</w:t>
      </w:r>
      <w:r>
        <w:rPr>
          <w:rStyle w:val="StyleUnderline"/>
          <w:u w:val="single"/>
          <w:highlight w:val="cyan"/>
        </w:rPr>
        <w:t xml:space="preserve"> and </w:t>
      </w:r>
      <w:r>
        <w:rPr>
          <w:rStyle w:val="Emphasis"/>
          <w:highlight w:val="cyan"/>
        </w:rPr>
        <w:t xml:space="preserve">depressive symptoms</w:t>
      </w:r>
      <w:r>
        <w:rPr>
          <w:sz w:val="16"/>
          <w:szCs w:val="16"/>
        </w:rPr>
        <w:t xml:space="preserve">, and suicide ideation. </w:t>
      </w:r>
      <w:r>
        <w:rPr>
          <w:rStyle w:val="StyleUnderline"/>
          <w:u w:val="single"/>
        </w:rPr>
        <w:t xml:space="preserve">Third, greater perceptions of </w:t>
      </w:r>
      <w:r>
        <w:rPr>
          <w:rStyle w:val="Emphasis"/>
        </w:rPr>
        <w:t xml:space="preserve">group discrimination</w:t>
      </w:r>
      <w:r>
        <w:rPr>
          <w:rStyle w:val="StyleUnderline"/>
          <w:u w:val="single"/>
        </w:rPr>
        <w:t xml:space="preserve"> explained, at least in part, the relationships between </w:t>
      </w:r>
      <w:r>
        <w:rPr>
          <w:rStyle w:val="Emphasis"/>
        </w:rPr>
        <w:t xml:space="preserve">sensitivity</w:t>
      </w:r>
      <w:r>
        <w:rPr>
          <w:rStyle w:val="StyleUnderline"/>
          <w:u w:val="single"/>
        </w:rPr>
        <w:t xml:space="preserve"> to absolute and </w:t>
      </w:r>
      <w:r>
        <w:rPr>
          <w:rStyle w:val="Emphasis"/>
        </w:rPr>
        <w:t xml:space="preserve">relative omission</w:t>
      </w:r>
      <w:r>
        <w:rPr>
          <w:rStyle w:val="StyleUnderline"/>
          <w:u w:val="single"/>
        </w:rPr>
        <w:t xml:space="preserve"> and well-being outcomes</w:t>
      </w:r>
      <w:r>
        <w:rPr>
          <w:sz w:val="16"/>
          <w:szCs w:val="16"/>
        </w:rPr>
        <w:t xml:space="preserve">.</w:t>
      </w:r>
    </w:p>
    <w:p>
      <w:r>
        <w:rPr>
          <w:sz w:val="16"/>
          <w:szCs w:val="16"/>
        </w:rPr>
        <w:t xml:space="preserve">These findings support the </w:t>
      </w:r>
      <w:r>
        <w:rPr>
          <w:rStyle w:val="StyleUnderline"/>
          <w:u w:val="single"/>
        </w:rPr>
        <w:t xml:space="preserve">proposed process that </w:t>
      </w:r>
      <w:r>
        <w:rPr>
          <w:rStyle w:val="Emphasis"/>
        </w:rPr>
        <w:t xml:space="preserve">Native omission</w:t>
      </w:r>
      <w:r>
        <w:rPr>
          <w:rStyle w:val="StyleUnderline"/>
          <w:u w:val="single"/>
        </w:rPr>
        <w:t xml:space="preserve"> undermines </w:t>
      </w:r>
      <w:r>
        <w:rPr>
          <w:rStyle w:val="Emphasis"/>
        </w:rPr>
        <w:t xml:space="preserve">Native Peoples’</w:t>
      </w:r>
      <w:r>
        <w:rPr>
          <w:sz w:val="16"/>
          <w:szCs w:val="16"/>
        </w:rPr>
        <w:t xml:space="preserve"> well-being by heightening a broader sense that the group experiences discrimination. Importantly, these findings suggest that this process likely affects most Native Peoples since Native Peoples, on average, are highly sensitive to both absolute and relative omission of their group. The direct impact of Native omission on Native Peoples is especially worrisome considering that Native Peoples not only had the highest age-adjusted suicide rates for the last 4 years (2018–2021) but also experienced the highest relative rate of increase between 2018 and 2021 (Centers for Disease Control and Prevention, 2023; Stone et al., 2023). As a risk factor for negative outcomes associated with poor mental health (e.g., suicide), </w:t>
      </w:r>
      <w:r>
        <w:rPr>
          <w:rStyle w:val="Emphasis"/>
        </w:rPr>
        <w:t xml:space="preserve">Native omission</w:t>
      </w:r>
      <w:r>
        <w:rPr>
          <w:rStyle w:val="StyleUnderline"/>
          <w:u w:val="single"/>
        </w:rPr>
        <w:t xml:space="preserve"> promotes disparities and continues </w:t>
      </w:r>
      <w:r>
        <w:rPr>
          <w:rStyle w:val="Emphasis"/>
        </w:rPr>
        <w:t xml:space="preserve">Native oppression</w:t>
      </w:r>
      <w:r>
        <w:rPr>
          <w:rStyle w:val="StyleUnderline"/>
          <w:u w:val="single"/>
        </w:rPr>
        <w:t xml:space="preserve">, ultimately </w:t>
      </w:r>
      <w:r>
        <w:rPr>
          <w:rStyle w:val="Emphasis"/>
          <w:highlight w:val="cyan"/>
        </w:rPr>
        <w:t xml:space="preserve">advancing</w:t>
      </w:r>
      <w:r>
        <w:rPr>
          <w:rStyle w:val="StyleUnderline"/>
          <w:u w:val="single"/>
          <w:highlight w:val="cyan"/>
        </w:rPr>
        <w:t xml:space="preserve"> settler colonial goals of</w:t>
      </w:r>
      <w:r>
        <w:rPr>
          <w:sz w:val="16"/>
          <w:szCs w:val="16"/>
        </w:rPr>
        <w:t xml:space="preserve"> exerting dominance over and </w:t>
      </w:r>
      <w:r>
        <w:rPr>
          <w:rStyle w:val="Emphasis"/>
          <w:highlight w:val="cyan"/>
        </w:rPr>
        <w:t xml:space="preserve">erasing</w:t>
      </w:r>
      <w:r>
        <w:rPr>
          <w:rStyle w:val="StyleUnderline"/>
          <w:u w:val="single"/>
          <w:highlight w:val="cyan"/>
        </w:rPr>
        <w:t xml:space="preserve"> Native Peoples</w:t>
      </w:r>
      <w:r>
        <w:rPr>
          <w:sz w:val="16"/>
          <w:szCs w:val="16"/>
        </w:rPr>
        <w:t xml:space="preserve">.</w:t>
      </w:r>
    </w:p>
    <w:p>
      <w:pPr>
        <w:pStyle w:val="Heading4"/>
      </w:pPr>
      <w:bookmarkStart w:id="13" w:name="pmd-heading-4c0fa893-f544-4937-b7a9-70954edb6311"/>
      <w:r>
        <w:t xml:space="preserve">Our </w:t>
      </w:r>
      <w:r>
        <w:rPr>
          <w:u w:val="single"/>
        </w:rPr>
        <w:t xml:space="preserve">model</w:t>
      </w:r>
      <w:r>
        <w:t xml:space="preserve"> bolsters civic participation out there. </w:t>
      </w:r>
      <w:bookmarkEnd w:id="13"/>
    </w:p>
    <w:p>
      <w:r>
        <w:t xml:space="preserve">Stephanie A. </w:t>
      </w:r>
      <w:r>
        <w:rPr>
          <w:rStyle w:val="Style13ptBold"/>
        </w:rPr>
        <w:t xml:space="preserve">Fryberg '23</w:t>
      </w:r>
      <w:r>
        <w:t xml:space="preserve"> [Department of Psychology, University of Michigan, Ann Arbor, Michigan, USA, "SPSSI Journals," Society for the Psychological Study of Social Issues, https://spssi.onlinelibrary.wiley.com/doi/10.1111/sipr.12105, DOA: 12-11-2023, 9-11-2026]//Bellaire AA</w:t>
      </w:r>
    </w:p>
    <w:p>
      <w:r>
        <w:rPr>
          <w:rStyle w:val="StyleUnderline"/>
          <w:u w:val="single"/>
          <w:highlight w:val="cyan"/>
        </w:rPr>
        <w:t xml:space="preserve">Native </w:t>
      </w:r>
      <w:r>
        <w:rPr>
          <w:rStyle w:val="Emphasis"/>
          <w:highlight w:val="cyan"/>
        </w:rPr>
        <w:t xml:space="preserve">resistance</w:t>
      </w:r>
      <w:r>
        <w:rPr>
          <w:sz w:val="16"/>
          <w:szCs w:val="16"/>
        </w:rPr>
        <w:t xml:space="preserve"> to absolute and relative omission not only manifests in these specific examples but is also evidenced by large-scale surveys totaling over 11,000 Native Peoples. The studies revealed that the vast majority of Native Peoples actively participated in or intended to </w:t>
      </w:r>
      <w:r>
        <w:rPr>
          <w:rStyle w:val="StyleUnderline"/>
          <w:u w:val="single"/>
          <w:highlight w:val="cyan"/>
        </w:rPr>
        <w:t xml:space="preserve">participate in </w:t>
      </w:r>
      <w:r>
        <w:rPr>
          <w:rStyle w:val="Emphasis"/>
          <w:highlight w:val="cyan"/>
        </w:rPr>
        <w:t xml:space="preserve">civic</w:t>
      </w:r>
      <w:r>
        <w:rPr>
          <w:rStyle w:val="StyleUnderline"/>
          <w:u w:val="single"/>
          <w:highlight w:val="cyan"/>
        </w:rPr>
        <w:t xml:space="preserve"> activities</w:t>
      </w:r>
      <w:r>
        <w:rPr>
          <w:sz w:val="16"/>
          <w:szCs w:val="16"/>
        </w:rPr>
        <w:t xml:space="preserve"> to </w:t>
      </w:r>
      <w:r>
        <w:rPr>
          <w:rStyle w:val="Emphasis"/>
          <w:highlight w:val="cyan"/>
        </w:rPr>
        <w:t xml:space="preserve">reduce</w:t>
      </w:r>
      <w:r>
        <w:rPr>
          <w:sz w:val="16"/>
          <w:szCs w:val="16"/>
        </w:rPr>
        <w:t xml:space="preserve"> Native </w:t>
      </w:r>
      <w:r>
        <w:rPr>
          <w:rStyle w:val="StyleUnderline"/>
          <w:u w:val="single"/>
          <w:highlight w:val="cyan"/>
        </w:rPr>
        <w:t xml:space="preserve">disparities</w:t>
      </w:r>
      <w:r>
        <w:rPr>
          <w:sz w:val="16"/>
          <w:szCs w:val="16"/>
        </w:rPr>
        <w:t xml:space="preserve">. Specifically, 90% of respondents participated in at least one listed civic activity (e.g., sharing political content online, contacting a public official, attending a protest) in the past 5 years. Nearly 80% of the respondents participated in at least one listed get-out-the-vote activity in the 2020 Presidential Election (e.g., sharing voting information, donating to a candidate or party, dropping people's ballots). Finally, over 90% of the respondents indicated that they would participate in at least one listed civic activity in the next 12 months.</w:t>
      </w:r>
    </w:p>
    <w:p>
      <w:r>
        <w:rPr>
          <w:sz w:val="16"/>
          <w:szCs w:val="16"/>
        </w:rPr>
        <w:t xml:space="preserve">In an effort to unpack what galvanized the types of actions described above, Dai, Yellowtail, and colleagues (2023) posited that these efforts were particularly driven by motivating individuals who strongly identified as Native to address bias and discrimination toward their group. Research revealed that recognizing Native omission plays a pivotal role. Participants who viewed being </w:t>
      </w:r>
      <w:r>
        <w:rPr>
          <w:rStyle w:val="Emphasis"/>
          <w:highlight w:val="cyan"/>
        </w:rPr>
        <w:t xml:space="preserve">Native</w:t>
      </w:r>
      <w:r>
        <w:rPr>
          <w:rStyle w:val="StyleUnderline"/>
          <w:u w:val="single"/>
          <w:highlight w:val="cyan"/>
        </w:rPr>
        <w:t xml:space="preserve"> as central</w:t>
      </w:r>
      <w:r>
        <w:rPr>
          <w:rStyle w:val="StyleUnderline"/>
          <w:u w:val="single"/>
        </w:rPr>
        <w:t xml:space="preserve"> to their </w:t>
      </w:r>
      <w:r>
        <w:rPr>
          <w:rStyle w:val="StyleUnderline"/>
          <w:u w:val="single"/>
          <w:highlight w:val="cyan"/>
        </w:rPr>
        <w:t xml:space="preserve">self-concept</w:t>
      </w:r>
      <w:r>
        <w:rPr>
          <w:rStyle w:val="StyleUnderline"/>
          <w:u w:val="single"/>
        </w:rPr>
        <w:t xml:space="preserve"> </w:t>
      </w:r>
      <w:r>
        <w:rPr>
          <w:rStyle w:val="Emphasis"/>
        </w:rPr>
        <w:t xml:space="preserve">recognized</w:t>
      </w:r>
      <w:r>
        <w:rPr>
          <w:rStyle w:val="StyleUnderline"/>
          <w:u w:val="single"/>
        </w:rPr>
        <w:t xml:space="preserve"> more omission of Native Peoples </w:t>
      </w:r>
      <w:r>
        <w:rPr>
          <w:rStyle w:val="StyleUnderline"/>
          <w:u w:val="single"/>
          <w:highlight w:val="cyan"/>
        </w:rPr>
        <w:t xml:space="preserve">in </w:t>
      </w:r>
      <w:r>
        <w:rPr>
          <w:rStyle w:val="Emphasis"/>
          <w:highlight w:val="cyan"/>
        </w:rPr>
        <w:t xml:space="preserve">U.S.</w:t>
      </w:r>
      <w:r>
        <w:rPr>
          <w:rStyle w:val="StyleUnderline"/>
          <w:u w:val="single"/>
          <w:highlight w:val="cyan"/>
        </w:rPr>
        <w:t xml:space="preserve"> society</w:t>
      </w:r>
      <w:r>
        <w:rPr>
          <w:rStyle w:val="StyleUnderline"/>
          <w:u w:val="single"/>
        </w:rPr>
        <w:t xml:space="preserve">, perceived greater group discrimination, and </w:t>
      </w:r>
      <w:r>
        <w:rPr>
          <w:rStyle w:val="Emphasis"/>
        </w:rPr>
        <w:t xml:space="preserve">reported</w:t>
      </w:r>
      <w:r>
        <w:rPr>
          <w:rStyle w:val="StyleUnderline"/>
          <w:u w:val="single"/>
        </w:rPr>
        <w:t xml:space="preserve"> greater past </w:t>
      </w:r>
      <w:r>
        <w:rPr>
          <w:rStyle w:val="Emphasis"/>
        </w:rPr>
        <w:t xml:space="preserve">civic engagement</w:t>
      </w:r>
      <w:r>
        <w:rPr>
          <w:sz w:val="16"/>
          <w:szCs w:val="16"/>
        </w:rPr>
        <w:t xml:space="preserve"> as well as stronger intentions to participate in future civic activities. This process applies to both recognition of omission in a general sense (across two studies; total </w:t>
      </w:r>
      <w:r>
        <w:rPr>
          <w:i/>
          <w:iCs/>
          <w:sz w:val="16"/>
          <w:szCs w:val="16"/>
        </w:rPr>
        <w:t xml:space="preserve">N</w:t>
      </w:r>
      <w:r>
        <w:rPr>
          <w:sz w:val="16"/>
          <w:szCs w:val="16"/>
        </w:rPr>
        <w:t xml:space="preserve"> = 10,047 Native participants) and a more specific incident of omission, CNN labeling Natives as “Something Else” (one study; </w:t>
      </w:r>
      <w:r>
        <w:rPr>
          <w:i/>
          <w:iCs/>
          <w:sz w:val="16"/>
          <w:szCs w:val="16"/>
        </w:rPr>
        <w:t xml:space="preserve">N</w:t>
      </w:r>
      <w:r>
        <w:rPr>
          <w:sz w:val="16"/>
          <w:szCs w:val="16"/>
        </w:rPr>
        <w:t xml:space="preserve"> = 1,609 Native participants). The study revealed that the extent to which participants “felt invisible” after seeing the image of CNN's “Something Else” label predicted stronger perceived group discrimination and, in turn, greater engagement in get-out-the-vote activities.</w:t>
      </w:r>
    </w:p>
    <w:p>
      <w:r>
        <w:rPr>
          <w:sz w:val="16"/>
          <w:szCs w:val="16"/>
        </w:rPr>
        <w:t xml:space="preserve">In summary, Native </w:t>
      </w:r>
      <w:r>
        <w:rPr>
          <w:rStyle w:val="StyleUnderline"/>
          <w:u w:val="single"/>
        </w:rPr>
        <w:t xml:space="preserve">omission is a critical </w:t>
      </w:r>
      <w:r>
        <w:rPr>
          <w:rStyle w:val="Emphasis"/>
        </w:rPr>
        <w:t xml:space="preserve">component</w:t>
      </w:r>
      <w:r>
        <w:rPr>
          <w:rStyle w:val="StyleUnderline"/>
          <w:u w:val="single"/>
        </w:rPr>
        <w:t xml:space="preserve"> shaping how </w:t>
      </w:r>
      <w:r>
        <w:rPr>
          <w:rStyle w:val="Emphasis"/>
        </w:rPr>
        <w:t xml:space="preserve">Native Peoples</w:t>
      </w:r>
      <w:r>
        <w:rPr>
          <w:rStyle w:val="StyleUnderline"/>
          <w:u w:val="single"/>
        </w:rPr>
        <w:t xml:space="preserve"> understand their group's position in society and civic engagement is one way they </w:t>
      </w:r>
      <w:r>
        <w:rPr>
          <w:rStyle w:val="Emphasis"/>
        </w:rPr>
        <w:t xml:space="preserve">contend</w:t>
      </w:r>
      <w:r>
        <w:rPr>
          <w:rStyle w:val="StyleUnderline"/>
          <w:u w:val="single"/>
        </w:rPr>
        <w:t xml:space="preserve"> with this </w:t>
      </w:r>
      <w:r>
        <w:rPr>
          <w:rStyle w:val="Emphasis"/>
        </w:rPr>
        <w:t xml:space="preserve">omission</w:t>
      </w:r>
      <w:r>
        <w:rPr>
          <w:sz w:val="16"/>
          <w:szCs w:val="16"/>
        </w:rPr>
        <w:t xml:space="preserve">. However, the onus of change should not solely fall on Native Peoples. In a system of settler colonialism that continues to treat Native Peoples as a “problem,” Native resistance rarely garners support from mainstream society. Hence, in the next section, we discuss what steps U.S. society can take to help advance Native equity.</w:t>
      </w:r>
    </w:p>
    <w:p>
      <w:r>
        <w:rPr>
          <w:sz w:val="16"/>
          <w:szCs w:val="16"/>
        </w:rPr>
        <w:t xml:space="preserve">POLICY SUGGESTIONS TO ADVANCE NATIVE EQUITY</w:t>
      </w:r>
    </w:p>
    <w:p>
      <w:r>
        <w:rPr>
          <w:sz w:val="16"/>
          <w:szCs w:val="16"/>
        </w:rPr>
        <w:t xml:space="preserve">We have demonstrated that the widespread </w:t>
      </w:r>
      <w:r>
        <w:rPr>
          <w:rStyle w:val="Emphasis"/>
          <w:highlight w:val="cyan"/>
        </w:rPr>
        <w:t xml:space="preserve">omission</w:t>
      </w:r>
      <w:r>
        <w:rPr>
          <w:rStyle w:val="StyleUnderline"/>
          <w:u w:val="single"/>
          <w:highlight w:val="cyan"/>
        </w:rPr>
        <w:t xml:space="preserve"> of </w:t>
      </w:r>
      <w:r>
        <w:rPr>
          <w:rStyle w:val="Emphasis"/>
          <w:highlight w:val="cyan"/>
        </w:rPr>
        <w:t xml:space="preserve">Native</w:t>
      </w:r>
      <w:r>
        <w:rPr>
          <w:rStyle w:val="StyleUnderline"/>
          <w:u w:val="single"/>
        </w:rPr>
        <w:t xml:space="preserve"> People</w:t>
      </w:r>
      <w:r>
        <w:rPr>
          <w:rStyle w:val="Emphasis"/>
          <w:highlight w:val="cyan"/>
        </w:rPr>
        <w:t xml:space="preserve">s</w:t>
      </w:r>
      <w:r>
        <w:rPr>
          <w:rStyle w:val="StyleUnderline"/>
          <w:u w:val="single"/>
          <w:highlight w:val="cyan"/>
        </w:rPr>
        <w:t xml:space="preserve"> obscures the reality of</w:t>
      </w:r>
      <w:r>
        <w:rPr>
          <w:rStyle w:val="StyleUnderline"/>
          <w:u w:val="single"/>
        </w:rPr>
        <w:t xml:space="preserve"> Native </w:t>
      </w:r>
      <w:r>
        <w:rPr>
          <w:rStyle w:val="Emphasis"/>
          <w:highlight w:val="cyan"/>
        </w:rPr>
        <w:t xml:space="preserve">oppression</w:t>
      </w:r>
      <w:r>
        <w:rPr>
          <w:rStyle w:val="StyleUnderline"/>
          <w:u w:val="single"/>
        </w:rPr>
        <w:t xml:space="preserve"> and </w:t>
      </w:r>
      <w:r>
        <w:rPr>
          <w:rStyle w:val="StyleUnderline"/>
          <w:u w:val="single"/>
          <w:highlight w:val="cyan"/>
        </w:rPr>
        <w:t xml:space="preserve">prevents </w:t>
      </w:r>
      <w:r>
        <w:rPr>
          <w:rStyle w:val="Emphasis"/>
          <w:highlight w:val="cyan"/>
        </w:rPr>
        <w:t xml:space="preserve">social support</w:t>
      </w:r>
      <w:r>
        <w:rPr>
          <w:rStyle w:val="StyleUnderline"/>
          <w:u w:val="single"/>
          <w:highlight w:val="cyan"/>
        </w:rPr>
        <w:t xml:space="preserve">, </w:t>
      </w:r>
      <w:r>
        <w:rPr>
          <w:rStyle w:val="Emphasis"/>
          <w:highlight w:val="cyan"/>
        </w:rPr>
        <w:t xml:space="preserve">policies</w:t>
      </w:r>
      <w:r>
        <w:rPr>
          <w:rStyle w:val="StyleUnderline"/>
          <w:u w:val="single"/>
          <w:highlight w:val="cyan"/>
        </w:rPr>
        <w:t xml:space="preserve">, and </w:t>
      </w:r>
      <w:r>
        <w:rPr>
          <w:rStyle w:val="Emphasis"/>
          <w:highlight w:val="cyan"/>
        </w:rPr>
        <w:t xml:space="preserve">resource</w:t>
      </w:r>
      <w:r>
        <w:rPr>
          <w:rStyle w:val="StyleUnderline"/>
          <w:u w:val="single"/>
          <w:highlight w:val="cyan"/>
        </w:rPr>
        <w:t xml:space="preserve"> allocations</w:t>
      </w:r>
      <w:r>
        <w:rPr>
          <w:rStyle w:val="StyleUnderline"/>
          <w:u w:val="single"/>
        </w:rPr>
        <w:t xml:space="preserve"> that would </w:t>
      </w:r>
      <w:r>
        <w:rPr>
          <w:rStyle w:val="StyleUnderline"/>
          <w:u w:val="single"/>
          <w:highlight w:val="cyan"/>
        </w:rPr>
        <w:t xml:space="preserve">help address </w:t>
      </w:r>
      <w:r>
        <w:rPr>
          <w:rStyle w:val="Emphasis"/>
          <w:highlight w:val="cyan"/>
        </w:rPr>
        <w:t xml:space="preserve">pressing</w:t>
      </w:r>
      <w:r>
        <w:rPr>
          <w:rStyle w:val="StyleUnderline"/>
          <w:u w:val="single"/>
          <w:highlight w:val="cyan"/>
        </w:rPr>
        <w:t xml:space="preserve"> Native issues</w:t>
      </w:r>
      <w:r>
        <w:rPr>
          <w:rStyle w:val="StyleUnderline"/>
          <w:u w:val="single"/>
        </w:rPr>
        <w:t xml:space="preserve"> and foster equity</w:t>
      </w:r>
      <w:r>
        <w:rPr>
          <w:sz w:val="16"/>
          <w:szCs w:val="16"/>
        </w:rPr>
        <w:t xml:space="preserve">. Therefore, the first step toward building a more equitable future for Native Peoples entails combatting Native omission and making space for Native Peoples to create their own representations and narratives about the past, and the present. In the remainder of this section, we will first make recommendations about (1) Native Peoples’ true history and (2) contemporary existence. </w:t>
      </w:r>
      <w:r>
        <w:rPr>
          <w:rStyle w:val="Emphasis"/>
        </w:rPr>
        <w:t xml:space="preserve">Policies</w:t>
      </w:r>
      <w:r>
        <w:rPr>
          <w:rStyle w:val="StyleUnderline"/>
          <w:u w:val="single"/>
        </w:rPr>
        <w:t xml:space="preserve"> addressing omissions of these two aspects of Native Peoples’ lives can infuse the representational landscape with more accurate, contemporary, </w:t>
      </w:r>
      <w:r>
        <w:rPr>
          <w:rStyle w:val="Emphasis"/>
        </w:rPr>
        <w:t xml:space="preserve">humanizing</w:t>
      </w:r>
      <w:r>
        <w:rPr>
          <w:rStyle w:val="StyleUnderline"/>
          <w:u w:val="single"/>
        </w:rPr>
        <w:t xml:space="preserve"> </w:t>
      </w:r>
      <w:r>
        <w:rPr>
          <w:rStyle w:val="Emphasis"/>
        </w:rPr>
        <w:t xml:space="preserve">representations</w:t>
      </w:r>
      <w:r>
        <w:rPr>
          <w:rStyle w:val="StyleUnderline"/>
          <w:u w:val="single"/>
        </w:rPr>
        <w:t xml:space="preserve"> of Native Peoples. We will then </w:t>
      </w:r>
      <w:r>
        <w:rPr>
          <w:rStyle w:val="Emphasis"/>
        </w:rPr>
        <w:t xml:space="preserve">shift</w:t>
      </w:r>
      <w:r>
        <w:rPr>
          <w:rStyle w:val="StyleUnderline"/>
          <w:u w:val="single"/>
        </w:rPr>
        <w:t xml:space="preserve"> focus to recommending policies that can address the omission of</w:t>
      </w:r>
      <w:r>
        <w:rPr>
          <w:sz w:val="16"/>
          <w:szCs w:val="16"/>
        </w:rPr>
        <w:t xml:space="preserve"> (3) </w:t>
      </w:r>
      <w:r>
        <w:rPr>
          <w:rStyle w:val="StyleUnderline"/>
          <w:u w:val="single"/>
        </w:rPr>
        <w:t xml:space="preserve">Native data and (4) Native Peoples’ legal and political status</w:t>
      </w:r>
      <w:r>
        <w:rPr>
          <w:sz w:val="16"/>
          <w:szCs w:val="16"/>
        </w:rPr>
        <w:t xml:space="preserve">. Combatting omissions of these two aspects has implications beyond the representational landscape, particularly boosting resource equity, and elevating sovereignty rights. When tribal nations have the power to make their own decisions and receive adequate funds to carry out those decisions, they can be their own stewards and tackle a wide range of issues.</w:t>
      </w:r>
    </w:p>
    <w:p>
      <w:r>
        <w:rPr>
          <w:sz w:val="16"/>
          <w:szCs w:val="16"/>
        </w:rPr>
        <w:t xml:space="preserve">Policies combating omission of true history</w:t>
      </w:r>
    </w:p>
    <w:p>
      <w:r>
        <w:rPr>
          <w:rStyle w:val="Emphasis"/>
          <w:highlight w:val="cyan"/>
        </w:rPr>
        <w:t xml:space="preserve">U.S.</w:t>
      </w:r>
      <w:r>
        <w:rPr>
          <w:rStyle w:val="StyleUnderline"/>
          <w:u w:val="single"/>
        </w:rPr>
        <w:t xml:space="preserve"> national </w:t>
      </w:r>
      <w:r>
        <w:rPr>
          <w:rStyle w:val="StyleUnderline"/>
          <w:u w:val="single"/>
          <w:highlight w:val="cyan"/>
        </w:rPr>
        <w:t xml:space="preserve">narratives</w:t>
      </w:r>
      <w:r>
        <w:rPr>
          <w:sz w:val="16"/>
          <w:szCs w:val="16"/>
        </w:rPr>
        <w:t xml:space="preserve"> (i.e., culturally </w:t>
      </w:r>
      <w:r>
        <w:rPr>
          <w:rStyle w:val="Emphasis"/>
          <w:highlight w:val="cyan"/>
        </w:rPr>
        <w:t xml:space="preserve">constructed</w:t>
      </w:r>
      <w:r>
        <w:rPr>
          <w:rStyle w:val="StyleUnderline"/>
          <w:u w:val="single"/>
        </w:rPr>
        <w:t xml:space="preserve">, cohesive stories about the </w:t>
      </w:r>
      <w:r>
        <w:rPr>
          <w:rStyle w:val="Emphasis"/>
        </w:rPr>
        <w:t xml:space="preserve">nation's</w:t>
      </w:r>
      <w:r>
        <w:rPr>
          <w:rStyle w:val="StyleUnderline"/>
          <w:u w:val="single"/>
        </w:rPr>
        <w:t xml:space="preserve"> origin and achievements</w:t>
      </w:r>
      <w:r>
        <w:rPr>
          <w:sz w:val="16"/>
          <w:szCs w:val="16"/>
        </w:rPr>
        <w:t xml:space="preserve">; Cover, 1983; Delgado, 1989) reify Native omission and provide highly </w:t>
      </w:r>
      <w:r>
        <w:rPr>
          <w:rStyle w:val="StyleUnderline"/>
          <w:u w:val="single"/>
          <w:highlight w:val="cyan"/>
        </w:rPr>
        <w:t xml:space="preserve">sanitized </w:t>
      </w:r>
      <w:r>
        <w:rPr>
          <w:rStyle w:val="Emphasis"/>
          <w:highlight w:val="cyan"/>
        </w:rPr>
        <w:t xml:space="preserve">accounts</w:t>
      </w:r>
      <w:r>
        <w:rPr>
          <w:rStyle w:val="StyleUnderline"/>
          <w:u w:val="single"/>
          <w:highlight w:val="cyan"/>
        </w:rPr>
        <w:t xml:space="preserve"> that</w:t>
      </w:r>
      <w:r>
        <w:rPr>
          <w:sz w:val="16"/>
          <w:szCs w:val="16"/>
        </w:rPr>
        <w:t xml:space="preserve"> omit or </w:t>
      </w:r>
      <w:r>
        <w:rPr>
          <w:rStyle w:val="Emphasis"/>
          <w:highlight w:val="cyan"/>
        </w:rPr>
        <w:t xml:space="preserve">deny</w:t>
      </w:r>
      <w:r>
        <w:rPr>
          <w:rStyle w:val="StyleUnderline"/>
          <w:u w:val="single"/>
          <w:highlight w:val="cyan"/>
        </w:rPr>
        <w:t xml:space="preserve"> historical </w:t>
      </w:r>
      <w:r>
        <w:rPr>
          <w:rStyle w:val="Emphasis"/>
          <w:highlight w:val="cyan"/>
        </w:rPr>
        <w:t xml:space="preserve">atrocities</w:t>
      </w:r>
      <w:r>
        <w:rPr>
          <w:sz w:val="16"/>
          <w:szCs w:val="16"/>
        </w:rPr>
        <w:t xml:space="preserve"> against Native Peoples (Churchill, 2003; Saito, 2014). Because studying the past helps people interpret how the present-day society and the status quo within come to be (Stearns, 1998), when history obscures the reality of Native oppression and settler colonialism, people may blame Native Peoples for Native disparities. Hence, we need to ensure that when we talk about history and depict Native Peoples in historical settings, the accounts are accurate and devoid of atrocity denial.</w:t>
      </w:r>
    </w:p>
    <w:p>
      <w:r>
        <w:rPr>
          <w:sz w:val="16"/>
          <w:szCs w:val="16"/>
        </w:rPr>
        <w:t xml:space="preserve">Indeed, in much of the Western World, laws have been passed making it illegal to deny past atrocities, in recognition of the psychological and physical harm such behavior causes. For example, 16 European countries, Canada, and Israel have passed legislation making it illegal to deny the Holocaust (i.e., denial of the systematic genocidal killing of roughly 6 million Jews in Europe by Nazi Germany; Bazyler, 2016). Germany also criminalizes the denial of other war crimes and genocides (Bazyler, 2016; Glaun, 2021). The United States has not passed similar legislation because civil rights and human rights advocates contend that such laws would violate freedom of speech and freedom of expression (Cohen-Almagor, 2008). However, it is important to recognize: (1) freedom of speech and freedom of expression do not suggest that there are or should not be consequences for individuals’ speech and expression, especially when said expression causes harm and (2) denying atrocities is contrary to the fundamental responsibilities of schools to provide safe learning environments for ALL children and teach factually accurate descriptions of social and historical events. Therefore, we recommend that the federal government and state governments adopt the following policies that prohibit inaccurate, stereotypical historical representations while mandating accurate ones:</w:t>
      </w:r>
    </w:p>
    <w:p>
      <w:pPr>
        <w:pStyle w:val="Heading4"/>
      </w:pPr>
      <w:bookmarkStart w:id="14" w:name="pmd-heading-04bb41c4-d615-4f89-a560-134f03e9eff6"/>
      <w:r>
        <w:rPr>
          <w:u w:val="single"/>
        </w:rPr>
        <w:t xml:space="preserve">Prioritize</w:t>
      </w:r>
      <w:r>
        <w:t xml:space="preserve"> structural violence. It’s a </w:t>
      </w:r>
      <w:r>
        <w:rPr>
          <w:u w:val="single"/>
        </w:rPr>
        <w:t xml:space="preserve">pre-requisite</w:t>
      </w:r>
      <w:r>
        <w:t xml:space="preserve"> to addressing </w:t>
      </w:r>
      <w:r>
        <w:rPr>
          <w:u w:val="single"/>
        </w:rPr>
        <w:t xml:space="preserve">other</w:t>
      </w:r>
      <w:r>
        <w:t xml:space="preserve"> modes of destruction.</w:t>
      </w:r>
      <w:bookmarkEnd w:id="14"/>
    </w:p>
    <w:p>
      <w:r>
        <w:rPr>
          <w:rStyle w:val="Style13ptBold"/>
        </w:rPr>
        <w:t xml:space="preserve">Mitchell ’17</w:t>
      </w:r>
      <w: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https://worldlyir.wordpress.com/category/extinction/; SM]</w:t>
      </w:r>
    </w:p>
    <w:p>
      <w:r>
        <w:rPr>
          <w:sz w:val="16"/>
          <w:szCs w:val="16"/>
        </w:rPr>
        <w:t xml:space="preserve">A crucial driver is missing from this list: transversal </w:t>
      </w:r>
      <w:r>
        <w:rPr>
          <w:rStyle w:val="Emphasis"/>
          <w:highlight w:val="cyan"/>
        </w:rPr>
        <w:t xml:space="preserve">structural violence</w:t>
      </w:r>
      <w:r>
        <w:rPr>
          <w:rStyle w:val="StyleUnderline"/>
          <w:u w:val="single"/>
        </w:rPr>
        <w:t xml:space="preserve"> against Indigenous peoples</w:t>
      </w:r>
      <w:r>
        <w:rPr>
          <w:sz w:val="16"/>
          <w:szCs w:val="16"/>
        </w:rPr>
        <w:t xml:space="preserve"> and their relations, and colonial violence in particular. </w:t>
      </w:r>
    </w:p>
    <w:p>
      <w:r>
        <w:rPr>
          <w:sz w:val="16"/>
          <w:szCs w:val="16"/>
        </w:rPr>
        <w:t xml:space="preserve">‘Structural violence’ </w:t>
      </w:r>
      <w:r>
        <w:rPr>
          <w:rStyle w:val="StyleUnderline"/>
          <w:u w:val="single"/>
          <w:highlight w:val="cyan"/>
        </w:rPr>
        <w:t xml:space="preserve">involves </w:t>
      </w:r>
      <w:r>
        <w:rPr>
          <w:rStyle w:val="Emphasis"/>
          <w:highlight w:val="cyan"/>
        </w:rPr>
        <w:t xml:space="preserve">systemic</w:t>
      </w:r>
      <w:r>
        <w:rPr>
          <w:rStyle w:val="StyleUnderline"/>
          <w:u w:val="single"/>
        </w:rPr>
        <w:t xml:space="preserve"> forms of harm</w:t>
      </w:r>
      <w:r>
        <w:rPr>
          <w:sz w:val="16"/>
          <w:szCs w:val="16"/>
        </w:rPr>
        <w:t xml:space="preserve">, </w:t>
      </w:r>
      <w:r>
        <w:rPr>
          <w:rStyle w:val="StyleUnderline"/>
          <w:u w:val="single"/>
        </w:rPr>
        <w:t xml:space="preserve">exclusion and </w:t>
      </w:r>
      <w:r>
        <w:rPr>
          <w:rStyle w:val="Emphasis"/>
          <w:highlight w:val="cyan"/>
        </w:rPr>
        <w:t xml:space="preserve">discrimination</w:t>
      </w:r>
      <w:r>
        <w:rPr>
          <w:sz w:val="16"/>
          <w:szCs w:val="16"/>
        </w:rPr>
        <w:t xml:space="preserve"> that disproportionately affect particular groups, and which can take many forms (physical, psychological, economic, gendered and others). They are </w:t>
      </w:r>
      <w:r>
        <w:rPr>
          <w:rStyle w:val="StyleUnderline"/>
          <w:u w:val="single"/>
        </w:rPr>
        <w:t xml:space="preserve">embedded in</w:t>
      </w:r>
      <w:r>
        <w:rPr>
          <w:sz w:val="16"/>
          <w:szCs w:val="16"/>
        </w:rPr>
        <w:t xml:space="preserve"> and expressed through political, cultural, economic and social </w:t>
      </w:r>
      <w:r>
        <w:rPr>
          <w:rStyle w:val="StyleUnderline"/>
          <w:u w:val="single"/>
        </w:rPr>
        <w:t xml:space="preserve">structures</w:t>
      </w:r>
      <w:r>
        <w:rPr>
          <w:sz w:val="16"/>
          <w:szCs w:val="16"/>
        </w:rPr>
        <w:t xml:space="preserve"> (Farmer 2009) </w:t>
      </w:r>
      <w:r>
        <w:rPr>
          <w:rStyle w:val="StyleUnderline"/>
          <w:u w:val="single"/>
        </w:rPr>
        <w:t xml:space="preserve">that</w:t>
      </w:r>
      <w:r>
        <w:rPr>
          <w:sz w:val="16"/>
          <w:szCs w:val="16"/>
        </w:rPr>
        <w:t xml:space="preserve"> can </w:t>
      </w:r>
      <w:r>
        <w:rPr>
          <w:rStyle w:val="Emphasis"/>
        </w:rPr>
        <w:t xml:space="preserve">persist</w:t>
      </w:r>
      <w:r>
        <w:rPr>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w:t>
      </w:r>
      <w:r>
        <w:rPr>
          <w:rStyle w:val="StyleUnderline"/>
          <w:u w:val="single"/>
          <w:highlight w:val="cyan"/>
        </w:rPr>
        <w:t xml:space="preserve">colonialism</w:t>
      </w:r>
      <w:r>
        <w:rPr>
          <w:sz w:val="16"/>
          <w:szCs w:val="16"/>
        </w:rPr>
        <w:t xml:space="preserve">, colonial </w:t>
      </w:r>
      <w:r>
        <w:rPr>
          <w:rStyle w:val="StyleUnderline"/>
          <w:u w:val="single"/>
        </w:rPr>
        <w:t xml:space="preserve">genocides</w:t>
      </w:r>
      <w:r>
        <w:rPr>
          <w:sz w:val="16"/>
          <w:szCs w:val="16"/>
        </w:rPr>
        <w:t xml:space="preserve"> (Woolford et al 2014); </w:t>
      </w:r>
      <w:r>
        <w:rPr>
          <w:rStyle w:val="StyleUnderline"/>
          <w:u w:val="single"/>
        </w:rPr>
        <w:t xml:space="preserve">environmental racism</w:t>
      </w:r>
      <w:r>
        <w:rPr>
          <w:sz w:val="16"/>
          <w:szCs w:val="16"/>
        </w:rPr>
        <w:t xml:space="preserve"> or ‘slow violence’, including toxification and pollution; </w:t>
      </w:r>
      <w:r>
        <w:rPr>
          <w:rStyle w:val="StyleUnderline"/>
          <w:u w:val="single"/>
          <w:highlight w:val="cyan"/>
        </w:rPr>
        <w:t xml:space="preserve">and </w:t>
      </w:r>
      <w:r>
        <w:rPr>
          <w:rStyle w:val="Emphasis"/>
          <w:highlight w:val="cyan"/>
        </w:rPr>
        <w:t xml:space="preserve">complexes</w:t>
      </w:r>
      <w:r>
        <w:rPr>
          <w:rStyle w:val="StyleUnderline"/>
          <w:u w:val="single"/>
          <w:highlight w:val="cyan"/>
        </w:rPr>
        <w:t xml:space="preserve"> of</w:t>
      </w:r>
      <w:r>
        <w:rPr>
          <w:sz w:val="16"/>
          <w:szCs w:val="16"/>
        </w:rPr>
        <w:t xml:space="preserve"> sexual, physical, communal, spiritual and land-based </w:t>
      </w:r>
      <w:r>
        <w:rPr>
          <w:rStyle w:val="StyleUnderline"/>
          <w:u w:val="single"/>
          <w:highlight w:val="cyan"/>
        </w:rPr>
        <w:t xml:space="preserve">violence</w:t>
      </w:r>
      <w:r>
        <w:rPr>
          <w:rStyle w:val="StyleUnderline"/>
          <w:u w:val="single"/>
        </w:rPr>
        <w:t xml:space="preserve"> associated with</w:t>
      </w:r>
      <w:r>
        <w:rPr>
          <w:sz w:val="16"/>
          <w:szCs w:val="16"/>
        </w:rPr>
        <w:t xml:space="preserve"> the </w:t>
      </w:r>
      <w:r>
        <w:rPr>
          <w:rStyle w:val="Emphasis"/>
        </w:rPr>
        <w:t xml:space="preserve">extractive</w:t>
      </w:r>
      <w:r>
        <w:rPr>
          <w:rStyle w:val="StyleUnderline"/>
          <w:u w:val="single"/>
        </w:rPr>
        <w:t xml:space="preserve"> industries</w:t>
      </w:r>
      <w:r>
        <w:rPr>
          <w:sz w:val="16"/>
          <w:szCs w:val="16"/>
        </w:rPr>
        <w:t xml:space="preserve">. </w:t>
      </w:r>
    </w:p>
    <w:p>
      <w:r>
        <w:rPr>
          <w:rStyle w:val="StyleUnderline"/>
          <w:u w:val="single"/>
          <w:highlight w:val="cyan"/>
        </w:rPr>
        <w:t xml:space="preserve">Each</w:t>
      </w:r>
      <w:r>
        <w:rPr>
          <w:sz w:val="16"/>
          <w:szCs w:val="16"/>
        </w:rPr>
        <w:t xml:space="preserve"> of these </w:t>
      </w:r>
      <w:r>
        <w:rPr>
          <w:rStyle w:val="StyleUnderline"/>
          <w:u w:val="single"/>
          <w:highlight w:val="cyan"/>
        </w:rPr>
        <w:t xml:space="preserve">forms</w:t>
      </w:r>
      <w:r>
        <w:rPr>
          <w:rStyle w:val="StyleUnderline"/>
          <w:u w:val="single"/>
        </w:rPr>
        <w:t xml:space="preserve"> of violence </w:t>
      </w:r>
      <w:r>
        <w:rPr>
          <w:rStyle w:val="StyleUnderline"/>
          <w:u w:val="single"/>
          <w:highlight w:val="cyan"/>
        </w:rPr>
        <w:t xml:space="preserve">is</w:t>
      </w:r>
      <w:r>
        <w:rPr>
          <w:sz w:val="16"/>
          <w:szCs w:val="16"/>
        </w:rPr>
        <w:t xml:space="preserve"> ecologically </w:t>
      </w:r>
      <w:r>
        <w:rPr>
          <w:rStyle w:val="Emphasis"/>
          <w:highlight w:val="cyan"/>
        </w:rPr>
        <w:t xml:space="preserve">devastating</w:t>
      </w:r>
      <w:r>
        <w:rPr>
          <w:sz w:val="16"/>
          <w:szCs w:val="16"/>
        </w:rPr>
        <w:t xml:space="preserve">, and their convergence in European projects of colonisation is even more so. Many formations of transversal </w:t>
      </w:r>
      <w:r>
        <w:rPr>
          <w:rStyle w:val="StyleUnderline"/>
          <w:u w:val="single"/>
        </w:rPr>
        <w:t xml:space="preserve">structural violence are significant causes</w:t>
      </w:r>
      <w:r>
        <w:rPr>
          <w:sz w:val="16"/>
          <w:szCs w:val="16"/>
        </w:rPr>
        <w:t xml:space="preserve"> </w:t>
      </w:r>
      <w:r>
        <w:rPr>
          <w:rStyle w:val="StyleUnderline"/>
          <w:u w:val="single"/>
        </w:rPr>
        <w:t xml:space="preserve">of</w:t>
      </w:r>
      <w:r>
        <w:rPr>
          <w:sz w:val="16"/>
          <w:szCs w:val="16"/>
        </w:rPr>
        <w:t xml:space="preserve"> the so-called ‘four horsemen’ of </w:t>
      </w:r>
      <w:r>
        <w:rPr>
          <w:rStyle w:val="Emphasis"/>
        </w:rPr>
        <w:t xml:space="preserve">extinction</w:t>
      </w:r>
      <w:r>
        <w:rPr>
          <w:sz w:val="16"/>
          <w:szCs w:val="16"/>
        </w:rPr>
        <w:t xml:space="preserve"> mentioned above. For instance, ‘direct killing’ is carried out to clear land for settlement, and it occurs as a result of ecological damage caused by resource extraction. </w:t>
      </w:r>
      <w:r>
        <w:rPr>
          <w:rStyle w:val="StyleUnderline"/>
          <w:u w:val="single"/>
        </w:rPr>
        <w:t xml:space="preserve">Settler colonialism</w:t>
      </w:r>
      <w:r>
        <w:rPr>
          <w:sz w:val="16"/>
          <w:szCs w:val="16"/>
        </w:rPr>
        <w:t xml:space="preserve">, carbon-based economies and regimes of environmental racism also support forms of socio-economic organization (for instance, carbon and energy-intensive urbanized societies) that </w:t>
      </w:r>
      <w:r>
        <w:rPr>
          <w:rStyle w:val="StyleUnderline"/>
          <w:u w:val="single"/>
        </w:rPr>
        <w:t xml:space="preserve">intensify </w:t>
      </w:r>
      <w:r>
        <w:rPr>
          <w:rStyle w:val="Emphasis"/>
        </w:rPr>
        <w:t xml:space="preserve">climate change</w:t>
      </w:r>
      <w:r>
        <w:rPr>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r>
        <w:rPr>
          <w:sz w:val="16"/>
          <w:szCs w:val="16"/>
        </w:rPr>
        <w:t xml:space="preserve">However, transversal structural violence is a </w:t>
      </w:r>
      <w:r>
        <w:rPr>
          <w:rStyle w:val="StyleUnderline"/>
          <w:u w:val="single"/>
          <w:highlight w:val="cyan"/>
        </w:rPr>
        <w:t xml:space="preserve">driver of </w:t>
      </w:r>
      <w:r>
        <w:rPr>
          <w:rStyle w:val="Emphasis"/>
          <w:highlight w:val="cyan"/>
        </w:rPr>
        <w:t xml:space="preserve">extinction</w:t>
      </w:r>
      <w:r>
        <w:rPr>
          <w:rStyle w:val="StyleUnderline"/>
          <w:u w:val="single"/>
        </w:rPr>
        <w:t xml:space="preserve"> in itself</w:t>
      </w:r>
      <w:r>
        <w:rPr>
          <w:sz w:val="16"/>
          <w:szCs w:val="16"/>
        </w:rPr>
        <w:t xml:space="preserve">, with its own distinct manifestations. First, it involves the disruption or severance of relations and kinship structures between human communities and other life forms, and the </w:t>
      </w:r>
      <w:r>
        <w:rPr>
          <w:rStyle w:val="StyleUnderline"/>
          <w:u w:val="single"/>
          <w:highlight w:val="cyan"/>
        </w:rPr>
        <w:t xml:space="preserve">dissolution of</w:t>
      </w:r>
      <w:r>
        <w:rPr>
          <w:rStyle w:val="StyleUnderline"/>
          <w:u w:val="single"/>
        </w:rPr>
        <w:t xml:space="preserve"> </w:t>
      </w:r>
      <w:r>
        <w:rPr>
          <w:rStyle w:val="StyleUnderline"/>
          <w:u w:val="single"/>
          <w:highlight w:val="cyan"/>
        </w:rPr>
        <w:t xml:space="preserve">Indigenous</w:t>
      </w:r>
      <w:r>
        <w:rPr>
          <w:rStyle w:val="StyleUnderline"/>
          <w:u w:val="single"/>
        </w:rPr>
        <w:t xml:space="preserve"> systems of </w:t>
      </w:r>
      <w:r>
        <w:rPr>
          <w:rStyle w:val="Emphasis"/>
          <w:highlight w:val="cyan"/>
        </w:rPr>
        <w:t xml:space="preserve">governance</w:t>
      </w:r>
      <w:r>
        <w:rPr>
          <w:sz w:val="16"/>
          <w:szCs w:val="16"/>
        </w:rPr>
        <w:t xml:space="preserve">, laws and protocols that have co-created and sustained plural worlds over millennia (Borrows 2010; Atleo 2012; Kimmerer 2013). Second, the </w:t>
      </w:r>
      <w:r>
        <w:rPr>
          <w:rStyle w:val="StyleUnderline"/>
          <w:u w:val="single"/>
          <w:highlight w:val="cyan"/>
        </w:rPr>
        <w:t xml:space="preserve">destruction of</w:t>
      </w:r>
      <w:r>
        <w:rPr>
          <w:rStyle w:val="StyleUnderline"/>
          <w:u w:val="single"/>
        </w:rPr>
        <w:t xml:space="preserve"> Indigenous </w:t>
      </w:r>
      <w:r>
        <w:rPr>
          <w:rStyle w:val="Emphasis"/>
          <w:highlight w:val="cyan"/>
        </w:rPr>
        <w:t xml:space="preserve">knowledges</w:t>
      </w:r>
      <w:r>
        <w:rPr>
          <w:rStyle w:val="StyleUnderline"/>
          <w:u w:val="single"/>
          <w:highlight w:val="cyan"/>
        </w:rPr>
        <w:t xml:space="preserve"> through</w:t>
      </w:r>
      <w:r>
        <w:rPr>
          <w:rStyle w:val="StyleUnderline"/>
          <w:u w:val="single"/>
        </w:rPr>
        <w:t xml:space="preserve"> policies of</w:t>
      </w:r>
      <w:r>
        <w:rPr>
          <w:sz w:val="16"/>
          <w:szCs w:val="16"/>
        </w:rPr>
        <w:t xml:space="preserve"> </w:t>
      </w:r>
      <w:r>
        <w:rPr>
          <w:rStyle w:val="Emphasis"/>
        </w:rPr>
        <w:t xml:space="preserve">assimilation</w:t>
      </w:r>
      <w:r>
        <w:rPr>
          <w:sz w:val="16"/>
          <w:szCs w:val="16"/>
        </w:rPr>
        <w:t xml:space="preserve">, </w:t>
      </w:r>
      <w:r>
        <w:rPr>
          <w:rStyle w:val="StyleUnderline"/>
          <w:u w:val="single"/>
        </w:rPr>
        <w:t xml:space="preserve">expropriation</w:t>
      </w:r>
      <w:r>
        <w:rPr>
          <w:sz w:val="16"/>
          <w:szCs w:val="16"/>
        </w:rPr>
        <w:t xml:space="preserve">, </w:t>
      </w:r>
      <w:r>
        <w:rPr>
          <w:rStyle w:val="StyleUnderline"/>
          <w:u w:val="single"/>
        </w:rPr>
        <w:t xml:space="preserve">cultural </w:t>
      </w:r>
      <w:r>
        <w:rPr>
          <w:rStyle w:val="Emphasis"/>
          <w:highlight w:val="cyan"/>
        </w:rPr>
        <w:t xml:space="preserve">appropriation</w:t>
      </w:r>
      <w:r>
        <w:rPr>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(Bawaka Country 2015). </w:t>
      </w:r>
      <w:r>
        <w:rPr>
          <w:rStyle w:val="StyleUnderline"/>
          <w:u w:val="single"/>
          <w:highlight w:val="cyan"/>
        </w:rPr>
        <w:t xml:space="preserve">Colonial genocides</w:t>
      </w:r>
      <w:r>
        <w:rPr>
          <w:rStyle w:val="StyleUnderline"/>
          <w:u w:val="single"/>
        </w:rPr>
        <w:t xml:space="preserve"> </w:t>
      </w:r>
      <w:r>
        <w:rPr>
          <w:rStyle w:val="StyleUnderline"/>
          <w:u w:val="single"/>
          <w:highlight w:val="cyan"/>
        </w:rPr>
        <w:t xml:space="preserve">embody all</w:t>
      </w:r>
      <w:r>
        <w:rPr>
          <w:sz w:val="16"/>
          <w:szCs w:val="16"/>
        </w:rPr>
        <w:t xml:space="preserve"> of these </w:t>
      </w:r>
      <w:r>
        <w:rPr>
          <w:rStyle w:val="StyleUnderline"/>
          <w:u w:val="single"/>
        </w:rPr>
        <w:t xml:space="preserve">forms of </w:t>
      </w:r>
      <w:r>
        <w:rPr>
          <w:rStyle w:val="Emphasis"/>
          <w:highlight w:val="cyan"/>
        </w:rPr>
        <w:t xml:space="preserve">destruction</w:t>
      </w:r>
      <w:r>
        <w:rPr>
          <w:rStyle w:val="StyleUnderline"/>
          <w:u w:val="single"/>
          <w:highlight w:val="cyan"/>
        </w:rPr>
        <w:t xml:space="preserve"> by killing or</w:t>
      </w:r>
      <w:r>
        <w:rPr>
          <w:rStyle w:val="StyleUnderline"/>
          <w:u w:val="single"/>
        </w:rPr>
        <w:t xml:space="preserve"> displacing </w:t>
      </w:r>
      <w:r>
        <w:rPr>
          <w:rStyle w:val="StyleUnderline"/>
          <w:u w:val="single"/>
          <w:highlight w:val="cyan"/>
        </w:rPr>
        <w:t xml:space="preserve">Indigenous </w:t>
      </w:r>
      <w:r>
        <w:rPr>
          <w:rStyle w:val="Emphasis"/>
          <w:highlight w:val="cyan"/>
        </w:rPr>
        <w:t xml:space="preserve">communities</w:t>
      </w:r>
      <w:r>
        <w:rPr>
          <w:sz w:val="16"/>
          <w:szCs w:val="16"/>
        </w:rPr>
        <w:t xml:space="preserve">, undermining Indigenous modes of governance and kinship systems, systematically destroying relationships between life forms </w:t>
      </w:r>
      <w:r>
        <w:rPr>
          <w:rStyle w:val="StyleUnderline"/>
          <w:u w:val="single"/>
          <w:highlight w:val="cyan"/>
        </w:rPr>
        <w:t xml:space="preserve">and erasing</w:t>
      </w:r>
      <w:r>
        <w:rPr>
          <w:sz w:val="16"/>
          <w:szCs w:val="16"/>
        </w:rPr>
        <w:t xml:space="preserve"> </w:t>
      </w:r>
      <w:r>
        <w:rPr>
          <w:rStyle w:val="StyleUnderline"/>
          <w:u w:val="single"/>
          <w:highlight w:val="cyan"/>
        </w:rPr>
        <w:t xml:space="preserve">knowledge</w:t>
      </w:r>
      <w:r>
        <w:rPr>
          <w:sz w:val="16"/>
          <w:szCs w:val="16"/>
        </w:rPr>
        <w:t xml:space="preserve">. All of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r>
        <w:rPr>
          <w:sz w:val="16"/>
          <w:szCs w:val="16"/>
        </w:rPr>
        <w:t xml:space="preserve">In other words, transversal structural violence, and </w:t>
      </w:r>
      <w:r>
        <w:rPr>
          <w:rStyle w:val="StyleUnderline"/>
          <w:u w:val="single"/>
        </w:rPr>
        <w:t xml:space="preserve">colonial violence</w:t>
      </w:r>
      <w:r>
        <w:rPr>
          <w:sz w:val="16"/>
          <w:szCs w:val="16"/>
        </w:rPr>
        <w:t xml:space="preserve"> in particular, </w:t>
      </w:r>
      <w:r>
        <w:rPr>
          <w:rStyle w:val="StyleUnderline"/>
          <w:u w:val="single"/>
        </w:rPr>
        <w:t xml:space="preserve">are</w:t>
      </w:r>
      <w:r>
        <w:rPr>
          <w:sz w:val="16"/>
          <w:szCs w:val="16"/>
        </w:rPr>
        <w:t xml:space="preserve"> fundamental </w:t>
      </w:r>
      <w:r>
        <w:rPr>
          <w:rStyle w:val="Emphasis"/>
        </w:rPr>
        <w:t xml:space="preserve">drivers</w:t>
      </w:r>
      <w:r>
        <w:rPr>
          <w:rStyle w:val="StyleUnderline"/>
          <w:u w:val="single"/>
        </w:rPr>
        <w:t xml:space="preserve"> of global patterns of extinction</w:t>
      </w:r>
      <w:r>
        <w:rPr>
          <w:sz w:val="16"/>
          <w:szCs w:val="16"/>
        </w:rPr>
        <w:t xml:space="preserve">. It stands to reason, then, that </w:t>
      </w:r>
      <w:r>
        <w:rPr>
          <w:rStyle w:val="StyleUnderline"/>
          <w:u w:val="single"/>
        </w:rPr>
        <w:t xml:space="preserve">responses</w:t>
      </w:r>
      <w:r>
        <w:rPr>
          <w:sz w:val="16"/>
          <w:szCs w:val="16"/>
        </w:rPr>
        <w:t xml:space="preserve"> to extinction that focus on managing endangered species or populations, or ‘backing up’ genetic material, are insufficient: they </w:t>
      </w:r>
      <w:r>
        <w:rPr>
          <w:rStyle w:val="StyleUnderline"/>
          <w:u w:val="single"/>
        </w:rPr>
        <w:t xml:space="preserve">leave</w:t>
      </w:r>
      <w:r>
        <w:rPr>
          <w:sz w:val="16"/>
          <w:szCs w:val="16"/>
        </w:rPr>
        <w:t xml:space="preserve"> the structures of </w:t>
      </w:r>
      <w:r>
        <w:rPr>
          <w:rStyle w:val="StyleUnderline"/>
          <w:u w:val="single"/>
        </w:rPr>
        <w:t xml:space="preserve">violence </w:t>
      </w:r>
      <w:r>
        <w:rPr>
          <w:rStyle w:val="Emphasis"/>
        </w:rPr>
        <w:t xml:space="preserve">intact</w:t>
      </w:r>
      <w:r>
        <w:rPr>
          <w:rStyle w:val="StyleUnderline"/>
          <w:u w:val="single"/>
        </w:rPr>
        <w:t xml:space="preserve"> and may </w:t>
      </w:r>
      <w:r>
        <w:rPr>
          <w:rStyle w:val="Emphasis"/>
        </w:rPr>
        <w:t xml:space="preserve">add</w:t>
      </w:r>
      <w:r>
        <w:rPr>
          <w:rStyle w:val="StyleUnderline"/>
          <w:u w:val="single"/>
        </w:rPr>
        <w:t xml:space="preserve"> to their power</w:t>
      </w:r>
      <w:r>
        <w:rPr>
          <w:sz w:val="16"/>
          <w:szCs w:val="16"/>
        </w:rPr>
        <w:t xml:space="preserve">. Instead, efforts to address extinction need to focus on identifying, confronting and dismantling these formations of violence, and on restoring or strengthening the relations they sever.  </w:t>
      </w:r>
    </w:p>
    <w:p>
      <w:pPr>
        <w:pStyle w:val="Heading4"/>
      </w:pPr>
      <w:bookmarkStart w:id="15" w:name="pmd-heading-4febfd5a-19f3-4504-9c58-b48ec071a395"/>
      <w:r>
        <w:t xml:space="preserve">Extinction’ is an </w:t>
      </w:r>
      <w:r>
        <w:rPr>
          <w:u w:val="single"/>
        </w:rPr>
        <w:t xml:space="preserve">empty superlative</w:t>
      </w:r>
      <w:r>
        <w:t xml:space="preserve">. Forgo </w:t>
      </w:r>
      <w:r>
        <w:rPr>
          <w:u w:val="single"/>
        </w:rPr>
        <w:t xml:space="preserve">improbable</w:t>
      </w:r>
      <w:r>
        <w:t xml:space="preserve"> impacts---they </w:t>
      </w:r>
      <w:r>
        <w:rPr>
          <w:u w:val="single"/>
        </w:rPr>
        <w:t xml:space="preserve">re-entrench</w:t>
      </w:r>
      <w:r>
        <w:t xml:space="preserve"> humanity into Western frames that </w:t>
      </w:r>
      <w:r>
        <w:rPr>
          <w:u w:val="single"/>
        </w:rPr>
        <w:t xml:space="preserve">manifest</w:t>
      </w:r>
      <w:r>
        <w:t xml:space="preserve"> colonial </w:t>
      </w:r>
      <w:r>
        <w:rPr>
          <w:u w:val="single"/>
        </w:rPr>
        <w:t xml:space="preserve">genocide</w:t>
      </w:r>
      <w:r>
        <w:t xml:space="preserve">.</w:t>
      </w:r>
      <w:bookmarkEnd w:id="15"/>
    </w:p>
    <w:p>
      <w:r>
        <w:rPr>
          <w:rStyle w:val="Style13ptBold"/>
        </w:rPr>
        <w:t xml:space="preserve">Mitchell ’17</w:t>
      </w:r>
      <w:r>
        <w:t xml:space="preserve"> — Audra, CIGI Chair in Global Governance and Ethics, Balsillie School of International Affairs, and Associate Professor at Wilfrid Laurier University, former Senior Lecturer in International Relations, department of Politics, University of York, Worldly; (September 27, 2017; “Decolonizing against extinction part II: Extinction is not a metaphor - it is literally genocide’; </w:t>
      </w:r>
      <w:r>
        <w:rPr>
          <w:i/>
          <w:iCs/>
        </w:rPr>
        <w:t xml:space="preserve">Worldly</w:t>
      </w:r>
      <w:r>
        <w:t xml:space="preserve">; https://worldlyir.wordpress.com/category/extinction/; SM)</w:t>
      </w:r>
    </w:p>
    <w:p>
      <w:r>
        <w:rPr>
          <w:sz w:val="16"/>
          <w:szCs w:val="16"/>
        </w:rPr>
        <w:t xml:space="preserve">Extinction is not a metaphor… </w:t>
      </w:r>
    </w:p>
    <w:p>
      <w:r>
        <w:rPr>
          <w:sz w:val="16"/>
          <w:szCs w:val="16"/>
        </w:rPr>
        <w:t xml:space="preserve">Extinction has become an emblem of Western, and white-dominated, fears about ‘the end of the(ir) world’. This scientific term is saturated with emotional potency, stretched and contorted to embody almost any nightmare, from climate change to asteroid strikes. In academic and public contexts alike, it is regularly interchanged with other terms and concepts – for instance, ‘species death’, global warming or ecological collapse. Diffused into sublime scales – mass extinctions measured in millions of (Gregorian calendar) years, a planet totalized by the threat of nuclear destruction – ‘</w:t>
      </w:r>
      <w:r>
        <w:rPr>
          <w:rStyle w:val="Emphasis"/>
          <w:highlight w:val="cyan"/>
        </w:rPr>
        <w:t xml:space="preserve">extinction</w:t>
      </w:r>
      <w:r>
        <w:rPr>
          <w:sz w:val="16"/>
          <w:szCs w:val="16"/>
        </w:rPr>
        <w:t xml:space="preserve">’ has </w:t>
      </w:r>
      <w:r>
        <w:rPr>
          <w:rStyle w:val="StyleUnderline"/>
          <w:u w:val="single"/>
          <w:highlight w:val="cyan"/>
        </w:rPr>
        <w:t xml:space="preserve">become an</w:t>
      </w:r>
      <w:r>
        <w:rPr>
          <w:sz w:val="16"/>
          <w:szCs w:val="16"/>
          <w:highlight w:val="cyan"/>
        </w:rPr>
        <w:t xml:space="preserve"> </w:t>
      </w:r>
      <w:r>
        <w:rPr>
          <w:rStyle w:val="Emphasis"/>
          <w:highlight w:val="cyan"/>
        </w:rPr>
        <w:t xml:space="preserve">empty superlative</w:t>
      </w:r>
      <w:r>
        <w:rPr>
          <w:sz w:val="16"/>
          <w:szCs w:val="16"/>
        </w:rPr>
        <w:t xml:space="preserve">, one that that </w:t>
      </w:r>
      <w:r>
        <w:rPr>
          <w:rStyle w:val="StyleUnderline"/>
          <w:u w:val="single"/>
          <w:highlight w:val="cyan"/>
        </w:rPr>
        <w:t xml:space="preserve">gestures to</w:t>
      </w:r>
      <w:r>
        <w:rPr>
          <w:rStyle w:val="StyleUnderline"/>
          <w:u w:val="single"/>
        </w:rPr>
        <w:t xml:space="preserve"> an </w:t>
      </w:r>
      <w:r>
        <w:rPr>
          <w:rStyle w:val="Emphasis"/>
          <w:highlight w:val="cyan"/>
        </w:rPr>
        <w:t xml:space="preserve">abstract</w:t>
      </w:r>
      <w:r>
        <w:rPr>
          <w:rStyle w:val="StyleUnderline"/>
          <w:u w:val="single"/>
        </w:rPr>
        <w:t xml:space="preserve"> form of </w:t>
      </w:r>
      <w:r>
        <w:rPr>
          <w:rStyle w:val="StyleUnderline"/>
          <w:u w:val="single"/>
          <w:highlight w:val="cyan"/>
        </w:rPr>
        <w:t xml:space="preserve">unthinkability</w:t>
      </w:r>
      <w:r>
        <w:rPr>
          <w:sz w:val="16"/>
          <w:szCs w:val="16"/>
        </w:rPr>
        <w:t xml:space="preserve">. It </w:t>
      </w:r>
      <w:r>
        <w:rPr>
          <w:rStyle w:val="StyleUnderline"/>
          <w:u w:val="single"/>
        </w:rPr>
        <w:t xml:space="preserve">teases Western</w:t>
      </w:r>
      <w:r>
        <w:rPr>
          <w:sz w:val="16"/>
          <w:szCs w:val="16"/>
        </w:rPr>
        <w:t xml:space="preserve"> </w:t>
      </w:r>
      <w:r>
        <w:rPr>
          <w:rStyle w:val="StyleUnderline"/>
          <w:u w:val="single"/>
        </w:rPr>
        <w:t xml:space="preserve">subjects with images of generalized </w:t>
      </w:r>
      <w:r>
        <w:rPr>
          <w:rStyle w:val="Emphasis"/>
        </w:rPr>
        <w:t xml:space="preserve">demise</w:t>
      </w:r>
      <w:r>
        <w:rPr>
          <w:sz w:val="16"/>
          <w:szCs w:val="16"/>
        </w:rPr>
        <w:t xml:space="preserve"> that might, if it gets bad enough, even threaten us, or the figure of ‘humanity’ that we enshrine as a universal. 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 </w:t>
      </w:r>
    </w:p>
    <w:p>
      <w:r>
        <w:rPr>
          <w:sz w:val="16"/>
          <w:szCs w:val="16"/>
        </w:rPr>
        <w:t xml:space="preserve">Oddly, </w:t>
      </w:r>
      <w:r>
        <w:rPr>
          <w:rStyle w:val="Emphasis"/>
          <w:highlight w:val="cyan"/>
        </w:rPr>
        <w:t xml:space="preserve">exposure</w:t>
      </w:r>
      <w:r>
        <w:rPr>
          <w:rStyle w:val="StyleUnderline"/>
          <w:u w:val="single"/>
        </w:rPr>
        <w:t xml:space="preserve"> to the fear of extinction </w:t>
      </w:r>
      <w:r>
        <w:rPr>
          <w:rStyle w:val="StyleUnderline"/>
          <w:u w:val="single"/>
          <w:highlight w:val="cyan"/>
        </w:rPr>
        <w:t xml:space="preserve">contributes to the </w:t>
      </w:r>
      <w:r>
        <w:rPr>
          <w:rStyle w:val="Emphasis"/>
          <w:highlight w:val="cyan"/>
        </w:rPr>
        <w:t xml:space="preserve">formation</w:t>
      </w:r>
      <w:r>
        <w:rPr>
          <w:rStyle w:val="StyleUnderline"/>
          <w:u w:val="single"/>
        </w:rPr>
        <w:t xml:space="preserve"> and </w:t>
      </w:r>
      <w:r>
        <w:rPr>
          <w:rStyle w:val="Emphasis"/>
        </w:rPr>
        <w:t xml:space="preserve">bolstering</w:t>
      </w:r>
      <w:r>
        <w:rPr>
          <w:rStyle w:val="StyleUnderline"/>
          <w:u w:val="single"/>
        </w:rPr>
        <w:t xml:space="preserve"> </w:t>
      </w:r>
      <w:r>
        <w:rPr>
          <w:rStyle w:val="StyleUnderline"/>
          <w:u w:val="single"/>
          <w:highlight w:val="cyan"/>
        </w:rPr>
        <w:t xml:space="preserve">of</w:t>
      </w:r>
      <w:r>
        <w:rPr>
          <w:sz w:val="16"/>
          <w:szCs w:val="16"/>
        </w:rPr>
        <w:t xml:space="preserve"> contemporary </w:t>
      </w:r>
      <w:r>
        <w:rPr>
          <w:rStyle w:val="StyleUnderline"/>
          <w:u w:val="single"/>
          <w:highlight w:val="cyan"/>
        </w:rPr>
        <w:t xml:space="preserve">Western subjects</w:t>
      </w:r>
      <w:r>
        <w:rPr>
          <w:sz w:val="16"/>
          <w:szCs w:val="16"/>
        </w:rPr>
        <w:t xml:space="preserve">. Contemplating the sublime destruction of ‘humanity’ offers the thrill of abjection: 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these imaginaries are a form of porn that normalizes the profound violences driving extinction, while cocooning its viewers in the secure space of the voyeur. Certainly, there are many Western scientists, conservationists and policy-makers who are genuinely committed to stopping the extinction of others, perhaps out of fear for their own futures. Yet </w:t>
      </w:r>
      <w:r>
        <w:rPr>
          <w:rStyle w:val="StyleUnderline"/>
          <w:u w:val="single"/>
        </w:rPr>
        <w:t xml:space="preserve">extinction is not quite </w:t>
      </w:r>
      <w:r>
        <w:rPr>
          <w:rStyle w:val="Emphasis"/>
        </w:rPr>
        <w:t xml:space="preserve">real</w:t>
      </w:r>
      <w:r>
        <w:rPr>
          <w:rStyle w:val="StyleUnderline"/>
          <w:u w:val="single"/>
        </w:rPr>
        <w:t xml:space="preserve"> for Western</w:t>
      </w:r>
      <w:r>
        <w:rPr>
          <w:sz w:val="16"/>
          <w:szCs w:val="16"/>
        </w:rPr>
        <w:t xml:space="preserve">, and especially white, </w:t>
      </w:r>
      <w:r>
        <w:rPr>
          <w:rStyle w:val="StyleUnderline"/>
          <w:u w:val="single"/>
        </w:rPr>
        <w:t xml:space="preserve">subjects</w:t>
      </w:r>
      <w:r>
        <w:rPr>
          <w:sz w:val="16"/>
          <w:szCs w:val="16"/>
        </w:rPr>
        <w:t xml:space="preserve">; </w:t>
      </w:r>
      <w:r>
        <w:rPr>
          <w:rStyle w:val="StyleUnderline"/>
          <w:u w:val="single"/>
        </w:rPr>
        <w:t xml:space="preserve">it is a </w:t>
      </w:r>
      <w:r>
        <w:rPr>
          <w:rStyle w:val="Emphasis"/>
        </w:rPr>
        <w:t xml:space="preserve">fantasy</w:t>
      </w:r>
      <w:r>
        <w:rPr>
          <w:rStyle w:val="StyleUnderline"/>
          <w:u w:val="single"/>
        </w:rPr>
        <w:t xml:space="preserve"> of negation</w:t>
      </w:r>
      <w:r>
        <w:rPr>
          <w:sz w:val="16"/>
          <w:szCs w:val="16"/>
        </w:rPr>
        <w:t xml:space="preserve"> that evokes thrill, melancholy, anger and existential purpose. It is a metaphor </w:t>
      </w:r>
      <w:r>
        <w:rPr>
          <w:rStyle w:val="StyleUnderline"/>
          <w:u w:val="single"/>
        </w:rPr>
        <w:t xml:space="preserve">that </w:t>
      </w:r>
      <w:r>
        <w:rPr>
          <w:rStyle w:val="Emphasis"/>
        </w:rPr>
        <w:t xml:space="preserve">expresses</w:t>
      </w:r>
      <w:r>
        <w:rPr>
          <w:rStyle w:val="StyleUnderline"/>
          <w:u w:val="single"/>
        </w:rPr>
        <w:t xml:space="preserve"> the destructive desires of these beings</w:t>
      </w:r>
      <w:r>
        <w:rPr>
          <w:sz w:val="16"/>
          <w:szCs w:val="16"/>
        </w:rPr>
        <w:t xml:space="preserve">, and the negativity against which we define our subjectivity. </w:t>
      </w:r>
    </w:p>
    <w:p>
      <w:r>
        <w:rPr>
          <w:sz w:val="16"/>
          <w:szCs w:val="16"/>
        </w:rPr>
        <w:t xml:space="preserve">But </w:t>
      </w:r>
      <w:r>
        <w:rPr>
          <w:rStyle w:val="StyleUnderline"/>
          <w:u w:val="single"/>
          <w:highlight w:val="cyan"/>
        </w:rPr>
        <w:t xml:space="preserve">extinction is not a </w:t>
      </w:r>
      <w:r>
        <w:rPr>
          <w:rStyle w:val="Emphasis"/>
          <w:highlight w:val="cyan"/>
        </w:rPr>
        <w:t xml:space="preserve">metaphor</w:t>
      </w:r>
      <w:r>
        <w:rPr>
          <w:sz w:val="16"/>
          <w:szCs w:val="16"/>
        </w:rPr>
        <w:t xml:space="preserve">: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 </w:t>
      </w:r>
    </w:p>
    <w:p>
      <w:r>
        <w:rPr>
          <w:sz w:val="16"/>
          <w:szCs w:val="16"/>
        </w:rPr>
        <w:t xml:space="preserve">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 </w:t>
      </w:r>
    </w:p>
    <w:p>
      <w:r>
        <w:rPr>
          <w:sz w:val="16"/>
          <w:szCs w:val="16"/>
        </w:rPr>
        <w:t xml:space="preserve">In this series, want to show how Western, and </w:t>
      </w:r>
      <w:r>
        <w:rPr>
          <w:rStyle w:val="Emphasis"/>
          <w:highlight w:val="cyan"/>
        </w:rPr>
        <w:t xml:space="preserve">white-dominated</w:t>
      </w:r>
      <w:r>
        <w:rPr>
          <w:sz w:val="16"/>
          <w:szCs w:val="16"/>
        </w:rPr>
        <w:t xml:space="preserve">, </w:t>
      </w:r>
      <w:r>
        <w:rPr>
          <w:rStyle w:val="StyleUnderline"/>
          <w:u w:val="single"/>
          <w:highlight w:val="cyan"/>
        </w:rPr>
        <w:t xml:space="preserve">discourses</w:t>
      </w:r>
      <w:r>
        <w:rPr>
          <w:rStyle w:val="StyleUnderline"/>
          <w:u w:val="single"/>
        </w:rPr>
        <w:t xml:space="preserve"> on ‘extinction’</w:t>
      </w:r>
      <w:r>
        <w:rPr>
          <w:sz w:val="16"/>
          <w:szCs w:val="16"/>
        </w:rPr>
        <w:t xml:space="preserve"> </w:t>
      </w:r>
      <w:r>
        <w:rPr>
          <w:rStyle w:val="StyleUnderline"/>
          <w:u w:val="single"/>
        </w:rPr>
        <w:t xml:space="preserve">appear to</w:t>
      </w:r>
      <w:r>
        <w:rPr>
          <w:sz w:val="16"/>
          <w:szCs w:val="16"/>
        </w:rPr>
        <w:t xml:space="preserve"> </w:t>
      </w:r>
      <w:r>
        <w:rPr>
          <w:rStyle w:val="Emphasis"/>
          <w:highlight w:val="cyan"/>
        </w:rPr>
        <w:t xml:space="preserve">address</w:t>
      </w:r>
      <w:r>
        <w:rPr>
          <w:rStyle w:val="StyleUnderline"/>
          <w:u w:val="single"/>
          <w:highlight w:val="cyan"/>
        </w:rPr>
        <w:t xml:space="preserve"> the</w:t>
      </w:r>
      <w:r>
        <w:rPr>
          <w:rStyle w:val="StyleUnderline"/>
          <w:u w:val="single"/>
        </w:rPr>
        <w:t xml:space="preserve"> </w:t>
      </w:r>
      <w:r>
        <w:rPr>
          <w:rStyle w:val="StyleUnderline"/>
          <w:u w:val="single"/>
          <w:highlight w:val="cyan"/>
        </w:rPr>
        <w:t xml:space="preserve">systematic </w:t>
      </w:r>
      <w:r>
        <w:rPr>
          <w:rStyle w:val="Emphasis"/>
          <w:highlight w:val="cyan"/>
        </w:rPr>
        <w:t xml:space="preserve">destruction</w:t>
      </w:r>
      <w:r>
        <w:rPr>
          <w:rStyle w:val="StyleUnderline"/>
          <w:u w:val="single"/>
        </w:rPr>
        <w:t xml:space="preserve"> of peoples</w:t>
      </w:r>
      <w:r>
        <w:rPr>
          <w:sz w:val="16"/>
          <w:szCs w:val="16"/>
        </w:rPr>
        <w:t xml:space="preserve"> and other beings </w:t>
      </w:r>
      <w:r>
        <w:rPr>
          <w:rStyle w:val="StyleUnderline"/>
          <w:u w:val="single"/>
        </w:rPr>
        <w:t xml:space="preserve">while </w:t>
      </w:r>
      <w:r>
        <w:rPr>
          <w:rStyle w:val="StyleUnderline"/>
          <w:u w:val="single"/>
          <w:highlight w:val="cyan"/>
        </w:rPr>
        <w:t xml:space="preserve">enacting moves to </w:t>
      </w:r>
      <w:r>
        <w:rPr>
          <w:rStyle w:val="Emphasis"/>
          <w:highlight w:val="cyan"/>
        </w:rPr>
        <w:t xml:space="preserve">innocence</w:t>
      </w:r>
      <w:r>
        <w:rPr>
          <w:rStyle w:val="StyleUnderline"/>
          <w:u w:val="single"/>
          <w:highlight w:val="cyan"/>
        </w:rPr>
        <w:t xml:space="preserve"> that</w:t>
      </w:r>
      <w:r>
        <w:rPr>
          <w:sz w:val="16"/>
          <w:szCs w:val="16"/>
          <w:highlight w:val="cyan"/>
        </w:rPr>
        <w:t xml:space="preserve"> </w:t>
      </w:r>
      <w:r>
        <w:rPr>
          <w:rStyle w:val="StyleUnderline"/>
          <w:u w:val="single"/>
          <w:highlight w:val="cyan"/>
        </w:rPr>
        <w:t xml:space="preserve">mask</w:t>
      </w:r>
      <w:r>
        <w:rPr>
          <w:rStyle w:val="StyleUnderline"/>
          <w:u w:val="single"/>
        </w:rPr>
        <w:t xml:space="preserve"> their </w:t>
      </w:r>
      <w:r>
        <w:rPr>
          <w:rStyle w:val="Emphasis"/>
          <w:highlight w:val="cyan"/>
        </w:rPr>
        <w:t xml:space="preserve">culpability</w:t>
      </w:r>
      <w:r>
        <w:rPr>
          <w:rStyle w:val="StyleUnderline"/>
          <w:u w:val="single"/>
          <w:highlight w:val="cyan"/>
        </w:rPr>
        <w:t xml:space="preserve"> and perpetuate</w:t>
      </w:r>
      <w:r>
        <w:rPr>
          <w:rStyle w:val="StyleUnderline"/>
          <w:u w:val="single"/>
        </w:rPr>
        <w:t xml:space="preserve"> structures of </w:t>
      </w:r>
      <w:r>
        <w:rPr>
          <w:rStyle w:val="Emphasis"/>
          <w:highlight w:val="cyan"/>
        </w:rPr>
        <w:t xml:space="preserve">violence</w:t>
      </w:r>
      <w:r>
        <w:rPr>
          <w:sz w:val="16"/>
          <w:szCs w:val="16"/>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w:t>
      </w:r>
    </w:p>
    <w:p>
      <w:r>
        <w:rPr>
          <w:sz w:val="16"/>
          <w:szCs w:val="16"/>
        </w:rPr>
        <w:t xml:space="preserve">…it is literally genocide. </w:t>
      </w:r>
    </w:p>
    <w:p>
      <w:r>
        <w:rPr>
          <w:sz w:val="16"/>
          <w:szCs w:val="16"/>
        </w:rPr>
        <w:t xml:space="preserve">What Western science calls ‘extinction’ is not an unfortunate, unintended consequence of desirable ‘human’ activities. It is an embodiment of particular patterns of structural violence </w:t>
      </w:r>
      <w:r>
        <w:rPr>
          <w:rStyle w:val="StyleUnderline"/>
          <w:u w:val="single"/>
        </w:rPr>
        <w:t xml:space="preserve">that</w:t>
      </w:r>
      <w:r>
        <w:rPr>
          <w:sz w:val="16"/>
          <w:szCs w:val="16"/>
        </w:rPr>
        <w:t xml:space="preserve"> </w:t>
      </w:r>
      <w:r>
        <w:rPr>
          <w:rStyle w:val="Emphasis"/>
        </w:rPr>
        <w:t xml:space="preserve">disproportionately</w:t>
      </w:r>
      <w:r>
        <w:rPr>
          <w:rStyle w:val="StyleUnderline"/>
          <w:u w:val="single"/>
        </w:rPr>
        <w:t xml:space="preserve"> affect specific racialized groups</w:t>
      </w:r>
      <w:r>
        <w:rPr>
          <w:sz w:val="16"/>
          <w:szCs w:val="16"/>
        </w:rPr>
        <w:t xml:space="preserve">. In some cases, ‘</w:t>
      </w:r>
      <w:r>
        <w:rPr>
          <w:rStyle w:val="StyleUnderline"/>
          <w:u w:val="single"/>
        </w:rPr>
        <w:t xml:space="preserve">extinction</w:t>
      </w:r>
      <w:r>
        <w:rPr>
          <w:sz w:val="16"/>
          <w:szCs w:val="16"/>
        </w:rPr>
        <w:t xml:space="preserve">’ </w:t>
      </w:r>
      <w:r>
        <w:rPr>
          <w:rStyle w:val="StyleUnderline"/>
          <w:u w:val="single"/>
        </w:rPr>
        <w:t xml:space="preserve">is directly, deliberately</w:t>
      </w:r>
      <w:r>
        <w:rPr>
          <w:sz w:val="16"/>
          <w:szCs w:val="16"/>
        </w:rPr>
        <w:t xml:space="preserve"> and systematically </w:t>
      </w:r>
      <w:r>
        <w:rPr>
          <w:rStyle w:val="StyleUnderline"/>
          <w:u w:val="single"/>
        </w:rPr>
        <w:t xml:space="preserve">inflicted</w:t>
      </w:r>
      <w:r>
        <w:rPr>
          <w:sz w:val="16"/>
          <w:szCs w:val="16"/>
        </w:rPr>
        <w:t xml:space="preserve"> in order </w:t>
      </w:r>
      <w:r>
        <w:rPr>
          <w:rStyle w:val="StyleUnderline"/>
          <w:u w:val="single"/>
        </w:rPr>
        <w:t xml:space="preserve">to </w:t>
      </w:r>
      <w:r>
        <w:rPr>
          <w:rStyle w:val="StyleUnderline"/>
          <w:u w:val="single"/>
          <w:highlight w:val="cyan"/>
        </w:rPr>
        <w:t xml:space="preserve">create space for </w:t>
      </w:r>
      <w:r>
        <w:rPr>
          <w:rStyle w:val="Emphasis"/>
          <w:highlight w:val="cyan"/>
        </w:rPr>
        <w:t xml:space="preserve">aggressors</w:t>
      </w:r>
      <w:r>
        <w:rPr>
          <w:sz w:val="16"/>
          <w:szCs w:val="16"/>
        </w:rPr>
        <w:t xml:space="preserve">, including settler states. For this reason, it </w:t>
      </w:r>
      <w:r>
        <w:rPr>
          <w:rStyle w:val="StyleUnderline"/>
          <w:u w:val="single"/>
        </w:rPr>
        <w:t xml:space="preserve">has</w:t>
      </w:r>
      <w:r>
        <w:rPr>
          <w:sz w:val="16"/>
          <w:szCs w:val="16"/>
        </w:rPr>
        <w:t xml:space="preserve"> rightly </w:t>
      </w:r>
      <w:r>
        <w:rPr>
          <w:rStyle w:val="StyleUnderline"/>
          <w:u w:val="single"/>
        </w:rPr>
        <w:t xml:space="preserve">been framed as an </w:t>
      </w:r>
      <w:r>
        <w:rPr>
          <w:rStyle w:val="Emphasis"/>
          <w:highlight w:val="cyan"/>
        </w:rPr>
        <w:t xml:space="preserve">aspect</w:t>
      </w:r>
      <w:r>
        <w:rPr>
          <w:rStyle w:val="StyleUnderline"/>
          <w:u w:val="single"/>
        </w:rPr>
        <w:t xml:space="preserve"> or </w:t>
      </w:r>
      <w:r>
        <w:rPr>
          <w:rStyle w:val="Emphasis"/>
        </w:rPr>
        <w:t xml:space="preserve">tool</w:t>
      </w:r>
      <w:r>
        <w:rPr>
          <w:rStyle w:val="StyleUnderline"/>
          <w:u w:val="single"/>
        </w:rPr>
        <w:t xml:space="preserve"> </w:t>
      </w:r>
      <w:r>
        <w:rPr>
          <w:rStyle w:val="StyleUnderline"/>
          <w:u w:val="single"/>
          <w:highlight w:val="cyan"/>
        </w:rPr>
        <w:t xml:space="preserve">of colonial genocides</w:t>
      </w:r>
      <w:r>
        <w:rPr>
          <w:sz w:val="16"/>
          <w:szCs w:val="16"/>
        </w:rPr>
        <w:t xml:space="preserve">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w:t>
      </w:r>
    </w:p>
    <w:p>
      <w:r>
        <w:rPr>
          <w:sz w:val="16"/>
          <w:szCs w:val="16"/>
        </w:rPr>
        <w:t xml:space="preserve">&lt;&lt;CONDENSED, NONE OMITTED&gt;&gt;</w:t>
      </w:r>
    </w:p>
    <w:p>
      <w:r>
        <w:rPr>
          <w:sz w:val="6"/>
          <w:szCs w:val="6"/>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 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 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 </w:t>
      </w:r>
    </w:p>
    <w:p>
      <w:r>
        <w:rPr>
          <w:sz w:val="16"/>
          <w:szCs w:val="16"/>
        </w:rPr>
        <w:t xml:space="preserve">&lt;&lt;PARAGRAPH INTEGRITY RESUMES&gt;&gt;</w:t>
      </w:r>
    </w:p>
    <w:p>
      <w:r>
        <w:rPr>
          <w:sz w:val="16"/>
          <w:szCs w:val="16"/>
        </w:rPr>
        <w:t xml:space="preserve">Understood in this way, ‘</w:t>
      </w:r>
      <w:r>
        <w:rPr>
          <w:rStyle w:val="StyleUnderline"/>
          <w:u w:val="single"/>
        </w:rPr>
        <w:t xml:space="preserve">extinction</w:t>
      </w:r>
      <w:r>
        <w:rPr>
          <w:sz w:val="16"/>
          <w:szCs w:val="16"/>
        </w:rPr>
        <w:t xml:space="preserve">’ is not a metaphor for genocide or other forms of large-scale violence: it </w:t>
      </w:r>
      <w:r>
        <w:rPr>
          <w:rStyle w:val="StyleUnderline"/>
          <w:u w:val="single"/>
        </w:rPr>
        <w:t xml:space="preserve">is a </w:t>
      </w:r>
      <w:r>
        <w:rPr>
          <w:rStyle w:val="Emphasis"/>
        </w:rPr>
        <w:t xml:space="preserve">distinct</w:t>
      </w:r>
      <w:r>
        <w:rPr>
          <w:rStyle w:val="StyleUnderline"/>
          <w:u w:val="single"/>
        </w:rPr>
        <w:t xml:space="preserve"> manifestation of </w:t>
      </w:r>
      <w:r>
        <w:rPr>
          <w:rStyle w:val="Emphasis"/>
        </w:rPr>
        <w:t xml:space="preserve">genocide</w:t>
      </w:r>
      <w:r>
        <w:rPr>
          <w:sz w:val="16"/>
          <w:szCs w:val="16"/>
        </w:rPr>
        <w:t xml:space="preserve">. Masking the genocidal logics that drive extinction involves several moves to innocence (Tuck and Yang 2012). </w:t>
      </w:r>
      <w:r>
        <w:rPr>
          <w:rStyle w:val="StyleUnderline"/>
          <w:u w:val="single"/>
        </w:rPr>
        <w:t xml:space="preserve">Treating extinction as something short</w:t>
      </w:r>
      <w:r>
        <w:rPr>
          <w:sz w:val="16"/>
          <w:szCs w:val="16"/>
        </w:rPr>
        <w:t xml:space="preserve"> of genocide </w:t>
      </w:r>
      <w:r>
        <w:rPr>
          <w:rStyle w:val="StyleUnderline"/>
          <w:u w:val="single"/>
        </w:rPr>
        <w:t xml:space="preserve">entrenches Eurocentric </w:t>
      </w:r>
      <w:r>
        <w:rPr>
          <w:rStyle w:val="Emphasis"/>
        </w:rPr>
        <w:t xml:space="preserve">understandings</w:t>
      </w:r>
      <w:r>
        <w:rPr>
          <w:rStyle w:val="StyleUnderline"/>
          <w:u w:val="single"/>
        </w:rPr>
        <w:t xml:space="preserve"> of personhood</w:t>
      </w:r>
      <w:r>
        <w:rPr>
          <w:sz w:val="16"/>
          <w:szCs w:val="16"/>
        </w:rPr>
        <w:t xml:space="preserve"> that are limited to homo sapiens, </w:t>
      </w:r>
      <w:r>
        <w:rPr>
          <w:rStyle w:val="StyleUnderline"/>
          <w:u w:val="single"/>
        </w:rPr>
        <w:t xml:space="preserve">which</w:t>
      </w:r>
      <w:r>
        <w:rPr>
          <w:sz w:val="16"/>
          <w:szCs w:val="16"/>
        </w:rPr>
        <w:t xml:space="preserve"> </w:t>
      </w:r>
      <w:r>
        <w:rPr>
          <w:rStyle w:val="StyleUnderline"/>
          <w:u w:val="single"/>
        </w:rPr>
        <w:t xml:space="preserve">is itself an act of </w:t>
      </w:r>
      <w:r>
        <w:rPr>
          <w:rStyle w:val="Emphasis"/>
        </w:rPr>
        <w:t xml:space="preserve">violence</w:t>
      </w:r>
      <w:r>
        <w:rPr>
          <w:rStyle w:val="StyleUnderline"/>
          <w:u w:val="single"/>
        </w:rPr>
        <w:t xml:space="preserve"> against these peoples</w:t>
      </w:r>
      <w:r>
        <w:rPr>
          <w:sz w:val="16"/>
          <w:szCs w:val="16"/>
        </w:rPr>
        <w:t xml:space="preserve">.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p>
    <w:p>
      <w:r>
        <w:rPr>
          <w:sz w:val="16"/>
          <w:szCs w:val="16"/>
        </w:rPr>
        <w:t xml:space="preserve">In addition, by </w:t>
      </w:r>
      <w:r>
        <w:rPr>
          <w:rStyle w:val="StyleUnderline"/>
          <w:u w:val="single"/>
        </w:rPr>
        <w:t xml:space="preserve">framing extinction as a problem for a </w:t>
      </w:r>
      <w:r>
        <w:rPr>
          <w:rStyle w:val="Emphasis"/>
        </w:rPr>
        <w:t xml:space="preserve">universal</w:t>
      </w:r>
      <w:r>
        <w:rPr>
          <w:rStyle w:val="StyleUnderline"/>
          <w:u w:val="single"/>
        </w:rPr>
        <w:t xml:space="preserve"> figure of ‘humanity’</w:t>
      </w:r>
      <w:r>
        <w:rPr>
          <w:sz w:val="16"/>
          <w:szCs w:val="16"/>
        </w:rPr>
        <w:t xml:space="preserve"> (more on this to follow…) mainstream discourses of extinction </w:t>
      </w:r>
      <w:r>
        <w:rPr>
          <w:rStyle w:val="StyleUnderline"/>
          <w:u w:val="single"/>
        </w:rPr>
        <w:t xml:space="preserve">obscure its</w:t>
      </w:r>
      <w:r>
        <w:rPr>
          <w:sz w:val="16"/>
          <w:szCs w:val="16"/>
        </w:rPr>
        <w:t xml:space="preserve"> profound </w:t>
      </w:r>
      <w:r>
        <w:rPr>
          <w:rStyle w:val="StyleUnderline"/>
          <w:u w:val="single"/>
        </w:rPr>
        <w:t xml:space="preserve">entwinement with</w:t>
      </w:r>
      <w:r>
        <w:rPr>
          <w:sz w:val="16"/>
          <w:szCs w:val="16"/>
        </w:rPr>
        <w:t xml:space="preserve"> race and </w:t>
      </w:r>
      <w:r>
        <w:rPr>
          <w:rStyle w:val="Emphasis"/>
        </w:rPr>
        <w:t xml:space="preserve">racializing</w:t>
      </w:r>
      <w:r>
        <w:rPr>
          <w:rStyle w:val="StyleUnderline"/>
          <w:u w:val="single"/>
        </w:rPr>
        <w:t xml:space="preserve"> structures</w:t>
      </w:r>
      <w:r>
        <w:rPr>
          <w:sz w:val="16"/>
          <w:szCs w:val="16"/>
        </w:rPr>
        <w:t xml:space="preserve">.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pPr>
        <w:pStyle w:val="Heading4"/>
      </w:pPr>
      <w:bookmarkStart w:id="16" w:name="pmd-heading-4c14dffb-4795-4568-8002-b161c99ff8ec"/>
      <w:r>
        <w:t xml:space="preserve">Existential risk analysis is statistically </w:t>
      </w:r>
      <w:r>
        <w:rPr>
          <w:u w:val="single"/>
        </w:rPr>
        <w:t xml:space="preserve">impossible</w:t>
      </w:r>
      <w:r>
        <w:t xml:space="preserve"> and justifies </w:t>
      </w:r>
      <w:r>
        <w:rPr>
          <w:u w:val="single"/>
        </w:rPr>
        <w:t xml:space="preserve">genocide</w:t>
      </w:r>
      <w:r>
        <w:t xml:space="preserve">. </w:t>
      </w:r>
      <w:bookmarkEnd w:id="16"/>
    </w:p>
    <w:p>
      <w:r>
        <w:rPr>
          <w:rStyle w:val="Style13ptBold"/>
        </w:rPr>
        <w:t xml:space="preserve">Schuster &amp; Woods ’21</w:t>
      </w:r>
      <w:r>
        <w:t xml:space="preserve"> — Joshua, associate professor of English and core faculty member of the Centre for the Study of Theory and Criticism at Western University; Derek, assistant professor of English at the University of British Columbia.; (2021, “Calamity Theory, Three Critiques of Existential Risk,” </w:t>
      </w:r>
      <w:r>
        <w:rPr>
          <w:i/>
          <w:iCs/>
        </w:rPr>
        <w:t xml:space="preserve">Project </w:t>
      </w:r>
      <w:r>
        <w:t xml:space="preserve">Muse, https://muse.jhu.edu/book/97552., ror)</w:t>
      </w:r>
    </w:p>
    <w:p>
      <w:r>
        <w:rPr>
          <w:sz w:val="16"/>
          <w:szCs w:val="16"/>
        </w:rPr>
        <w:t xml:space="preserve">The theoretical </w:t>
      </w:r>
      <w:r>
        <w:rPr>
          <w:rStyle w:val="StyleUnderline"/>
          <w:u w:val="single"/>
        </w:rPr>
        <w:t xml:space="preserve">models</w:t>
      </w:r>
      <w:r>
        <w:rPr>
          <w:sz w:val="16"/>
          <w:szCs w:val="16"/>
        </w:rPr>
        <w:t xml:space="preserve"> used </w:t>
      </w:r>
      <w:r>
        <w:rPr>
          <w:rStyle w:val="StyleUnderline"/>
          <w:u w:val="single"/>
        </w:rPr>
        <w:t xml:space="preserve">by</w:t>
      </w:r>
      <w:r>
        <w:rPr>
          <w:sz w:val="16"/>
          <w:szCs w:val="16"/>
        </w:rPr>
        <w:t xml:space="preserve"> </w:t>
      </w:r>
      <w:r>
        <w:rPr>
          <w:rStyle w:val="Emphasis"/>
        </w:rPr>
        <w:t xml:space="preserve">existential</w:t>
      </w:r>
      <w:r>
        <w:rPr>
          <w:sz w:val="16"/>
          <w:szCs w:val="16"/>
        </w:rPr>
        <w:t xml:space="preserve"> </w:t>
      </w:r>
      <w:r>
        <w:rPr>
          <w:rStyle w:val="Emphasis"/>
        </w:rPr>
        <w:t xml:space="preserve">risk</w:t>
      </w:r>
      <w:r>
        <w:rPr>
          <w:sz w:val="16"/>
          <w:szCs w:val="16"/>
        </w:rPr>
        <w:t xml:space="preserve"> </w:t>
      </w:r>
      <w:r>
        <w:rPr>
          <w:rStyle w:val="StyleUnderline"/>
          <w:u w:val="single"/>
        </w:rPr>
        <w:t xml:space="preserve">analysts</w:t>
      </w:r>
      <w:r>
        <w:rPr>
          <w:sz w:val="16"/>
          <w:szCs w:val="16"/>
        </w:rPr>
        <w:t xml:space="preserve"> </w:t>
      </w:r>
      <w:r>
        <w:rPr>
          <w:rStyle w:val="StyleUnderline"/>
          <w:u w:val="single"/>
        </w:rPr>
        <w:t xml:space="preserve">vacillate  among</w:t>
      </w:r>
      <w:r>
        <w:rPr>
          <w:sz w:val="16"/>
          <w:szCs w:val="16"/>
        </w:rPr>
        <w:t xml:space="preserve"> deep time </w:t>
      </w:r>
      <w:r>
        <w:rPr>
          <w:rStyle w:val="Emphasis"/>
        </w:rPr>
        <w:t xml:space="preserve">speculations</w:t>
      </w:r>
      <w:r>
        <w:rPr>
          <w:sz w:val="16"/>
          <w:szCs w:val="16"/>
        </w:rPr>
        <w:t xml:space="preserve">, </w:t>
      </w:r>
      <w:r>
        <w:rPr>
          <w:rStyle w:val="StyleUnderline"/>
          <w:u w:val="single"/>
        </w:rPr>
        <w:t xml:space="preserve">unknown</w:t>
      </w:r>
      <w:r>
        <w:rPr>
          <w:sz w:val="16"/>
          <w:szCs w:val="16"/>
        </w:rPr>
        <w:t xml:space="preserve"> risk </w:t>
      </w:r>
      <w:r>
        <w:rPr>
          <w:rStyle w:val="Emphasis"/>
        </w:rPr>
        <w:t xml:space="preserve">horizons</w:t>
      </w:r>
      <w:r>
        <w:rPr>
          <w:sz w:val="16"/>
          <w:szCs w:val="16"/>
        </w:rPr>
        <w:t xml:space="preserve">, </w:t>
      </w:r>
      <w:r>
        <w:rPr>
          <w:rStyle w:val="StyleUnderline"/>
          <w:u w:val="single"/>
        </w:rPr>
        <w:t xml:space="preserve">and</w:t>
      </w:r>
      <w:r>
        <w:rPr>
          <w:sz w:val="16"/>
          <w:szCs w:val="16"/>
        </w:rPr>
        <w:t xml:space="preserve"> </w:t>
      </w:r>
      <w:r>
        <w:rPr>
          <w:rStyle w:val="Emphasis"/>
        </w:rPr>
        <w:t xml:space="preserve">policy</w:t>
      </w:r>
      <w:r>
        <w:rPr>
          <w:sz w:val="16"/>
          <w:szCs w:val="16"/>
        </w:rPr>
        <w:t xml:space="preserve">  </w:t>
      </w:r>
      <w:r>
        <w:rPr>
          <w:rStyle w:val="Emphasis"/>
        </w:rPr>
        <w:t xml:space="preserve">making</w:t>
      </w:r>
      <w:r>
        <w:rPr>
          <w:sz w:val="16"/>
          <w:szCs w:val="16"/>
        </w:rPr>
        <w:t xml:space="preserve"> </w:t>
      </w:r>
      <w:r>
        <w:rPr>
          <w:rStyle w:val="StyleUnderline"/>
          <w:u w:val="single"/>
        </w:rPr>
        <w:t xml:space="preserve">in the present</w:t>
      </w:r>
      <w:r>
        <w:rPr>
          <w:sz w:val="16"/>
          <w:szCs w:val="16"/>
        </w:rPr>
        <w:t xml:space="preserve">. What kind of scientific reasoning best fits  these timescales and the “unprecedented” nature of the events in  question? The philosophers of existential risk deploy a model of  probability </w:t>
      </w:r>
      <w:r>
        <w:rPr>
          <w:rStyle w:val="StyleUnderline"/>
          <w:u w:val="single"/>
        </w:rPr>
        <w:t xml:space="preserve">far more than</w:t>
      </w:r>
      <w:r>
        <w:rPr>
          <w:sz w:val="16"/>
          <w:szCs w:val="16"/>
        </w:rPr>
        <w:t xml:space="preserve"> </w:t>
      </w:r>
      <w:r>
        <w:rPr>
          <w:rStyle w:val="Emphasis"/>
        </w:rPr>
        <w:t xml:space="preserve">actual</w:t>
      </w:r>
      <w:r>
        <w:rPr>
          <w:sz w:val="16"/>
          <w:szCs w:val="16"/>
        </w:rPr>
        <w:t xml:space="preserve"> </w:t>
      </w:r>
      <w:r>
        <w:rPr>
          <w:rStyle w:val="StyleUnderline"/>
          <w:u w:val="single"/>
        </w:rPr>
        <w:t xml:space="preserve">calculation</w:t>
      </w:r>
      <w:r>
        <w:rPr>
          <w:sz w:val="16"/>
          <w:szCs w:val="16"/>
        </w:rPr>
        <w:t xml:space="preserve">. But </w:t>
      </w:r>
      <w:r>
        <w:rPr>
          <w:rStyle w:val="StyleUnderline"/>
          <w:u w:val="single"/>
        </w:rPr>
        <w:t xml:space="preserve">they</w:t>
      </w:r>
      <w:r>
        <w:rPr>
          <w:sz w:val="16"/>
          <w:szCs w:val="16"/>
        </w:rPr>
        <w:t xml:space="preserve"> </w:t>
      </w:r>
      <w:r>
        <w:rPr>
          <w:rStyle w:val="Emphasis"/>
        </w:rPr>
        <w:t xml:space="preserve">promise</w:t>
      </w:r>
      <w:r>
        <w:rPr>
          <w:sz w:val="16"/>
          <w:szCs w:val="16"/>
        </w:rPr>
        <w:t xml:space="preserve"> that  </w:t>
      </w:r>
      <w:r>
        <w:rPr>
          <w:rStyle w:val="StyleUnderline"/>
          <w:u w:val="single"/>
        </w:rPr>
        <w:t xml:space="preserve">their account of</w:t>
      </w:r>
      <w:r>
        <w:rPr>
          <w:sz w:val="16"/>
          <w:szCs w:val="16"/>
        </w:rPr>
        <w:t xml:space="preserve"> “possible” </w:t>
      </w:r>
      <w:r>
        <w:rPr>
          <w:rStyle w:val="StyleUnderline"/>
          <w:u w:val="single"/>
        </w:rPr>
        <w:t xml:space="preserve">extinctions</w:t>
      </w:r>
      <w:r>
        <w:rPr>
          <w:sz w:val="16"/>
          <w:szCs w:val="16"/>
        </w:rPr>
        <w:t xml:space="preserve"> and the actions that </w:t>
      </w:r>
      <w:r>
        <w:rPr>
          <w:rStyle w:val="StyleUnderline"/>
          <w:u w:val="single"/>
        </w:rPr>
        <w:t xml:space="preserve">will help  humans</w:t>
      </w:r>
      <w:r>
        <w:rPr>
          <w:sz w:val="16"/>
          <w:szCs w:val="16"/>
        </w:rPr>
        <w:t xml:space="preserve"> </w:t>
      </w:r>
      <w:r>
        <w:rPr>
          <w:rStyle w:val="Emphasis"/>
        </w:rPr>
        <w:t xml:space="preserve">avoid them</w:t>
      </w:r>
      <w:r>
        <w:rPr>
          <w:sz w:val="16"/>
          <w:szCs w:val="16"/>
        </w:rPr>
        <w:t xml:space="preserve"> can and will have a quantitative foundation.  Their claim is that </w:t>
      </w:r>
      <w:r>
        <w:rPr>
          <w:rStyle w:val="StyleUnderline"/>
          <w:u w:val="single"/>
          <w:highlight w:val="cyan"/>
        </w:rPr>
        <w:t xml:space="preserve">low</w:t>
      </w:r>
      <w:r>
        <w:rPr>
          <w:sz w:val="16"/>
          <w:szCs w:val="16"/>
          <w:highlight w:val="cyan"/>
        </w:rPr>
        <w:t xml:space="preserve"> </w:t>
      </w:r>
      <w:r>
        <w:rPr>
          <w:rStyle w:val="Emphasis"/>
          <w:highlight w:val="cyan"/>
        </w:rPr>
        <w:t xml:space="preserve">probability</w:t>
      </w:r>
      <w:r>
        <w:rPr>
          <w:sz w:val="16"/>
          <w:szCs w:val="16"/>
        </w:rPr>
        <w:t xml:space="preserve"> </w:t>
      </w:r>
      <w:r>
        <w:rPr>
          <w:rStyle w:val="StyleUnderline"/>
          <w:u w:val="single"/>
          <w:highlight w:val="cyan"/>
        </w:rPr>
        <w:t xml:space="preserve">plus</w:t>
      </w:r>
      <w:r>
        <w:rPr>
          <w:sz w:val="16"/>
          <w:szCs w:val="16"/>
        </w:rPr>
        <w:t xml:space="preserve"> </w:t>
      </w:r>
      <w:r>
        <w:rPr>
          <w:rStyle w:val="Emphasis"/>
          <w:highlight w:val="cyan"/>
        </w:rPr>
        <w:t xml:space="preserve">extinction</w:t>
      </w:r>
      <w:r>
        <w:rPr>
          <w:sz w:val="16"/>
          <w:szCs w:val="16"/>
        </w:rPr>
        <w:t xml:space="preserve">-</w:t>
        <w:softHyphen/>
        <w:t xml:space="preserve"> level significance  means we should care more about existential risks than anything  else—</w:t>
        <w:softHyphen/>
        <w:t xml:space="preserve"> and that this level of analysis is truly the ultimate priority of  “effective altruism.” In the case of avoiding remotely probable ex-  istential risks, the benefits and rewards are </w:t>
      </w:r>
      <w:r>
        <w:rPr>
          <w:rStyle w:val="StyleUnderline"/>
          <w:u w:val="single"/>
        </w:rPr>
        <w:t xml:space="preserve">postponed</w:t>
      </w:r>
      <w:r>
        <w:rPr>
          <w:sz w:val="16"/>
          <w:szCs w:val="16"/>
        </w:rPr>
        <w:t xml:space="preserve"> </w:t>
      </w:r>
      <w:r>
        <w:rPr>
          <w:rStyle w:val="StyleUnderline"/>
          <w:u w:val="single"/>
        </w:rPr>
        <w:t xml:space="preserve">for a</w:t>
      </w:r>
      <w:r>
        <w:rPr>
          <w:sz w:val="16"/>
          <w:szCs w:val="16"/>
        </w:rPr>
        <w:t xml:space="preserve"> </w:t>
      </w:r>
      <w:r>
        <w:rPr>
          <w:rStyle w:val="Emphasis"/>
        </w:rPr>
        <w:t xml:space="preserve">future</w:t>
      </w:r>
      <w:r>
        <w:rPr>
          <w:sz w:val="16"/>
          <w:szCs w:val="16"/>
        </w:rPr>
        <w:t xml:space="preserve">  distant enough that </w:t>
      </w:r>
      <w:r>
        <w:rPr>
          <w:rStyle w:val="StyleUnderline"/>
          <w:u w:val="single"/>
        </w:rPr>
        <w:t xml:space="preserve">it will be hard</w:t>
      </w:r>
      <w:r>
        <w:rPr>
          <w:sz w:val="16"/>
          <w:szCs w:val="16"/>
        </w:rPr>
        <w:t xml:space="preserve"> for most </w:t>
      </w:r>
      <w:r>
        <w:rPr>
          <w:rStyle w:val="StyleUnderline"/>
          <w:u w:val="single"/>
        </w:rPr>
        <w:t xml:space="preserve">to</w:t>
      </w:r>
      <w:r>
        <w:rPr>
          <w:sz w:val="16"/>
          <w:szCs w:val="16"/>
        </w:rPr>
        <w:t xml:space="preserve"> </w:t>
      </w:r>
      <w:r>
        <w:rPr>
          <w:rStyle w:val="Emphasis"/>
        </w:rPr>
        <w:t xml:space="preserve">care</w:t>
      </w:r>
      <w:r>
        <w:rPr>
          <w:sz w:val="16"/>
          <w:szCs w:val="16"/>
        </w:rPr>
        <w:t xml:space="preserve"> deeply about it,  </w:t>
      </w:r>
      <w:r>
        <w:rPr>
          <w:rStyle w:val="StyleUnderline"/>
          <w:u w:val="single"/>
        </w:rPr>
        <w:t xml:space="preserve">with</w:t>
      </w:r>
      <w:r>
        <w:rPr>
          <w:sz w:val="16"/>
          <w:szCs w:val="16"/>
        </w:rPr>
        <w:t xml:space="preserve"> </w:t>
      </w:r>
      <w:r>
        <w:rPr>
          <w:rStyle w:val="StyleUnderline"/>
          <w:u w:val="single"/>
        </w:rPr>
        <w:t xml:space="preserve">the</w:t>
      </w:r>
      <w:r>
        <w:rPr>
          <w:sz w:val="16"/>
          <w:szCs w:val="16"/>
        </w:rPr>
        <w:t xml:space="preserve"> added </w:t>
      </w:r>
      <w:r>
        <w:rPr>
          <w:rStyle w:val="Emphasis"/>
        </w:rPr>
        <w:t xml:space="preserve">complication</w:t>
      </w:r>
      <w:r>
        <w:rPr>
          <w:sz w:val="16"/>
          <w:szCs w:val="16"/>
        </w:rPr>
        <w:t xml:space="preserve"> </w:t>
      </w:r>
      <w:r>
        <w:rPr>
          <w:rStyle w:val="StyleUnderline"/>
          <w:u w:val="single"/>
        </w:rPr>
        <w:t xml:space="preserve">that</w:t>
      </w:r>
      <w:r>
        <w:rPr>
          <w:sz w:val="16"/>
          <w:szCs w:val="16"/>
        </w:rPr>
        <w:t xml:space="preserve"> many of </w:t>
      </w:r>
      <w:r>
        <w:rPr>
          <w:rStyle w:val="StyleUnderline"/>
          <w:u w:val="single"/>
        </w:rPr>
        <w:t xml:space="preserve">these</w:t>
      </w:r>
      <w:r>
        <w:rPr>
          <w:sz w:val="16"/>
          <w:szCs w:val="16"/>
        </w:rPr>
        <w:t xml:space="preserve"> extinction </w:t>
      </w:r>
      <w:r>
        <w:rPr>
          <w:rStyle w:val="StyleUnderline"/>
          <w:u w:val="single"/>
        </w:rPr>
        <w:t xml:space="preserve">scenarios</w:t>
      </w:r>
      <w:r>
        <w:rPr>
          <w:sz w:val="16"/>
          <w:szCs w:val="16"/>
        </w:rPr>
        <w:t xml:space="preserve">  </w:t>
      </w:r>
      <w:r>
        <w:rPr>
          <w:rStyle w:val="StyleUnderline"/>
          <w:u w:val="single"/>
        </w:rPr>
        <w:t xml:space="preserve">might</w:t>
      </w:r>
      <w:r>
        <w:rPr>
          <w:sz w:val="16"/>
          <w:szCs w:val="16"/>
        </w:rPr>
        <w:t xml:space="preserve"> </w:t>
      </w:r>
      <w:r>
        <w:rPr>
          <w:rStyle w:val="Emphasis"/>
        </w:rPr>
        <w:t xml:space="preserve">not be possible</w:t>
      </w:r>
      <w:r>
        <w:rPr>
          <w:sz w:val="16"/>
          <w:szCs w:val="16"/>
        </w:rPr>
        <w:t xml:space="preserve"> in the first place. It would not be fair to say  that </w:t>
      </w:r>
      <w:r>
        <w:rPr>
          <w:rStyle w:val="Emphasis"/>
        </w:rPr>
        <w:t xml:space="preserve">existential risk</w:t>
      </w:r>
      <w:r>
        <w:rPr>
          <w:sz w:val="16"/>
          <w:szCs w:val="16"/>
        </w:rPr>
        <w:t xml:space="preserve"> </w:t>
      </w:r>
      <w:r>
        <w:rPr>
          <w:rStyle w:val="StyleUnderline"/>
          <w:u w:val="single"/>
          <w:highlight w:val="cyan"/>
        </w:rPr>
        <w:t xml:space="preserve">is</w:t>
      </w:r>
      <w:r>
        <w:rPr>
          <w:sz w:val="16"/>
          <w:szCs w:val="16"/>
        </w:rPr>
        <w:t xml:space="preserve"> </w:t>
      </w:r>
      <w:r>
        <w:rPr>
          <w:rStyle w:val="StyleUnderline"/>
          <w:u w:val="single"/>
        </w:rPr>
        <w:t xml:space="preserve">fundamentally</w:t>
      </w:r>
      <w:r>
        <w:rPr>
          <w:sz w:val="16"/>
          <w:szCs w:val="16"/>
        </w:rPr>
        <w:t xml:space="preserve"> </w:t>
      </w:r>
      <w:r>
        <w:rPr>
          <w:rStyle w:val="Emphasis"/>
        </w:rPr>
        <w:t xml:space="preserve">incoherent</w:t>
      </w:r>
      <w:r>
        <w:rPr>
          <w:sz w:val="16"/>
          <w:szCs w:val="16"/>
        </w:rPr>
        <w:t xml:space="preserve"> when assessing risk  probability and leave it at that. But this caricature gets at something  that we will take up with more rigor in this chapter.  </w:t>
      </w:r>
    </w:p>
    <w:p>
      <w:r>
        <w:rPr>
          <w:sz w:val="16"/>
          <w:szCs w:val="16"/>
        </w:rPr>
        <w:t xml:space="preserve">The field of existential risk </w:t>
      </w:r>
      <w:r>
        <w:rPr>
          <w:rStyle w:val="StyleUnderline"/>
          <w:u w:val="single"/>
        </w:rPr>
        <w:t xml:space="preserve">combines</w:t>
      </w:r>
      <w:r>
        <w:rPr>
          <w:sz w:val="16"/>
          <w:szCs w:val="16"/>
        </w:rPr>
        <w:t xml:space="preserve"> </w:t>
      </w:r>
      <w:r>
        <w:rPr>
          <w:rStyle w:val="Emphasis"/>
          <w:highlight w:val="cyan"/>
        </w:rPr>
        <w:t xml:space="preserve">utilitarianism</w:t>
      </w:r>
      <w:r>
        <w:rPr>
          <w:sz w:val="16"/>
          <w:szCs w:val="16"/>
        </w:rPr>
        <w:t xml:space="preserve"> </w:t>
      </w:r>
      <w:r>
        <w:rPr>
          <w:rStyle w:val="StyleUnderline"/>
          <w:u w:val="single"/>
          <w:highlight w:val="cyan"/>
        </w:rPr>
        <w:t xml:space="preserve">and</w:t>
      </w:r>
      <w:r>
        <w:rPr>
          <w:sz w:val="16"/>
          <w:szCs w:val="16"/>
        </w:rPr>
        <w:t xml:space="preserve"> </w:t>
      </w:r>
      <w:r>
        <w:rPr>
          <w:rStyle w:val="Emphasis"/>
          <w:highlight w:val="cyan"/>
        </w:rPr>
        <w:t xml:space="preserve">probabilistic</w:t>
      </w:r>
      <w:r>
        <w:rPr>
          <w:rStyle w:val="Emphasis"/>
        </w:rPr>
        <w:t xml:space="preserve"> </w:t>
      </w:r>
      <w:r>
        <w:rPr>
          <w:rStyle w:val="StyleUnderline"/>
          <w:u w:val="single"/>
        </w:rPr>
        <w:t xml:space="preserve">risk </w:t>
      </w:r>
      <w:r>
        <w:rPr>
          <w:rStyle w:val="StyleUnderline"/>
          <w:u w:val="single"/>
          <w:highlight w:val="cyan"/>
        </w:rPr>
        <w:t xml:space="preserve">analysis</w:t>
      </w:r>
      <w:r>
        <w:rPr>
          <w:sz w:val="16"/>
          <w:szCs w:val="16"/>
        </w:rPr>
        <w:t xml:space="preserve"> toward a fortuitous “ok” outcome (Bostrom’s  “maxipok”). On the one hand, existential risk analysts aim at the  utilitarian goal of establishing the greatest good for the greatest  number. On the other hand, they seek to use mathematical prob-  ability models to estimate the chance that a given cause will lead  to the extinction of humanity, or even of life in general.2 The </w:t>
      </w:r>
      <w:r>
        <w:rPr>
          <w:rStyle w:val="StyleUnderline"/>
          <w:u w:val="single"/>
          <w:highlight w:val="cyan"/>
        </w:rPr>
        <w:t xml:space="preserve">crux</w:t>
      </w:r>
      <w:r>
        <w:rPr>
          <w:rStyle w:val="StyleUnderline"/>
          <w:u w:val="single"/>
        </w:rPr>
        <w:t xml:space="preserve">  of existential </w:t>
      </w:r>
      <w:r>
        <w:rPr>
          <w:rStyle w:val="Emphasis"/>
        </w:rPr>
        <w:t xml:space="preserve">risk analysis</w:t>
      </w:r>
      <w:r>
        <w:rPr>
          <w:sz w:val="16"/>
          <w:szCs w:val="16"/>
        </w:rPr>
        <w:t xml:space="preserve"> </w:t>
      </w:r>
      <w:r>
        <w:rPr>
          <w:rStyle w:val="StyleUnderline"/>
          <w:u w:val="single"/>
        </w:rPr>
        <w:t xml:space="preserve">is</w:t>
      </w:r>
      <w:r>
        <w:rPr>
          <w:sz w:val="16"/>
          <w:szCs w:val="16"/>
        </w:rPr>
        <w:t xml:space="preserve"> the </w:t>
      </w:r>
      <w:r>
        <w:rPr>
          <w:rStyle w:val="StyleUnderline"/>
          <w:u w:val="single"/>
        </w:rPr>
        <w:t xml:space="preserve">synthesis of</w:t>
      </w:r>
      <w:r>
        <w:rPr>
          <w:sz w:val="16"/>
          <w:szCs w:val="16"/>
        </w:rPr>
        <w:t xml:space="preserve"> these two </w:t>
      </w:r>
      <w:r>
        <w:rPr>
          <w:rStyle w:val="StyleUnderline"/>
          <w:u w:val="single"/>
        </w:rPr>
        <w:t xml:space="preserve">modes of</w:t>
      </w:r>
      <w:r>
        <w:rPr>
          <w:sz w:val="16"/>
          <w:szCs w:val="16"/>
        </w:rPr>
        <w:t xml:space="preserve">  </w:t>
      </w:r>
      <w:r>
        <w:rPr>
          <w:rStyle w:val="Emphasis"/>
        </w:rPr>
        <w:t xml:space="preserve">calculative</w:t>
      </w:r>
      <w:r>
        <w:rPr>
          <w:sz w:val="16"/>
          <w:szCs w:val="16"/>
        </w:rPr>
        <w:t xml:space="preserve"> </w:t>
      </w:r>
      <w:r>
        <w:rPr>
          <w:rStyle w:val="StyleUnderline"/>
          <w:u w:val="single"/>
        </w:rPr>
        <w:t xml:space="preserve">reasoning</w:t>
      </w:r>
      <w:r>
        <w:rPr>
          <w:sz w:val="16"/>
          <w:szCs w:val="16"/>
        </w:rPr>
        <w:t xml:space="preserve">. But </w:t>
      </w:r>
      <w:r>
        <w:rPr>
          <w:rStyle w:val="StyleUnderline"/>
          <w:u w:val="single"/>
        </w:rPr>
        <w:t xml:space="preserve">this</w:t>
      </w:r>
      <w:r>
        <w:rPr>
          <w:sz w:val="16"/>
          <w:szCs w:val="16"/>
        </w:rPr>
        <w:t xml:space="preserve"> crux </w:t>
      </w:r>
      <w:r>
        <w:rPr>
          <w:rStyle w:val="StyleUnderline"/>
          <w:u w:val="single"/>
          <w:highlight w:val="cyan"/>
        </w:rPr>
        <w:t xml:space="preserve">is</w:t>
      </w:r>
      <w:r>
        <w:rPr>
          <w:sz w:val="16"/>
          <w:szCs w:val="16"/>
        </w:rPr>
        <w:t xml:space="preserve"> also </w:t>
      </w:r>
      <w:r>
        <w:rPr>
          <w:rStyle w:val="StyleUnderline"/>
          <w:u w:val="single"/>
          <w:highlight w:val="cyan"/>
        </w:rPr>
        <w:t xml:space="preserve">a</w:t>
      </w:r>
      <w:r>
        <w:rPr>
          <w:sz w:val="16"/>
          <w:szCs w:val="16"/>
          <w:highlight w:val="cyan"/>
        </w:rPr>
        <w:t xml:space="preserve"> </w:t>
      </w:r>
      <w:r>
        <w:rPr>
          <w:rStyle w:val="Emphasis"/>
          <w:highlight w:val="cyan"/>
        </w:rPr>
        <w:t xml:space="preserve">failure</w:t>
      </w:r>
      <w:r>
        <w:rPr>
          <w:sz w:val="16"/>
          <w:szCs w:val="16"/>
        </w:rPr>
        <w:t xml:space="preserve">: as we show  in this section, existential risk analysis is </w:t>
      </w:r>
      <w:r>
        <w:rPr>
          <w:rStyle w:val="StyleUnderline"/>
          <w:u w:val="single"/>
        </w:rPr>
        <w:t xml:space="preserve">constituted</w:t>
      </w:r>
      <w:r>
        <w:rPr>
          <w:sz w:val="16"/>
          <w:szCs w:val="16"/>
        </w:rPr>
        <w:t xml:space="preserve"> </w:t>
      </w:r>
      <w:r>
        <w:rPr>
          <w:rStyle w:val="StyleUnderline"/>
          <w:u w:val="single"/>
        </w:rPr>
        <w:t xml:space="preserve">by</w:t>
      </w:r>
      <w:r>
        <w:rPr>
          <w:sz w:val="16"/>
          <w:szCs w:val="16"/>
        </w:rPr>
        <w:t xml:space="preserve"> a radical  </w:t>
      </w:r>
      <w:r>
        <w:rPr>
          <w:rStyle w:val="Emphasis"/>
          <w:highlight w:val="cyan"/>
        </w:rPr>
        <w:t xml:space="preserve">mismatch</w:t>
      </w:r>
      <w:r>
        <w:rPr>
          <w:sz w:val="16"/>
          <w:szCs w:val="16"/>
          <w:highlight w:val="cyan"/>
        </w:rPr>
        <w:t xml:space="preserve"> </w:t>
      </w:r>
      <w:r>
        <w:rPr>
          <w:rStyle w:val="StyleUnderline"/>
          <w:u w:val="single"/>
          <w:highlight w:val="cyan"/>
        </w:rPr>
        <w:t xml:space="preserve">between</w:t>
      </w:r>
      <w:r>
        <w:rPr>
          <w:sz w:val="16"/>
          <w:szCs w:val="16"/>
          <w:highlight w:val="cyan"/>
        </w:rPr>
        <w:t xml:space="preserve"> </w:t>
      </w:r>
      <w:r>
        <w:rPr>
          <w:rStyle w:val="Emphasis"/>
          <w:highlight w:val="cyan"/>
        </w:rPr>
        <w:t xml:space="preserve">method</w:t>
      </w:r>
      <w:r>
        <w:rPr>
          <w:sz w:val="16"/>
          <w:szCs w:val="16"/>
          <w:highlight w:val="cyan"/>
        </w:rPr>
        <w:t xml:space="preserve"> </w:t>
      </w:r>
      <w:r>
        <w:rPr>
          <w:rStyle w:val="StyleUnderline"/>
          <w:u w:val="single"/>
          <w:highlight w:val="cyan"/>
        </w:rPr>
        <w:t xml:space="preserve">and object of</w:t>
      </w:r>
      <w:r>
        <w:rPr>
          <w:sz w:val="16"/>
          <w:szCs w:val="16"/>
          <w:highlight w:val="cyan"/>
        </w:rPr>
        <w:t xml:space="preserve"> </w:t>
      </w:r>
      <w:r>
        <w:rPr>
          <w:rStyle w:val="Emphasis"/>
          <w:highlight w:val="cyan"/>
        </w:rPr>
        <w:t xml:space="preserve">study</w:t>
      </w:r>
      <w:r>
        <w:rPr>
          <w:sz w:val="16"/>
          <w:szCs w:val="16"/>
        </w:rPr>
        <w:t xml:space="preserve">. This mismatch  leads to a comic effect: the wonderfully strange spectacle of se-  rious philosophers (Bostrom), scientists (Sir Martin Rees), and  entrepreneurs (Elon Musk) </w:t>
      </w:r>
      <w:r>
        <w:rPr>
          <w:rStyle w:val="StyleUnderline"/>
          <w:u w:val="single"/>
        </w:rPr>
        <w:t xml:space="preserve">discussing</w:t>
      </w:r>
      <w:r>
        <w:rPr>
          <w:sz w:val="16"/>
          <w:szCs w:val="16"/>
        </w:rPr>
        <w:t xml:space="preserve"> how to mitigate the risk  of deep future extinction </w:t>
      </w:r>
      <w:r>
        <w:rPr>
          <w:rStyle w:val="StyleUnderline"/>
          <w:u w:val="single"/>
        </w:rPr>
        <w:t xml:space="preserve">events</w:t>
      </w:r>
      <w:r>
        <w:rPr>
          <w:sz w:val="16"/>
          <w:szCs w:val="16"/>
        </w:rPr>
        <w:t xml:space="preserve"> </w:t>
      </w:r>
      <w:r>
        <w:rPr>
          <w:rStyle w:val="StyleUnderline"/>
          <w:u w:val="single"/>
        </w:rPr>
        <w:t xml:space="preserve">as though they were</w:t>
      </w:r>
      <w:r>
        <w:rPr>
          <w:sz w:val="16"/>
          <w:szCs w:val="16"/>
        </w:rPr>
        <w:t xml:space="preserve"> </w:t>
      </w:r>
      <w:r>
        <w:rPr>
          <w:rStyle w:val="Emphasis"/>
        </w:rPr>
        <w:t xml:space="preserve">calculating</w:t>
      </w:r>
      <w:r>
        <w:rPr>
          <w:sz w:val="16"/>
          <w:szCs w:val="16"/>
        </w:rPr>
        <w:t xml:space="preserve">  </w:t>
      </w:r>
      <w:r>
        <w:rPr>
          <w:rStyle w:val="StyleUnderline"/>
          <w:u w:val="single"/>
        </w:rPr>
        <w:t xml:space="preserve">the</w:t>
      </w:r>
      <w:r>
        <w:rPr>
          <w:sz w:val="16"/>
          <w:szCs w:val="16"/>
        </w:rPr>
        <w:t xml:space="preserve"> </w:t>
      </w:r>
      <w:r>
        <w:rPr>
          <w:rStyle w:val="Emphasis"/>
        </w:rPr>
        <w:t xml:space="preserve">probability</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one will</w:t>
      </w:r>
      <w:r>
        <w:rPr>
          <w:sz w:val="16"/>
          <w:szCs w:val="16"/>
        </w:rPr>
        <w:t xml:space="preserve"> </w:t>
      </w:r>
      <w:r>
        <w:rPr>
          <w:rStyle w:val="Emphasis"/>
        </w:rPr>
        <w:t xml:space="preserve">die</w:t>
      </w:r>
      <w:r>
        <w:rPr>
          <w:sz w:val="16"/>
          <w:szCs w:val="16"/>
        </w:rPr>
        <w:t xml:space="preserve"> </w:t>
      </w:r>
      <w:r>
        <w:rPr>
          <w:rStyle w:val="StyleUnderline"/>
          <w:u w:val="single"/>
        </w:rPr>
        <w:t xml:space="preserve">in a car</w:t>
      </w:r>
      <w:r>
        <w:rPr>
          <w:sz w:val="16"/>
          <w:szCs w:val="16"/>
        </w:rPr>
        <w:t xml:space="preserve"> </w:t>
      </w:r>
      <w:r>
        <w:rPr>
          <w:rStyle w:val="Emphasis"/>
        </w:rPr>
        <w:t xml:space="preserve">accident</w:t>
      </w:r>
      <w:r>
        <w:rPr>
          <w:sz w:val="16"/>
          <w:szCs w:val="16"/>
        </w:rPr>
        <w:t xml:space="preserve"> </w:t>
      </w:r>
      <w:r>
        <w:rPr>
          <w:rStyle w:val="StyleUnderline"/>
          <w:u w:val="single"/>
        </w:rPr>
        <w:t xml:space="preserve">based on</w:t>
      </w:r>
      <w:r>
        <w:rPr>
          <w:sz w:val="16"/>
          <w:szCs w:val="16"/>
        </w:rPr>
        <w:t xml:space="preserve"> </w:t>
      </w:r>
      <w:r>
        <w:rPr>
          <w:rStyle w:val="Emphasis"/>
        </w:rPr>
        <w:t xml:space="preserve">ample</w:t>
      </w:r>
      <w:r>
        <w:rPr>
          <w:sz w:val="16"/>
          <w:szCs w:val="16"/>
        </w:rPr>
        <w:t xml:space="preserve">  </w:t>
      </w:r>
      <w:r>
        <w:rPr>
          <w:rStyle w:val="StyleUnderline"/>
          <w:u w:val="single"/>
        </w:rPr>
        <w:t xml:space="preserve">statistics about</w:t>
      </w:r>
      <w:r>
        <w:rPr>
          <w:sz w:val="16"/>
          <w:szCs w:val="16"/>
        </w:rPr>
        <w:t xml:space="preserve"> the </w:t>
      </w:r>
      <w:r>
        <w:rPr>
          <w:rStyle w:val="StyleUnderline"/>
          <w:u w:val="single"/>
        </w:rPr>
        <w:t xml:space="preserve">frequency</w:t>
      </w:r>
      <w:r>
        <w:rPr>
          <w:sz w:val="16"/>
          <w:szCs w:val="16"/>
        </w:rPr>
        <w:t xml:space="preserve"> </w:t>
      </w:r>
      <w:r>
        <w:rPr>
          <w:rStyle w:val="StyleUnderline"/>
          <w:u w:val="single"/>
        </w:rPr>
        <w:t xml:space="preserve">of such events</w:t>
      </w:r>
      <w:r>
        <w:rPr>
          <w:sz w:val="16"/>
          <w:szCs w:val="16"/>
        </w:rPr>
        <w:t xml:space="preserve"> </w:t>
      </w:r>
      <w:r>
        <w:rPr>
          <w:rStyle w:val="Emphasis"/>
        </w:rPr>
        <w:t xml:space="preserve">in the past</w:t>
      </w:r>
      <w:r>
        <w:rPr>
          <w:sz w:val="16"/>
          <w:szCs w:val="16"/>
        </w:rPr>
        <w:t xml:space="preserve">. The effect  is similar to that of Michael Madsen’s documentary Into Eternity,  when we watch engineers become speculative philosophers as  they ponder the one hundred thousand-</w:t>
        <w:softHyphen/>
        <w:t xml:space="preserve"> year time frame of their  deep geological repository for storing nuclear waste, especially  when Madsen asks them what human societies might be like in  such a distant future.3 What Mark McGurl calls “posthuman com-  edy” is here the effect of rational solutions applied to cover over the unthinkable, unimaginable, and uncontrollable otherness of  any future that stretches beyond a few human generations.4  </w:t>
      </w:r>
    </w:p>
    <w:p>
      <w:r>
        <w:rPr>
          <w:sz w:val="16"/>
          <w:szCs w:val="16"/>
        </w:rPr>
        <w:t xml:space="preserve">Existential risk veers from “comic” analyses of extremely remote  scenarios, such as the “aestivation hypothesis” (aliens are sleeping  so as to wait billions of years for the universe to cool down enough  to run cosmic-</w:t>
        <w:softHyphen/>
        <w:t xml:space="preserve"> size computers), to “tragic” assessments of the high  near-</w:t>
        <w:softHyphen/>
        <w:t xml:space="preserve"> term likelihood of some massive extinction-</w:t>
        <w:softHyphen/>
        <w:t xml:space="preserve"> inducing event  that would be predictable but not avoidable.5 </w:t>
      </w:r>
      <w:r>
        <w:rPr>
          <w:rStyle w:val="StyleUnderline"/>
          <w:u w:val="single"/>
        </w:rPr>
        <w:t xml:space="preserve">If we were to start  </w:t>
      </w:r>
      <w:r>
        <w:rPr>
          <w:rStyle w:val="StyleUnderline"/>
          <w:u w:val="single"/>
          <w:highlight w:val="cyan"/>
        </w:rPr>
        <w:t xml:space="preserve">calculating</w:t>
      </w:r>
      <w:r>
        <w:rPr>
          <w:sz w:val="16"/>
          <w:szCs w:val="16"/>
        </w:rPr>
        <w:t xml:space="preserve"> </w:t>
      </w:r>
      <w:r>
        <w:rPr>
          <w:rStyle w:val="StyleUnderline"/>
          <w:u w:val="single"/>
        </w:rPr>
        <w:t xml:space="preserve">the</w:t>
      </w:r>
      <w:r>
        <w:rPr>
          <w:sz w:val="16"/>
          <w:szCs w:val="16"/>
        </w:rPr>
        <w:t xml:space="preserve"> </w:t>
      </w:r>
      <w:r>
        <w:rPr>
          <w:rStyle w:val="Emphasis"/>
        </w:rPr>
        <w:t xml:space="preserve">probability</w:t>
      </w:r>
      <w:r>
        <w:rPr>
          <w:sz w:val="16"/>
          <w:szCs w:val="16"/>
        </w:rPr>
        <w:t xml:space="preserve"> that </w:t>
      </w:r>
      <w:r>
        <w:rPr>
          <w:rStyle w:val="StyleUnderline"/>
          <w:u w:val="single"/>
        </w:rPr>
        <w:t xml:space="preserve">a</w:t>
      </w:r>
      <w:r>
        <w:rPr>
          <w:sz w:val="16"/>
          <w:szCs w:val="16"/>
        </w:rPr>
        <w:t xml:space="preserve"> </w:t>
      </w:r>
      <w:r>
        <w:rPr>
          <w:rStyle w:val="Emphasis"/>
        </w:rPr>
        <w:t xml:space="preserve">climate</w:t>
      </w:r>
      <w:r>
        <w:rPr>
          <w:sz w:val="16"/>
          <w:szCs w:val="16"/>
        </w:rPr>
        <w:t xml:space="preserve"> </w:t>
      </w:r>
      <w:r>
        <w:rPr>
          <w:rStyle w:val="StyleUnderline"/>
          <w:u w:val="single"/>
        </w:rPr>
        <w:t xml:space="preserve">tipping point</w:t>
      </w:r>
      <w:r>
        <w:rPr>
          <w:sz w:val="16"/>
          <w:szCs w:val="16"/>
        </w:rPr>
        <w:t xml:space="preserve"> </w:t>
      </w:r>
      <w:r>
        <w:rPr>
          <w:rStyle w:val="StyleUnderline"/>
          <w:u w:val="single"/>
        </w:rPr>
        <w:t xml:space="preserve">or</w:t>
      </w:r>
      <w:r>
        <w:rPr>
          <w:sz w:val="16"/>
          <w:szCs w:val="16"/>
        </w:rPr>
        <w:t xml:space="preserve"> </w:t>
      </w:r>
      <w:r>
        <w:rPr>
          <w:rStyle w:val="Emphasis"/>
        </w:rPr>
        <w:t xml:space="preserve">AI</w:t>
      </w:r>
      <w:r>
        <w:rPr>
          <w:sz w:val="16"/>
          <w:szCs w:val="16"/>
        </w:rPr>
        <w:t xml:space="preserve"> </w:t>
      </w:r>
      <w:r>
        <w:rPr>
          <w:rStyle w:val="StyleUnderline"/>
          <w:u w:val="single"/>
        </w:rPr>
        <w:t xml:space="preserve">will  bring </w:t>
      </w:r>
      <w:r>
        <w:rPr>
          <w:rStyle w:val="StyleUnderline"/>
          <w:u w:val="single"/>
          <w:highlight w:val="cyan"/>
        </w:rPr>
        <w:t xml:space="preserve">an</w:t>
      </w:r>
      <w:r>
        <w:rPr>
          <w:rStyle w:val="StyleUnderline"/>
          <w:u w:val="single"/>
        </w:rPr>
        <w:t xml:space="preserve"> </w:t>
      </w:r>
      <w:r>
        <w:rPr>
          <w:rStyle w:val="StyleUnderline"/>
          <w:u w:val="single"/>
          <w:highlight w:val="cyan"/>
        </w:rPr>
        <w:t xml:space="preserve">end</w:t>
      </w:r>
      <w:r>
        <w:rPr>
          <w:sz w:val="16"/>
          <w:szCs w:val="16"/>
        </w:rPr>
        <w:t xml:space="preserve"> to our evolutionary line, then not only would </w:t>
      </w:r>
      <w:r>
        <w:rPr>
          <w:rStyle w:val="StyleUnderline"/>
          <w:u w:val="single"/>
        </w:rPr>
        <w:t xml:space="preserve">we be</w:t>
      </w:r>
      <w:r>
        <w:rPr>
          <w:sz w:val="16"/>
          <w:szCs w:val="16"/>
        </w:rPr>
        <w:t xml:space="preserve">  </w:t>
      </w:r>
      <w:r>
        <w:rPr>
          <w:rStyle w:val="Emphasis"/>
        </w:rPr>
        <w:t xml:space="preserve">unable</w:t>
      </w:r>
      <w:r>
        <w:rPr>
          <w:sz w:val="16"/>
          <w:szCs w:val="16"/>
        </w:rPr>
        <w:t xml:space="preserve"> </w:t>
      </w:r>
      <w:r>
        <w:rPr>
          <w:rStyle w:val="StyleUnderline"/>
          <w:u w:val="single"/>
        </w:rPr>
        <w:t xml:space="preserve">to arrive at a</w:t>
      </w:r>
      <w:r>
        <w:rPr>
          <w:sz w:val="16"/>
          <w:szCs w:val="16"/>
        </w:rPr>
        <w:t xml:space="preserve"> </w:t>
      </w:r>
      <w:r>
        <w:rPr>
          <w:rStyle w:val="Emphasis"/>
        </w:rPr>
        <w:t xml:space="preserve">reliable</w:t>
      </w:r>
      <w:r>
        <w:rPr>
          <w:sz w:val="16"/>
          <w:szCs w:val="16"/>
        </w:rPr>
        <w:t xml:space="preserve"> </w:t>
      </w:r>
      <w:r>
        <w:rPr>
          <w:rStyle w:val="StyleUnderline"/>
          <w:u w:val="single"/>
        </w:rPr>
        <w:t xml:space="preserve">estimate</w:t>
      </w:r>
      <w:r>
        <w:rPr>
          <w:sz w:val="16"/>
          <w:szCs w:val="16"/>
        </w:rPr>
        <w:t xml:space="preserve"> </w:t>
      </w:r>
      <w:r>
        <w:rPr>
          <w:rStyle w:val="StyleUnderline"/>
          <w:u w:val="single"/>
        </w:rPr>
        <w:t xml:space="preserve">that bears</w:t>
      </w:r>
      <w:r>
        <w:rPr>
          <w:sz w:val="16"/>
          <w:szCs w:val="16"/>
        </w:rPr>
        <w:t xml:space="preserve"> any </w:t>
      </w:r>
      <w:r>
        <w:rPr>
          <w:rStyle w:val="StyleUnderline"/>
          <w:u w:val="single"/>
        </w:rPr>
        <w:t xml:space="preserve">analogy with</w:t>
      </w:r>
      <w:r>
        <w:rPr>
          <w:sz w:val="16"/>
          <w:szCs w:val="16"/>
        </w:rPr>
        <w:t xml:space="preserve">,  for example, </w:t>
      </w:r>
      <w:r>
        <w:rPr>
          <w:rStyle w:val="Emphasis"/>
        </w:rPr>
        <w:t xml:space="preserve">finance</w:t>
      </w:r>
      <w:r>
        <w:rPr>
          <w:sz w:val="16"/>
          <w:szCs w:val="16"/>
        </w:rPr>
        <w:t xml:space="preserve"> or insurance </w:t>
      </w:r>
      <w:r>
        <w:rPr>
          <w:rStyle w:val="Emphasis"/>
        </w:rPr>
        <w:t xml:space="preserve">risk</w:t>
      </w:r>
      <w:r>
        <w:rPr>
          <w:sz w:val="16"/>
          <w:szCs w:val="16"/>
        </w:rPr>
        <w:t xml:space="preserve"> </w:t>
      </w:r>
      <w:r>
        <w:rPr>
          <w:rStyle w:val="StyleUnderline"/>
          <w:u w:val="single"/>
        </w:rPr>
        <w:t xml:space="preserve">analysis</w:t>
      </w:r>
      <w:r>
        <w:rPr>
          <w:sz w:val="16"/>
          <w:szCs w:val="16"/>
        </w:rPr>
        <w:t xml:space="preserve">, </w:t>
      </w:r>
      <w:r>
        <w:rPr>
          <w:rStyle w:val="StyleUnderline"/>
          <w:u w:val="single"/>
        </w:rPr>
        <w:t xml:space="preserve">we</w:t>
      </w:r>
      <w:r>
        <w:rPr>
          <w:sz w:val="16"/>
          <w:szCs w:val="16"/>
        </w:rPr>
        <w:t xml:space="preserve"> </w:t>
      </w:r>
      <w:r>
        <w:rPr>
          <w:rStyle w:val="Emphasis"/>
        </w:rPr>
        <w:t xml:space="preserve">wouldn’t</w:t>
      </w:r>
      <w:r>
        <w:rPr>
          <w:sz w:val="16"/>
          <w:szCs w:val="16"/>
        </w:rPr>
        <w:t xml:space="preserve"> </w:t>
      </w:r>
      <w:r>
        <w:rPr>
          <w:rStyle w:val="StyleUnderline"/>
          <w:u w:val="single"/>
        </w:rPr>
        <w:t xml:space="preserve">even  know if the event is</w:t>
      </w:r>
      <w:r>
        <w:rPr>
          <w:sz w:val="16"/>
          <w:szCs w:val="16"/>
        </w:rPr>
        <w:t xml:space="preserve"> </w:t>
      </w:r>
      <w:r>
        <w:rPr>
          <w:rStyle w:val="Emphasis"/>
        </w:rPr>
        <w:t xml:space="preserve">possible</w:t>
      </w:r>
      <w:r>
        <w:rPr>
          <w:sz w:val="16"/>
          <w:szCs w:val="16"/>
        </w:rPr>
        <w:t xml:space="preserve"> in the first place. We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be</w:t>
      </w:r>
      <w:r>
        <w:rPr>
          <w:sz w:val="16"/>
          <w:szCs w:val="16"/>
        </w:rPr>
        <w:t xml:space="preserve"> </w:t>
      </w:r>
      <w:r>
        <w:rPr>
          <w:rStyle w:val="StyleUnderline"/>
          <w:u w:val="single"/>
        </w:rPr>
        <w:t xml:space="preserve">trying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estimate</w:t>
      </w:r>
      <w:r>
        <w:rPr>
          <w:rStyle w:val="StyleUnderline"/>
          <w:u w:val="single"/>
        </w:rPr>
        <w:t xml:space="preserve"> the</w:t>
      </w:r>
      <w:r>
        <w:rPr>
          <w:sz w:val="16"/>
          <w:szCs w:val="16"/>
        </w:rPr>
        <w:t xml:space="preserve"> </w:t>
      </w:r>
      <w:r>
        <w:rPr>
          <w:rStyle w:val="StyleUnderline"/>
          <w:u w:val="single"/>
        </w:rPr>
        <w:t xml:space="preserve">probability</w:t>
      </w:r>
      <w:r>
        <w:rPr>
          <w:sz w:val="16"/>
          <w:szCs w:val="16"/>
        </w:rPr>
        <w:t xml:space="preserve"> </w:t>
      </w:r>
      <w:r>
        <w:rPr>
          <w:rStyle w:val="StyleUnderline"/>
          <w:u w:val="single"/>
        </w:rPr>
        <w:t xml:space="preserve">of </w:t>
      </w:r>
      <w:r>
        <w:rPr>
          <w:rStyle w:val="StyleUnderline"/>
          <w:u w:val="single"/>
          <w:highlight w:val="cyan"/>
        </w:rPr>
        <w:t xml:space="preserve">something</w:t>
      </w:r>
      <w:r>
        <w:rPr>
          <w:rStyle w:val="StyleUnderline"/>
          <w:u w:val="single"/>
        </w:rPr>
        <w:t xml:space="preserve"> </w:t>
      </w:r>
      <w:r>
        <w:rPr>
          <w:rStyle w:val="StyleUnderline"/>
          <w:u w:val="single"/>
          <w:highlight w:val="cyan"/>
        </w:rPr>
        <w:t xml:space="preserve">that</w:t>
      </w:r>
      <w:r>
        <w:rPr>
          <w:rStyle w:val="StyleUnderline"/>
          <w:u w:val="single"/>
        </w:rPr>
        <w:t xml:space="preserve"> </w:t>
      </w:r>
      <w:r>
        <w:rPr>
          <w:rStyle w:val="StyleUnderline"/>
          <w:u w:val="single"/>
          <w:highlight w:val="cyan"/>
        </w:rPr>
        <w:t xml:space="preserve">can only</w:t>
      </w:r>
      <w:r>
        <w:rPr>
          <w:sz w:val="16"/>
          <w:szCs w:val="16"/>
          <w:highlight w:val="cyan"/>
        </w:rPr>
        <w:t xml:space="preserve"> </w:t>
      </w:r>
      <w:r>
        <w:rPr>
          <w:rStyle w:val="Emphasis"/>
          <w:highlight w:val="cyan"/>
        </w:rPr>
        <w:t xml:space="preserve">happen once</w:t>
      </w:r>
      <w:r>
        <w:rPr>
          <w:sz w:val="16"/>
          <w:szCs w:val="16"/>
        </w:rPr>
        <w:t xml:space="preserve">,  </w:t>
      </w:r>
      <w:r>
        <w:rPr>
          <w:rStyle w:val="StyleUnderline"/>
          <w:u w:val="single"/>
          <w:highlight w:val="cyan"/>
        </w:rPr>
        <w:t xml:space="preserve">without</w:t>
      </w:r>
      <w:r>
        <w:rPr>
          <w:sz w:val="16"/>
          <w:szCs w:val="16"/>
          <w:highlight w:val="cyan"/>
        </w:rPr>
        <w:t xml:space="preserve"> </w:t>
      </w:r>
      <w:r>
        <w:rPr>
          <w:rStyle w:val="Emphasis"/>
          <w:highlight w:val="cyan"/>
        </w:rPr>
        <w:t xml:space="preserve">any evidence</w:t>
      </w:r>
      <w:r>
        <w:rPr>
          <w:sz w:val="16"/>
          <w:szCs w:val="16"/>
        </w:rPr>
        <w:t xml:space="preserve"> </w:t>
      </w:r>
      <w:r>
        <w:rPr>
          <w:rStyle w:val="StyleUnderline"/>
          <w:u w:val="single"/>
        </w:rPr>
        <w:t xml:space="preserve">to go on</w:t>
      </w:r>
      <w:r>
        <w:rPr>
          <w:sz w:val="16"/>
          <w:szCs w:val="16"/>
        </w:rPr>
        <w:t xml:space="preserve">. Not only that, we would be trying to  use this knowledge </w:t>
      </w:r>
      <w:r>
        <w:rPr>
          <w:rStyle w:val="StyleUnderline"/>
          <w:u w:val="single"/>
          <w:highlight w:val="cyan"/>
        </w:rPr>
        <w:t xml:space="preserve">to</w:t>
      </w:r>
      <w:r>
        <w:rPr>
          <w:rStyle w:val="StyleUnderline"/>
          <w:u w:val="single"/>
        </w:rPr>
        <w:t xml:space="preserve"> act in a way that will</w:t>
      </w:r>
      <w:r>
        <w:rPr>
          <w:sz w:val="16"/>
          <w:szCs w:val="16"/>
        </w:rPr>
        <w:t xml:space="preserve"> </w:t>
      </w:r>
      <w:r>
        <w:rPr>
          <w:rStyle w:val="Emphasis"/>
          <w:highlight w:val="cyan"/>
        </w:rPr>
        <w:t xml:space="preserve">prevent</w:t>
      </w:r>
      <w:r>
        <w:rPr>
          <w:sz w:val="16"/>
          <w:szCs w:val="16"/>
          <w:highlight w:val="cyan"/>
        </w:rPr>
        <w:t xml:space="preserve"> </w:t>
      </w:r>
      <w:r>
        <w:rPr>
          <w:rStyle w:val="StyleUnderline"/>
          <w:u w:val="single"/>
          <w:highlight w:val="cyan"/>
        </w:rPr>
        <w:t xml:space="preserve">it from</w:t>
      </w:r>
      <w:r>
        <w:rPr>
          <w:rStyle w:val="StyleUnderline"/>
          <w:u w:val="single"/>
        </w:rPr>
        <w:t xml:space="preserve"> </w:t>
      </w:r>
      <w:r>
        <w:rPr>
          <w:rStyle w:val="StyleUnderline"/>
          <w:u w:val="single"/>
          <w:highlight w:val="cyan"/>
        </w:rPr>
        <w:t xml:space="preserve">happening</w:t>
      </w:r>
      <w:r>
        <w:rPr>
          <w:sz w:val="16"/>
          <w:szCs w:val="16"/>
        </w:rPr>
        <w:t xml:space="preserve">. Or at least, because existential risk analysis operates within a  fundamentally probabilistic universe, the aim is to lower the fatal  event’s probability: the closer to zero, the more immune humanity’s  potential will have been.  </w:t>
      </w:r>
    </w:p>
    <w:p>
      <w:r>
        <w:rPr>
          <w:sz w:val="16"/>
          <w:szCs w:val="16"/>
        </w:rPr>
        <w:t xml:space="preserve">For some, this might already be enough to dismiss the idea of  rational study of remote existential risk scenarios. As one AI re-  searcher reports, “I don’t worry about [AI induced extinction] for  the same reason I don’t worry about overpopulation on Mars.”6  There is a common-</w:t>
        <w:softHyphen/>
        <w:t xml:space="preserve"> sense idea that </w:t>
      </w:r>
      <w:r>
        <w:rPr>
          <w:rStyle w:val="StyleUnderline"/>
          <w:u w:val="single"/>
        </w:rPr>
        <w:t xml:space="preserve">we should</w:t>
      </w:r>
      <w:r>
        <w:rPr>
          <w:sz w:val="16"/>
          <w:szCs w:val="16"/>
        </w:rPr>
        <w:t xml:space="preserve"> </w:t>
      </w:r>
      <w:r>
        <w:rPr>
          <w:rStyle w:val="Emphasis"/>
        </w:rPr>
        <w:t xml:space="preserve">not spend</w:t>
      </w:r>
      <w:r>
        <w:rPr>
          <w:sz w:val="16"/>
          <w:szCs w:val="16"/>
        </w:rPr>
        <w:t xml:space="preserve"> too much  </w:t>
      </w:r>
      <w:r>
        <w:rPr>
          <w:rStyle w:val="StyleUnderline"/>
          <w:u w:val="single"/>
        </w:rPr>
        <w:t xml:space="preserve">time</w:t>
      </w:r>
      <w:r>
        <w:rPr>
          <w:sz w:val="16"/>
          <w:szCs w:val="16"/>
        </w:rPr>
        <w:t xml:space="preserve"> or too many resources </w:t>
      </w:r>
      <w:r>
        <w:rPr>
          <w:rStyle w:val="StyleUnderline"/>
          <w:u w:val="single"/>
        </w:rPr>
        <w:t xml:space="preserve">to prevent</w:t>
      </w:r>
      <w:r>
        <w:rPr>
          <w:sz w:val="16"/>
          <w:szCs w:val="16"/>
        </w:rPr>
        <w:t xml:space="preserve"> </w:t>
      </w:r>
      <w:r>
        <w:rPr>
          <w:rStyle w:val="StyleUnderline"/>
          <w:u w:val="single"/>
        </w:rPr>
        <w:t xml:space="preserve">something</w:t>
      </w:r>
      <w:r>
        <w:rPr>
          <w:sz w:val="16"/>
          <w:szCs w:val="16"/>
        </w:rPr>
        <w:t xml:space="preserve"> when </w:t>
      </w:r>
      <w:r>
        <w:rPr>
          <w:rStyle w:val="StyleUnderline"/>
          <w:u w:val="single"/>
        </w:rPr>
        <w:t xml:space="preserve">we don’t</w:t>
      </w:r>
      <w:r>
        <w:rPr>
          <w:sz w:val="16"/>
          <w:szCs w:val="16"/>
        </w:rPr>
        <w:t xml:space="preserve">  </w:t>
      </w:r>
      <w:r>
        <w:rPr>
          <w:rStyle w:val="Emphasis"/>
        </w:rPr>
        <w:t xml:space="preserve">know</w:t>
      </w:r>
      <w:r>
        <w:rPr>
          <w:sz w:val="16"/>
          <w:szCs w:val="16"/>
        </w:rPr>
        <w:t xml:space="preserve"> if </w:t>
      </w:r>
      <w:r>
        <w:rPr>
          <w:rStyle w:val="StyleUnderline"/>
          <w:u w:val="single"/>
        </w:rPr>
        <w:t xml:space="preserve">it’s</w:t>
      </w:r>
      <w:r>
        <w:rPr>
          <w:sz w:val="16"/>
          <w:szCs w:val="16"/>
        </w:rPr>
        <w:t xml:space="preserve"> </w:t>
      </w:r>
      <w:r>
        <w:rPr>
          <w:rStyle w:val="Emphasis"/>
        </w:rPr>
        <w:t xml:space="preserve">possible</w:t>
      </w:r>
      <w:r>
        <w:rPr>
          <w:sz w:val="16"/>
          <w:szCs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we </w:t>
      </w:r>
      <w:r>
        <w:rPr>
          <w:rStyle w:val="StyleUnderline"/>
          <w:u w:val="single"/>
        </w:rPr>
        <w:t xml:space="preserve">lean</w:t>
      </w:r>
      <w:r>
        <w:rPr>
          <w:sz w:val="16"/>
          <w:szCs w:val="16"/>
        </w:rPr>
        <w:t xml:space="preserve"> </w:t>
      </w:r>
      <w:r>
        <w:rPr>
          <w:rStyle w:val="StyleUnderline"/>
          <w:u w:val="single"/>
        </w:rPr>
        <w:t xml:space="preserve">toward</w:t>
      </w:r>
      <w:r>
        <w:rPr>
          <w:sz w:val="16"/>
          <w:szCs w:val="16"/>
        </w:rPr>
        <w:t xml:space="preserve"> </w:t>
      </w:r>
      <w:r>
        <w:rPr>
          <w:rStyle w:val="Emphasis"/>
        </w:rPr>
        <w:t xml:space="preserve">skepticism</w:t>
      </w:r>
      <w:r>
        <w:rPr>
          <w:sz w:val="16"/>
          <w:szCs w:val="16"/>
        </w:rPr>
        <w:t xml:space="preserve"> about the field’s claim to rationality  and scientific rigor.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w:t>
        <w:softHyphen/>
        <w:t xml:space="preserve"> not dismissal as  another overreach of rationalism, but analysis and historicization.  </w:t>
      </w:r>
    </w:p>
    <w:p>
      <w:r>
        <w:rPr>
          <w:sz w:val="16"/>
          <w:szCs w:val="16"/>
        </w:rPr>
        <w:t xml:space="preserve">The Rhetoric of Probability  </w:t>
      </w:r>
    </w:p>
    <w:p>
      <w:r>
        <w:rPr>
          <w:sz w:val="16"/>
          <w:szCs w:val="16"/>
        </w:rPr>
        <w:t xml:space="preserve">Writing for Vox, journalist Dylan Matthews covered the Effective  Altruism Global Conference at the Google campus in Mountain  View, California, in the summer of 2015. The title of his article—</w:t>
        <w:softHyphen/>
        <w:t xml:space="preserve"> “I  Spent a Weekend at Google Talking to Nerds about Charity. I Came  Away . . . Worried”—</w:t>
        <w:softHyphen/>
        <w:t xml:space="preserve"> divulges his take on the ideas and affects that  circulated at the meeting.7 “Effective altruism” is the philanthropic practice of attempting to do the greatest good through means  that are efficient and data-</w:t>
        <w:softHyphen/>
        <w:t xml:space="preserve"> driven rather than sentimental. Many  in the existential risk community also subscribe to the effective  altruism movement, such as philosopher Toby Ord, founder of the  society Giving What We Can (a group admirably committed to do-  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  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  </w:t>
      </w:r>
    </w:p>
    <w:p>
      <w:r>
        <w:rPr>
          <w:sz w:val="16"/>
          <w:szCs w:val="16"/>
        </w:rPr>
        <w:t xml:space="preserve">Matthews’s skeptical account of this “X-</w:t>
        <w:softHyphen/>
        <w:t xml:space="preserve"> risk” takeover is a good  example of how existential risk combines fantastical, deep-</w:t>
        <w:softHyphen/>
        <w:t xml:space="preserve"> time  probability calculations with utilitarian ethics.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w:t>
        <w:softHyphen/>
        <w:t xml:space="preserve"> year period. Instead, they rea-  soned that if humanity lasts “another 50 million years,” then “the  total number of humans who will ever live is . . . 3 quadrillion.”10 But  they went on to decide that this number fails to take into account  future extraterrestrial inhabitants of the solar system, “the poten-  tial value of our posthuman future,” or what Phil Torres calls the  “astronomical value thesis.”11 Given the same arbitrary time scale  of 50 million years, they concluded that the number of people we  need to take into account is more like 1052 lives of 100 years each—</w:t>
        <w:softHyphen/>
        <w:t xml:space="preserve"> a  vastly greater number than 3 quadrillion, so much greater that the  mathematical notation for exponents seems more accessible than  obscure words like sexdecillion.  </w:t>
      </w:r>
    </w:p>
    <w:p>
      <w:r>
        <w:rPr>
          <w:sz w:val="16"/>
          <w:szCs w:val="16"/>
        </w:rPr>
        <w:t xml:space="preserve">Bostrom then shifts from such uncountable numbers to discuss-  ing the ethical implications for us today: “Even if we give this 1054  estimate ‘a mere 1% chance of being correct,’ . . . </w:t>
      </w:r>
      <w:r>
        <w:rPr>
          <w:rStyle w:val="StyleUnderline"/>
          <w:u w:val="single"/>
        </w:rPr>
        <w:t xml:space="preserve">we find that the  expected value of </w:t>
      </w:r>
      <w:r>
        <w:rPr>
          <w:rStyle w:val="StyleUnderline"/>
          <w:u w:val="single"/>
          <w:highlight w:val="cyan"/>
        </w:rPr>
        <w:t xml:space="preserve">reducing</w:t>
      </w:r>
      <w:r>
        <w:rPr>
          <w:sz w:val="16"/>
          <w:szCs w:val="16"/>
        </w:rPr>
        <w:t xml:space="preserve"> </w:t>
      </w:r>
      <w:r>
        <w:rPr>
          <w:rStyle w:val="Emphasis"/>
        </w:rPr>
        <w:t xml:space="preserve">existential </w:t>
      </w:r>
      <w:r>
        <w:rPr>
          <w:rStyle w:val="Emphasis"/>
          <w:highlight w:val="cyan"/>
        </w:rPr>
        <w:t xml:space="preserve">risk</w:t>
      </w:r>
      <w:r>
        <w:rPr>
          <w:sz w:val="16"/>
          <w:szCs w:val="16"/>
        </w:rPr>
        <w:t xml:space="preserve"> </w:t>
      </w:r>
      <w:r>
        <w:rPr>
          <w:rStyle w:val="StyleUnderline"/>
          <w:u w:val="single"/>
          <w:highlight w:val="cyan"/>
        </w:rPr>
        <w:t xml:space="preserve">by</w:t>
      </w:r>
      <w:r>
        <w:rPr>
          <w:rStyle w:val="StyleUnderline"/>
          <w:u w:val="single"/>
        </w:rPr>
        <w:t xml:space="preserve"> a mere</w:t>
      </w:r>
      <w:r>
        <w:rPr>
          <w:sz w:val="16"/>
          <w:szCs w:val="16"/>
        </w:rPr>
        <w:t xml:space="preserve"> </w:t>
      </w:r>
      <w:r>
        <w:rPr>
          <w:rStyle w:val="Emphasis"/>
          <w:highlight w:val="cyan"/>
        </w:rPr>
        <w:t xml:space="preserve">one billionth</w:t>
      </w:r>
      <w:r>
        <w:rPr>
          <w:sz w:val="16"/>
          <w:szCs w:val="16"/>
          <w:highlight w:val="cyan"/>
        </w:rPr>
        <w:t xml:space="preserve">  </w:t>
      </w:r>
      <w:r>
        <w:rPr>
          <w:rStyle w:val="StyleUnderline"/>
          <w:u w:val="single"/>
          <w:highlight w:val="cyan"/>
        </w:rPr>
        <w:t xml:space="preserve">of</w:t>
      </w:r>
      <w:r>
        <w:rPr>
          <w:sz w:val="16"/>
          <w:szCs w:val="16"/>
          <w:highlight w:val="cyan"/>
        </w:rPr>
        <w:t xml:space="preserve"> </w:t>
      </w:r>
      <w:r>
        <w:rPr>
          <w:rStyle w:val="Emphasis"/>
          <w:highlight w:val="cyan"/>
        </w:rPr>
        <w:t xml:space="preserve">one billionth</w:t>
      </w:r>
      <w:r>
        <w:rPr>
          <w:sz w:val="16"/>
          <w:szCs w:val="16"/>
        </w:rPr>
        <w:t xml:space="preserve"> </w:t>
      </w:r>
      <w:r>
        <w:rPr>
          <w:rStyle w:val="StyleUnderline"/>
          <w:u w:val="single"/>
          <w:highlight w:val="cyan"/>
        </w:rPr>
        <w:t xml:space="preserve">of</w:t>
      </w:r>
      <w:r>
        <w:rPr>
          <w:rStyle w:val="StyleUnderline"/>
          <w:u w:val="single"/>
        </w:rPr>
        <w:t xml:space="preserve"> </w:t>
      </w:r>
      <w:r>
        <w:rPr>
          <w:rStyle w:val="StyleUnderline"/>
          <w:u w:val="single"/>
          <w:highlight w:val="cyan"/>
        </w:rPr>
        <w:t xml:space="preserve">one</w:t>
      </w:r>
      <w:r>
        <w:rPr>
          <w:rStyle w:val="StyleUnderline"/>
          <w:u w:val="single"/>
        </w:rPr>
        <w:t xml:space="preserve"> </w:t>
      </w:r>
      <w:r>
        <w:rPr>
          <w:rStyle w:val="StyleUnderline"/>
          <w:u w:val="single"/>
          <w:highlight w:val="cyan"/>
        </w:rPr>
        <w:t xml:space="preserve">percentage</w:t>
      </w:r>
      <w:r>
        <w:rPr>
          <w:sz w:val="16"/>
          <w:szCs w:val="16"/>
        </w:rPr>
        <w:t xml:space="preserve"> </w:t>
      </w:r>
      <w:r>
        <w:rPr>
          <w:rStyle w:val="StyleUnderline"/>
          <w:u w:val="single"/>
        </w:rPr>
        <w:t xml:space="preserve">point</w:t>
      </w:r>
      <w:r>
        <w:rPr>
          <w:sz w:val="16"/>
          <w:szCs w:val="16"/>
        </w:rPr>
        <w:t xml:space="preserve"> </w:t>
      </w:r>
      <w:r>
        <w:rPr>
          <w:rStyle w:val="StyleUnderline"/>
          <w:u w:val="single"/>
          <w:highlight w:val="cyan"/>
        </w:rPr>
        <w:t xml:space="preserve">is</w:t>
      </w:r>
      <w:r>
        <w:rPr>
          <w:sz w:val="16"/>
          <w:szCs w:val="16"/>
          <w:highlight w:val="cyan"/>
        </w:rPr>
        <w:t xml:space="preserve"> </w:t>
      </w:r>
      <w:r>
        <w:rPr>
          <w:rStyle w:val="StyleUnderline"/>
          <w:u w:val="single"/>
          <w:highlight w:val="cyan"/>
        </w:rPr>
        <w:t xml:space="preserve">worth</w:t>
      </w:r>
      <w:r>
        <w:rPr>
          <w:rStyle w:val="StyleUnderline"/>
          <w:u w:val="single"/>
        </w:rPr>
        <w:t xml:space="preserve"> a</w:t>
      </w:r>
      <w:r>
        <w:rPr>
          <w:sz w:val="16"/>
          <w:szCs w:val="16"/>
        </w:rPr>
        <w:t xml:space="preserve"> </w:t>
      </w:r>
      <w:r>
        <w:rPr>
          <w:rStyle w:val="Emphasis"/>
        </w:rPr>
        <w:t xml:space="preserve">hundred billion</w:t>
      </w:r>
      <w:r>
        <w:rPr>
          <w:sz w:val="16"/>
          <w:szCs w:val="16"/>
        </w:rPr>
        <w:t xml:space="preserve">  </w:t>
      </w:r>
      <w:r>
        <w:rPr>
          <w:rStyle w:val="StyleUnderline"/>
          <w:u w:val="single"/>
        </w:rPr>
        <w:t xml:space="preserve">times</w:t>
      </w:r>
      <w:r>
        <w:rPr>
          <w:sz w:val="16"/>
          <w:szCs w:val="16"/>
        </w:rPr>
        <w:t xml:space="preserve"> as much as a billion human lives.”12 As Matthews continues  to paraphrase,</w:t>
      </w:r>
    </w:p>
    <w:p>
      <w:r>
        <w:rPr>
          <w:i/>
          <w:iCs/>
          <w:sz w:val="16"/>
          <w:szCs w:val="16"/>
        </w:rPr>
        <w:t xml:space="preserve">the number of future humans who will never exist if humans  go extinct is so great </w:t>
      </w:r>
      <w:r>
        <w:rPr>
          <w:rStyle w:val="StyleUnderline"/>
          <w:u w:val="single"/>
        </w:rPr>
        <w:t xml:space="preserve">that reducing the risk</w:t>
      </w:r>
      <w:r>
        <w:rPr>
          <w:i/>
          <w:iCs/>
          <w:sz w:val="16"/>
          <w:szCs w:val="16"/>
        </w:rPr>
        <w:t xml:space="preserve"> </w:t>
      </w:r>
      <w:r>
        <w:rPr>
          <w:rStyle w:val="StyleUnderline"/>
          <w:u w:val="single"/>
        </w:rPr>
        <w:t xml:space="preserve">of extinction by</w:t>
      </w:r>
      <w:r>
        <w:rPr>
          <w:i/>
          <w:iCs/>
          <w:sz w:val="16"/>
          <w:szCs w:val="16"/>
        </w:rPr>
        <w:t xml:space="preserve">  </w:t>
      </w:r>
      <w:r>
        <w:rPr>
          <w:rStyle w:val="Emphasis"/>
        </w:rPr>
        <w:t xml:space="preserve">0.00000000000000001 percent</w:t>
      </w:r>
      <w:r>
        <w:rPr>
          <w:i/>
          <w:iCs/>
          <w:sz w:val="16"/>
          <w:szCs w:val="16"/>
        </w:rPr>
        <w:t xml:space="preserve"> </w:t>
      </w:r>
      <w:r>
        <w:rPr>
          <w:rStyle w:val="StyleUnderline"/>
          <w:u w:val="single"/>
        </w:rPr>
        <w:t xml:space="preserve">can</w:t>
      </w:r>
      <w:r>
        <w:rPr>
          <w:i/>
          <w:iCs/>
          <w:sz w:val="16"/>
          <w:szCs w:val="16"/>
        </w:rPr>
        <w:t xml:space="preserve"> be expected to </w:t>
      </w:r>
      <w:r>
        <w:rPr>
          <w:rStyle w:val="StyleUnderline"/>
          <w:u w:val="single"/>
        </w:rPr>
        <w:t xml:space="preserve">save</w:t>
      </w:r>
      <w:r>
        <w:rPr>
          <w:i/>
          <w:iCs/>
          <w:sz w:val="16"/>
          <w:szCs w:val="16"/>
        </w:rPr>
        <w:t xml:space="preserve"> </w:t>
      </w:r>
      <w:r>
        <w:rPr>
          <w:rStyle w:val="Emphasis"/>
          <w:highlight w:val="cyan"/>
        </w:rPr>
        <w:t xml:space="preserve">100 billion</w:t>
      </w:r>
      <w:r>
        <w:rPr>
          <w:i/>
          <w:iCs/>
          <w:sz w:val="16"/>
          <w:szCs w:val="16"/>
        </w:rPr>
        <w:t xml:space="preserve">  </w:t>
      </w:r>
      <w:r>
        <w:rPr>
          <w:rStyle w:val="StyleUnderline"/>
          <w:u w:val="single"/>
          <w:highlight w:val="cyan"/>
        </w:rPr>
        <w:t xml:space="preserve">more</w:t>
      </w:r>
      <w:r>
        <w:rPr>
          <w:rStyle w:val="StyleUnderline"/>
          <w:u w:val="single"/>
        </w:rPr>
        <w:t xml:space="preserve"> </w:t>
      </w:r>
      <w:r>
        <w:rPr>
          <w:rStyle w:val="StyleUnderline"/>
          <w:u w:val="single"/>
          <w:highlight w:val="cyan"/>
        </w:rPr>
        <w:t xml:space="preserve">lives</w:t>
      </w:r>
      <w:r>
        <w:rPr>
          <w:i/>
          <w:iCs/>
          <w:sz w:val="16"/>
          <w:szCs w:val="16"/>
        </w:rPr>
        <w:t xml:space="preserve"> </w:t>
      </w:r>
      <w:r>
        <w:rPr>
          <w:rStyle w:val="StyleUnderline"/>
          <w:u w:val="single"/>
          <w:highlight w:val="cyan"/>
        </w:rPr>
        <w:t xml:space="preserve">than</w:t>
      </w:r>
      <w:r>
        <w:rPr>
          <w:i/>
          <w:iCs/>
          <w:sz w:val="16"/>
          <w:szCs w:val="16"/>
        </w:rPr>
        <w:t xml:space="preserve">, say, </w:t>
      </w:r>
      <w:r>
        <w:rPr>
          <w:rStyle w:val="StyleUnderline"/>
          <w:u w:val="single"/>
        </w:rPr>
        <w:t xml:space="preserve">preventing the </w:t>
      </w:r>
      <w:r>
        <w:rPr>
          <w:rStyle w:val="StyleUnderline"/>
          <w:u w:val="single"/>
          <w:highlight w:val="cyan"/>
        </w:rPr>
        <w:t xml:space="preserve">genocide</w:t>
      </w:r>
      <w:r>
        <w:rPr>
          <w:rStyle w:val="StyleUnderline"/>
          <w:u w:val="single"/>
        </w:rPr>
        <w:t xml:space="preserve"> </w:t>
      </w:r>
      <w:r>
        <w:rPr>
          <w:rStyle w:val="StyleUnderline"/>
          <w:u w:val="single"/>
          <w:highlight w:val="cyan"/>
        </w:rPr>
        <w:t xml:space="preserve">of</w:t>
      </w:r>
      <w:r>
        <w:rPr>
          <w:i/>
          <w:iCs/>
          <w:sz w:val="16"/>
          <w:szCs w:val="16"/>
          <w:highlight w:val="cyan"/>
        </w:rPr>
        <w:t xml:space="preserve"> </w:t>
      </w:r>
      <w:r>
        <w:rPr>
          <w:rStyle w:val="Emphasis"/>
          <w:highlight w:val="cyan"/>
        </w:rPr>
        <w:t xml:space="preserve">1 billion</w:t>
      </w:r>
      <w:r>
        <w:rPr>
          <w:rStyle w:val="Emphasis"/>
        </w:rPr>
        <w:t xml:space="preserve"> people</w:t>
      </w:r>
      <w:r>
        <w:rPr>
          <w:i/>
          <w:iCs/>
          <w:sz w:val="16"/>
          <w:szCs w:val="16"/>
        </w:rPr>
        <w:t xml:space="preserve">.  That argues, in the judgment of Bostrom and others, for prioritizing  efforts to prevent human extinction above other endeavors. This is  what X-</w:t>
        <w:softHyphen/>
        <w:t xml:space="preserve"> risk obsessives mean when they claim </w:t>
      </w:r>
      <w:r>
        <w:rPr>
          <w:rStyle w:val="StyleUnderline"/>
          <w:u w:val="single"/>
        </w:rPr>
        <w:t xml:space="preserve">ending</w:t>
      </w:r>
      <w:r>
        <w:rPr>
          <w:i/>
          <w:iCs/>
          <w:sz w:val="16"/>
          <w:szCs w:val="16"/>
        </w:rPr>
        <w:t xml:space="preserve"> </w:t>
      </w:r>
      <w:r>
        <w:rPr>
          <w:rStyle w:val="Emphasis"/>
        </w:rPr>
        <w:t xml:space="preserve">world poverty</w:t>
      </w:r>
      <w:r>
        <w:rPr>
          <w:i/>
          <w:iCs/>
          <w:sz w:val="16"/>
          <w:szCs w:val="16"/>
        </w:rPr>
        <w:t xml:space="preserve">  </w:t>
      </w:r>
      <w:r>
        <w:rPr>
          <w:rStyle w:val="StyleUnderline"/>
          <w:u w:val="single"/>
        </w:rPr>
        <w:t xml:space="preserve">would be a</w:t>
      </w:r>
      <w:r>
        <w:rPr>
          <w:i/>
          <w:iCs/>
          <w:sz w:val="16"/>
          <w:szCs w:val="16"/>
        </w:rPr>
        <w:t xml:space="preserve"> “</w:t>
      </w:r>
      <w:r>
        <w:rPr>
          <w:rStyle w:val="Emphasis"/>
        </w:rPr>
        <w:t xml:space="preserve">rounding error</w:t>
      </w:r>
      <w:r>
        <w:rPr>
          <w:i/>
          <w:iCs/>
          <w:sz w:val="16"/>
          <w:szCs w:val="16"/>
        </w:rPr>
        <w:t xml:space="preserve">.”13  </w:t>
      </w:r>
    </w:p>
    <w:p>
      <w:r>
        <w:rPr>
          <w:sz w:val="16"/>
          <w:szCs w:val="16"/>
        </w:rPr>
        <w:t xml:space="preserve">Since we read this article, we have mentioned Matthews’s rath-  er satirical report to a number of friends and colleagues. Their  </w:t>
      </w:r>
      <w:r>
        <w:rPr>
          <w:rStyle w:val="StyleUnderline"/>
          <w:u w:val="single"/>
        </w:rPr>
        <w:t xml:space="preserve">reaction is</w:t>
      </w:r>
      <w:r>
        <w:rPr>
          <w:sz w:val="16"/>
          <w:szCs w:val="16"/>
        </w:rPr>
        <w:t xml:space="preserve"> </w:t>
      </w:r>
      <w:r>
        <w:rPr>
          <w:rStyle w:val="Emphasis"/>
        </w:rPr>
        <w:t xml:space="preserve">always amusement</w:t>
      </w:r>
      <w:r>
        <w:rPr>
          <w:sz w:val="16"/>
          <w:szCs w:val="16"/>
        </w:rPr>
        <w:t xml:space="preserve"> at the comical absurdity of this sce-  nario. They are right, in a sense, but in this case the reductio ad  absurdum of deep-</w:t>
        <w:softHyphen/>
        <w:t xml:space="preserve"> time utilitarianism is strange </w:t>
      </w:r>
      <w:r>
        <w:rPr>
          <w:rStyle w:val="StyleUnderline"/>
          <w:u w:val="single"/>
        </w:rPr>
        <w:t xml:space="preserve">because it is also</w:t>
      </w:r>
      <w:r>
        <w:rPr>
          <w:sz w:val="16"/>
          <w:szCs w:val="16"/>
        </w:rPr>
        <w:t xml:space="preserve">  </w:t>
      </w:r>
      <w:r>
        <w:rPr>
          <w:rStyle w:val="StyleUnderline"/>
          <w:u w:val="single"/>
        </w:rPr>
        <w:t xml:space="preserve">perfectly</w:t>
      </w:r>
      <w:r>
        <w:rPr>
          <w:sz w:val="16"/>
          <w:szCs w:val="16"/>
        </w:rPr>
        <w:t xml:space="preserve"> </w:t>
      </w:r>
      <w:r>
        <w:rPr>
          <w:rStyle w:val="Emphasis"/>
        </w:rPr>
        <w:t xml:space="preserve">rational</w:t>
      </w:r>
      <w:r>
        <w:rPr>
          <w:sz w:val="16"/>
          <w:szCs w:val="16"/>
        </w:rPr>
        <w:t xml:space="preserve">,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  ber. This is the “effective” side of effective altruism, now stretched  to an unimaginable future.  </w:t>
      </w:r>
    </w:p>
    <w:p>
      <w:r>
        <w:rPr>
          <w:sz w:val="16"/>
          <w:szCs w:val="16"/>
        </w:rPr>
        <w:t xml:space="preserve">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  </w:t>
      </w:r>
    </w:p>
    <w:p>
      <w:r>
        <w:rPr>
          <w:i/>
          <w:iCs/>
          <w:sz w:val="16"/>
          <w:szCs w:val="16"/>
        </w:rPr>
        <w:t xml:space="preserve">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  </w:t>
      </w:r>
    </w:p>
    <w:p>
      <w:r>
        <w:rPr>
          <w:sz w:val="16"/>
          <w:szCs w:val="16"/>
        </w:rPr>
        <w:t xml:space="preserve">This </w:t>
      </w:r>
      <w:r>
        <w:rPr>
          <w:rStyle w:val="StyleUnderline"/>
          <w:u w:val="single"/>
        </w:rPr>
        <w:t xml:space="preserve">implied</w:t>
      </w:r>
      <w:r>
        <w:rPr>
          <w:sz w:val="16"/>
          <w:szCs w:val="16"/>
        </w:rPr>
        <w:t xml:space="preserve"> </w:t>
      </w:r>
      <w:r>
        <w:rPr>
          <w:rStyle w:val="Emphasis"/>
        </w:rPr>
        <w:t xml:space="preserve">utilitarian calculus</w:t>
      </w:r>
      <w:r>
        <w:rPr>
          <w:sz w:val="16"/>
          <w:szCs w:val="16"/>
        </w:rPr>
        <w:t xml:space="preserve"> </w:t>
      </w:r>
      <w:r>
        <w:rPr>
          <w:rStyle w:val="StyleUnderline"/>
          <w:u w:val="single"/>
        </w:rPr>
        <w:t xml:space="preserve">stretches the</w:t>
      </w:r>
      <w:r>
        <w:rPr>
          <w:sz w:val="16"/>
          <w:szCs w:val="16"/>
        </w:rPr>
        <w:t xml:space="preserve"> </w:t>
      </w:r>
      <w:r>
        <w:rPr>
          <w:rStyle w:val="StyleUnderline"/>
          <w:u w:val="single"/>
        </w:rPr>
        <w:t xml:space="preserve">limits</w:t>
      </w:r>
      <w:r>
        <w:rPr>
          <w:sz w:val="16"/>
          <w:szCs w:val="16"/>
        </w:rPr>
        <w:t xml:space="preserve">, to put it mildly,  </w:t>
      </w:r>
      <w:r>
        <w:rPr>
          <w:rStyle w:val="StyleUnderline"/>
          <w:u w:val="single"/>
        </w:rPr>
        <w:t xml:space="preserve">of</w:t>
      </w:r>
      <w:r>
        <w:rPr>
          <w:sz w:val="16"/>
          <w:szCs w:val="16"/>
        </w:rPr>
        <w:t xml:space="preserve"> </w:t>
      </w:r>
      <w:r>
        <w:rPr>
          <w:rStyle w:val="Emphasis"/>
        </w:rPr>
        <w:t xml:space="preserve">any known</w:t>
      </w:r>
      <w:r>
        <w:rPr>
          <w:sz w:val="16"/>
          <w:szCs w:val="16"/>
        </w:rPr>
        <w:t xml:space="preserve"> </w:t>
      </w:r>
      <w:r>
        <w:rPr>
          <w:rStyle w:val="StyleUnderline"/>
          <w:u w:val="single"/>
        </w:rPr>
        <w:t xml:space="preserve">means of</w:t>
      </w:r>
      <w:r>
        <w:rPr>
          <w:sz w:val="16"/>
          <w:szCs w:val="16"/>
        </w:rPr>
        <w:t xml:space="preserve"> </w:t>
      </w:r>
      <w:r>
        <w:rPr>
          <w:rStyle w:val="StyleUnderline"/>
          <w:u w:val="single"/>
        </w:rPr>
        <w:t xml:space="preserve">deciding</w:t>
      </w:r>
      <w:r>
        <w:rPr>
          <w:sz w:val="16"/>
          <w:szCs w:val="16"/>
        </w:rPr>
        <w:t xml:space="preserve"> </w:t>
      </w:r>
      <w:r>
        <w:rPr>
          <w:rStyle w:val="StyleUnderline"/>
          <w:u w:val="single"/>
        </w:rPr>
        <w:t xml:space="preserve">how we should act</w:t>
      </w:r>
      <w:r>
        <w:rPr>
          <w:sz w:val="16"/>
          <w:szCs w:val="16"/>
        </w:rPr>
        <w:t xml:space="preserve">, what is right  and wrong, </w:t>
      </w:r>
      <w:r>
        <w:rPr>
          <w:rStyle w:val="StyleUnderline"/>
          <w:u w:val="single"/>
        </w:rPr>
        <w:t xml:space="preserve">and how to calculate</w:t>
      </w:r>
      <w:r>
        <w:rPr>
          <w:sz w:val="16"/>
          <w:szCs w:val="16"/>
        </w:rPr>
        <w:t xml:space="preserve"> the </w:t>
      </w:r>
      <w:r>
        <w:rPr>
          <w:rStyle w:val="Emphasis"/>
        </w:rPr>
        <w:t xml:space="preserve">odds</w:t>
      </w:r>
      <w:r>
        <w:rPr>
          <w:sz w:val="16"/>
          <w:szCs w:val="16"/>
        </w:rPr>
        <w:t xml:space="preserve"> of a given extinction. Yet  they remain calculations. They have a certain rationality despite the  absurd ambition. They also provide the foundations for a normative  prescription for action, even if it reads slightly tongue-</w:t>
        <w:softHyphen/>
        <w:t xml:space="preserve"> in-</w:t>
        <w:softHyphen/>
        <w:t xml:space="preserve"> cheek giv-  en the image of an ocean filled with tears of joy. </w:t>
      </w:r>
      <w:r>
        <w:rPr>
          <w:rStyle w:val="StyleUnderline"/>
          <w:u w:val="single"/>
        </w:rPr>
        <w:t xml:space="preserve">The aspiration</w:t>
      </w:r>
      <w:r>
        <w:rPr>
          <w:sz w:val="16"/>
          <w:szCs w:val="16"/>
        </w:rPr>
        <w:t xml:space="preserve"> here  </w:t>
      </w:r>
      <w:r>
        <w:rPr>
          <w:rStyle w:val="StyleUnderline"/>
          <w:u w:val="single"/>
        </w:rPr>
        <w:t xml:space="preserve">is to make an</w:t>
      </w:r>
      <w:r>
        <w:rPr>
          <w:sz w:val="16"/>
          <w:szCs w:val="16"/>
        </w:rPr>
        <w:t xml:space="preserve"> </w:t>
      </w:r>
      <w:r>
        <w:rPr>
          <w:rStyle w:val="Emphasis"/>
        </w:rPr>
        <w:t xml:space="preserve">ethics</w:t>
      </w:r>
      <w:r>
        <w:rPr>
          <w:sz w:val="16"/>
          <w:szCs w:val="16"/>
        </w:rPr>
        <w:t xml:space="preserve"> </w:t>
      </w:r>
      <w:r>
        <w:rPr>
          <w:rStyle w:val="StyleUnderline"/>
          <w:u w:val="single"/>
        </w:rPr>
        <w:t xml:space="preserve">of</w:t>
      </w:r>
      <w:r>
        <w:rPr>
          <w:sz w:val="16"/>
          <w:szCs w:val="16"/>
        </w:rPr>
        <w:t xml:space="preserve"> </w:t>
      </w:r>
      <w:r>
        <w:rPr>
          <w:rStyle w:val="Emphasis"/>
        </w:rPr>
        <w:t xml:space="preserve">extinction avoidance</w:t>
      </w:r>
      <w:r>
        <w:rPr>
          <w:sz w:val="16"/>
          <w:szCs w:val="16"/>
        </w:rPr>
        <w:t xml:space="preserve"> </w:t>
      </w:r>
      <w:r>
        <w:rPr>
          <w:rStyle w:val="StyleUnderline"/>
          <w:u w:val="single"/>
        </w:rPr>
        <w:t xml:space="preserve">rational</w:t>
      </w:r>
      <w:r>
        <w:rPr>
          <w:sz w:val="16"/>
          <w:szCs w:val="16"/>
        </w:rPr>
        <w:t xml:space="preserve"> by grounding  it in the relation between probability of a given risk and the idea  that doing the right thing means dividing the total amount of total  happiness, now and in the future, by the total number of humans.  </w:t>
      </w:r>
      <w:r>
        <w:rPr>
          <w:rStyle w:val="StyleUnderline"/>
          <w:u w:val="single"/>
        </w:rPr>
        <w:t xml:space="preserve">Working with</w:t>
      </w:r>
      <w:r>
        <w:rPr>
          <w:sz w:val="16"/>
          <w:szCs w:val="16"/>
        </w:rPr>
        <w:t xml:space="preserve"> such </w:t>
      </w:r>
      <w:r>
        <w:rPr>
          <w:rStyle w:val="Emphasis"/>
          <w:highlight w:val="cyan"/>
        </w:rPr>
        <w:t xml:space="preserve">vast</w:t>
      </w:r>
      <w:r>
        <w:rPr>
          <w:rStyle w:val="Emphasis"/>
        </w:rPr>
        <w:t xml:space="preserve"> </w:t>
      </w:r>
      <w:r>
        <w:rPr>
          <w:rStyle w:val="Emphasis"/>
          <w:highlight w:val="cyan"/>
        </w:rPr>
        <w:t xml:space="preserve">numbers</w:t>
      </w:r>
      <w:r>
        <w:rPr>
          <w:sz w:val="16"/>
          <w:szCs w:val="16"/>
        </w:rPr>
        <w:t xml:space="preserve"> </w:t>
      </w:r>
      <w:r>
        <w:rPr>
          <w:rStyle w:val="StyleUnderline"/>
          <w:u w:val="single"/>
        </w:rPr>
        <w:t xml:space="preserve">is what </w:t>
      </w:r>
      <w:r>
        <w:rPr>
          <w:rStyle w:val="StyleUnderline"/>
          <w:u w:val="single"/>
          <w:highlight w:val="cyan"/>
        </w:rPr>
        <w:t xml:space="preserve">gives</w:t>
      </w:r>
      <w:r>
        <w:rPr>
          <w:sz w:val="16"/>
          <w:szCs w:val="16"/>
        </w:rPr>
        <w:t xml:space="preserve"> </w:t>
      </w:r>
      <w:r>
        <w:rPr>
          <w:rStyle w:val="StyleUnderline"/>
          <w:u w:val="single"/>
        </w:rPr>
        <w:t xml:space="preserve">the</w:t>
      </w:r>
      <w:r>
        <w:rPr>
          <w:sz w:val="16"/>
          <w:szCs w:val="16"/>
        </w:rPr>
        <w:t xml:space="preserve"> </w:t>
      </w:r>
      <w:r>
        <w:rPr>
          <w:rStyle w:val="StyleUnderline"/>
          <w:u w:val="single"/>
          <w:highlight w:val="cyan"/>
        </w:rPr>
        <w:t xml:space="preserve">idea</w:t>
      </w:r>
      <w:r>
        <w:rPr>
          <w:sz w:val="16"/>
          <w:szCs w:val="16"/>
        </w:rPr>
        <w:t xml:space="preserve"> </w:t>
      </w:r>
      <w:r>
        <w:rPr>
          <w:rStyle w:val="StyleUnderline"/>
          <w:u w:val="single"/>
          <w:highlight w:val="cyan"/>
        </w:rPr>
        <w:t xml:space="preserve">that</w:t>
      </w:r>
      <w:r>
        <w:rPr>
          <w:rStyle w:val="StyleUnderline"/>
          <w:u w:val="single"/>
        </w:rPr>
        <w:t xml:space="preserve"> even</w:t>
      </w:r>
      <w:r>
        <w:rPr>
          <w:sz w:val="16"/>
          <w:szCs w:val="16"/>
        </w:rPr>
        <w:t xml:space="preserve">  </w:t>
      </w:r>
      <w:r>
        <w:rPr>
          <w:rStyle w:val="Emphasis"/>
        </w:rPr>
        <w:t xml:space="preserve">slightly</w:t>
      </w:r>
      <w:r>
        <w:rPr>
          <w:sz w:val="16"/>
          <w:szCs w:val="16"/>
        </w:rPr>
        <w:t xml:space="preserve"> </w:t>
      </w:r>
      <w:r>
        <w:rPr>
          <w:rStyle w:val="Emphasis"/>
        </w:rPr>
        <w:t xml:space="preserve">lowering</w:t>
      </w:r>
      <w:r>
        <w:rPr>
          <w:sz w:val="16"/>
          <w:szCs w:val="16"/>
        </w:rPr>
        <w:t xml:space="preserve"> </w:t>
      </w:r>
      <w:r>
        <w:rPr>
          <w:rStyle w:val="StyleUnderline"/>
          <w:u w:val="single"/>
        </w:rPr>
        <w:t xml:space="preserve">the probability of</w:t>
      </w:r>
      <w:r>
        <w:rPr>
          <w:sz w:val="16"/>
          <w:szCs w:val="16"/>
        </w:rPr>
        <w:t xml:space="preserve"> </w:t>
      </w:r>
      <w:r>
        <w:rPr>
          <w:rStyle w:val="StyleUnderline"/>
          <w:u w:val="single"/>
        </w:rPr>
        <w:t xml:space="preserve">an </w:t>
      </w:r>
      <w:r>
        <w:rPr>
          <w:rStyle w:val="StyleUnderline"/>
          <w:u w:val="single"/>
          <w:highlight w:val="cyan"/>
        </w:rPr>
        <w:t xml:space="preserve">extinction</w:t>
      </w:r>
      <w:r>
        <w:rPr>
          <w:sz w:val="16"/>
          <w:szCs w:val="16"/>
        </w:rPr>
        <w:t xml:space="preserve"> </w:t>
      </w:r>
      <w:r>
        <w:rPr>
          <w:rStyle w:val="StyleUnderline"/>
          <w:u w:val="single"/>
        </w:rPr>
        <w:t xml:space="preserve">event</w:t>
      </w:r>
      <w:r>
        <w:rPr>
          <w:sz w:val="16"/>
          <w:szCs w:val="16"/>
        </w:rPr>
        <w:t xml:space="preserve"> </w:t>
      </w:r>
      <w:r>
        <w:rPr>
          <w:rStyle w:val="StyleUnderline"/>
          <w:u w:val="single"/>
          <w:highlight w:val="cyan"/>
        </w:rPr>
        <w:t xml:space="preserve">is worth</w:t>
      </w:r>
      <w:r>
        <w:rPr>
          <w:sz w:val="16"/>
          <w:szCs w:val="16"/>
        </w:rPr>
        <w:t xml:space="preserve">  “</w:t>
      </w:r>
      <w:r>
        <w:rPr>
          <w:rStyle w:val="Emphasis"/>
        </w:rPr>
        <w:t xml:space="preserve">astronomically</w:t>
      </w:r>
      <w:r>
        <w:rPr>
          <w:sz w:val="16"/>
          <w:szCs w:val="16"/>
        </w:rPr>
        <w:t xml:space="preserve">” </w:t>
      </w:r>
      <w:r>
        <w:rPr>
          <w:rStyle w:val="StyleUnderline"/>
          <w:u w:val="single"/>
          <w:highlight w:val="cyan"/>
        </w:rPr>
        <w:t xml:space="preserve">more</w:t>
      </w:r>
      <w:r>
        <w:rPr>
          <w:sz w:val="16"/>
          <w:szCs w:val="16"/>
        </w:rPr>
        <w:t xml:space="preserve"> </w:t>
      </w:r>
      <w:r>
        <w:rPr>
          <w:rStyle w:val="StyleUnderline"/>
          <w:u w:val="single"/>
          <w:highlight w:val="cyan"/>
        </w:rPr>
        <w:t xml:space="preserve">than</w:t>
      </w:r>
      <w:r>
        <w:rPr>
          <w:sz w:val="16"/>
          <w:szCs w:val="16"/>
        </w:rPr>
        <w:t xml:space="preserve"> </w:t>
      </w:r>
      <w:r>
        <w:rPr>
          <w:rStyle w:val="Emphasis"/>
          <w:highlight w:val="cyan"/>
        </w:rPr>
        <w:t xml:space="preserve">any justice</w:t>
      </w:r>
      <w:r>
        <w:rPr>
          <w:sz w:val="16"/>
          <w:szCs w:val="16"/>
        </w:rPr>
        <w:t xml:space="preserve"> </w:t>
      </w:r>
      <w:r>
        <w:rPr>
          <w:rStyle w:val="StyleUnderline"/>
          <w:u w:val="single"/>
        </w:rPr>
        <w:t xml:space="preserve">achieved in</w:t>
      </w:r>
      <w:r>
        <w:rPr>
          <w:sz w:val="16"/>
          <w:szCs w:val="16"/>
        </w:rPr>
        <w:t xml:space="preserve"> </w:t>
      </w:r>
      <w:r>
        <w:rPr>
          <w:rStyle w:val="StyleUnderline"/>
          <w:u w:val="single"/>
        </w:rPr>
        <w:t xml:space="preserve">the</w:t>
      </w:r>
      <w:r>
        <w:rPr>
          <w:sz w:val="16"/>
          <w:szCs w:val="16"/>
        </w:rPr>
        <w:t xml:space="preserve"> </w:t>
      </w:r>
      <w:r>
        <w:rPr>
          <w:rStyle w:val="Emphasis"/>
        </w:rPr>
        <w:t xml:space="preserve">present</w:t>
      </w:r>
      <w:r>
        <w:rPr>
          <w:sz w:val="16"/>
          <w:szCs w:val="16"/>
        </w:rPr>
        <w:t xml:space="preserve">.  </w:t>
      </w:r>
    </w:p>
    <w:p>
      <w:r>
        <w:rPr>
          <w:sz w:val="16"/>
          <w:szCs w:val="16"/>
        </w:rPr>
        <w:t xml:space="preserve">Another example of Bostrom’s use of probability appears in the  first chapter of Superintelligence, where he posits that AI will reach  human-</w:t>
        <w:softHyphen/>
        <w:t xml:space="preserve"> level intelligence during our century. In this case, the evi-  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r>
        <w:rPr>
          <w:rStyle w:val="StyleUnderline"/>
          <w:u w:val="single"/>
        </w:rPr>
        <w:t xml:space="preserve">small</w:t>
      </w:r>
      <w:r>
        <w:rPr>
          <w:i/>
          <w:iCs/>
          <w:sz w:val="16"/>
          <w:szCs w:val="16"/>
        </w:rPr>
        <w:t xml:space="preserve"> </w:t>
      </w:r>
      <w:r>
        <w:rPr>
          <w:rStyle w:val="Emphasis"/>
        </w:rPr>
        <w:t xml:space="preserve">sample</w:t>
      </w:r>
      <w:r>
        <w:rPr>
          <w:i/>
          <w:iCs/>
          <w:sz w:val="16"/>
          <w:szCs w:val="16"/>
        </w:rPr>
        <w:t xml:space="preserve"> </w:t>
      </w:r>
      <w:r>
        <w:rPr>
          <w:rStyle w:val="StyleUnderline"/>
          <w:u w:val="single"/>
        </w:rPr>
        <w:t xml:space="preserve">sizes</w:t>
      </w:r>
      <w:r>
        <w:rPr>
          <w:i/>
          <w:iCs/>
          <w:sz w:val="16"/>
          <w:szCs w:val="16"/>
        </w:rPr>
        <w:t xml:space="preserve">, </w:t>
      </w:r>
      <w:r>
        <w:rPr>
          <w:rStyle w:val="StyleUnderline"/>
          <w:u w:val="single"/>
        </w:rPr>
        <w:t xml:space="preserve">selection</w:t>
      </w:r>
      <w:r>
        <w:rPr>
          <w:i/>
          <w:iCs/>
          <w:sz w:val="16"/>
          <w:szCs w:val="16"/>
        </w:rPr>
        <w:t xml:space="preserve"> </w:t>
      </w:r>
      <w:r>
        <w:rPr>
          <w:rStyle w:val="Emphasis"/>
        </w:rPr>
        <w:t xml:space="preserve">biases</w:t>
      </w:r>
      <w:r>
        <w:rPr>
          <w:i/>
          <w:iCs/>
          <w:sz w:val="16"/>
          <w:szCs w:val="16"/>
        </w:rPr>
        <w:t xml:space="preserve">, </w:t>
      </w:r>
      <w:r>
        <w:rPr>
          <w:rStyle w:val="StyleUnderline"/>
          <w:u w:val="single"/>
        </w:rPr>
        <w:t xml:space="preserve">and</w:t>
      </w:r>
      <w:r>
        <w:rPr>
          <w:i/>
          <w:iCs/>
          <w:sz w:val="16"/>
          <w:szCs w:val="16"/>
        </w:rPr>
        <w:t xml:space="preserve">—</w:t>
        <w:softHyphen/>
        <w:t xml:space="preserve"> above all—</w:t>
        <w:softHyphen/>
        <w:t xml:space="preserve"> the inherent  </w:t>
      </w:r>
      <w:r>
        <w:rPr>
          <w:rStyle w:val="Emphasis"/>
        </w:rPr>
        <w:t xml:space="preserve">unreliability</w:t>
      </w:r>
      <w:r>
        <w:rPr>
          <w:i/>
          <w:iCs/>
          <w:sz w:val="16"/>
          <w:szCs w:val="16"/>
        </w:rPr>
        <w:t xml:space="preserve"> </w:t>
      </w:r>
      <w:r>
        <w:rPr>
          <w:rStyle w:val="StyleUnderline"/>
          <w:u w:val="single"/>
        </w:rPr>
        <w:t xml:space="preserve">of the subjective</w:t>
      </w:r>
      <w:r>
        <w:rPr>
          <w:i/>
          <w:iCs/>
          <w:sz w:val="16"/>
          <w:szCs w:val="16"/>
        </w:rPr>
        <w:t xml:space="preserve"> </w:t>
      </w:r>
      <w:r>
        <w:rPr>
          <w:rStyle w:val="Emphasis"/>
        </w:rPr>
        <w:t xml:space="preserve">opinions elicited</w:t>
      </w:r>
      <w:r>
        <w:rPr>
          <w:i/>
          <w:iCs/>
          <w:sz w:val="16"/>
          <w:szCs w:val="16"/>
        </w:rPr>
        <w:t xml:space="preserve"> </w:t>
      </w:r>
      <w:r>
        <w:rPr>
          <w:rStyle w:val="StyleUnderline"/>
          <w:u w:val="single"/>
        </w:rPr>
        <w:t xml:space="preserve">mean</w:t>
      </w:r>
      <w:r>
        <w:rPr>
          <w:i/>
          <w:iCs/>
          <w:sz w:val="16"/>
          <w:szCs w:val="16"/>
        </w:rPr>
        <w:t xml:space="preserve"> that </w:t>
      </w:r>
      <w:r>
        <w:rPr>
          <w:rStyle w:val="StyleUnderline"/>
          <w:u w:val="single"/>
        </w:rPr>
        <w:t xml:space="preserve">one should  </w:t>
      </w:r>
      <w:r>
        <w:rPr>
          <w:rStyle w:val="Emphasis"/>
        </w:rPr>
        <w:t xml:space="preserve">not read</w:t>
      </w:r>
      <w:r>
        <w:rPr>
          <w:rStyle w:val="StyleUnderline"/>
          <w:i/>
          <w:iCs/>
          <w:sz w:val="16"/>
          <w:szCs w:val="16"/>
          <w:u w:val="single"/>
        </w:rPr>
        <w:t xml:space="preserve"> </w:t>
      </w:r>
      <w:r>
        <w:rPr>
          <w:rStyle w:val="StyleUnderline"/>
          <w:u w:val="single"/>
        </w:rPr>
        <w:t xml:space="preserve">too much</w:t>
      </w:r>
      <w:r>
        <w:rPr>
          <w:rStyle w:val="StyleUnderline"/>
          <w:i/>
          <w:iCs/>
          <w:sz w:val="16"/>
          <w:szCs w:val="16"/>
          <w:u w:val="single"/>
        </w:rPr>
        <w:t xml:space="preserve"> </w:t>
      </w:r>
      <w:r>
        <w:rPr>
          <w:rStyle w:val="StyleUnderline"/>
          <w:u w:val="single"/>
        </w:rPr>
        <w:t xml:space="preserve">into these</w:t>
      </w:r>
      <w:r>
        <w:rPr>
          <w:i/>
          <w:iCs/>
          <w:sz w:val="16"/>
          <w:szCs w:val="16"/>
        </w:rPr>
        <w:t xml:space="preserve"> </w:t>
      </w:r>
      <w:r>
        <w:rPr>
          <w:rStyle w:val="Emphasis"/>
        </w:rPr>
        <w:t xml:space="preserve">expert surveys</w:t>
      </w:r>
      <w:r>
        <w:rPr>
          <w:i/>
          <w:iCs/>
          <w:sz w:val="16"/>
          <w:szCs w:val="16"/>
        </w:rPr>
        <w:t xml:space="preserve"> and interviews. They do  not let us draw any strong conclusion. But they do hint at a weak con-  clusion. They suggest that (at least in lieu of better data or analysis) it may be reasonable to believe that human-</w:t>
        <w:softHyphen/>
        <w:t xml:space="preserve"> level machine intelligence  has a fairly sizeable chance of being developed by mid-</w:t>
        <w:softHyphen/>
        <w:t xml:space="preserve"> century, and  that it has a non-</w:t>
        <w:softHyphen/>
        <w:t xml:space="preserve">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r>
        <w:rPr>
          <w:sz w:val="16"/>
          <w:szCs w:val="16"/>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  ligent, which could then mean a “significant chance” of human  extinction alongside the more neutral and optimistic possibilities.  </w:t>
      </w:r>
      <w:r>
        <w:rPr>
          <w:rStyle w:val="StyleUnderline"/>
          <w:u w:val="single"/>
        </w:rPr>
        <w:t xml:space="preserve">This rhetoric of</w:t>
      </w:r>
      <w:r>
        <w:rPr>
          <w:sz w:val="16"/>
          <w:szCs w:val="16"/>
        </w:rPr>
        <w:t xml:space="preserve"> </w:t>
      </w:r>
      <w:r>
        <w:rPr>
          <w:rStyle w:val="Emphasis"/>
        </w:rPr>
        <w:t xml:space="preserve">probability</w:t>
      </w:r>
      <w:r>
        <w:rPr>
          <w:sz w:val="16"/>
          <w:szCs w:val="16"/>
        </w:rPr>
        <w:t xml:space="preserve"> </w:t>
      </w:r>
      <w:r>
        <w:rPr>
          <w:rStyle w:val="StyleUnderline"/>
          <w:u w:val="single"/>
        </w:rPr>
        <w:t xml:space="preserve">does not</w:t>
      </w:r>
      <w:r>
        <w:rPr>
          <w:sz w:val="16"/>
          <w:szCs w:val="16"/>
        </w:rPr>
        <w:t xml:space="preserve"> </w:t>
      </w:r>
      <w:r>
        <w:rPr>
          <w:rStyle w:val="StyleUnderline"/>
          <w:u w:val="single"/>
        </w:rPr>
        <w:t xml:space="preserve">amount to</w:t>
      </w:r>
      <w:r>
        <w:rPr>
          <w:sz w:val="16"/>
          <w:szCs w:val="16"/>
        </w:rPr>
        <w:t xml:space="preserve"> </w:t>
      </w:r>
      <w:r>
        <w:rPr>
          <w:rStyle w:val="Emphasis"/>
        </w:rPr>
        <w:t xml:space="preserve">anything</w:t>
      </w:r>
      <w:r>
        <w:rPr>
          <w:sz w:val="16"/>
          <w:szCs w:val="16"/>
        </w:rPr>
        <w:t xml:space="preserve"> very </w:t>
      </w:r>
      <w:r>
        <w:rPr>
          <w:rStyle w:val="StyleUnderline"/>
          <w:u w:val="single"/>
        </w:rPr>
        <w:t xml:space="preserve">dif-  ferent from</w:t>
      </w:r>
      <w:r>
        <w:rPr>
          <w:sz w:val="16"/>
          <w:szCs w:val="16"/>
        </w:rPr>
        <w:t xml:space="preserve"> </w:t>
      </w:r>
      <w:r>
        <w:rPr>
          <w:rStyle w:val="StyleUnderline"/>
          <w:u w:val="single"/>
        </w:rPr>
        <w:t xml:space="preserve">an</w:t>
      </w:r>
      <w:r>
        <w:rPr>
          <w:sz w:val="16"/>
          <w:szCs w:val="16"/>
        </w:rPr>
        <w:t xml:space="preserve"> </w:t>
      </w:r>
      <w:r>
        <w:rPr>
          <w:rStyle w:val="Emphasis"/>
        </w:rPr>
        <w:t xml:space="preserve">unguided</w:t>
      </w:r>
      <w:r>
        <w:rPr>
          <w:sz w:val="16"/>
          <w:szCs w:val="16"/>
        </w:rPr>
        <w:t xml:space="preserve"> </w:t>
      </w:r>
      <w:r>
        <w:rPr>
          <w:rStyle w:val="StyleUnderline"/>
          <w:u w:val="single"/>
        </w:rPr>
        <w:t xml:space="preserve">estimate</w:t>
      </w:r>
      <w:r>
        <w:rPr>
          <w:sz w:val="16"/>
          <w:szCs w:val="16"/>
        </w:rPr>
        <w:t xml:space="preserve">. More generously, we can say that  the changing opinions of experts allow for guesses that are easier  to trust secondhand, and that these guesses can be updated as new  evidence arrives. Yet </w:t>
      </w:r>
      <w:r>
        <w:rPr>
          <w:rStyle w:val="StyleUnderline"/>
          <w:u w:val="single"/>
        </w:rPr>
        <w:t xml:space="preserve">they remain</w:t>
      </w:r>
      <w:r>
        <w:rPr>
          <w:sz w:val="16"/>
          <w:szCs w:val="16"/>
        </w:rPr>
        <w:t xml:space="preserve"> </w:t>
      </w:r>
      <w:r>
        <w:rPr>
          <w:rStyle w:val="Emphasis"/>
        </w:rPr>
        <w:t xml:space="preserve">guesses</w:t>
      </w:r>
      <w:r>
        <w:rPr>
          <w:sz w:val="16"/>
          <w:szCs w:val="16"/>
        </w:rPr>
        <w:t xml:space="preserve"> </w:t>
      </w:r>
      <w:r>
        <w:rPr>
          <w:rStyle w:val="StyleUnderline"/>
          <w:u w:val="single"/>
        </w:rPr>
        <w:t xml:space="preserve">about several</w:t>
      </w:r>
      <w:r>
        <w:rPr>
          <w:sz w:val="16"/>
          <w:szCs w:val="16"/>
        </w:rPr>
        <w:t xml:space="preserve"> </w:t>
      </w:r>
      <w:r>
        <w:rPr>
          <w:rStyle w:val="StyleUnderline"/>
          <w:u w:val="single"/>
        </w:rPr>
        <w:t xml:space="preserve">things</w:t>
      </w:r>
      <w:r>
        <w:rPr>
          <w:sz w:val="16"/>
          <w:szCs w:val="16"/>
        </w:rPr>
        <w:t xml:space="preserve"> that  </w:t>
      </w:r>
      <w:r>
        <w:rPr>
          <w:rStyle w:val="StyleUnderline"/>
          <w:u w:val="single"/>
        </w:rPr>
        <w:t xml:space="preserve">we do not know to be</w:t>
      </w:r>
      <w:r>
        <w:rPr>
          <w:sz w:val="16"/>
          <w:szCs w:val="16"/>
        </w:rPr>
        <w:t xml:space="preserve"> </w:t>
      </w:r>
      <w:r>
        <w:rPr>
          <w:rStyle w:val="Emphasis"/>
        </w:rPr>
        <w:t xml:space="preserve">possible </w:t>
      </w:r>
      <w:r>
        <w:rPr>
          <w:sz w:val="16"/>
          <w:szCs w:val="16"/>
        </w:rPr>
        <w:t xml:space="preserve">in the first place.  </w:t>
      </w:r>
    </w:p>
    <w:p>
      <w:r>
        <w:rPr>
          <w:sz w:val="16"/>
          <w:szCs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  pert will believe in human extinction by AI, not the probability of  the event itself.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 Given  the fundamentally speculative nature of extinction scenarios, such  guesswork is understandable. The </w:t>
      </w:r>
      <w:r>
        <w:rPr>
          <w:rStyle w:val="StyleUnderline"/>
          <w:u w:val="single"/>
          <w:highlight w:val="cyan"/>
        </w:rPr>
        <w:t xml:space="preserve">problem</w:t>
      </w:r>
      <w:r>
        <w:rPr>
          <w:sz w:val="16"/>
          <w:szCs w:val="16"/>
        </w:rPr>
        <w:t xml:space="preserve"> </w:t>
      </w:r>
      <w:r>
        <w:rPr>
          <w:rStyle w:val="StyleUnderline"/>
          <w:u w:val="single"/>
          <w:highlight w:val="cyan"/>
        </w:rPr>
        <w:t xml:space="preserve">is</w:t>
      </w:r>
      <w:r>
        <w:rPr>
          <w:sz w:val="16"/>
          <w:szCs w:val="16"/>
          <w:highlight w:val="cyan"/>
        </w:rPr>
        <w:t xml:space="preserve"> </w:t>
      </w:r>
      <w:r>
        <w:rPr>
          <w:rStyle w:val="StyleUnderline"/>
          <w:u w:val="single"/>
          <w:highlight w:val="cyan"/>
        </w:rPr>
        <w:t xml:space="preserve">when it is</w:t>
      </w:r>
      <w:r>
        <w:rPr>
          <w:sz w:val="16"/>
          <w:szCs w:val="16"/>
        </w:rPr>
        <w:t xml:space="preserve"> also </w:t>
      </w:r>
      <w:r>
        <w:rPr>
          <w:rStyle w:val="Emphasis"/>
          <w:highlight w:val="cyan"/>
        </w:rPr>
        <w:t xml:space="preserve">treated</w:t>
      </w:r>
      <w:r>
        <w:rPr>
          <w:sz w:val="16"/>
          <w:szCs w:val="16"/>
        </w:rPr>
        <w:t xml:space="preserve"> </w:t>
      </w:r>
      <w:r>
        <w:rPr>
          <w:rStyle w:val="StyleUnderline"/>
          <w:u w:val="single"/>
          <w:highlight w:val="cyan"/>
        </w:rPr>
        <w:t xml:space="preserve">as</w:t>
      </w:r>
      <w:r>
        <w:rPr>
          <w:sz w:val="16"/>
          <w:szCs w:val="16"/>
        </w:rPr>
        <w:t xml:space="preserve"> “</w:t>
      </w:r>
      <w:r>
        <w:rPr>
          <w:rStyle w:val="Emphasis"/>
          <w:highlight w:val="cyan"/>
        </w:rPr>
        <w:t xml:space="preserve">scientific</w:t>
      </w:r>
      <w:r>
        <w:rPr>
          <w:sz w:val="16"/>
          <w:szCs w:val="16"/>
        </w:rPr>
        <w:t xml:space="preserve">” </w:t>
      </w:r>
      <w:r>
        <w:rPr>
          <w:rStyle w:val="StyleUnderline"/>
          <w:u w:val="single"/>
        </w:rPr>
        <w:t xml:space="preserve">and</w:t>
      </w:r>
      <w:r>
        <w:rPr>
          <w:sz w:val="16"/>
          <w:szCs w:val="16"/>
        </w:rPr>
        <w:t xml:space="preserve"> “</w:t>
      </w:r>
      <w:r>
        <w:rPr>
          <w:rStyle w:val="Emphasis"/>
        </w:rPr>
        <w:t xml:space="preserve">rational</w:t>
      </w:r>
      <w:r>
        <w:rPr>
          <w:sz w:val="16"/>
          <w:szCs w:val="16"/>
        </w:rPr>
        <w:t xml:space="preserve">” </w:t>
      </w:r>
      <w:r>
        <w:rPr>
          <w:rStyle w:val="StyleUnderline"/>
          <w:u w:val="single"/>
        </w:rPr>
        <w:t xml:space="preserve">grounds </w:t>
      </w:r>
      <w:r>
        <w:rPr>
          <w:rStyle w:val="StyleUnderline"/>
          <w:u w:val="single"/>
          <w:highlight w:val="cyan"/>
        </w:rPr>
        <w:t xml:space="preserve">for</w:t>
      </w:r>
      <w:r>
        <w:rPr>
          <w:sz w:val="16"/>
          <w:szCs w:val="16"/>
        </w:rPr>
        <w:t xml:space="preserve"> </w:t>
      </w:r>
      <w:r>
        <w:rPr>
          <w:rStyle w:val="StyleUnderline"/>
          <w:u w:val="single"/>
        </w:rPr>
        <w:t xml:space="preserve">political</w:t>
      </w:r>
      <w:r>
        <w:rPr>
          <w:sz w:val="16"/>
          <w:szCs w:val="16"/>
        </w:rPr>
        <w:t xml:space="preserve"> </w:t>
      </w:r>
      <w:r>
        <w:rPr>
          <w:rStyle w:val="Emphasis"/>
          <w:highlight w:val="cyan"/>
        </w:rPr>
        <w:t xml:space="preserve">policy</w:t>
      </w:r>
      <w:r>
        <w:rPr>
          <w:sz w:val="16"/>
          <w:szCs w:val="16"/>
        </w:rPr>
        <w:t xml:space="preserve">—</w:t>
        <w:softHyphen/>
        <w:t xml:space="preserve"> even as  the only grounds worth mentioning.  </w:t>
      </w:r>
    </w:p>
    <w:p>
      <w:r>
        <w:rPr>
          <w:sz w:val="16"/>
          <w:szCs w:val="16"/>
        </w:rPr>
        <w:t xml:space="preserve">Stepping Back from the Precipice  </w:t>
      </w:r>
    </w:p>
    <w:p>
      <w:r>
        <w:rPr>
          <w:sz w:val="16"/>
          <w:szCs w:val="16"/>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  dence.”16 For Hacking, Bayesian theory matters most to “personal  probability” or “belief-</w:t>
        <w:softHyphen/>
        <w:t xml:space="preserve"> type probability.” It is a way of formalizing  the process of updating one’s beliefs—</w:t>
        <w:softHyphen/>
        <w:t xml:space="preserve"> or guesses about probability—by  learning from experience. The basic idea is that given Pr(H1) as a  “prior probability,” new evidence E will give a posterior probability,  Pr(H1/E).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w:t>
        <w:softHyphen/>
        <w:t xml:space="preserve"> that is, to avoid the blunt tool of an empiricism that claims  to think only with firsthand sensory evidence.  </w:t>
      </w:r>
    </w:p>
    <w:p>
      <w:r>
        <w:rPr>
          <w:sz w:val="16"/>
          <w:szCs w:val="16"/>
        </w:rPr>
        <w:t xml:space="preserve">Like Bostrom, Ord is discussing the probability of AI-</w:t>
        <w:softHyphen/>
        <w:t xml:space="preserve"> caused  human extinction, but in the context of a general chapter about  “quantifying risks” in the twenty-</w:t>
        <w:softHyphen/>
        <w:t xml:space="preserve"> 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  </w:t>
      </w:r>
    </w:p>
    <w:p>
      <w:r>
        <w:rPr>
          <w:i/>
          <w:iCs/>
          <w:sz w:val="16"/>
          <w:szCs w:val="16"/>
        </w:rPr>
        <w:t xml:space="preserve">A common approach to estimating the chance of an unprecedented  event with earth-</w:t>
        <w:softHyphen/>
        <w:t xml:space="preserve"> shaking consequences is to take a skeptical stance: to start with an extremely small probability and only raise it from  there when a large amount of hard evidence is presented. But I dis-  agree. Instead, I think the right method is to start with a probability  that reflects our overall impressions, then adjust in light of scientif-  ic evidence. When there is a lot of evidence, these approaches con-  verge. But when there isn’t, the starting point can matter.17 </w:t>
      </w:r>
    </w:p>
    <w:p>
      <w:r>
        <w:rPr>
          <w:sz w:val="16"/>
          <w:szCs w:val="16"/>
        </w:rPr>
        <w:t xml:space="preserve">In an endnote to this passage, Ord goes on to explain that this ap-  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w:t>
        <w:softHyphen/>
        <w:t xml:space="preserve"> level AI to AI as an  extinction threat. While all of this is cast in the language of Bayesian  updating, the Bayesian calculations themselves are promissory—</w:t>
        <w:softHyphen/>
        <w:t xml:space="preserve"> 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  </w:t>
      </w:r>
    </w:p>
    <w:p>
      <w:r>
        <w:rPr>
          <w:sz w:val="16"/>
          <w:szCs w:val="16"/>
        </w:rPr>
        <w:t xml:space="preserve">One could imagine a situation in which these ideas were more  innocently speculative, so that the effort to treat guesswork as a foundation would be less problematic. But the </w:t>
      </w:r>
      <w:r>
        <w:rPr>
          <w:rStyle w:val="StyleUnderline"/>
          <w:u w:val="single"/>
        </w:rPr>
        <w:t xml:space="preserve">mixture of</w:t>
      </w:r>
      <w:r>
        <w:rPr>
          <w:sz w:val="16"/>
          <w:szCs w:val="16"/>
        </w:rPr>
        <w:t xml:space="preserve"> </w:t>
      </w:r>
      <w:r>
        <w:rPr>
          <w:rStyle w:val="Emphasis"/>
        </w:rPr>
        <w:t xml:space="preserve">utilitar-  ianism</w:t>
      </w:r>
      <w:r>
        <w:rPr>
          <w:sz w:val="16"/>
          <w:szCs w:val="16"/>
        </w:rPr>
        <w:t xml:space="preserve"> </w:t>
      </w:r>
      <w:r>
        <w:rPr>
          <w:rStyle w:val="StyleUnderline"/>
          <w:u w:val="single"/>
        </w:rPr>
        <w:t xml:space="preserve">and</w:t>
      </w:r>
      <w:r>
        <w:rPr>
          <w:sz w:val="16"/>
          <w:szCs w:val="16"/>
        </w:rPr>
        <w:t xml:space="preserve"> the </w:t>
      </w:r>
      <w:r>
        <w:rPr>
          <w:rStyle w:val="StyleUnderline"/>
          <w:u w:val="single"/>
        </w:rPr>
        <w:t xml:space="preserve">rhetoric of</w:t>
      </w:r>
      <w:r>
        <w:rPr>
          <w:sz w:val="16"/>
          <w:szCs w:val="16"/>
        </w:rPr>
        <w:t xml:space="preserve"> </w:t>
      </w:r>
      <w:r>
        <w:rPr>
          <w:rStyle w:val="Emphasis"/>
        </w:rPr>
        <w:t xml:space="preserve">probability</w:t>
      </w:r>
      <w:r>
        <w:rPr>
          <w:sz w:val="16"/>
          <w:szCs w:val="16"/>
        </w:rPr>
        <w:t xml:space="preserve"> that forms </w:t>
      </w:r>
      <w:r>
        <w:rPr>
          <w:rStyle w:val="StyleUnderline"/>
          <w:u w:val="single"/>
        </w:rPr>
        <w:t xml:space="preserve">the </w:t>
      </w:r>
      <w:r>
        <w:rPr>
          <w:rStyle w:val="StyleUnderline"/>
          <w:u w:val="single"/>
          <w:highlight w:val="cyan"/>
        </w:rPr>
        <w:t xml:space="preserve">field’s</w:t>
      </w:r>
      <w:r>
        <w:rPr>
          <w:sz w:val="16"/>
          <w:szCs w:val="16"/>
        </w:rPr>
        <w:t xml:space="preserve"> </w:t>
      </w:r>
      <w:r>
        <w:rPr>
          <w:rStyle w:val="Emphasis"/>
        </w:rPr>
        <w:t xml:space="preserve">basic  </w:t>
      </w:r>
      <w:r>
        <w:rPr>
          <w:rStyle w:val="Emphasis"/>
          <w:highlight w:val="cyan"/>
        </w:rPr>
        <w:t xml:space="preserve">model</w:t>
      </w:r>
      <w:r>
        <w:rPr>
          <w:sz w:val="16"/>
          <w:szCs w:val="16"/>
        </w:rPr>
        <w:t xml:space="preserve"> entails norms about what should be done in the present to  mitigate existential risks. These </w:t>
      </w:r>
      <w:r>
        <w:rPr>
          <w:rStyle w:val="StyleUnderline"/>
          <w:u w:val="single"/>
        </w:rPr>
        <w:t xml:space="preserve">promissory</w:t>
      </w:r>
      <w:r>
        <w:rPr>
          <w:sz w:val="16"/>
          <w:szCs w:val="16"/>
        </w:rPr>
        <w:t xml:space="preserve"> </w:t>
      </w:r>
      <w:r>
        <w:rPr>
          <w:rStyle w:val="Emphasis"/>
        </w:rPr>
        <w:t xml:space="preserve">probabilities</w:t>
      </w:r>
      <w:r>
        <w:rPr>
          <w:sz w:val="16"/>
          <w:szCs w:val="16"/>
        </w:rPr>
        <w:t xml:space="preserve"> </w:t>
      </w:r>
      <w:r>
        <w:rPr>
          <w:rStyle w:val="StyleUnderline"/>
          <w:u w:val="single"/>
        </w:rPr>
        <w:t xml:space="preserve">and their</w:t>
      </w:r>
      <w:r>
        <w:rPr>
          <w:sz w:val="16"/>
          <w:szCs w:val="16"/>
        </w:rPr>
        <w:t xml:space="preserve">  </w:t>
      </w:r>
      <w:r>
        <w:rPr>
          <w:rStyle w:val="Emphasis"/>
        </w:rPr>
        <w:t xml:space="preserve">norms</w:t>
      </w:r>
      <w:r>
        <w:rPr>
          <w:sz w:val="16"/>
          <w:szCs w:val="16"/>
        </w:rPr>
        <w:t xml:space="preserve"> </w:t>
      </w:r>
      <w:r>
        <w:rPr>
          <w:rStyle w:val="StyleUnderline"/>
          <w:u w:val="single"/>
        </w:rPr>
        <w:t xml:space="preserve">don’t take place in a</w:t>
      </w:r>
      <w:r>
        <w:rPr>
          <w:sz w:val="16"/>
          <w:szCs w:val="16"/>
        </w:rPr>
        <w:t xml:space="preserve"> </w:t>
      </w:r>
      <w:r>
        <w:rPr>
          <w:rStyle w:val="Emphasis"/>
        </w:rPr>
        <w:t xml:space="preserve">political</w:t>
      </w:r>
      <w:r>
        <w:rPr>
          <w:sz w:val="16"/>
          <w:szCs w:val="16"/>
        </w:rPr>
        <w:t xml:space="preserve">-</w:t>
        <w:softHyphen/>
        <w:t xml:space="preserve"> </w:t>
      </w:r>
      <w:r>
        <w:rPr>
          <w:rStyle w:val="Emphasis"/>
        </w:rPr>
        <w:t xml:space="preserve">economic</w:t>
      </w:r>
      <w:r>
        <w:rPr>
          <w:sz w:val="16"/>
          <w:szCs w:val="16"/>
        </w:rPr>
        <w:t xml:space="preserve"> </w:t>
      </w:r>
      <w:r>
        <w:rPr>
          <w:rStyle w:val="StyleUnderline"/>
          <w:u w:val="single"/>
        </w:rPr>
        <w:t xml:space="preserve">vacuum</w:t>
      </w:r>
      <w:r>
        <w:rPr>
          <w:sz w:val="16"/>
          <w:szCs w:val="16"/>
        </w:rPr>
        <w:t xml:space="preserve">, </w:t>
      </w:r>
      <w:r>
        <w:rPr>
          <w:rStyle w:val="StyleUnderline"/>
          <w:u w:val="single"/>
        </w:rPr>
        <w:t xml:space="preserve">isolated  from</w:t>
      </w:r>
      <w:r>
        <w:rPr>
          <w:sz w:val="16"/>
          <w:szCs w:val="16"/>
        </w:rPr>
        <w:t xml:space="preserve"> </w:t>
      </w:r>
      <w:r>
        <w:rPr>
          <w:rStyle w:val="Emphasis"/>
        </w:rPr>
        <w:t xml:space="preserve">practice</w:t>
      </w:r>
      <w:r>
        <w:rPr>
          <w:sz w:val="16"/>
          <w:szCs w:val="16"/>
        </w:rPr>
        <w:t xml:space="preserve">. The Future of Humanity Institute, The Future of  Life Institute, and the Centre for the Study of Existential Risk have  </w:t>
      </w:r>
      <w:r>
        <w:rPr>
          <w:rStyle w:val="StyleUnderline"/>
          <w:u w:val="single"/>
          <w:highlight w:val="cyan"/>
        </w:rPr>
        <w:t xml:space="preserve">received</w:t>
      </w:r>
      <w:r>
        <w:rPr>
          <w:sz w:val="16"/>
          <w:szCs w:val="16"/>
        </w:rPr>
        <w:t xml:space="preserve"> </w:t>
      </w:r>
      <w:r>
        <w:rPr>
          <w:rStyle w:val="StyleUnderline"/>
          <w:u w:val="single"/>
          <w:highlight w:val="cyan"/>
        </w:rPr>
        <w:t xml:space="preserve">considerable</w:t>
      </w:r>
      <w:r>
        <w:rPr>
          <w:sz w:val="16"/>
          <w:szCs w:val="16"/>
        </w:rPr>
        <w:t xml:space="preserve"> </w:t>
      </w:r>
      <w:r>
        <w:rPr>
          <w:rStyle w:val="Emphasis"/>
          <w:highlight w:val="cyan"/>
        </w:rPr>
        <w:t xml:space="preserve">funding</w:t>
      </w:r>
      <w:r>
        <w:rPr>
          <w:sz w:val="16"/>
          <w:szCs w:val="16"/>
        </w:rPr>
        <w:t xml:space="preserve">, </w:t>
      </w:r>
      <w:r>
        <w:rPr>
          <w:rStyle w:val="StyleUnderline"/>
          <w:u w:val="single"/>
        </w:rPr>
        <w:t xml:space="preserve">interest</w:t>
      </w:r>
      <w:r>
        <w:rPr>
          <w:sz w:val="16"/>
          <w:szCs w:val="16"/>
        </w:rPr>
        <w:t xml:space="preserve">, </w:t>
      </w:r>
      <w:r>
        <w:rPr>
          <w:rStyle w:val="StyleUnderline"/>
          <w:u w:val="single"/>
        </w:rPr>
        <w:t xml:space="preserve">and</w:t>
      </w:r>
      <w:r>
        <w:rPr>
          <w:sz w:val="16"/>
          <w:szCs w:val="16"/>
        </w:rPr>
        <w:t xml:space="preserve"> </w:t>
      </w:r>
      <w:r>
        <w:rPr>
          <w:rStyle w:val="Emphasis"/>
        </w:rPr>
        <w:t xml:space="preserve">participation</w:t>
      </w:r>
      <w:r>
        <w:rPr>
          <w:sz w:val="16"/>
          <w:szCs w:val="16"/>
        </w:rPr>
        <w:t xml:space="preserve"> </w:t>
      </w:r>
      <w:r>
        <w:rPr>
          <w:rStyle w:val="StyleUnderline"/>
          <w:u w:val="single"/>
          <w:highlight w:val="cyan"/>
        </w:rPr>
        <w:t xml:space="preserve">from</w:t>
      </w:r>
      <w:r>
        <w:rPr>
          <w:sz w:val="16"/>
          <w:szCs w:val="16"/>
        </w:rPr>
        <w:t xml:space="preserve"> </w:t>
      </w:r>
      <w:r>
        <w:rPr>
          <w:rStyle w:val="StyleUnderline"/>
          <w:u w:val="single"/>
        </w:rPr>
        <w:t xml:space="preserve">tech</w:t>
      </w:r>
      <w:r>
        <w:rPr>
          <w:sz w:val="16"/>
          <w:szCs w:val="16"/>
        </w:rPr>
        <w:t xml:space="preserve">  </w:t>
      </w:r>
      <w:r>
        <w:rPr>
          <w:rStyle w:val="Emphasis"/>
          <w:highlight w:val="cyan"/>
        </w:rPr>
        <w:t xml:space="preserve">billionaires</w:t>
      </w:r>
      <w:r>
        <w:rPr>
          <w:sz w:val="16"/>
          <w:szCs w:val="16"/>
        </w:rPr>
        <w:t xml:space="preserve">. YouTube </w:t>
      </w:r>
      <w:r>
        <w:rPr>
          <w:rStyle w:val="StyleUnderline"/>
          <w:u w:val="single"/>
        </w:rPr>
        <w:t xml:space="preserve">videos by</w:t>
      </w:r>
      <w:r>
        <w:rPr>
          <w:sz w:val="16"/>
          <w:szCs w:val="16"/>
        </w:rPr>
        <w:t xml:space="preserve"> </w:t>
      </w:r>
      <w:r>
        <w:rPr>
          <w:rStyle w:val="Emphasis"/>
        </w:rPr>
        <w:t xml:space="preserve">Bostrom</w:t>
      </w:r>
      <w:r>
        <w:rPr>
          <w:sz w:val="16"/>
          <w:szCs w:val="16"/>
        </w:rPr>
        <w:t xml:space="preserve"> </w:t>
      </w:r>
      <w:r>
        <w:rPr>
          <w:rStyle w:val="StyleUnderline"/>
          <w:u w:val="single"/>
        </w:rPr>
        <w:t xml:space="preserve">are widely</w:t>
      </w:r>
      <w:r>
        <w:rPr>
          <w:sz w:val="16"/>
          <w:szCs w:val="16"/>
        </w:rPr>
        <w:t xml:space="preserve"> </w:t>
      </w:r>
      <w:r>
        <w:rPr>
          <w:rStyle w:val="Emphasis"/>
        </w:rPr>
        <w:t xml:space="preserve">viewed</w:t>
      </w:r>
      <w:r>
        <w:rPr>
          <w:sz w:val="16"/>
          <w:szCs w:val="16"/>
        </w:rPr>
        <w:t xml:space="preserve">. As their  institutional and media footprints suggest, </w:t>
      </w:r>
      <w:r>
        <w:rPr>
          <w:rStyle w:val="StyleUnderline"/>
          <w:u w:val="single"/>
        </w:rPr>
        <w:t xml:space="preserve">this field is</w:t>
      </w:r>
      <w:r>
        <w:rPr>
          <w:sz w:val="16"/>
          <w:szCs w:val="16"/>
        </w:rPr>
        <w:t xml:space="preserve"> </w:t>
      </w:r>
      <w:r>
        <w:rPr>
          <w:rStyle w:val="Emphasis"/>
        </w:rPr>
        <w:t xml:space="preserve">not</w:t>
      </w:r>
      <w:r>
        <w:rPr>
          <w:sz w:val="16"/>
          <w:szCs w:val="16"/>
        </w:rPr>
        <w:t xml:space="preserve"> at all </w:t>
      </w:r>
      <w:r>
        <w:rPr>
          <w:rStyle w:val="Emphasis"/>
        </w:rPr>
        <w:t xml:space="preserve">shy</w:t>
      </w:r>
      <w:r>
        <w:rPr>
          <w:sz w:val="16"/>
          <w:szCs w:val="16"/>
        </w:rPr>
        <w:t xml:space="preserve">  </w:t>
      </w:r>
      <w:r>
        <w:rPr>
          <w:rStyle w:val="StyleUnderline"/>
          <w:u w:val="single"/>
        </w:rPr>
        <w:t xml:space="preserve">about capturing</w:t>
      </w:r>
      <w:r>
        <w:rPr>
          <w:sz w:val="16"/>
          <w:szCs w:val="16"/>
        </w:rPr>
        <w:t xml:space="preserve"> </w:t>
      </w:r>
      <w:r>
        <w:rPr>
          <w:rStyle w:val="Emphasis"/>
        </w:rPr>
        <w:t xml:space="preserve">attention</w:t>
      </w:r>
      <w:r>
        <w:rPr>
          <w:sz w:val="16"/>
          <w:szCs w:val="16"/>
        </w:rPr>
        <w:t xml:space="preserve"> </w:t>
      </w:r>
      <w:r>
        <w:rPr>
          <w:rStyle w:val="StyleUnderline"/>
          <w:u w:val="single"/>
        </w:rPr>
        <w:t xml:space="preserve">and</w:t>
      </w:r>
      <w:r>
        <w:rPr>
          <w:sz w:val="16"/>
          <w:szCs w:val="16"/>
        </w:rPr>
        <w:t xml:space="preserve"> </w:t>
      </w:r>
      <w:r>
        <w:rPr>
          <w:rStyle w:val="Emphasis"/>
        </w:rPr>
        <w:t xml:space="preserve">funding</w:t>
      </w:r>
      <w:r>
        <w:rPr>
          <w:sz w:val="16"/>
          <w:szCs w:val="16"/>
        </w:rPr>
        <w:t xml:space="preserve">. After offering his belief-</w:t>
        <w:softHyphen/>
        <w:t xml:space="preserve"> type  probabilities, Ord argues that humanity has a 1/6 chance of extinc-  tion over the next hundred years, and lowering this number should  be “a key global priority.”21 All five of the major existential risks—nuclear  war, climate change, other environmental damage, AI, and  designed pandemics—</w:t>
        <w:softHyphen/>
        <w:t xml:space="preserve"> “warrant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  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w:t>
        <w:softHyphen/>
        <w:t xml:space="preserve"> facing  nature of existential risk, this problem can hardly be seen as a necessary side effect of simplifying specialist work. Quite simply, </w:t>
      </w:r>
      <w:r>
        <w:rPr>
          <w:rStyle w:val="StyleUnderline"/>
          <w:u w:val="single"/>
        </w:rPr>
        <w:t xml:space="preserve">the</w:t>
      </w:r>
      <w:r>
        <w:rPr>
          <w:sz w:val="16"/>
          <w:szCs w:val="16"/>
        </w:rPr>
        <w:t xml:space="preserve">  </w:t>
      </w:r>
      <w:r>
        <w:rPr>
          <w:rStyle w:val="Emphasis"/>
        </w:rPr>
        <w:t xml:space="preserve">core practice</w:t>
      </w:r>
      <w:r>
        <w:rPr>
          <w:sz w:val="16"/>
          <w:szCs w:val="16"/>
        </w:rPr>
        <w:t xml:space="preserve"> </w:t>
      </w:r>
      <w:r>
        <w:rPr>
          <w:rStyle w:val="StyleUnderline"/>
          <w:u w:val="single"/>
        </w:rPr>
        <w:t xml:space="preserve">of the field is not </w:t>
      </w:r>
      <w:r>
        <w:rPr>
          <w:rStyle w:val="Emphasis"/>
        </w:rPr>
        <w:t xml:space="preserve">calculation</w:t>
      </w:r>
      <w:r>
        <w:rPr>
          <w:sz w:val="16"/>
          <w:szCs w:val="16"/>
        </w:rPr>
        <w:t xml:space="preserve"> </w:t>
      </w:r>
      <w:r>
        <w:rPr>
          <w:rStyle w:val="StyleUnderline"/>
          <w:u w:val="single"/>
        </w:rPr>
        <w:t xml:space="preserve">but</w:t>
      </w:r>
      <w:r>
        <w:rPr>
          <w:sz w:val="16"/>
          <w:szCs w:val="16"/>
        </w:rPr>
        <w:t xml:space="preserve"> </w:t>
      </w:r>
      <w:r>
        <w:rPr>
          <w:rStyle w:val="Emphasis"/>
        </w:rPr>
        <w:t xml:space="preserve">commentary</w:t>
      </w:r>
      <w:r>
        <w:rPr>
          <w:sz w:val="16"/>
          <w:szCs w:val="16"/>
        </w:rPr>
        <w:t xml:space="preserve"> </w:t>
      </w:r>
      <w:r>
        <w:rPr>
          <w:rStyle w:val="StyleUnderline"/>
          <w:u w:val="single"/>
        </w:rPr>
        <w:t xml:space="preserve">about</w:t>
      </w:r>
      <w:r>
        <w:rPr>
          <w:sz w:val="16"/>
          <w:szCs w:val="16"/>
        </w:rPr>
        <w:t xml:space="preserve">  </w:t>
      </w:r>
      <w:r>
        <w:rPr>
          <w:rStyle w:val="Emphasis"/>
        </w:rPr>
        <w:t xml:space="preserve">future</w:t>
      </w:r>
      <w:r>
        <w:rPr>
          <w:sz w:val="16"/>
          <w:szCs w:val="16"/>
        </w:rPr>
        <w:t xml:space="preserve"> </w:t>
      </w:r>
      <w:r>
        <w:rPr>
          <w:rStyle w:val="StyleUnderline"/>
          <w:u w:val="single"/>
        </w:rPr>
        <w:t xml:space="preserve">calculation</w:t>
      </w:r>
      <w:r>
        <w:rPr>
          <w:sz w:val="16"/>
          <w:szCs w:val="16"/>
        </w:rPr>
        <w:t xml:space="preserve"> with normative weight in the present.  </w:t>
      </w:r>
    </w:p>
    <w:p>
      <w:r>
        <w:rPr>
          <w:rStyle w:val="Emphasis"/>
        </w:rPr>
        <w:t xml:space="preserve">Radical</w:t>
      </w:r>
      <w:r>
        <w:rPr>
          <w:sz w:val="16"/>
          <w:szCs w:val="16"/>
        </w:rPr>
        <w:t xml:space="preserve"> </w:t>
      </w:r>
      <w:r>
        <w:rPr>
          <w:rStyle w:val="StyleUnderline"/>
          <w:u w:val="single"/>
        </w:rPr>
        <w:t xml:space="preserve">political change</w:t>
      </w:r>
      <w:r>
        <w:rPr>
          <w:sz w:val="16"/>
          <w:szCs w:val="16"/>
        </w:rPr>
        <w:t xml:space="preserve"> </w:t>
      </w:r>
      <w:r>
        <w:rPr>
          <w:rStyle w:val="StyleUnderline"/>
          <w:u w:val="single"/>
        </w:rPr>
        <w:t xml:space="preserve">is</w:t>
      </w:r>
      <w:r>
        <w:rPr>
          <w:sz w:val="16"/>
          <w:szCs w:val="16"/>
        </w:rPr>
        <w:t xml:space="preserve"> </w:t>
      </w:r>
      <w:r>
        <w:rPr>
          <w:rStyle w:val="Emphasis"/>
        </w:rPr>
        <w:t xml:space="preserve">needed</w:t>
      </w:r>
      <w:r>
        <w:rPr>
          <w:sz w:val="16"/>
          <w:szCs w:val="16"/>
        </w:rPr>
        <w:t xml:space="preserve"> to ease the effects of global  warming and preserve biodiversity, even if they are not extinction  risks to humanity. </w:t>
      </w:r>
      <w:r>
        <w:rPr>
          <w:rStyle w:val="StyleUnderline"/>
          <w:u w:val="single"/>
        </w:rPr>
        <w:t xml:space="preserve">But</w:t>
      </w:r>
      <w:r>
        <w:rPr>
          <w:sz w:val="16"/>
          <w:szCs w:val="16"/>
        </w:rPr>
        <w:t xml:space="preserve"> existential </w:t>
      </w:r>
      <w:r>
        <w:rPr>
          <w:rStyle w:val="Emphasis"/>
        </w:rPr>
        <w:t xml:space="preserve">risk</w:t>
      </w:r>
      <w:r>
        <w:rPr>
          <w:sz w:val="16"/>
          <w:szCs w:val="16"/>
        </w:rPr>
        <w:t xml:space="preserve"> </w:t>
      </w:r>
      <w:r>
        <w:rPr>
          <w:rStyle w:val="StyleUnderline"/>
          <w:u w:val="single"/>
        </w:rPr>
        <w:t xml:space="preserve">studies</w:t>
      </w:r>
      <w:r>
        <w:rPr>
          <w:sz w:val="16"/>
          <w:szCs w:val="16"/>
        </w:rPr>
        <w:t xml:space="preserve"> </w:t>
      </w:r>
      <w:r>
        <w:rPr>
          <w:rStyle w:val="StyleUnderline"/>
          <w:u w:val="single"/>
        </w:rPr>
        <w:t xml:space="preserve">take such</w:t>
      </w:r>
      <w:r>
        <w:rPr>
          <w:sz w:val="16"/>
          <w:szCs w:val="16"/>
        </w:rPr>
        <w:t xml:space="preserve"> </w:t>
      </w:r>
      <w:r>
        <w:rPr>
          <w:rStyle w:val="StyleUnderline"/>
          <w:u w:val="single"/>
        </w:rPr>
        <w:t xml:space="preserve">a</w:t>
      </w:r>
      <w:r>
        <w:rPr>
          <w:sz w:val="16"/>
          <w:szCs w:val="16"/>
        </w:rPr>
        <w:t xml:space="preserve"> </w:t>
      </w:r>
      <w:r>
        <w:rPr>
          <w:rStyle w:val="Emphasis"/>
        </w:rPr>
        <w:t xml:space="preserve">bird’s eye</w:t>
      </w:r>
      <w:r>
        <w:rPr>
          <w:sz w:val="16"/>
          <w:szCs w:val="16"/>
        </w:rPr>
        <w:t xml:space="preserve">  </w:t>
      </w:r>
      <w:r>
        <w:rPr>
          <w:rStyle w:val="StyleUnderline"/>
          <w:u w:val="single"/>
        </w:rPr>
        <w:t xml:space="preserve">view</w:t>
      </w:r>
      <w:r>
        <w:rPr>
          <w:sz w:val="16"/>
          <w:szCs w:val="16"/>
        </w:rPr>
        <w:t xml:space="preserve"> </w:t>
      </w:r>
      <w:r>
        <w:rPr>
          <w:rStyle w:val="StyleUnderline"/>
          <w:u w:val="single"/>
        </w:rPr>
        <w:t xml:space="preserve">of</w:t>
      </w:r>
      <w:r>
        <w:rPr>
          <w:sz w:val="16"/>
          <w:szCs w:val="16"/>
        </w:rPr>
        <w:t xml:space="preserve"> </w:t>
      </w:r>
      <w:r>
        <w:rPr>
          <w:rStyle w:val="StyleUnderline"/>
          <w:u w:val="single"/>
        </w:rPr>
        <w:t xml:space="preserve">humanity</w:t>
      </w:r>
      <w:r>
        <w:rPr>
          <w:sz w:val="16"/>
          <w:szCs w:val="16"/>
        </w:rPr>
        <w:t xml:space="preserve"> that </w:t>
      </w:r>
      <w:r>
        <w:rPr>
          <w:rStyle w:val="StyleUnderline"/>
          <w:u w:val="single"/>
        </w:rPr>
        <w:t xml:space="preserve">it is</w:t>
      </w:r>
      <w:r>
        <w:rPr>
          <w:sz w:val="16"/>
          <w:szCs w:val="16"/>
        </w:rPr>
        <w:t xml:space="preserve"> </w:t>
      </w:r>
      <w:r>
        <w:rPr>
          <w:rStyle w:val="Emphasis"/>
        </w:rPr>
        <w:t xml:space="preserve">incapable</w:t>
      </w:r>
      <w:r>
        <w:rPr>
          <w:sz w:val="16"/>
          <w:szCs w:val="16"/>
        </w:rPr>
        <w:t xml:space="preserve"> </w:t>
      </w:r>
      <w:r>
        <w:rPr>
          <w:rStyle w:val="StyleUnderline"/>
          <w:u w:val="single"/>
        </w:rPr>
        <w:t xml:space="preserve">of intervening</w:t>
      </w:r>
      <w:r>
        <w:rPr>
          <w:sz w:val="16"/>
          <w:szCs w:val="16"/>
        </w:rPr>
        <w:t xml:space="preserve"> in a context  of austerity measures </w:t>
      </w:r>
      <w:r>
        <w:rPr>
          <w:rStyle w:val="StyleUnderline"/>
          <w:u w:val="single"/>
        </w:rPr>
        <w:t xml:space="preserve">for</w:t>
      </w:r>
      <w:r>
        <w:rPr>
          <w:sz w:val="16"/>
          <w:szCs w:val="16"/>
        </w:rPr>
        <w:t xml:space="preserve"> </w:t>
      </w:r>
      <w:r>
        <w:rPr>
          <w:rStyle w:val="Emphasis"/>
        </w:rPr>
        <w:t xml:space="preserve">education</w:t>
      </w:r>
      <w:r>
        <w:rPr>
          <w:sz w:val="16"/>
          <w:szCs w:val="16"/>
        </w:rPr>
        <w:t xml:space="preserve"> and public services, </w:t>
      </w:r>
      <w:r>
        <w:rPr>
          <w:rStyle w:val="StyleUnderline"/>
          <w:u w:val="single"/>
        </w:rPr>
        <w:t xml:space="preserve">systemic</w:t>
      </w:r>
      <w:r>
        <w:rPr>
          <w:sz w:val="16"/>
          <w:szCs w:val="16"/>
        </w:rPr>
        <w:t xml:space="preserve">  </w:t>
      </w:r>
      <w:r>
        <w:rPr>
          <w:rStyle w:val="Emphasis"/>
        </w:rPr>
        <w:t xml:space="preserve">racism</w:t>
      </w:r>
      <w:r>
        <w:rPr>
          <w:sz w:val="16"/>
          <w:szCs w:val="16"/>
        </w:rPr>
        <w:t xml:space="preserve">, </w:t>
      </w:r>
      <w:r>
        <w:rPr>
          <w:rStyle w:val="StyleUnderline"/>
          <w:u w:val="single"/>
        </w:rPr>
        <w:t xml:space="preserve">and</w:t>
      </w:r>
      <w:r>
        <w:rPr>
          <w:sz w:val="16"/>
          <w:szCs w:val="16"/>
        </w:rPr>
        <w:t xml:space="preserve"> </w:t>
      </w:r>
      <w:r>
        <w:rPr>
          <w:rStyle w:val="Emphasis"/>
        </w:rPr>
        <w:t xml:space="preserve">extreme</w:t>
      </w:r>
      <w:r>
        <w:rPr>
          <w:rStyle w:val="StyleUnderline"/>
          <w:u w:val="single"/>
        </w:rPr>
        <w:t xml:space="preserve">, worsening class</w:t>
      </w:r>
      <w:r>
        <w:rPr>
          <w:sz w:val="16"/>
          <w:szCs w:val="16"/>
        </w:rPr>
        <w:t xml:space="preserve"> </w:t>
      </w:r>
      <w:r>
        <w:rPr>
          <w:rStyle w:val="Emphasis"/>
        </w:rPr>
        <w:t xml:space="preserve">inequality</w:t>
      </w:r>
      <w:r>
        <w:rPr>
          <w:sz w:val="16"/>
          <w:szCs w:val="16"/>
        </w:rPr>
        <w:t xml:space="preserve">, among other social  problems. So </w:t>
      </w:r>
      <w:r>
        <w:rPr>
          <w:rStyle w:val="StyleUnderline"/>
          <w:u w:val="single"/>
        </w:rPr>
        <w:t xml:space="preserve">these</w:t>
      </w:r>
      <w:r>
        <w:rPr>
          <w:sz w:val="16"/>
          <w:szCs w:val="16"/>
        </w:rPr>
        <w:t xml:space="preserve"> </w:t>
      </w:r>
      <w:r>
        <w:rPr>
          <w:rStyle w:val="Emphasis"/>
        </w:rPr>
        <w:t xml:space="preserve">genuine</w:t>
      </w:r>
      <w:r>
        <w:rPr>
          <w:sz w:val="16"/>
          <w:szCs w:val="16"/>
        </w:rPr>
        <w:t xml:space="preserve"> </w:t>
      </w:r>
      <w:r>
        <w:rPr>
          <w:rStyle w:val="StyleUnderline"/>
          <w:u w:val="single"/>
        </w:rPr>
        <w:t xml:space="preserve">proposals for a</w:t>
      </w:r>
      <w:r>
        <w:rPr>
          <w:sz w:val="16"/>
          <w:szCs w:val="16"/>
        </w:rPr>
        <w:t xml:space="preserve"> </w:t>
      </w:r>
      <w:r>
        <w:rPr>
          <w:rStyle w:val="StyleUnderline"/>
          <w:u w:val="single"/>
        </w:rPr>
        <w:t xml:space="preserve">massive</w:t>
      </w:r>
      <w:r>
        <w:rPr>
          <w:sz w:val="16"/>
          <w:szCs w:val="16"/>
        </w:rPr>
        <w:t xml:space="preserve"> </w:t>
      </w:r>
      <w:r>
        <w:rPr>
          <w:rStyle w:val="Emphasis"/>
        </w:rPr>
        <w:t xml:space="preserve">expansion</w:t>
      </w:r>
      <w:r>
        <w:rPr>
          <w:sz w:val="16"/>
          <w:szCs w:val="16"/>
        </w:rPr>
        <w:t xml:space="preserve"> </w:t>
      </w:r>
      <w:r>
        <w:rPr>
          <w:rStyle w:val="StyleUnderline"/>
          <w:u w:val="single"/>
        </w:rPr>
        <w:t xml:space="preserve">of  existential</w:t>
      </w:r>
      <w:r>
        <w:rPr>
          <w:sz w:val="16"/>
          <w:szCs w:val="16"/>
        </w:rPr>
        <w:t xml:space="preserve"> </w:t>
      </w:r>
      <w:r>
        <w:rPr>
          <w:rStyle w:val="Emphasis"/>
        </w:rPr>
        <w:t xml:space="preserve">risk mitigation</w:t>
      </w:r>
      <w:r>
        <w:rPr>
          <w:sz w:val="16"/>
          <w:szCs w:val="16"/>
        </w:rPr>
        <w:t xml:space="preserve"> </w:t>
      </w:r>
      <w:r>
        <w:rPr>
          <w:rStyle w:val="StyleUnderline"/>
          <w:u w:val="single"/>
        </w:rPr>
        <w:t xml:space="preserve">must </w:t>
      </w:r>
      <w:r>
        <w:rPr>
          <w:rStyle w:val="StyleUnderline"/>
          <w:u w:val="single"/>
          <w:highlight w:val="cyan"/>
        </w:rPr>
        <w:t xml:space="preserve">compete with</w:t>
      </w:r>
      <w:r>
        <w:rPr>
          <w:rStyle w:val="StyleUnderline"/>
          <w:u w:val="single"/>
        </w:rPr>
        <w:t xml:space="preserve"> other</w:t>
      </w:r>
      <w:r>
        <w:rPr>
          <w:sz w:val="16"/>
          <w:szCs w:val="16"/>
        </w:rPr>
        <w:t xml:space="preserve"> </w:t>
      </w:r>
      <w:r>
        <w:rPr>
          <w:rStyle w:val="Emphasis"/>
        </w:rPr>
        <w:t xml:space="preserve">sorely</w:t>
      </w:r>
      <w:r>
        <w:rPr>
          <w:sz w:val="16"/>
          <w:szCs w:val="16"/>
        </w:rPr>
        <w:t xml:space="preserve"> </w:t>
      </w:r>
      <w:r>
        <w:rPr>
          <w:rStyle w:val="Emphasis"/>
        </w:rPr>
        <w:t xml:space="preserve">needed</w:t>
      </w:r>
      <w:r>
        <w:rPr>
          <w:sz w:val="16"/>
          <w:szCs w:val="16"/>
        </w:rPr>
        <w:t xml:space="preserve">  </w:t>
      </w:r>
      <w:r>
        <w:rPr>
          <w:rStyle w:val="StyleUnderline"/>
          <w:u w:val="single"/>
        </w:rPr>
        <w:t xml:space="preserve">fields</w:t>
      </w:r>
      <w:r>
        <w:rPr>
          <w:sz w:val="16"/>
          <w:szCs w:val="16"/>
        </w:rPr>
        <w:t xml:space="preserve"> that are </w:t>
      </w:r>
      <w:r>
        <w:rPr>
          <w:rStyle w:val="StyleUnderline"/>
          <w:u w:val="single"/>
        </w:rPr>
        <w:t xml:space="preserve">at constant risk of</w:t>
      </w:r>
      <w:r>
        <w:rPr>
          <w:sz w:val="16"/>
          <w:szCs w:val="16"/>
        </w:rPr>
        <w:t xml:space="preserve"> </w:t>
      </w:r>
      <w:r>
        <w:rPr>
          <w:rStyle w:val="StyleUnderline"/>
          <w:u w:val="single"/>
        </w:rPr>
        <w:t xml:space="preserve">being</w:t>
      </w:r>
      <w:r>
        <w:rPr>
          <w:sz w:val="16"/>
          <w:szCs w:val="16"/>
        </w:rPr>
        <w:t xml:space="preserve"> </w:t>
      </w:r>
      <w:r>
        <w:rPr>
          <w:rStyle w:val="Emphasis"/>
        </w:rPr>
        <w:t xml:space="preserve">defunded</w:t>
      </w:r>
      <w:r>
        <w:rPr>
          <w:sz w:val="16"/>
          <w:szCs w:val="16"/>
        </w:rPr>
        <w:t xml:space="preserve">. In the university  space, </w:t>
      </w:r>
      <w:r>
        <w:rPr>
          <w:rStyle w:val="StyleUnderline"/>
          <w:u w:val="single"/>
        </w:rPr>
        <w:t xml:space="preserve">existential risk</w:t>
      </w:r>
      <w:r>
        <w:rPr>
          <w:sz w:val="16"/>
          <w:szCs w:val="16"/>
        </w:rPr>
        <w:t xml:space="preserve"> </w:t>
      </w:r>
      <w:r>
        <w:rPr>
          <w:rStyle w:val="StyleUnderline"/>
          <w:u w:val="single"/>
        </w:rPr>
        <w:t xml:space="preserve">studies</w:t>
      </w:r>
      <w:r>
        <w:rPr>
          <w:sz w:val="16"/>
          <w:szCs w:val="16"/>
        </w:rPr>
        <w:t xml:space="preserve"> </w:t>
      </w:r>
      <w:r>
        <w:rPr>
          <w:rStyle w:val="StyleUnderline"/>
          <w:u w:val="single"/>
        </w:rPr>
        <w:t xml:space="preserve">gather</w:t>
      </w:r>
      <w:r>
        <w:rPr>
          <w:sz w:val="16"/>
          <w:szCs w:val="16"/>
        </w:rPr>
        <w:t xml:space="preserve"> </w:t>
      </w:r>
      <w:r>
        <w:rPr>
          <w:rStyle w:val="Emphasis"/>
        </w:rPr>
        <w:t xml:space="preserve">steam</w:t>
      </w:r>
      <w:r>
        <w:rPr>
          <w:sz w:val="16"/>
          <w:szCs w:val="16"/>
        </w:rPr>
        <w:t xml:space="preserve"> </w:t>
      </w:r>
      <w:r>
        <w:rPr>
          <w:rStyle w:val="StyleUnderline"/>
          <w:u w:val="single"/>
        </w:rPr>
        <w:t xml:space="preserve">and</w:t>
      </w:r>
      <w:r>
        <w:rPr>
          <w:sz w:val="16"/>
          <w:szCs w:val="16"/>
        </w:rPr>
        <w:t xml:space="preserve"> </w:t>
      </w:r>
      <w:r>
        <w:rPr>
          <w:rStyle w:val="Emphasis"/>
        </w:rPr>
        <w:t xml:space="preserve">institutional sup-  port</w:t>
      </w:r>
      <w:r>
        <w:rPr>
          <w:sz w:val="16"/>
          <w:szCs w:val="16"/>
        </w:rPr>
        <w:t xml:space="preserve"> </w:t>
      </w:r>
      <w:r>
        <w:rPr>
          <w:rStyle w:val="StyleUnderline"/>
          <w:u w:val="single"/>
        </w:rPr>
        <w:t xml:space="preserve">while</w:t>
      </w:r>
      <w:r>
        <w:rPr>
          <w:sz w:val="16"/>
          <w:szCs w:val="16"/>
        </w:rPr>
        <w:t xml:space="preserve"> </w:t>
      </w:r>
      <w:r>
        <w:rPr>
          <w:rStyle w:val="Emphasis"/>
        </w:rPr>
        <w:t xml:space="preserve">austerity</w:t>
      </w:r>
      <w:r>
        <w:rPr>
          <w:sz w:val="16"/>
          <w:szCs w:val="16"/>
        </w:rPr>
        <w:t xml:space="preserve"> </w:t>
      </w:r>
      <w:r>
        <w:rPr>
          <w:rStyle w:val="StyleUnderline"/>
          <w:u w:val="single"/>
        </w:rPr>
        <w:t xml:space="preserve">reigns for</w:t>
      </w:r>
      <w:r>
        <w:rPr>
          <w:sz w:val="16"/>
          <w:szCs w:val="16"/>
        </w:rPr>
        <w:t xml:space="preserve"> traditional humanities </w:t>
      </w:r>
      <w:r>
        <w:rPr>
          <w:rStyle w:val="StyleUnderline"/>
          <w:u w:val="single"/>
          <w:highlight w:val="cyan"/>
        </w:rPr>
        <w:t xml:space="preserve">disciplines</w:t>
      </w:r>
      <w:r>
        <w:rPr>
          <w:sz w:val="16"/>
          <w:szCs w:val="16"/>
        </w:rPr>
        <w:t xml:space="preserve"> as  well as for more recent fields </w:t>
      </w:r>
      <w:r>
        <w:rPr>
          <w:rStyle w:val="StyleUnderline"/>
          <w:u w:val="single"/>
        </w:rPr>
        <w:t xml:space="preserve">like</w:t>
      </w:r>
      <w:r>
        <w:rPr>
          <w:sz w:val="16"/>
          <w:szCs w:val="16"/>
        </w:rPr>
        <w:t xml:space="preserve"> </w:t>
      </w:r>
      <w:r>
        <w:rPr>
          <w:rStyle w:val="Emphasis"/>
        </w:rPr>
        <w:t xml:space="preserve">c</w:t>
      </w:r>
      <w:r>
        <w:rPr>
          <w:sz w:val="16"/>
          <w:szCs w:val="16"/>
        </w:rPr>
        <w:t xml:space="preserve">ritical </w:t>
      </w:r>
      <w:r>
        <w:rPr>
          <w:rStyle w:val="Emphasis"/>
        </w:rPr>
        <w:t xml:space="preserve">r</w:t>
      </w:r>
      <w:r>
        <w:rPr>
          <w:sz w:val="16"/>
          <w:szCs w:val="16"/>
        </w:rPr>
        <w:t xml:space="preserve">ace </w:t>
      </w:r>
      <w:r>
        <w:rPr>
          <w:rStyle w:val="Emphasis"/>
        </w:rPr>
        <w:t xml:space="preserve">s</w:t>
      </w:r>
      <w:r>
        <w:rPr>
          <w:sz w:val="16"/>
          <w:szCs w:val="16"/>
        </w:rPr>
        <w:t xml:space="preserve">tudies </w:t>
      </w:r>
      <w:r>
        <w:rPr>
          <w:rStyle w:val="StyleUnderline"/>
          <w:u w:val="single"/>
        </w:rPr>
        <w:t xml:space="preserve">that educate</w:t>
      </w:r>
      <w:r>
        <w:rPr>
          <w:sz w:val="16"/>
          <w:szCs w:val="16"/>
        </w:rPr>
        <w:t xml:space="preserve">  people </w:t>
      </w:r>
      <w:r>
        <w:rPr>
          <w:rStyle w:val="StyleUnderline"/>
          <w:u w:val="single"/>
          <w:highlight w:val="cyan"/>
        </w:rPr>
        <w:t xml:space="preserve">about</w:t>
      </w:r>
      <w:r>
        <w:rPr>
          <w:sz w:val="16"/>
          <w:szCs w:val="16"/>
        </w:rPr>
        <w:t xml:space="preserve"> human histories of oppression in a time of nationalist  and white-</w:t>
        <w:softHyphen/>
        <w:t xml:space="preserve"> supremacist reaction. The coronavirus pandemic has  highlighted the racial inequality of infection and death rates just  as it has shown the need for radical change in our agro-</w:t>
        <w:softHyphen/>
        <w:t xml:space="preserve"> industrial  food systems. We need research at multiple scales across the sci-  ences and humanities into these </w:t>
      </w:r>
      <w:r>
        <w:rPr>
          <w:rStyle w:val="Emphasis"/>
          <w:highlight w:val="cyan"/>
        </w:rPr>
        <w:t xml:space="preserve">existentially</w:t>
      </w:r>
      <w:r>
        <w:rPr>
          <w:sz w:val="16"/>
          <w:szCs w:val="16"/>
          <w:highlight w:val="cyan"/>
        </w:rPr>
        <w:t xml:space="preserve"> </w:t>
      </w:r>
      <w:r>
        <w:rPr>
          <w:rStyle w:val="StyleUnderline"/>
          <w:u w:val="single"/>
          <w:highlight w:val="cyan"/>
        </w:rPr>
        <w:t xml:space="preserve">crushing</w:t>
      </w:r>
      <w:r>
        <w:rPr>
          <w:sz w:val="16"/>
          <w:szCs w:val="16"/>
        </w:rPr>
        <w:t xml:space="preserve"> </w:t>
      </w:r>
      <w:r>
        <w:rPr>
          <w:rStyle w:val="Emphasis"/>
        </w:rPr>
        <w:t xml:space="preserve">structures</w:t>
      </w:r>
      <w:r>
        <w:rPr>
          <w:sz w:val="16"/>
          <w:szCs w:val="16"/>
        </w:rPr>
        <w:t xml:space="preserve">  </w:t>
      </w:r>
      <w:r>
        <w:rPr>
          <w:rStyle w:val="StyleUnderline"/>
          <w:u w:val="single"/>
        </w:rPr>
        <w:t xml:space="preserve">of </w:t>
      </w:r>
      <w:r>
        <w:rPr>
          <w:rStyle w:val="StyleUnderline"/>
          <w:u w:val="single"/>
          <w:highlight w:val="cyan"/>
        </w:rPr>
        <w:t xml:space="preserve">oppression</w:t>
      </w:r>
      <w:r>
        <w:rPr>
          <w:sz w:val="16"/>
          <w:szCs w:val="16"/>
        </w:rPr>
        <w:t xml:space="preserve">, how current relations between cultures and natures  became disempowering for so many, and how both can change in  the near future.  </w:t>
      </w:r>
    </w:p>
    <w:p>
      <w:r>
        <w:rPr>
          <w:rStyle w:val="Emphasis"/>
          <w:highlight w:val="cyan"/>
        </w:rPr>
        <w:t xml:space="preserve">Existential risk</w:t>
      </w:r>
      <w:r>
        <w:rPr>
          <w:sz w:val="16"/>
          <w:szCs w:val="16"/>
        </w:rPr>
        <w:t xml:space="preserve"> </w:t>
      </w:r>
      <w:r>
        <w:rPr>
          <w:rStyle w:val="StyleUnderline"/>
          <w:u w:val="single"/>
          <w:highlight w:val="cyan"/>
        </w:rPr>
        <w:t xml:space="preserve">analysis</w:t>
      </w:r>
      <w:r>
        <w:rPr>
          <w:sz w:val="16"/>
          <w:szCs w:val="16"/>
        </w:rPr>
        <w:t xml:space="preserve"> </w:t>
      </w:r>
      <w:r>
        <w:rPr>
          <w:rStyle w:val="StyleUnderline"/>
          <w:u w:val="single"/>
          <w:highlight w:val="cyan"/>
        </w:rPr>
        <w:t xml:space="preserve">is</w:t>
      </w:r>
      <w:r>
        <w:rPr>
          <w:sz w:val="16"/>
          <w:szCs w:val="16"/>
          <w:highlight w:val="cyan"/>
        </w:rPr>
        <w:t xml:space="preserve"> </w:t>
      </w:r>
      <w:r>
        <w:rPr>
          <w:rStyle w:val="Emphasis"/>
          <w:highlight w:val="cyan"/>
        </w:rPr>
        <w:t xml:space="preserve">not</w:t>
      </w:r>
      <w:r>
        <w:rPr>
          <w:sz w:val="16"/>
          <w:szCs w:val="16"/>
          <w:highlight w:val="cyan"/>
        </w:rPr>
        <w:t xml:space="preserve"> </w:t>
      </w:r>
      <w:r>
        <w:rPr>
          <w:rStyle w:val="StyleUnderline"/>
          <w:u w:val="single"/>
          <w:highlight w:val="cyan"/>
        </w:rPr>
        <w:t xml:space="preserve">risk analysis</w:t>
      </w:r>
      <w:r>
        <w:rPr>
          <w:sz w:val="16"/>
          <w:szCs w:val="16"/>
        </w:rPr>
        <w:t xml:space="preserve">. This statement is only  slightly hyperbolic. To be fair, there are some cases where calculat-  ing rough probabilities of planetary extinction seems possible. The  frequently cited example is asteroid strikes. But </w:t>
      </w:r>
      <w:r>
        <w:rPr>
          <w:rStyle w:val="StyleUnderline"/>
          <w:u w:val="single"/>
        </w:rPr>
        <w:t xml:space="preserve">even</w:t>
      </w:r>
      <w:r>
        <w:rPr>
          <w:sz w:val="16"/>
          <w:szCs w:val="16"/>
        </w:rPr>
        <w:t xml:space="preserve"> </w:t>
      </w:r>
      <w:r>
        <w:rPr>
          <w:rStyle w:val="Emphasis"/>
        </w:rPr>
        <w:t xml:space="preserve">Ord</w:t>
      </w:r>
      <w:r>
        <w:rPr>
          <w:sz w:val="16"/>
          <w:szCs w:val="16"/>
        </w:rPr>
        <w:t xml:space="preserve"> </w:t>
      </w:r>
      <w:r>
        <w:rPr>
          <w:rStyle w:val="StyleUnderline"/>
          <w:u w:val="single"/>
        </w:rPr>
        <w:t xml:space="preserve">admits</w:t>
      </w:r>
      <w:r>
        <w:rPr>
          <w:sz w:val="16"/>
          <w:szCs w:val="16"/>
        </w:rPr>
        <w:t xml:space="preserve">  </w:t>
      </w:r>
      <w:r>
        <w:rPr>
          <w:rStyle w:val="StyleUnderline"/>
          <w:u w:val="single"/>
        </w:rPr>
        <w:t xml:space="preserve">the</w:t>
      </w:r>
      <w:r>
        <w:rPr>
          <w:sz w:val="16"/>
          <w:szCs w:val="16"/>
        </w:rPr>
        <w:t xml:space="preserve"> </w:t>
      </w:r>
      <w:r>
        <w:rPr>
          <w:rStyle w:val="StyleUnderline"/>
          <w:u w:val="single"/>
        </w:rPr>
        <w:t xml:space="preserve">theoretical</w:t>
      </w:r>
      <w:r>
        <w:rPr>
          <w:sz w:val="16"/>
          <w:szCs w:val="16"/>
        </w:rPr>
        <w:t xml:space="preserve"> </w:t>
      </w:r>
      <w:r>
        <w:rPr>
          <w:rStyle w:val="Emphasis"/>
        </w:rPr>
        <w:t xml:space="preserve">limits</w:t>
      </w:r>
      <w:r>
        <w:rPr>
          <w:sz w:val="16"/>
          <w:szCs w:val="16"/>
        </w:rPr>
        <w:t xml:space="preserve"> </w:t>
      </w:r>
      <w:r>
        <w:rPr>
          <w:rStyle w:val="StyleUnderline"/>
          <w:u w:val="single"/>
        </w:rPr>
        <w:t xml:space="preserve">inherent in</w:t>
      </w:r>
      <w:r>
        <w:rPr>
          <w:sz w:val="16"/>
          <w:szCs w:val="16"/>
        </w:rPr>
        <w:t xml:space="preserve"> </w:t>
      </w:r>
      <w:r>
        <w:rPr>
          <w:rStyle w:val="Emphasis"/>
        </w:rPr>
        <w:t xml:space="preserve">calculating</w:t>
      </w:r>
      <w:r>
        <w:rPr>
          <w:sz w:val="16"/>
          <w:szCs w:val="16"/>
        </w:rPr>
        <w:t xml:space="preserve"> the </w:t>
      </w:r>
      <w:r>
        <w:rPr>
          <w:rStyle w:val="StyleUnderline"/>
          <w:u w:val="single"/>
        </w:rPr>
        <w:t xml:space="preserve">probabilities of</w:t>
      </w:r>
      <w:r>
        <w:rPr>
          <w:sz w:val="16"/>
          <w:szCs w:val="16"/>
        </w:rPr>
        <w:t xml:space="preserve"> un-  precedented </w:t>
      </w:r>
      <w:r>
        <w:rPr>
          <w:rStyle w:val="StyleUnderline"/>
          <w:u w:val="single"/>
        </w:rPr>
        <w:t xml:space="preserve">events</w:t>
      </w:r>
      <w:r>
        <w:rPr>
          <w:sz w:val="16"/>
          <w:szCs w:val="16"/>
        </w:rPr>
        <w:t xml:space="preserve">—</w:t>
        <w:softHyphen/>
        <w:t xml:space="preserve"> especially the kind </w:t>
      </w:r>
      <w:r>
        <w:rPr>
          <w:rStyle w:val="StyleUnderline"/>
          <w:u w:val="single"/>
        </w:rPr>
        <w:t xml:space="preserve">that</w:t>
      </w:r>
      <w:r>
        <w:rPr>
          <w:sz w:val="16"/>
          <w:szCs w:val="16"/>
        </w:rPr>
        <w:t xml:space="preserve">, by definition, </w:t>
      </w:r>
      <w:r>
        <w:rPr>
          <w:rStyle w:val="StyleUnderline"/>
          <w:u w:val="single"/>
        </w:rPr>
        <w:t xml:space="preserve">would  leave</w:t>
      </w:r>
      <w:r>
        <w:rPr>
          <w:sz w:val="16"/>
          <w:szCs w:val="16"/>
        </w:rPr>
        <w:t xml:space="preserve"> </w:t>
      </w:r>
      <w:r>
        <w:rPr>
          <w:rStyle w:val="Emphasis"/>
        </w:rPr>
        <w:t xml:space="preserve">no survivors</w:t>
      </w:r>
      <w:r>
        <w:rPr>
          <w:sz w:val="16"/>
          <w:szCs w:val="16"/>
        </w:rPr>
        <w:t xml:space="preserve"> to perform Bayesian updates. From Bostrom and  Ćirković’s early Global Catastrophic Risk to the growing archive  of relevant papers on the website of the Centre for the Study of  Existential Risk, our reading suggests that </w:t>
      </w:r>
      <w:r>
        <w:rPr>
          <w:rStyle w:val="StyleUnderline"/>
          <w:u w:val="single"/>
        </w:rPr>
        <w:t xml:space="preserve">there is very</w:t>
      </w:r>
      <w:r>
        <w:rPr>
          <w:sz w:val="16"/>
          <w:szCs w:val="16"/>
        </w:rPr>
        <w:t xml:space="preserve"> </w:t>
      </w:r>
      <w:r>
        <w:rPr>
          <w:rStyle w:val="Emphasis"/>
        </w:rPr>
        <w:t xml:space="preserve">little</w:t>
      </w:r>
      <w:r>
        <w:rPr>
          <w:sz w:val="16"/>
          <w:szCs w:val="16"/>
        </w:rPr>
        <w:t xml:space="preserve"> </w:t>
      </w:r>
      <w:r>
        <w:rPr>
          <w:rStyle w:val="Emphasis"/>
        </w:rPr>
        <w:t xml:space="preserve">ac-  tionable</w:t>
      </w:r>
      <w:r>
        <w:rPr>
          <w:sz w:val="16"/>
          <w:szCs w:val="16"/>
        </w:rPr>
        <w:t xml:space="preserve"> </w:t>
      </w:r>
      <w:r>
        <w:rPr>
          <w:rStyle w:val="StyleUnderline"/>
          <w:u w:val="single"/>
        </w:rPr>
        <w:t xml:space="preserve">probabilistic risk analysis</w:t>
      </w:r>
      <w:r>
        <w:rPr>
          <w:sz w:val="16"/>
          <w:szCs w:val="16"/>
        </w:rPr>
        <w:t xml:space="preserve"> going on in this field. Perhaps this is due to conceptual incoherence: </w:t>
      </w:r>
      <w:r>
        <w:rPr>
          <w:rStyle w:val="StyleUnderline"/>
          <w:u w:val="single"/>
        </w:rPr>
        <w:t xml:space="preserve">the study of</w:t>
      </w:r>
      <w:r>
        <w:rPr>
          <w:sz w:val="16"/>
          <w:szCs w:val="16"/>
        </w:rPr>
        <w:t xml:space="preserve"> </w:t>
      </w:r>
      <w:r>
        <w:rPr>
          <w:rStyle w:val="Emphasis"/>
        </w:rPr>
        <w:t xml:space="preserve">existential</w:t>
      </w:r>
      <w:r>
        <w:rPr>
          <w:sz w:val="16"/>
          <w:szCs w:val="16"/>
        </w:rPr>
        <w:t xml:space="preserve"> </w:t>
      </w:r>
      <w:r>
        <w:rPr>
          <w:rStyle w:val="StyleUnderline"/>
          <w:u w:val="single"/>
        </w:rPr>
        <w:t xml:space="preserve">risk</w:t>
      </w:r>
      <w:r>
        <w:rPr>
          <w:sz w:val="16"/>
          <w:szCs w:val="16"/>
        </w:rPr>
        <w:t xml:space="preserve"> </w:t>
      </w:r>
      <w:r>
        <w:rPr>
          <w:rStyle w:val="StyleUnderline"/>
          <w:u w:val="single"/>
        </w:rPr>
        <w:t xml:space="preserve">is  </w:t>
      </w:r>
      <w:r>
        <w:rPr>
          <w:rStyle w:val="StyleUnderline"/>
          <w:u w:val="single"/>
          <w:highlight w:val="cyan"/>
        </w:rPr>
        <w:t xml:space="preserve">founded on an</w:t>
      </w:r>
      <w:r>
        <w:rPr>
          <w:sz w:val="16"/>
          <w:szCs w:val="16"/>
        </w:rPr>
        <w:t xml:space="preserve"> </w:t>
      </w:r>
      <w:r>
        <w:rPr>
          <w:rStyle w:val="Emphasis"/>
          <w:highlight w:val="cyan"/>
        </w:rPr>
        <w:t xml:space="preserve">impossible</w:t>
      </w:r>
      <w:r>
        <w:rPr>
          <w:sz w:val="16"/>
          <w:szCs w:val="16"/>
        </w:rPr>
        <w:t xml:space="preserve"> </w:t>
      </w:r>
      <w:r>
        <w:rPr>
          <w:rStyle w:val="StyleUnderline"/>
          <w:u w:val="single"/>
          <w:highlight w:val="cyan"/>
        </w:rPr>
        <w:t xml:space="preserve">data point</w:t>
      </w:r>
      <w:r>
        <w:rPr>
          <w:sz w:val="16"/>
          <w:szCs w:val="16"/>
        </w:rPr>
        <w:t xml:space="preserve">. Most of the extinction events  that form its core object of study are simply </w:t>
      </w:r>
      <w:r>
        <w:rPr>
          <w:rStyle w:val="StyleUnderline"/>
          <w:u w:val="single"/>
        </w:rPr>
        <w:t xml:space="preserve">not</w:t>
      </w:r>
      <w:r>
        <w:rPr>
          <w:sz w:val="16"/>
          <w:szCs w:val="16"/>
        </w:rPr>
        <w:t xml:space="preserve"> </w:t>
      </w:r>
      <w:r>
        <w:rPr>
          <w:rStyle w:val="Emphasis"/>
        </w:rPr>
        <w:t xml:space="preserve">tractable</w:t>
      </w:r>
      <w:r>
        <w:rPr>
          <w:sz w:val="16"/>
          <w:szCs w:val="16"/>
        </w:rPr>
        <w:t xml:space="preserve"> </w:t>
      </w:r>
      <w:r>
        <w:rPr>
          <w:rStyle w:val="StyleUnderline"/>
          <w:u w:val="single"/>
        </w:rPr>
        <w:t xml:space="preserve">in its mod-  el</w:t>
      </w:r>
      <w:r>
        <w:rPr>
          <w:sz w:val="16"/>
          <w:szCs w:val="16"/>
        </w:rPr>
        <w:t xml:space="preserve">. We can study extinction through other methods, but </w:t>
      </w:r>
      <w:r>
        <w:rPr>
          <w:rStyle w:val="StyleUnderline"/>
          <w:u w:val="single"/>
        </w:rPr>
        <w:t xml:space="preserve">we</w:t>
      </w:r>
      <w:r>
        <w:rPr>
          <w:sz w:val="16"/>
          <w:szCs w:val="16"/>
        </w:rPr>
        <w:t xml:space="preserve"> </w:t>
      </w:r>
      <w:r>
        <w:rPr>
          <w:rStyle w:val="Emphasis"/>
        </w:rPr>
        <w:t xml:space="preserve">cannot</w:t>
      </w:r>
      <w:r>
        <w:rPr>
          <w:sz w:val="16"/>
          <w:szCs w:val="16"/>
        </w:rPr>
        <w:t xml:space="preserve">  </w:t>
      </w:r>
      <w:r>
        <w:rPr>
          <w:rStyle w:val="StyleUnderline"/>
          <w:u w:val="single"/>
        </w:rPr>
        <w:t xml:space="preserve">estimate</w:t>
      </w:r>
      <w:r>
        <w:rPr>
          <w:sz w:val="16"/>
          <w:szCs w:val="16"/>
        </w:rPr>
        <w:t xml:space="preserve"> the </w:t>
      </w:r>
      <w:r>
        <w:rPr>
          <w:rStyle w:val="Emphasis"/>
        </w:rPr>
        <w:t xml:space="preserve">probability</w:t>
      </w:r>
      <w:r>
        <w:rPr>
          <w:sz w:val="16"/>
          <w:szCs w:val="16"/>
        </w:rPr>
        <w:t xml:space="preserve"> </w:t>
      </w:r>
      <w:r>
        <w:rPr>
          <w:rStyle w:val="StyleUnderline"/>
          <w:u w:val="single"/>
        </w:rPr>
        <w:t xml:space="preserve">of most</w:t>
      </w:r>
      <w:r>
        <w:rPr>
          <w:sz w:val="16"/>
          <w:szCs w:val="16"/>
        </w:rPr>
        <w:t xml:space="preserve"> </w:t>
      </w:r>
      <w:r>
        <w:rPr>
          <w:rStyle w:val="StyleUnderline"/>
          <w:u w:val="single"/>
        </w:rPr>
        <w:t xml:space="preserve">extinction</w:t>
      </w:r>
      <w:r>
        <w:rPr>
          <w:sz w:val="16"/>
          <w:szCs w:val="16"/>
        </w:rPr>
        <w:t xml:space="preserve"> </w:t>
      </w:r>
      <w:r>
        <w:rPr>
          <w:rStyle w:val="StyleUnderline"/>
          <w:u w:val="single"/>
        </w:rPr>
        <w:t xml:space="preserve">events</w:t>
      </w:r>
      <w:r>
        <w:rPr>
          <w:sz w:val="16"/>
          <w:szCs w:val="16"/>
        </w:rPr>
        <w:t xml:space="preserve">—</w:t>
        <w:softHyphen/>
        <w:t xml:space="preserve"> especially the  kind that matter most to these theorists, </w:t>
      </w:r>
      <w:r>
        <w:rPr>
          <w:rStyle w:val="StyleUnderline"/>
          <w:u w:val="single"/>
        </w:rPr>
        <w:t xml:space="preserve">which are</w:t>
      </w:r>
      <w:r>
        <w:rPr>
          <w:sz w:val="16"/>
          <w:szCs w:val="16"/>
        </w:rPr>
        <w:t xml:space="preserve"> the “</w:t>
      </w:r>
      <w:r>
        <w:rPr>
          <w:rStyle w:val="Emphasis"/>
        </w:rPr>
        <w:t xml:space="preserve">human-</w:t>
      </w:r>
      <w:r>
        <w:rPr>
          <w:rStyle w:val="StyleUnderline"/>
          <w:u w:val="single"/>
        </w:rPr>
        <w:t xml:space="preserve">caused</w:t>
      </w:r>
      <w:r>
        <w:rPr>
          <w:sz w:val="16"/>
          <w:szCs w:val="16"/>
        </w:rPr>
        <w:t xml:space="preserve">”  or technological ones over which “we” would seem to have  the most agency.  </w:t>
      </w:r>
    </w:p>
    <w:p>
      <w:r>
        <w:rPr>
          <w:sz w:val="16"/>
          <w:szCs w:val="16"/>
        </w:rPr>
        <w:t xml:space="preserve">The problem with the lion’s share of this discourse is that </w:t>
      </w:r>
      <w:r>
        <w:rPr>
          <w:rStyle w:val="StyleUnderline"/>
          <w:u w:val="single"/>
        </w:rPr>
        <w:t xml:space="preserve">it gains</w:t>
      </w:r>
      <w:r>
        <w:rPr>
          <w:sz w:val="16"/>
          <w:szCs w:val="16"/>
        </w:rPr>
        <w:t xml:space="preserve">  </w:t>
      </w:r>
      <w:r>
        <w:rPr>
          <w:rStyle w:val="Emphasis"/>
        </w:rPr>
        <w:t xml:space="preserve">legitimacy</w:t>
      </w:r>
      <w:r>
        <w:rPr>
          <w:sz w:val="16"/>
          <w:szCs w:val="16"/>
        </w:rPr>
        <w:t xml:space="preserve"> </w:t>
      </w:r>
      <w:r>
        <w:rPr>
          <w:rStyle w:val="StyleUnderline"/>
          <w:u w:val="single"/>
        </w:rPr>
        <w:t xml:space="preserve">by offering</w:t>
      </w:r>
      <w:r>
        <w:rPr>
          <w:sz w:val="16"/>
          <w:szCs w:val="16"/>
        </w:rPr>
        <w:t xml:space="preserve"> </w:t>
      </w:r>
      <w:r>
        <w:rPr>
          <w:rStyle w:val="Emphasis"/>
        </w:rPr>
        <w:t xml:space="preserve">quantification</w:t>
      </w:r>
      <w:r>
        <w:rPr>
          <w:sz w:val="16"/>
          <w:szCs w:val="16"/>
        </w:rPr>
        <w:t xml:space="preserve"> </w:t>
      </w:r>
      <w:r>
        <w:rPr>
          <w:rStyle w:val="StyleUnderline"/>
          <w:u w:val="single"/>
        </w:rPr>
        <w:t xml:space="preserve">in</w:t>
      </w:r>
      <w:r>
        <w:rPr>
          <w:sz w:val="16"/>
          <w:szCs w:val="16"/>
        </w:rPr>
        <w:t xml:space="preserve"> an </w:t>
      </w:r>
      <w:r>
        <w:rPr>
          <w:rStyle w:val="StyleUnderline"/>
          <w:u w:val="single"/>
        </w:rPr>
        <w:t xml:space="preserve">academic</w:t>
      </w:r>
      <w:r>
        <w:rPr>
          <w:sz w:val="16"/>
          <w:szCs w:val="16"/>
        </w:rPr>
        <w:t xml:space="preserve"> </w:t>
      </w:r>
      <w:r>
        <w:rPr>
          <w:rStyle w:val="StyleUnderline"/>
          <w:u w:val="single"/>
        </w:rPr>
        <w:t xml:space="preserve">and</w:t>
      </w:r>
      <w:r>
        <w:rPr>
          <w:sz w:val="16"/>
          <w:szCs w:val="16"/>
        </w:rPr>
        <w:t xml:space="preserve"> </w:t>
      </w:r>
      <w:r>
        <w:rPr>
          <w:rStyle w:val="Emphasis"/>
        </w:rPr>
        <w:t xml:space="preserve">corporate</w:t>
      </w:r>
      <w:r>
        <w:rPr>
          <w:sz w:val="16"/>
          <w:szCs w:val="16"/>
        </w:rPr>
        <w:t xml:space="preserve">  </w:t>
      </w:r>
      <w:r>
        <w:rPr>
          <w:rStyle w:val="StyleUnderline"/>
          <w:u w:val="single"/>
        </w:rPr>
        <w:t xml:space="preserve">research </w:t>
      </w:r>
      <w:r>
        <w:rPr>
          <w:sz w:val="16"/>
          <w:szCs w:val="16"/>
        </w:rPr>
        <w:t xml:space="preserve">world that privileges quantitative fields. But </w:t>
      </w:r>
      <w:r>
        <w:rPr>
          <w:rStyle w:val="StyleUnderline"/>
          <w:u w:val="single"/>
        </w:rPr>
        <w:t xml:space="preserve">what it really  offers is</w:t>
      </w:r>
      <w:r>
        <w:rPr>
          <w:sz w:val="16"/>
          <w:szCs w:val="16"/>
        </w:rPr>
        <w:t xml:space="preserve"> </w:t>
      </w:r>
      <w:r>
        <w:rPr>
          <w:rStyle w:val="Emphasis"/>
        </w:rPr>
        <w:t xml:space="preserve">typology</w:t>
      </w:r>
      <w:r>
        <w:rPr>
          <w:sz w:val="16"/>
          <w:szCs w:val="16"/>
        </w:rPr>
        <w:t xml:space="preserve">, </w:t>
      </w:r>
      <w:r>
        <w:rPr>
          <w:rStyle w:val="Emphasis"/>
        </w:rPr>
        <w:t xml:space="preserve">speculation</w:t>
      </w:r>
      <w:r>
        <w:rPr>
          <w:sz w:val="16"/>
          <w:szCs w:val="16"/>
        </w:rPr>
        <w:t xml:space="preserve"> </w:t>
      </w:r>
      <w:r>
        <w:rPr>
          <w:rStyle w:val="StyleUnderline"/>
          <w:u w:val="single"/>
        </w:rPr>
        <w:t xml:space="preserve">akin to scenario planning</w:t>
      </w:r>
      <w:r>
        <w:rPr>
          <w:sz w:val="16"/>
          <w:szCs w:val="16"/>
        </w:rPr>
        <w:t xml:space="preserve">, </w:t>
      </w:r>
      <w:r>
        <w:rPr>
          <w:rStyle w:val="StyleUnderline"/>
          <w:u w:val="single"/>
        </w:rPr>
        <w:t xml:space="preserve">and</w:t>
      </w:r>
      <w:r>
        <w:rPr>
          <w:sz w:val="16"/>
          <w:szCs w:val="16"/>
        </w:rPr>
        <w:t xml:space="preserve">—</w:t>
        <w:softHyphen/>
        <w:t xml:space="preserve"> most  important for this chapter—</w:t>
        <w:softHyphen/>
        <w:t xml:space="preserve"> </w:t>
      </w:r>
      <w:r>
        <w:rPr>
          <w:rStyle w:val="StyleUnderline"/>
          <w:u w:val="single"/>
        </w:rPr>
        <w:t xml:space="preserve">a promissory</w:t>
      </w:r>
      <w:r>
        <w:rPr>
          <w:sz w:val="16"/>
          <w:szCs w:val="16"/>
        </w:rPr>
        <w:t xml:space="preserve"> </w:t>
      </w:r>
      <w:r>
        <w:rPr>
          <w:rStyle w:val="Emphasis"/>
        </w:rPr>
        <w:t xml:space="preserve">rhetoric</w:t>
      </w:r>
      <w:r>
        <w:rPr>
          <w:sz w:val="16"/>
          <w:szCs w:val="16"/>
        </w:rPr>
        <w:t xml:space="preserve"> </w:t>
      </w:r>
      <w:r>
        <w:rPr>
          <w:rStyle w:val="StyleUnderline"/>
          <w:u w:val="single"/>
        </w:rPr>
        <w:t xml:space="preserve">of probability</w:t>
      </w:r>
      <w:r>
        <w:rPr>
          <w:sz w:val="16"/>
          <w:szCs w:val="16"/>
        </w:rPr>
        <w:t xml:space="preserve">  </w:t>
      </w:r>
      <w:r>
        <w:rPr>
          <w:rStyle w:val="StyleUnderline"/>
          <w:u w:val="single"/>
        </w:rPr>
        <w:t xml:space="preserve">rather than</w:t>
      </w:r>
      <w:r>
        <w:rPr>
          <w:sz w:val="16"/>
          <w:szCs w:val="16"/>
        </w:rPr>
        <w:t xml:space="preserve"> </w:t>
      </w:r>
      <w:r>
        <w:rPr>
          <w:rStyle w:val="Emphasis"/>
        </w:rPr>
        <w:t xml:space="preserve">rigorous</w:t>
      </w:r>
      <w:r>
        <w:rPr>
          <w:sz w:val="16"/>
          <w:szCs w:val="16"/>
        </w:rPr>
        <w:t xml:space="preserve"> </w:t>
      </w:r>
      <w:r>
        <w:rPr>
          <w:rStyle w:val="StyleUnderline"/>
          <w:u w:val="single"/>
        </w:rPr>
        <w:t xml:space="preserve">calculations</w:t>
      </w:r>
      <w:r>
        <w:rPr>
          <w:sz w:val="16"/>
          <w:szCs w:val="16"/>
        </w:rPr>
        <w:t xml:space="preserve">. Moreover, </w:t>
      </w:r>
      <w:r>
        <w:rPr>
          <w:rStyle w:val="StyleUnderline"/>
          <w:u w:val="single"/>
        </w:rPr>
        <w:t xml:space="preserve">valuing the future of</w:t>
      </w:r>
      <w:r>
        <w:rPr>
          <w:sz w:val="16"/>
          <w:szCs w:val="16"/>
        </w:rPr>
        <w:t xml:space="preserve">  </w:t>
      </w:r>
      <w:r>
        <w:rPr>
          <w:rStyle w:val="Emphasis"/>
        </w:rPr>
        <w:t xml:space="preserve">humanity</w:t>
      </w:r>
      <w:r>
        <w:rPr>
          <w:sz w:val="16"/>
          <w:szCs w:val="16"/>
        </w:rPr>
        <w:t xml:space="preserve"> </w:t>
      </w:r>
      <w:r>
        <w:rPr>
          <w:rStyle w:val="StyleUnderline"/>
          <w:u w:val="single"/>
        </w:rPr>
        <w:t xml:space="preserve">quantitatively</w:t>
      </w:r>
      <w:r>
        <w:rPr>
          <w:sz w:val="16"/>
          <w:szCs w:val="16"/>
        </w:rPr>
        <w:t xml:space="preserve"> </w:t>
      </w:r>
      <w:r>
        <w:rPr>
          <w:rStyle w:val="StyleUnderline"/>
          <w:u w:val="single"/>
        </w:rPr>
        <w:t xml:space="preserve">is</w:t>
      </w:r>
      <w:r>
        <w:rPr>
          <w:sz w:val="16"/>
          <w:szCs w:val="16"/>
        </w:rPr>
        <w:t xml:space="preserve"> </w:t>
      </w:r>
      <w:r>
        <w:rPr>
          <w:rStyle w:val="Emphasis"/>
        </w:rPr>
        <w:t xml:space="preserve">not possible</w:t>
      </w:r>
      <w:r>
        <w:rPr>
          <w:sz w:val="16"/>
          <w:szCs w:val="16"/>
        </w:rPr>
        <w:t xml:space="preserve"> </w:t>
      </w:r>
      <w:r>
        <w:rPr>
          <w:rStyle w:val="StyleUnderline"/>
          <w:u w:val="single"/>
        </w:rPr>
        <w:t xml:space="preserve">because such value is</w:t>
      </w:r>
      <w:r>
        <w:rPr>
          <w:sz w:val="16"/>
          <w:szCs w:val="16"/>
        </w:rPr>
        <w:t xml:space="preserve"> </w:t>
      </w:r>
      <w:r>
        <w:rPr>
          <w:rStyle w:val="Emphasis"/>
        </w:rPr>
        <w:t xml:space="preserve">relative</w:t>
      </w:r>
      <w:r>
        <w:rPr>
          <w:sz w:val="16"/>
          <w:szCs w:val="16"/>
        </w:rPr>
        <w:t xml:space="preserve">  </w:t>
      </w:r>
      <w:r>
        <w:rPr>
          <w:rStyle w:val="StyleUnderline"/>
          <w:u w:val="single"/>
        </w:rPr>
        <w:t xml:space="preserve">and</w:t>
      </w:r>
      <w:r>
        <w:rPr>
          <w:sz w:val="16"/>
          <w:szCs w:val="16"/>
        </w:rPr>
        <w:t xml:space="preserve"> </w:t>
      </w:r>
      <w:r>
        <w:rPr>
          <w:rStyle w:val="Emphasis"/>
        </w:rPr>
        <w:t xml:space="preserve">qualitative</w:t>
      </w:r>
      <w:r>
        <w:rPr>
          <w:sz w:val="16"/>
          <w:szCs w:val="16"/>
        </w:rPr>
        <w:t xml:space="preserve">.23 But this has not in the past stopped attempts </w:t>
      </w:r>
      <w:r>
        <w:rPr>
          <w:rStyle w:val="StyleUnderline"/>
          <w:u w:val="single"/>
        </w:rPr>
        <w:t xml:space="preserve">to</w:t>
      </w:r>
      <w:r>
        <w:rPr>
          <w:sz w:val="16"/>
          <w:szCs w:val="16"/>
        </w:rPr>
        <w:t xml:space="preserve">  </w:t>
      </w:r>
      <w:r>
        <w:rPr>
          <w:rStyle w:val="StyleUnderline"/>
          <w:u w:val="single"/>
        </w:rPr>
        <w:t xml:space="preserve">evaluate humans</w:t>
      </w:r>
      <w:r>
        <w:rPr>
          <w:sz w:val="16"/>
          <w:szCs w:val="16"/>
        </w:rPr>
        <w:t xml:space="preserve"> </w:t>
      </w:r>
      <w:r>
        <w:rPr>
          <w:rStyle w:val="Emphasis"/>
        </w:rPr>
        <w:t xml:space="preserve">quantitatively</w:t>
      </w:r>
      <w:r>
        <w:rPr>
          <w:sz w:val="16"/>
          <w:szCs w:val="16"/>
        </w:rPr>
        <w:t xml:space="preserve">, and this evaluative “</w:t>
      </w:r>
      <w:r>
        <w:rPr>
          <w:rStyle w:val="StyleUnderline"/>
          <w:u w:val="single"/>
        </w:rPr>
        <w:t xml:space="preserve">logic</w:t>
      </w:r>
      <w:r>
        <w:rPr>
          <w:sz w:val="16"/>
          <w:szCs w:val="16"/>
        </w:rPr>
        <w:t xml:space="preserve">” </w:t>
      </w:r>
      <w:r>
        <w:rPr>
          <w:rStyle w:val="StyleUnderline"/>
          <w:u w:val="single"/>
        </w:rPr>
        <w:t xml:space="preserve">appears</w:t>
      </w:r>
      <w:r>
        <w:rPr>
          <w:sz w:val="16"/>
          <w:szCs w:val="16"/>
        </w:rPr>
        <w:t xml:space="preserve">  </w:t>
      </w:r>
      <w:r>
        <w:rPr>
          <w:rStyle w:val="Emphasis"/>
        </w:rPr>
        <w:t xml:space="preserve">incapable</w:t>
      </w:r>
      <w:r>
        <w:rPr>
          <w:sz w:val="16"/>
          <w:szCs w:val="16"/>
        </w:rPr>
        <w:t xml:space="preserve"> </w:t>
      </w:r>
      <w:r>
        <w:rPr>
          <w:rStyle w:val="StyleUnderline"/>
          <w:u w:val="single"/>
        </w:rPr>
        <w:t xml:space="preserve">of extricating itself from</w:t>
      </w:r>
      <w:r>
        <w:rPr>
          <w:sz w:val="16"/>
          <w:szCs w:val="16"/>
        </w:rPr>
        <w:t xml:space="preserve"> scientific </w:t>
      </w:r>
      <w:r>
        <w:rPr>
          <w:rStyle w:val="Emphasis"/>
        </w:rPr>
        <w:t xml:space="preserve">racism</w:t>
      </w:r>
      <w:r>
        <w:rPr>
          <w:sz w:val="16"/>
          <w:szCs w:val="16"/>
        </w:rPr>
        <w:t xml:space="preserve">, </w:t>
      </w:r>
      <w:r>
        <w:rPr>
          <w:rStyle w:val="StyleUnderline"/>
          <w:u w:val="single"/>
        </w:rPr>
        <w:t xml:space="preserve">biopolitical</w:t>
      </w:r>
      <w:r>
        <w:rPr>
          <w:sz w:val="16"/>
          <w:szCs w:val="16"/>
        </w:rPr>
        <w:t xml:space="preserve">  </w:t>
      </w:r>
      <w:r>
        <w:rPr>
          <w:rStyle w:val="Emphasis"/>
        </w:rPr>
        <w:t xml:space="preserve">management</w:t>
      </w:r>
      <w:r>
        <w:rPr>
          <w:sz w:val="16"/>
          <w:szCs w:val="16"/>
        </w:rPr>
        <w:t xml:space="preserve">, </w:t>
      </w:r>
      <w:r>
        <w:rPr>
          <w:rStyle w:val="StyleUnderline"/>
          <w:u w:val="single"/>
        </w:rPr>
        <w:t xml:space="preserve">and</w:t>
      </w:r>
      <w:r>
        <w:rPr>
          <w:sz w:val="16"/>
          <w:szCs w:val="16"/>
        </w:rPr>
        <w:t xml:space="preserve"> </w:t>
      </w:r>
      <w:r>
        <w:rPr>
          <w:rStyle w:val="Emphasis"/>
        </w:rPr>
        <w:t xml:space="preserve">eugenics</w:t>
      </w:r>
      <w:r>
        <w:rPr>
          <w:sz w:val="16"/>
          <w:szCs w:val="16"/>
        </w:rPr>
        <w:t xml:space="preserve">. Bostrom himself casually examines  the application of eugenics toward creating “greater-</w:t>
        <w:softHyphen/>
        <w:t xml:space="preserve"> than-</w:t>
        <w:softHyphen/>
        <w:t xml:space="preserve"> current-human  intelligence” in Superintelligence.24 He notes that “any at-  tempt to initiate a classical large-</w:t>
        <w:softHyphen/>
        <w:t xml:space="preserve"> scale eugenics program, however,  would confront major political and moral hurdles” (36). But this is  not a condemnation of such schemes, more an assessment of their  inefficiencies and unlikeliness to work. Bostrom does point out  that state-</w:t>
        <w:softHyphen/>
        <w:t xml:space="preserve"> 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blunt tools would avoid creating new ways of instru- mentalizing lives in the service of a future they will never see with  their own eyes. The tools of immunity have a tendency to attack  what they are supposed to protect.  </w:t>
      </w:r>
    </w:p>
    <w:p>
      <w:r>
        <w:rPr>
          <w:sz w:val="16"/>
          <w:szCs w:val="16"/>
        </w:rPr>
        <w:t xml:space="preserve">Extrapolation and the Unprecedented Event  </w:t>
      </w:r>
    </w:p>
    <w:p>
      <w:r>
        <w:rPr>
          <w:sz w:val="16"/>
          <w:szCs w:val="16"/>
        </w:rPr>
        <w:t xml:space="preserve">In Bostrom’s work, as we noted above, only the most extreme risks  count as existential risks, the ones that constitute an extinction  threat for humanity or for “Earth-</w:t>
        <w:softHyphen/>
        <w:t xml:space="preserve">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In order to “firm  up where the boundary lies between realistic scenarios and pure  science fiction,” as Rees puts it, these scenarios must be possible  and plausible even if their probability seems low.25  </w:t>
      </w:r>
    </w:p>
    <w:p>
      <w:r>
        <w:rPr>
          <w:sz w:val="16"/>
          <w:szCs w:val="16"/>
        </w:rPr>
        <w:t xml:space="preserve">As we have seen, there may be no way to calculate the proba-  bility of most of these scenarios, with the exception of examples  such as a terminal asteroid strike. Here the geological record and  astronomical observation can provide evidence, and the possible  asteroid event already has precedents like the K/T extinction event  of about 66 million years ago. Indeed, the study of fossil records  of past extinctions beginning in the late eighteenth century drove  the first wave of naturalistic, secular apocalypticism. With such  precedents, as we saw above, one has a chance of estimating the  probability that a strike will happen during a given period of years.  Without them, the estimate becomes a different kind of proba-  bility altogether. As Carl Sagan wrote about the threat of nuclear war: “</w:t>
      </w:r>
      <w:r>
        <w:rPr>
          <w:rStyle w:val="StyleUnderline"/>
          <w:u w:val="single"/>
        </w:rPr>
        <w:t xml:space="preserve">Theories</w:t>
      </w:r>
      <w:r>
        <w:rPr>
          <w:sz w:val="16"/>
          <w:szCs w:val="16"/>
        </w:rPr>
        <w:t xml:space="preserve"> that </w:t>
      </w:r>
      <w:r>
        <w:rPr>
          <w:rStyle w:val="StyleUnderline"/>
          <w:u w:val="single"/>
        </w:rPr>
        <w:t xml:space="preserve">involve the</w:t>
      </w:r>
      <w:r>
        <w:rPr>
          <w:sz w:val="16"/>
          <w:szCs w:val="16"/>
        </w:rPr>
        <w:t xml:space="preserve"> </w:t>
      </w:r>
      <w:r>
        <w:rPr>
          <w:rStyle w:val="Emphasis"/>
        </w:rPr>
        <w:t xml:space="preserve">end of the world</w:t>
      </w:r>
      <w:r>
        <w:rPr>
          <w:sz w:val="16"/>
          <w:szCs w:val="16"/>
        </w:rPr>
        <w:t xml:space="preserve"> </w:t>
      </w:r>
      <w:r>
        <w:rPr>
          <w:rStyle w:val="StyleUnderline"/>
          <w:u w:val="single"/>
        </w:rPr>
        <w:t xml:space="preserve">are not</w:t>
      </w:r>
      <w:r>
        <w:rPr>
          <w:sz w:val="16"/>
          <w:szCs w:val="16"/>
        </w:rPr>
        <w:t xml:space="preserve"> </w:t>
      </w:r>
      <w:r>
        <w:rPr>
          <w:rStyle w:val="Emphasis"/>
        </w:rPr>
        <w:t xml:space="preserve">amenable</w:t>
      </w:r>
      <w:r>
        <w:rPr>
          <w:sz w:val="16"/>
          <w:szCs w:val="16"/>
        </w:rPr>
        <w:t xml:space="preserve">  </w:t>
      </w:r>
      <w:r>
        <w:rPr>
          <w:rStyle w:val="StyleUnderline"/>
          <w:u w:val="single"/>
        </w:rPr>
        <w:t xml:space="preserve">to</w:t>
      </w:r>
      <w:r>
        <w:rPr>
          <w:sz w:val="16"/>
          <w:szCs w:val="16"/>
        </w:rPr>
        <w:t xml:space="preserve"> </w:t>
      </w:r>
      <w:r>
        <w:rPr>
          <w:rStyle w:val="Emphasis"/>
        </w:rPr>
        <w:t xml:space="preserve">experimental</w:t>
      </w:r>
      <w:r>
        <w:rPr>
          <w:sz w:val="16"/>
          <w:szCs w:val="16"/>
        </w:rPr>
        <w:t xml:space="preserve"> </w:t>
      </w:r>
      <w:r>
        <w:rPr>
          <w:rStyle w:val="StyleUnderline"/>
          <w:u w:val="single"/>
        </w:rPr>
        <w:t xml:space="preserve">verification</w:t>
      </w:r>
      <w:r>
        <w:rPr>
          <w:sz w:val="16"/>
          <w:szCs w:val="16"/>
        </w:rPr>
        <w:t xml:space="preserve">—</w:t>
        <w:softHyphen/>
        <w:t xml:space="preserve"> or at least, not more than once.”26  To elaborate our critique above, when existential risk analysts do  suggest </w:t>
      </w:r>
      <w:r>
        <w:rPr>
          <w:rStyle w:val="StyleUnderline"/>
          <w:u w:val="single"/>
          <w:highlight w:val="cyan"/>
        </w:rPr>
        <w:t xml:space="preserve">numerical probabilities</w:t>
      </w:r>
      <w:r>
        <w:rPr>
          <w:sz w:val="16"/>
          <w:szCs w:val="16"/>
        </w:rPr>
        <w:t xml:space="preserve">, what they do </w:t>
      </w:r>
      <w:r>
        <w:rPr>
          <w:rStyle w:val="StyleUnderline"/>
          <w:u w:val="single"/>
          <w:highlight w:val="cyan"/>
        </w:rPr>
        <w:t xml:space="preserve">is</w:t>
      </w:r>
      <w:r>
        <w:rPr>
          <w:sz w:val="16"/>
          <w:szCs w:val="16"/>
        </w:rPr>
        <w:t xml:space="preserve"> offer a </w:t>
      </w:r>
      <w:r>
        <w:rPr>
          <w:rStyle w:val="StyleUnderline"/>
          <w:u w:val="single"/>
          <w:highlight w:val="cyan"/>
        </w:rPr>
        <w:t xml:space="preserve">probability</w:t>
      </w:r>
      <w:r>
        <w:rPr>
          <w:sz w:val="16"/>
          <w:szCs w:val="16"/>
        </w:rPr>
        <w:t xml:space="preserve">  </w:t>
      </w:r>
      <w:r>
        <w:rPr>
          <w:rStyle w:val="StyleUnderline"/>
          <w:u w:val="single"/>
          <w:highlight w:val="cyan"/>
        </w:rPr>
        <w:t xml:space="preserve">with</w:t>
      </w:r>
      <w:r>
        <w:rPr>
          <w:rStyle w:val="StyleUnderline"/>
          <w:u w:val="single"/>
        </w:rPr>
        <w:t xml:space="preserve"> a</w:t>
      </w:r>
      <w:r>
        <w:rPr>
          <w:sz w:val="16"/>
          <w:szCs w:val="16"/>
        </w:rPr>
        <w:t xml:space="preserve"> </w:t>
      </w:r>
      <w:r>
        <w:rPr>
          <w:rStyle w:val="Emphasis"/>
          <w:highlight w:val="cyan"/>
        </w:rPr>
        <w:t xml:space="preserve">baked</w:t>
      </w:r>
      <w:r>
        <w:rPr>
          <w:sz w:val="16"/>
          <w:szCs w:val="16"/>
          <w:highlight w:val="cyan"/>
        </w:rPr>
        <w:t xml:space="preserve">-</w:t>
        <w:softHyphen/>
        <w:t xml:space="preserve"> </w:t>
      </w:r>
      <w:r>
        <w:rPr>
          <w:rStyle w:val="Emphasis"/>
          <w:highlight w:val="cyan"/>
        </w:rPr>
        <w:t xml:space="preserve">in</w:t>
      </w:r>
      <w:r>
        <w:rPr>
          <w:sz w:val="16"/>
          <w:szCs w:val="16"/>
        </w:rPr>
        <w:t xml:space="preserve"> </w:t>
      </w:r>
      <w:r>
        <w:rPr>
          <w:rStyle w:val="StyleUnderline"/>
          <w:u w:val="single"/>
          <w:highlight w:val="cyan"/>
        </w:rPr>
        <w:t xml:space="preserve">assumption of</w:t>
      </w:r>
      <w:r>
        <w:rPr>
          <w:sz w:val="16"/>
          <w:szCs w:val="16"/>
          <w:highlight w:val="cyan"/>
        </w:rPr>
        <w:t xml:space="preserve"> </w:t>
      </w:r>
      <w:r>
        <w:rPr>
          <w:sz w:val="16"/>
          <w:szCs w:val="16"/>
        </w:rPr>
        <w:t xml:space="preserve">possibility or </w:t>
      </w:r>
      <w:r>
        <w:rPr>
          <w:rStyle w:val="Emphasis"/>
          <w:highlight w:val="cyan"/>
        </w:rPr>
        <w:t xml:space="preserve">plausibility</w:t>
      </w:r>
      <w:r>
        <w:rPr>
          <w:sz w:val="16"/>
          <w:szCs w:val="16"/>
        </w:rPr>
        <w:t xml:space="preserve">. There is no  distinction between events that require such speculation and those  that do not. There are even efforts to argue that such distinctions  are untenable by merging them into a continuum.27  </w:t>
      </w:r>
    </w:p>
    <w:p/>
    <w:p/>
    <w:p/>
    <w:p/>
    <w:p>
      <w:pPr>
        <w:pStyle w:val="Heading1"/>
      </w:pPr>
      <w:bookmarkStart w:id="17" w:name="pmd-heading-9e2c8b4f-af27-4c67-a4f8-92079d6027fd"/>
      <w:r>
        <w:t xml:space="preserve">2AC</w:t>
      </w:r>
      <w:bookmarkEnd w:id="17"/>
    </w:p>
    <w:p>
      <w:pPr>
        <w:pStyle w:val="Heading2"/>
      </w:pPr>
      <w:bookmarkStart w:id="18" w:name="pmd-heading-c1a553b6-3dd8-4898-940b-57ccd5884e30"/>
      <w:r>
        <w:t xml:space="preserve">Midterms DA</w:t>
      </w:r>
      <w:bookmarkEnd w:id="18"/>
    </w:p>
    <w:p>
      <w:pPr>
        <w:pStyle w:val="Heading3"/>
      </w:pPr>
      <w:bookmarkStart w:id="19" w:name="pmd-heading-34ed7057-d9ea-4ec7-b028-2798a7b30d1b"/>
      <w:r>
        <w:t xml:space="preserve">AT: Link</w:t>
      </w:r>
      <w:bookmarkEnd w:id="19"/>
    </w:p>
    <w:p>
      <w:pPr>
        <w:pStyle w:val="Heading3"/>
      </w:pPr>
      <w:bookmarkStart w:id="20" w:name="pmd-heading-d6fa4418-1164-442a-9a3e-a36ab0b9af6c"/>
      <w:r>
        <w:t xml:space="preserve">AT: Midterms---AT: Strake---L/T</w:t>
      </w:r>
      <w:bookmarkEnd w:id="20"/>
    </w:p>
    <w:p>
      <w:pPr>
        <w:pStyle w:val="Heading4"/>
      </w:pPr>
      <w:bookmarkStart w:id="21" w:name="pmd-heading-7d0bfca4-e438-4f27-b2ba-3549126b4990"/>
      <w:r>
        <w:rPr>
          <w:u w:val="single"/>
        </w:rPr>
        <w:t xml:space="preserve">Republicans</w:t>
      </w:r>
      <w:r>
        <w:t xml:space="preserve"> </w:t>
      </w:r>
      <w:r>
        <w:rPr>
          <w:u w:val="single"/>
        </w:rPr>
        <w:t xml:space="preserve">win</w:t>
      </w:r>
      <w:r>
        <w:t xml:space="preserve"> the </w:t>
      </w:r>
      <w:r>
        <w:rPr>
          <w:u w:val="single"/>
        </w:rPr>
        <w:t xml:space="preserve">endgame</w:t>
      </w:r>
      <w:r>
        <w:t xml:space="preserve">. </w:t>
      </w:r>
      <w:r>
        <w:rPr>
          <w:u w:val="single"/>
        </w:rPr>
        <w:t xml:space="preserve">Structural factors</w:t>
      </w:r>
      <w:r>
        <w:t xml:space="preserve"> make it inevitable </w:t>
      </w:r>
      <w:r>
        <w:rPr>
          <w:u w:val="single"/>
        </w:rPr>
        <w:t xml:space="preserve">despite</w:t>
      </w:r>
      <w:r>
        <w:t xml:space="preserve"> Trump's economic downturn. </w:t>
      </w:r>
      <w:r>
        <w:rPr>
          <w:b w:val="0"/>
        </w:rPr>
        <w:t xml:space="preserve">Gerrymandering, funding, approval ratings, key states, and crime.</w:t>
      </w:r>
      <w:bookmarkEnd w:id="21"/>
    </w:p>
    <w:p>
      <w:r>
        <w:rPr>
          <w:rStyle w:val="Style13ptBold"/>
        </w:rPr>
        <w:t xml:space="preserve">Balk 9-7 </w:t>
      </w:r>
      <w:r>
        <w:t xml:space="preserve">[Tim Balk; New York Times Reporter; New York Times; https://www.nytimes.com/interactive/2026/09/07/us/politics/midterm-elections-advantages.html; 9-7-2026; 9-8-2026; *we do not endorse harmful language*] cheoleng</w:t>
      </w:r>
    </w:p>
    <w:p>
      <w:r>
        <w:rPr>
          <w:sz w:val="16"/>
          <w:szCs w:val="16"/>
        </w:rPr>
        <w:t xml:space="preserve">Six factors working in Republicans’ favor:</w:t>
      </w:r>
    </w:p>
    <w:p>
      <w:r>
        <w:rPr>
          <w:rStyle w:val="StyleUnderline"/>
          <w:u w:val="single"/>
          <w:highlight w:val="cyan"/>
        </w:rPr>
        <w:t xml:space="preserve">Republicans won</w:t>
      </w:r>
      <w:r>
        <w:rPr>
          <w:rStyle w:val="StyleUnderline"/>
          <w:u w:val="single"/>
        </w:rPr>
        <w:t xml:space="preserve"> the </w:t>
      </w:r>
      <w:r>
        <w:rPr>
          <w:rStyle w:val="StyleUnderline"/>
          <w:u w:val="single"/>
          <w:highlight w:val="cyan"/>
        </w:rPr>
        <w:t xml:space="preserve">gerrymandering</w:t>
      </w:r>
      <w:r>
        <w:rPr>
          <w:rStyle w:val="StyleUnderline"/>
          <w:u w:val="single"/>
        </w:rPr>
        <w:t xml:space="preserve"> war.</w:t>
      </w:r>
    </w:p>
    <w:p>
      <w:r>
        <w:rPr>
          <w:rStyle w:val="StyleUnderline"/>
          <w:u w:val="single"/>
        </w:rPr>
        <w:t xml:space="preserve">In a burst of rare middecade redistricting</w:t>
      </w:r>
      <w:r>
        <w:rPr>
          <w:sz w:val="16"/>
          <w:szCs w:val="16"/>
        </w:rPr>
        <w:t xml:space="preserve">, Republicans were able to give themselves a </w:t>
      </w:r>
      <w:r>
        <w:rPr>
          <w:rStyle w:val="StyleUnderline"/>
          <w:u w:val="single"/>
        </w:rPr>
        <w:t xml:space="preserve">structural advantage in House races by redrawing maps to carve out more safe red seats</w:t>
      </w:r>
      <w:r>
        <w:rPr>
          <w:sz w:val="16"/>
          <w:szCs w:val="16"/>
        </w:rPr>
        <w:t xml:space="preserve">.</w:t>
      </w:r>
    </w:p>
    <w:p>
      <w:r>
        <w:rPr>
          <w:sz w:val="16"/>
          <w:szCs w:val="16"/>
        </w:rPr>
        <w:t xml:space="preserve">Congressional maps are typically drawn just once a decade to reflect population shifts after the census. But after President Trump urged lawmakers in Texas to draw new maps favoring Republicans, Democrats and Republicans across the country engaged in an intense, cross-country redistricting tug of war to try to shift the House map in their favor.</w:t>
      </w:r>
    </w:p>
    <w:p>
      <w:r>
        <w:rPr>
          <w:sz w:val="16"/>
          <w:szCs w:val="16"/>
        </w:rPr>
        <w:t xml:space="preserve">Republicans won.</w:t>
      </w:r>
    </w:p>
    <w:p>
      <w:r>
        <w:rPr>
          <w:sz w:val="16"/>
          <w:szCs w:val="16"/>
        </w:rPr>
        <w:t xml:space="preserve">Aided by favorable rulings in state and federal courts, </w:t>
      </w:r>
      <w:r>
        <w:rPr>
          <w:rStyle w:val="StyleUnderline"/>
          <w:u w:val="single"/>
        </w:rPr>
        <w:t xml:space="preserve">Republicans emerged with a national map that tilts in their favor and could help them counter a difficult political environment</w:t>
      </w:r>
      <w:r>
        <w:rPr>
          <w:sz w:val="16"/>
          <w:szCs w:val="16"/>
        </w:rPr>
        <w:t xml:space="preserve">. When the dust had settled, </w:t>
      </w:r>
      <w:r>
        <w:rPr>
          <w:rStyle w:val="StyleUnderline"/>
          <w:u w:val="single"/>
          <w:highlight w:val="cyan"/>
        </w:rPr>
        <w:t xml:space="preserve">seven Republican</w:t>
      </w:r>
      <w:r>
        <w:rPr>
          <w:rStyle w:val="StyleUnderline"/>
          <w:u w:val="single"/>
        </w:rPr>
        <w:t xml:space="preserve">-led </w:t>
      </w:r>
      <w:r>
        <w:rPr>
          <w:rStyle w:val="StyleUnderline"/>
          <w:u w:val="single"/>
          <w:highlight w:val="cyan"/>
        </w:rPr>
        <w:t xml:space="preserve">states</w:t>
      </w:r>
      <w:r>
        <w:rPr>
          <w:rStyle w:val="StyleUnderline"/>
          <w:u w:val="single"/>
        </w:rPr>
        <w:t xml:space="preserve"> had redrawn their maps </w:t>
      </w:r>
      <w:r>
        <w:rPr>
          <w:rStyle w:val="StyleUnderline"/>
          <w:u w:val="single"/>
          <w:highlight w:val="cyan"/>
        </w:rPr>
        <w:t xml:space="preserve">while only two Democrat</w:t>
      </w:r>
      <w:r>
        <w:rPr>
          <w:rStyle w:val="StyleUnderline"/>
          <w:u w:val="single"/>
        </w:rPr>
        <w:t xml:space="preserve">ic-led </w:t>
      </w:r>
      <w:r>
        <w:rPr>
          <w:rStyle w:val="StyleUnderline"/>
          <w:u w:val="single"/>
          <w:highlight w:val="cyan"/>
        </w:rPr>
        <w:t xml:space="preserve">states</w:t>
      </w:r>
      <w:r>
        <w:rPr>
          <w:rStyle w:val="StyleUnderline"/>
          <w:u w:val="single"/>
        </w:rPr>
        <w:t xml:space="preserve"> did so</w:t>
      </w:r>
      <w:r>
        <w:rPr>
          <w:sz w:val="16"/>
          <w:szCs w:val="16"/>
        </w:rPr>
        <w:t xml:space="preserve">.</w:t>
      </w:r>
    </w:p>
    <w:p>
      <w:r>
        <w:rPr>
          <w:sz w:val="16"/>
          <w:szCs w:val="16"/>
        </w:rPr>
        <w:t xml:space="preserve">The new maps could position the </w:t>
      </w:r>
      <w:r>
        <w:rPr>
          <w:rStyle w:val="StyleUnderline"/>
          <w:u w:val="single"/>
        </w:rPr>
        <w:t xml:space="preserve">Republican Party to </w:t>
      </w:r>
      <w:r>
        <w:rPr>
          <w:rStyle w:val="StyleUnderline"/>
          <w:u w:val="single"/>
          <w:highlight w:val="cyan"/>
        </w:rPr>
        <w:t xml:space="preserve">net roughly</w:t>
      </w:r>
      <w:r>
        <w:rPr>
          <w:rStyle w:val="StyleUnderline"/>
          <w:u w:val="single"/>
        </w:rPr>
        <w:t xml:space="preserve"> five to </w:t>
      </w:r>
      <w:r>
        <w:rPr>
          <w:rStyle w:val="StyleUnderline"/>
          <w:u w:val="single"/>
          <w:highlight w:val="cyan"/>
        </w:rPr>
        <w:t xml:space="preserve">10 additional</w:t>
      </w:r>
      <w:r>
        <w:rPr>
          <w:rStyle w:val="StyleUnderline"/>
          <w:u w:val="single"/>
        </w:rPr>
        <w:t xml:space="preserve"> House </w:t>
      </w:r>
      <w:r>
        <w:rPr>
          <w:rStyle w:val="StyleUnderline"/>
          <w:u w:val="single"/>
          <w:highlight w:val="cyan"/>
        </w:rPr>
        <w:t xml:space="preserve">seats</w:t>
      </w:r>
      <w:r>
        <w:rPr>
          <w:sz w:val="16"/>
          <w:szCs w:val="16"/>
        </w:rPr>
        <w:t xml:space="preserve">. Still, despite that edge, the House battle is still seen as tilting toward Democrats because of the political climate.</w:t>
      </w:r>
    </w:p>
    <w:p>
      <w:r>
        <w:rPr>
          <w:sz w:val="16"/>
          <w:szCs w:val="16"/>
        </w:rPr>
        <w:t xml:space="preserve">The G.O.P. is sitting on a mountain of cash.</w:t>
      </w:r>
    </w:p>
    <w:p>
      <w:r>
        <w:rPr>
          <w:sz w:val="16"/>
          <w:szCs w:val="16"/>
        </w:rPr>
        <w:t xml:space="preserve">The main </w:t>
      </w:r>
      <w:r>
        <w:rPr>
          <w:rStyle w:val="StyleUnderline"/>
          <w:u w:val="single"/>
        </w:rPr>
        <w:t xml:space="preserve">Republican</w:t>
      </w:r>
      <w:r>
        <w:rPr>
          <w:sz w:val="16"/>
          <w:szCs w:val="16"/>
        </w:rPr>
        <w:t xml:space="preserve"> groups have a </w:t>
      </w:r>
      <w:r>
        <w:rPr>
          <w:rStyle w:val="StyleUnderline"/>
          <w:u w:val="single"/>
          <w:highlight w:val="cyan"/>
        </w:rPr>
        <w:t xml:space="preserve">large</w:t>
      </w:r>
      <w:r>
        <w:rPr>
          <w:rStyle w:val="StyleUnderline"/>
          <w:u w:val="single"/>
        </w:rPr>
        <w:t xml:space="preserve"> overall </w:t>
      </w:r>
      <w:r>
        <w:rPr>
          <w:rStyle w:val="StyleUnderline"/>
          <w:u w:val="single"/>
          <w:highlight w:val="cyan"/>
        </w:rPr>
        <w:t xml:space="preserve">financial advantage</w:t>
      </w:r>
      <w:r>
        <w:rPr>
          <w:sz w:val="16"/>
          <w:szCs w:val="16"/>
        </w:rPr>
        <w:t xml:space="preserve"> — </w:t>
      </w:r>
      <w:r>
        <w:rPr>
          <w:rStyle w:val="StyleUnderline"/>
          <w:u w:val="single"/>
        </w:rPr>
        <w:t xml:space="preserve">totaling </w:t>
      </w:r>
      <w:r>
        <w:rPr>
          <w:rStyle w:val="StyleUnderline"/>
          <w:u w:val="single"/>
          <w:highlight w:val="cyan"/>
        </w:rPr>
        <w:t xml:space="preserve">hundreds of millions</w:t>
      </w:r>
      <w:r>
        <w:rPr>
          <w:rStyle w:val="StyleUnderline"/>
          <w:u w:val="single"/>
        </w:rPr>
        <w:t xml:space="preserve"> of dollars — over the main Democratic ones, and the </w:t>
      </w:r>
      <w:r>
        <w:rPr>
          <w:rStyle w:val="StyleUnderline"/>
          <w:u w:val="single"/>
          <w:highlight w:val="cyan"/>
        </w:rPr>
        <w:t xml:space="preserve">D</w:t>
      </w:r>
      <w:r>
        <w:rPr>
          <w:rStyle w:val="StyleUnderline"/>
          <w:u w:val="single"/>
        </w:rPr>
        <w:t xml:space="preserve">emocratic </w:t>
      </w:r>
      <w:r>
        <w:rPr>
          <w:rStyle w:val="StyleUnderline"/>
          <w:u w:val="single"/>
          <w:highlight w:val="cyan"/>
        </w:rPr>
        <w:t xml:space="preserve">N</w:t>
      </w:r>
      <w:r>
        <w:rPr>
          <w:rStyle w:val="StyleUnderline"/>
          <w:u w:val="single"/>
        </w:rPr>
        <w:t xml:space="preserve">ational </w:t>
      </w:r>
      <w:r>
        <w:rPr>
          <w:rStyle w:val="StyleUnderline"/>
          <w:u w:val="single"/>
          <w:highlight w:val="cyan"/>
        </w:rPr>
        <w:t xml:space="preserve">C</w:t>
      </w:r>
      <w:r>
        <w:rPr>
          <w:rStyle w:val="StyleUnderline"/>
          <w:u w:val="single"/>
        </w:rPr>
        <w:t xml:space="preserve">ommittee </w:t>
      </w:r>
      <w:r>
        <w:rPr>
          <w:rStyle w:val="StyleUnderline"/>
          <w:u w:val="single"/>
          <w:highlight w:val="cyan"/>
        </w:rPr>
        <w:t xml:space="preserve">is in debt</w:t>
      </w:r>
      <w:r>
        <w:rPr>
          <w:sz w:val="16"/>
          <w:szCs w:val="16"/>
        </w:rPr>
        <w:t xml:space="preserve">.</w:t>
      </w:r>
    </w:p>
    <w:p>
      <w:r>
        <w:rPr>
          <w:sz w:val="16"/>
          <w:szCs w:val="16"/>
        </w:rPr>
        <w:t xml:space="preserve">So it was good news for Republicans last week when the Supreme Court ruled that political parties should have access to the same low-cost TV ad rates as candidates.</w:t>
      </w:r>
    </w:p>
    <w:p>
      <w:r>
        <w:rPr>
          <w:rStyle w:val="StyleUnderline"/>
          <w:u w:val="single"/>
        </w:rPr>
        <w:t xml:space="preserve">Republican </w:t>
      </w:r>
      <w:r>
        <w:rPr>
          <w:rStyle w:val="StyleUnderline"/>
          <w:u w:val="single"/>
          <w:highlight w:val="cyan"/>
        </w:rPr>
        <w:t xml:space="preserve">advertising</w:t>
      </w:r>
      <w:r>
        <w:rPr>
          <w:rStyle w:val="StyleUnderline"/>
          <w:u w:val="single"/>
        </w:rPr>
        <w:t xml:space="preserve"> spending has </w:t>
      </w:r>
      <w:r>
        <w:rPr>
          <w:rStyle w:val="StyleUnderline"/>
          <w:u w:val="single"/>
          <w:highlight w:val="cyan"/>
        </w:rPr>
        <w:t xml:space="preserve">eclipsed Democrats’</w:t>
      </w:r>
      <w:r>
        <w:rPr>
          <w:rStyle w:val="StyleUnderline"/>
          <w:u w:val="single"/>
        </w:rPr>
        <w:t xml:space="preserve"> ad spending </w:t>
      </w:r>
      <w:r>
        <w:rPr>
          <w:rStyle w:val="StyleUnderline"/>
          <w:u w:val="single"/>
          <w:highlight w:val="cyan"/>
        </w:rPr>
        <w:t xml:space="preserve">in all</w:t>
      </w:r>
      <w:r>
        <w:rPr>
          <w:rStyle w:val="StyleUnderline"/>
          <w:u w:val="single"/>
        </w:rPr>
        <w:t xml:space="preserve"> the </w:t>
      </w:r>
      <w:r>
        <w:rPr>
          <w:rStyle w:val="StyleUnderline"/>
          <w:u w:val="single"/>
          <w:highlight w:val="cyan"/>
        </w:rPr>
        <w:t xml:space="preserve">top</w:t>
      </w:r>
      <w:r>
        <w:rPr>
          <w:rStyle w:val="StyleUnderline"/>
          <w:u w:val="single"/>
        </w:rPr>
        <w:t xml:space="preserve"> six Senate </w:t>
      </w:r>
      <w:r>
        <w:rPr>
          <w:rStyle w:val="StyleUnderline"/>
          <w:u w:val="single"/>
          <w:highlight w:val="cyan"/>
        </w:rPr>
        <w:t xml:space="preserve">races</w:t>
      </w:r>
      <w:r>
        <w:rPr>
          <w:rStyle w:val="StyleUnderline"/>
          <w:u w:val="single"/>
        </w:rPr>
        <w:t xml:space="preserve"> except for the contest in Texas, according to the ad-tracking firm AdImpact.</w:t>
      </w:r>
    </w:p>
    <w:p>
      <w:r>
        <w:rPr>
          <w:sz w:val="16"/>
          <w:szCs w:val="16"/>
        </w:rPr>
        <w:t xml:space="preserve">Mr. Trump’s super PAC, MAGA Inc., which has raised hundreds of millions of dollars and had long resisted tapping its war chest to help the party in the midterms, recently made its first general-election investment, a</w:t>
      </w:r>
      <w:r>
        <w:rPr>
          <w:rStyle w:val="StyleUnderline"/>
          <w:u w:val="single"/>
        </w:rPr>
        <w:t xml:space="preserve"> $10 million ad buy in Texas.</w:t>
      </w:r>
    </w:p>
    <w:p>
      <w:r>
        <w:rPr>
          <w:sz w:val="16"/>
          <w:szCs w:val="16"/>
        </w:rPr>
        <w:t xml:space="preserve">Still, it is not yet clear how much the group will spend overall and which races it will target. Mr. Trump said Friday that he planned to spend “probably” $400 million to $500 million on the midterms, but that he also expected “to have money left over.”</w:t>
      </w:r>
    </w:p>
    <w:p>
      <w:r>
        <w:rPr>
          <w:rStyle w:val="StyleUnderline"/>
          <w:u w:val="single"/>
        </w:rPr>
        <w:t xml:space="preserve">The Democratic brand is weak.</w:t>
      </w:r>
    </w:p>
    <w:p>
      <w:r>
        <w:rPr>
          <w:sz w:val="16"/>
          <w:szCs w:val="16"/>
        </w:rPr>
        <w:t xml:space="preserve">Mr. Trump may be deeply unpopular. </w:t>
      </w:r>
      <w:r>
        <w:rPr>
          <w:rStyle w:val="StyleUnderline"/>
          <w:u w:val="single"/>
        </w:rPr>
        <w:t xml:space="preserve">Yet Democrats might eagerly trade their approval ratings for his</w:t>
      </w:r>
      <w:r>
        <w:rPr>
          <w:sz w:val="16"/>
          <w:szCs w:val="16"/>
        </w:rPr>
        <w:t xml:space="preserve">.</w:t>
      </w:r>
    </w:p>
    <w:p>
      <w:r>
        <w:rPr>
          <w:sz w:val="16"/>
          <w:szCs w:val="16"/>
        </w:rPr>
        <w:t xml:space="preserve">One Quinnipiac poll in July pegged </w:t>
      </w:r>
      <w:r>
        <w:rPr>
          <w:rStyle w:val="StyleUnderline"/>
          <w:u w:val="single"/>
        </w:rPr>
        <w:t xml:space="preserve">Mr. </w:t>
      </w:r>
      <w:r>
        <w:rPr>
          <w:rStyle w:val="StyleUnderline"/>
          <w:u w:val="single"/>
          <w:highlight w:val="cyan"/>
        </w:rPr>
        <w:t xml:space="preserve">Trump’s approval</w:t>
      </w:r>
      <w:r>
        <w:rPr>
          <w:rStyle w:val="StyleUnderline"/>
          <w:u w:val="single"/>
        </w:rPr>
        <w:t xml:space="preserve"> rating at </w:t>
      </w:r>
      <w:r>
        <w:rPr>
          <w:rStyle w:val="StyleUnderline"/>
          <w:u w:val="single"/>
          <w:highlight w:val="cyan"/>
        </w:rPr>
        <w:t xml:space="preserve">32 percent</w:t>
      </w:r>
      <w:r>
        <w:rPr>
          <w:rStyle w:val="StyleUnderline"/>
          <w:u w:val="single"/>
        </w:rPr>
        <w:t xml:space="preserve">, worse than usual for him. </w:t>
      </w:r>
      <w:r>
        <w:rPr>
          <w:rStyle w:val="StyleUnderline"/>
          <w:u w:val="single"/>
          <w:highlight w:val="cyan"/>
        </w:rPr>
        <w:t xml:space="preserve">But</w:t>
      </w:r>
      <w:r>
        <w:rPr>
          <w:rStyle w:val="StyleUnderline"/>
          <w:u w:val="single"/>
        </w:rPr>
        <w:t xml:space="preserve"> it measured congressional </w:t>
      </w:r>
      <w:r>
        <w:rPr>
          <w:rStyle w:val="StyleUnderline"/>
          <w:u w:val="single"/>
          <w:highlight w:val="cyan"/>
        </w:rPr>
        <w:t xml:space="preserve">Democrats’</w:t>
      </w:r>
      <w:r>
        <w:rPr>
          <w:rStyle w:val="StyleUnderline"/>
          <w:u w:val="single"/>
        </w:rPr>
        <w:t xml:space="preserve"> approval </w:t>
      </w:r>
      <w:r>
        <w:rPr>
          <w:rStyle w:val="StyleUnderline"/>
          <w:u w:val="single"/>
          <w:highlight w:val="cyan"/>
        </w:rPr>
        <w:t xml:space="preserve">rating</w:t>
      </w:r>
      <w:r>
        <w:rPr>
          <w:rStyle w:val="StyleUnderline"/>
          <w:u w:val="single"/>
        </w:rPr>
        <w:t xml:space="preserve"> even lower — at </w:t>
      </w:r>
      <w:r>
        <w:rPr>
          <w:rStyle w:val="StyleUnderline"/>
          <w:u w:val="single"/>
          <w:highlight w:val="cyan"/>
        </w:rPr>
        <w:t xml:space="preserve">23 percent</w:t>
      </w:r>
      <w:r>
        <w:rPr>
          <w:sz w:val="16"/>
          <w:szCs w:val="16"/>
        </w:rPr>
        <w:t xml:space="preserve">.</w:t>
      </w:r>
    </w:p>
    <w:p>
      <w:r>
        <w:rPr>
          <w:sz w:val="16"/>
          <w:szCs w:val="16"/>
        </w:rPr>
        <w:t xml:space="preserve">Still, the same poll suggested that voters were eager for Democrats to win back Congress. It also indicated that Democratic voters were far more motivated than Republican voters to go to the polls. But Republicans have seized on a series of recent Democratic primary victories by left-wing candidates and democratic socialists to try to paint the party as out of step with many voters.</w:t>
      </w:r>
    </w:p>
    <w:p>
      <w:r>
        <w:rPr>
          <w:sz w:val="16"/>
          <w:szCs w:val="16"/>
        </w:rPr>
        <w:t xml:space="preserve">The Senate map tilts to Republicans’ advantage.</w:t>
      </w:r>
    </w:p>
    <w:p>
      <w:r>
        <w:rPr>
          <w:rStyle w:val="StyleUnderline"/>
          <w:u w:val="single"/>
          <w:highlight w:val="cyan"/>
        </w:rPr>
        <w:t xml:space="preserve">To capture</w:t>
      </w:r>
      <w:r>
        <w:rPr>
          <w:rStyle w:val="StyleUnderline"/>
          <w:u w:val="single"/>
        </w:rPr>
        <w:t xml:space="preserve"> the </w:t>
      </w:r>
      <w:r>
        <w:rPr>
          <w:rStyle w:val="StyleUnderline"/>
          <w:u w:val="single"/>
          <w:highlight w:val="cyan"/>
        </w:rPr>
        <w:t xml:space="preserve">Senate, Democrats would</w:t>
      </w:r>
      <w:r>
        <w:rPr>
          <w:rStyle w:val="StyleUnderline"/>
          <w:u w:val="single"/>
        </w:rPr>
        <w:t xml:space="preserve"> essentially </w:t>
      </w:r>
      <w:r>
        <w:rPr>
          <w:rStyle w:val="StyleUnderline"/>
          <w:u w:val="single"/>
          <w:highlight w:val="cyan"/>
        </w:rPr>
        <w:t xml:space="preserve">have to</w:t>
      </w:r>
      <w:r>
        <w:rPr>
          <w:rStyle w:val="StyleUnderline"/>
          <w:u w:val="single"/>
        </w:rPr>
        <w:t xml:space="preserve"> win on Republicans’ turf.</w:t>
      </w:r>
    </w:p>
    <w:p>
      <w:r>
        <w:rPr>
          <w:rStyle w:val="StyleUnderline"/>
          <w:u w:val="single"/>
        </w:rPr>
        <w:t xml:space="preserve">Republicans currently hold 53 Senate seats. For Democrats to win back the chamber, they need to </w:t>
      </w:r>
      <w:r>
        <w:rPr>
          <w:rStyle w:val="StyleUnderline"/>
          <w:u w:val="single"/>
          <w:highlight w:val="cyan"/>
        </w:rPr>
        <w:t xml:space="preserve">flip</w:t>
      </w:r>
      <w:r>
        <w:rPr>
          <w:rStyle w:val="StyleUnderline"/>
          <w:u w:val="single"/>
        </w:rPr>
        <w:t xml:space="preserve"> seats in </w:t>
      </w:r>
      <w:r>
        <w:rPr>
          <w:rStyle w:val="StyleUnderline"/>
          <w:u w:val="single"/>
          <w:highlight w:val="cyan"/>
        </w:rPr>
        <w:t xml:space="preserve">four states while defending their</w:t>
      </w:r>
      <w:r>
        <w:rPr>
          <w:rStyle w:val="StyleUnderline"/>
          <w:u w:val="single"/>
        </w:rPr>
        <w:t xml:space="preserve"> own </w:t>
      </w:r>
      <w:r>
        <w:rPr>
          <w:rStyle w:val="StyleUnderline"/>
          <w:u w:val="single"/>
          <w:highlight w:val="cyan"/>
        </w:rPr>
        <w:t xml:space="preserve">most vulnerable ones. Five of</w:t>
      </w:r>
      <w:r>
        <w:rPr>
          <w:rStyle w:val="StyleUnderline"/>
          <w:u w:val="single"/>
        </w:rPr>
        <w:t xml:space="preserve"> the </w:t>
      </w:r>
      <w:r>
        <w:rPr>
          <w:rStyle w:val="StyleUnderline"/>
          <w:u w:val="single"/>
          <w:highlight w:val="cyan"/>
        </w:rPr>
        <w:t xml:space="preserve">six</w:t>
      </w:r>
      <w:r>
        <w:rPr>
          <w:rStyle w:val="StyleUnderline"/>
          <w:u w:val="single"/>
        </w:rPr>
        <w:t xml:space="preserve"> most competitive Senate </w:t>
      </w:r>
      <w:r>
        <w:rPr>
          <w:rStyle w:val="StyleUnderline"/>
          <w:u w:val="single"/>
          <w:highlight w:val="cyan"/>
        </w:rPr>
        <w:t xml:space="preserve">races are in states</w:t>
      </w:r>
      <w:r>
        <w:rPr>
          <w:rStyle w:val="StyleUnderline"/>
          <w:u w:val="single"/>
        </w:rPr>
        <w:t xml:space="preserve"> Mr. </w:t>
      </w:r>
      <w:r>
        <w:rPr>
          <w:rStyle w:val="StyleUnderline"/>
          <w:u w:val="single"/>
          <w:highlight w:val="cyan"/>
        </w:rPr>
        <w:t xml:space="preserve">Trump won</w:t>
      </w:r>
      <w:r>
        <w:rPr>
          <w:rStyle w:val="StyleUnderline"/>
          <w:u w:val="single"/>
        </w:rPr>
        <w:t xml:space="preserve"> in 2024. </w:t>
      </w:r>
      <w:r>
        <w:rPr>
          <w:rStyle w:val="StyleUnderline"/>
          <w:u w:val="single"/>
          <w:highlight w:val="cyan"/>
        </w:rPr>
        <w:t xml:space="preserve">Four</w:t>
      </w:r>
      <w:r>
        <w:rPr>
          <w:rStyle w:val="StyleUnderline"/>
          <w:u w:val="single"/>
        </w:rPr>
        <w:t xml:space="preserve"> are </w:t>
      </w:r>
      <w:r>
        <w:rPr>
          <w:rStyle w:val="StyleUnderline"/>
          <w:u w:val="single"/>
          <w:highlight w:val="cyan"/>
        </w:rPr>
        <w:t xml:space="preserve">in states he carried by double digits</w:t>
      </w:r>
      <w:r>
        <w:rPr>
          <w:rStyle w:val="StyleUnderline"/>
          <w:u w:val="single"/>
        </w:rPr>
        <w:t xml:space="preserve">.</w:t>
      </w:r>
    </w:p>
    <w:p>
      <w:r>
        <w:rPr>
          <w:sz w:val="16"/>
          <w:szCs w:val="16"/>
        </w:rPr>
        <w:t xml:space="preserve">And even among three other relatively competitive Senate battlegrounds where Democrats are seen as having an advantage — Georgia, New Hampshire and North Carolina — two are states that Mr. Trump captured two years ago.</w:t>
      </w:r>
    </w:p>
    <w:p>
      <w:r>
        <w:rPr>
          <w:rStyle w:val="StyleUnderline"/>
          <w:u w:val="single"/>
        </w:rPr>
        <w:t xml:space="preserve">Democratic divisions could complicate their paths in two key states.</w:t>
      </w:r>
    </w:p>
    <w:p>
      <w:r>
        <w:rPr>
          <w:rStyle w:val="StyleUnderline"/>
          <w:u w:val="single"/>
          <w:highlight w:val="cyan"/>
        </w:rPr>
        <w:t xml:space="preserve">In Maine</w:t>
      </w:r>
      <w:r>
        <w:rPr>
          <w:rStyle w:val="StyleUnderline"/>
          <w:u w:val="single"/>
        </w:rPr>
        <w:t xml:space="preserve">, where Senator Susan Collins has been seen as one of the most vulnerable Republican incumbents, the </w:t>
      </w:r>
      <w:r>
        <w:rPr>
          <w:rStyle w:val="StyleUnderline"/>
          <w:u w:val="single"/>
          <w:highlight w:val="cyan"/>
        </w:rPr>
        <w:t xml:space="preserve">Democrat</w:t>
      </w:r>
      <w:r>
        <w:rPr>
          <w:rStyle w:val="StyleUnderline"/>
          <w:u w:val="single"/>
        </w:rPr>
        <w:t xml:space="preserve">s’ initial </w:t>
      </w:r>
      <w:r>
        <w:rPr>
          <w:rStyle w:val="StyleUnderline"/>
          <w:u w:val="single"/>
          <w:highlight w:val="cyan"/>
        </w:rPr>
        <w:t xml:space="preserve">nominee</w:t>
      </w:r>
      <w:r>
        <w:rPr>
          <w:rStyle w:val="StyleUnderline"/>
          <w:u w:val="single"/>
        </w:rPr>
        <w:t xml:space="preserve">, Graham Platner, was accused of rape in early July. Mr. Platner denied the allegation but eventually </w:t>
      </w:r>
      <w:r>
        <w:rPr>
          <w:rStyle w:val="StyleUnderline"/>
          <w:u w:val="single"/>
          <w:highlight w:val="cyan"/>
        </w:rPr>
        <w:t xml:space="preserve">dropped out</w:t>
      </w:r>
      <w:r>
        <w:rPr>
          <w:rStyle w:val="StyleUnderline"/>
          <w:u w:val="single"/>
        </w:rPr>
        <w:t xml:space="preserve"> of the race, requiring his party to scramble to find a </w:t>
      </w:r>
      <w:r>
        <w:rPr>
          <w:rStyle w:val="StyleUnderline"/>
          <w:u w:val="single"/>
          <w:highlight w:val="cyan"/>
        </w:rPr>
        <w:t xml:space="preserve">new</w:t>
      </w:r>
      <w:r>
        <w:rPr>
          <w:rStyle w:val="StyleUnderline"/>
          <w:u w:val="single"/>
        </w:rPr>
        <w:t xml:space="preserve"> nominee outside the usual primary process.</w:t>
      </w:r>
    </w:p>
    <w:p>
      <w:r>
        <w:rPr>
          <w:rStyle w:val="StyleUnderline"/>
          <w:u w:val="single"/>
        </w:rPr>
        <w:t xml:space="preserve">The </w:t>
      </w:r>
      <w:r>
        <w:rPr>
          <w:rStyle w:val="StyleUnderline"/>
          <w:u w:val="single"/>
          <w:highlight w:val="cyan"/>
        </w:rPr>
        <w:t xml:space="preserve">candidate</w:t>
      </w:r>
      <w:r>
        <w:rPr>
          <w:rStyle w:val="StyleUnderline"/>
          <w:u w:val="single"/>
        </w:rPr>
        <w:t xml:space="preserve"> that the Maine Democratic Party settled on, Troy Jackson, had finished third this year in Maine’s primary for governor</w:t>
      </w:r>
      <w:r>
        <w:rPr>
          <w:rStyle w:val="StyleUnderline"/>
          <w:sz w:val="16"/>
          <w:szCs w:val="16"/>
          <w:u w:val="single"/>
        </w:rPr>
        <w:t xml:space="preserve">. </w:t>
      </w:r>
      <w:r>
        <w:rPr>
          <w:rStyle w:val="StyleUnderline"/>
          <w:u w:val="single"/>
        </w:rPr>
        <w:t xml:space="preserve">Some Maine Democrats were dissatisfied by the rushed convention process and many are anxious about Mr. Jackson’s chances in a short campaign he had </w:t>
      </w:r>
      <w:r>
        <w:rPr>
          <w:rStyle w:val="StyleUnderline"/>
          <w:u w:val="single"/>
          <w:highlight w:val="cyan"/>
        </w:rPr>
        <w:t xml:space="preserve">not planned for</w:t>
      </w:r>
      <w:r>
        <w:rPr>
          <w:rStyle w:val="StyleUnderline"/>
          <w:u w:val="single"/>
        </w:rPr>
        <w:t xml:space="preserve">.</w:t>
      </w:r>
    </w:p>
    <w:p>
      <w:r>
        <w:rPr>
          <w:rStyle w:val="StyleUnderline"/>
          <w:u w:val="single"/>
          <w:highlight w:val="cyan"/>
        </w:rPr>
        <w:t xml:space="preserve">In Michigan</w:t>
      </w:r>
      <w:r>
        <w:rPr>
          <w:rStyle w:val="StyleUnderline"/>
          <w:u w:val="single"/>
        </w:rPr>
        <w:t xml:space="preserve">, where Democrats hope to keep a seat that is being vacated by a retiring senator, Democrats are still trying to heal the wounds after a tense, expensive primary race that centered on disagreements about Israel. Some </w:t>
      </w:r>
      <w:r>
        <w:rPr>
          <w:rStyle w:val="StyleUnderline"/>
          <w:u w:val="single"/>
          <w:highlight w:val="cyan"/>
        </w:rPr>
        <w:t xml:space="preserve">Jewish Democrats</w:t>
      </w:r>
      <w:r>
        <w:rPr>
          <w:rStyle w:val="StyleUnderline"/>
          <w:u w:val="single"/>
        </w:rPr>
        <w:t xml:space="preserve"> in Michigan have </w:t>
      </w:r>
      <w:r>
        <w:rPr>
          <w:rStyle w:val="StyleUnderline"/>
          <w:u w:val="single"/>
          <w:highlight w:val="cyan"/>
        </w:rPr>
        <w:t xml:space="preserve">declined to</w:t>
      </w:r>
      <w:r>
        <w:rPr>
          <w:rStyle w:val="StyleUnderline"/>
          <w:u w:val="single"/>
        </w:rPr>
        <w:t xml:space="preserve"> immediately </w:t>
      </w:r>
      <w:r>
        <w:rPr>
          <w:rStyle w:val="StyleUnderline"/>
          <w:u w:val="single"/>
          <w:highlight w:val="cyan"/>
        </w:rPr>
        <w:t xml:space="preserve">support</w:t>
      </w:r>
      <w:r>
        <w:rPr>
          <w:rStyle w:val="StyleUnderline"/>
          <w:u w:val="single"/>
        </w:rPr>
        <w:t xml:space="preserve"> the candidate who won the nomination, Dr. </w:t>
      </w:r>
      <w:r>
        <w:rPr>
          <w:rStyle w:val="StyleUnderline"/>
          <w:u w:val="single"/>
          <w:highlight w:val="cyan"/>
        </w:rPr>
        <w:t xml:space="preserve">Abdul El-Sayed</w:t>
      </w:r>
      <w:r>
        <w:rPr>
          <w:rStyle w:val="StyleUnderline"/>
          <w:u w:val="single"/>
        </w:rPr>
        <w:t xml:space="preserve">, a progressive who has been a forceful critic of the Israeli government.</w:t>
      </w:r>
    </w:p>
    <w:p>
      <w:r>
        <w:rPr>
          <w:rStyle w:val="StyleUnderline"/>
          <w:u w:val="single"/>
        </w:rPr>
        <w:t xml:space="preserve">The stock market is strong, and crime is down.</w:t>
      </w:r>
    </w:p>
    <w:p>
      <w:r>
        <w:rPr>
          <w:sz w:val="16"/>
          <w:szCs w:val="16"/>
        </w:rPr>
        <w:t xml:space="preserve">Wall Street has been on a remarkable, three-year run of gains, the likes of which traders haven’t seen since the 1990s. There have been some signs that inflation is cooling, too. And on Friday the Labor Department reported that hiring was unexpectedly strong in August, and that the unemployment rate held steady at 4.1 percent.</w:t>
      </w:r>
    </w:p>
    <w:p>
      <w:r>
        <w:rPr>
          <w:rStyle w:val="StyleUnderline"/>
          <w:u w:val="single"/>
          <w:highlight w:val="cyan"/>
        </w:rPr>
        <w:t xml:space="preserve">Republicans can</w:t>
      </w:r>
      <w:r>
        <w:rPr>
          <w:rStyle w:val="StyleUnderline"/>
          <w:u w:val="single"/>
        </w:rPr>
        <w:t xml:space="preserve"> also </w:t>
      </w:r>
      <w:r>
        <w:rPr>
          <w:rStyle w:val="StyleUnderline"/>
          <w:u w:val="single"/>
          <w:highlight w:val="cyan"/>
        </w:rPr>
        <w:t xml:space="preserve">point to positive trends on crime</w:t>
      </w:r>
      <w:r>
        <w:rPr>
          <w:rStyle w:val="StyleUnderline"/>
          <w:u w:val="single"/>
        </w:rPr>
        <w:t xml:space="preserve">, an issue that has </w:t>
      </w:r>
      <w:r>
        <w:rPr>
          <w:rStyle w:val="StyleUnderline"/>
          <w:u w:val="single"/>
          <w:highlight w:val="cyan"/>
        </w:rPr>
        <w:t xml:space="preserve">often swayed elections</w:t>
      </w:r>
      <w:r>
        <w:rPr>
          <w:rStyle w:val="StyleUnderline"/>
          <w:u w:val="single"/>
        </w:rPr>
        <w:t xml:space="preserve"> over the years</w:t>
      </w:r>
      <w:r>
        <w:rPr>
          <w:sz w:val="16"/>
          <w:szCs w:val="16"/>
        </w:rPr>
        <w:t xml:space="preserve"> ( whether the government can control it or not). Today, violent crime rates are extremely low by historical standards.</w:t>
      </w:r>
    </w:p>
    <w:p>
      <w:r>
        <w:rPr>
          <w:sz w:val="16"/>
          <w:szCs w:val="16"/>
        </w:rPr>
        <w:t xml:space="preserve">“Republicans have a real chance at defying history in November because of our candidates, massive war chest, and enthusiasm behind President Trump’s agenda,” Joe Gruters, chair of the Republican National Committee, said in a statement.</w:t>
      </w:r>
    </w:p>
    <w:p>
      <w:pPr>
        <w:pStyle w:val="Heading4"/>
      </w:pPr>
      <w:bookmarkStart w:id="22" w:name="pmd-heading-c9767ef6-114d-4b85-bdea-64af579ea1f1"/>
      <w:r>
        <w:t xml:space="preserve">AI regulations are not seen as Democratic </w:t>
      </w:r>
      <w:r>
        <w:rPr>
          <w:u w:val="single"/>
        </w:rPr>
        <w:t xml:space="preserve">moves</w:t>
      </w:r>
      <w:r>
        <w:t xml:space="preserve"> because </w:t>
      </w:r>
      <w:r>
        <w:rPr>
          <w:u w:val="single"/>
        </w:rPr>
        <w:t xml:space="preserve">both sides</w:t>
      </w:r>
      <w:r>
        <w:t xml:space="preserve"> are playing them.</w:t>
      </w:r>
      <w:bookmarkEnd w:id="22"/>
    </w:p>
    <w:p>
      <w:r>
        <w:rPr>
          <w:rStyle w:val="Style13ptBold"/>
        </w:rPr>
        <w:t xml:space="preserve">Balk 9-8</w:t>
      </w:r>
      <w:r>
        <w:t xml:space="preserve"> [Tim Balk; New York Times Reporter; New York Times; https://www.nytimes.com/2026/09/08/us/politics/democrats-ai-pac.html; 9-8-2026; 9-9-2026; *we do not endorse harmful language*] cheoleng</w:t>
      </w:r>
    </w:p>
    <w:p>
      <w:r>
        <w:rPr>
          <w:sz w:val="16"/>
          <w:szCs w:val="16"/>
        </w:rPr>
        <w:t xml:space="preserve">A </w:t>
      </w:r>
      <w:r>
        <w:rPr>
          <w:rStyle w:val="StyleUnderline"/>
          <w:u w:val="single"/>
        </w:rPr>
        <w:t xml:space="preserve">group of </w:t>
      </w:r>
      <w:r>
        <w:rPr>
          <w:rStyle w:val="StyleUnderline"/>
          <w:u w:val="single"/>
          <w:highlight w:val="cyan"/>
        </w:rPr>
        <w:t xml:space="preserve">Democrats</w:t>
      </w:r>
      <w:r>
        <w:rPr>
          <w:rStyle w:val="StyleUnderline"/>
          <w:u w:val="single"/>
        </w:rPr>
        <w:t xml:space="preserve">, concerned their party is </w:t>
      </w:r>
      <w:r>
        <w:rPr>
          <w:rStyle w:val="StyleUnderline"/>
          <w:u w:val="single"/>
          <w:highlight w:val="cyan"/>
        </w:rPr>
        <w:t xml:space="preserve">not moving quickly enough to address</w:t>
      </w:r>
      <w:r>
        <w:rPr>
          <w:rStyle w:val="StyleUnderline"/>
          <w:u w:val="single"/>
        </w:rPr>
        <w:t xml:space="preserve"> voter </w:t>
      </w:r>
      <w:r>
        <w:rPr>
          <w:rStyle w:val="StyleUnderline"/>
          <w:u w:val="single"/>
          <w:highlight w:val="cyan"/>
        </w:rPr>
        <w:t xml:space="preserve">anxiety about 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w:t>
      </w:r>
      <w:r>
        <w:rPr>
          <w:sz w:val="16"/>
          <w:szCs w:val="16"/>
        </w:rPr>
        <w:t xml:space="preserve">, has started a political action committee aimed at spurring a response to the issue.</w:t>
      </w:r>
    </w:p>
    <w:p>
      <w:r>
        <w:rPr>
          <w:sz w:val="16"/>
          <w:szCs w:val="16"/>
        </w:rPr>
        <w:t xml:space="preserve">The organization, called Tomorrow Together and led by Democratic campaign veterans spanning the ideological wings of the party, is starting with more than $10 million raised from party donors and A.I. safety advocates, according to its leaders.</w:t>
      </w:r>
    </w:p>
    <w:p>
      <w:r>
        <w:rPr>
          <w:sz w:val="16"/>
          <w:szCs w:val="16"/>
        </w:rPr>
        <w:t xml:space="preserve">Tomorrow Together says it will aid midterm House candidates in swing states who support child-safety and data-privacy regulations as well as limits on the construction of data centers. The organization says it will also invest in polling.</w:t>
      </w:r>
    </w:p>
    <w:p>
      <w:r>
        <w:rPr>
          <w:sz w:val="16"/>
          <w:szCs w:val="16"/>
        </w:rPr>
        <w:t xml:space="preserve">“</w:t>
      </w:r>
      <w:r>
        <w:rPr>
          <w:rStyle w:val="StyleUnderline"/>
          <w:u w:val="single"/>
        </w:rPr>
        <w:t xml:space="preserve">When it comes to A.I., Democrats are behind</w:t>
      </w:r>
      <w:r>
        <w:rPr>
          <w:sz w:val="16"/>
          <w:szCs w:val="16"/>
        </w:rPr>
        <w:t xml:space="preserve">,” Karthik Ganapathy, a founder of the PAC, said in a statement. </w:t>
      </w:r>
      <w:r>
        <w:rPr>
          <w:rStyle w:val="StyleUnderline"/>
          <w:u w:val="single"/>
          <w:highlight w:val="cyan"/>
        </w:rPr>
        <w:t xml:space="preserve">Democrats</w:t>
      </w:r>
      <w:r>
        <w:rPr>
          <w:rStyle w:val="StyleUnderline"/>
          <w:u w:val="single"/>
        </w:rPr>
        <w:t xml:space="preserve"> have been </w:t>
      </w:r>
      <w:r>
        <w:rPr>
          <w:rStyle w:val="StyleUnderline"/>
          <w:u w:val="single"/>
          <w:highlight w:val="cyan"/>
        </w:rPr>
        <w:t xml:space="preserve">cowed into silence by</w:t>
      </w:r>
      <w:r>
        <w:rPr>
          <w:rStyle w:val="StyleUnderline"/>
          <w:u w:val="single"/>
        </w:rPr>
        <w:t xml:space="preserve"> the </w:t>
      </w:r>
      <w:r>
        <w:rPr>
          <w:rStyle w:val="StyleUnderline"/>
          <w:u w:val="single"/>
          <w:highlight w:val="cyan"/>
        </w:rPr>
        <w:t xml:space="preserve">tech industry</w:t>
      </w:r>
      <w:r>
        <w:rPr>
          <w:rStyle w:val="StyleUnderline"/>
          <w:u w:val="single"/>
        </w:rPr>
        <w:t xml:space="preserve">, he added, warning that the </w:t>
      </w:r>
      <w:r>
        <w:rPr>
          <w:rStyle w:val="StyleUnderline"/>
          <w:u w:val="single"/>
          <w:highlight w:val="cyan"/>
        </w:rPr>
        <w:t xml:space="preserve">party’s approach</w:t>
      </w:r>
      <w:r>
        <w:rPr>
          <w:rStyle w:val="StyleUnderline"/>
          <w:u w:val="single"/>
        </w:rPr>
        <w:t xml:space="preserve"> “</w:t>
      </w:r>
      <w:r>
        <w:rPr>
          <w:rStyle w:val="StyleUnderline"/>
          <w:u w:val="single"/>
          <w:highlight w:val="cyan"/>
        </w:rPr>
        <w:t xml:space="preserve">won’t</w:t>
      </w:r>
      <w:r>
        <w:rPr>
          <w:rStyle w:val="StyleUnderline"/>
          <w:u w:val="single"/>
        </w:rPr>
        <w:t xml:space="preserve"> even </w:t>
      </w:r>
      <w:r>
        <w:rPr>
          <w:rStyle w:val="StyleUnderline"/>
          <w:u w:val="single"/>
          <w:highlight w:val="cyan"/>
        </w:rPr>
        <w:t xml:space="preserve">get us through</w:t>
      </w:r>
      <w:r>
        <w:rPr>
          <w:rStyle w:val="StyleUnderline"/>
          <w:u w:val="single"/>
        </w:rPr>
        <w:t xml:space="preserve"> this </w:t>
      </w:r>
      <w:r>
        <w:rPr>
          <w:rStyle w:val="StyleUnderline"/>
          <w:u w:val="single"/>
          <w:highlight w:val="cyan"/>
        </w:rPr>
        <w:t xml:space="preserve">election</w:t>
      </w:r>
      <w:r>
        <w:rPr>
          <w:rStyle w:val="StyleUnderline"/>
          <w:u w:val="single"/>
        </w:rPr>
        <w:t xml:space="preserve"> cycle, let alone the next one.”</w:t>
      </w:r>
    </w:p>
    <w:p>
      <w:r>
        <w:rPr>
          <w:sz w:val="16"/>
          <w:szCs w:val="16"/>
        </w:rPr>
        <w:t xml:space="preserve">Mr. Ganapathy, a former aide to Senator Bernie Sanders of Vermont, founded the group with Rob Flaherty, who was a deputy campaign manager for former Vice President Kamala Harris’s 2024 campaign. In interviews, they said </w:t>
      </w:r>
      <w:r>
        <w:rPr>
          <w:rStyle w:val="StyleUnderline"/>
          <w:u w:val="single"/>
        </w:rPr>
        <w:t xml:space="preserve">artificial intelligence was on track to be the defining issue of the 2028 presidential election</w:t>
      </w:r>
      <w:r>
        <w:rPr>
          <w:sz w:val="16"/>
          <w:szCs w:val="16"/>
        </w:rPr>
        <w:t xml:space="preserve">.</w:t>
      </w:r>
    </w:p>
    <w:p>
      <w:r>
        <w:rPr>
          <w:sz w:val="16"/>
          <w:szCs w:val="16"/>
        </w:rPr>
        <w:t xml:space="preserve">Mr. Ganapathy and Mr. Flaherty differ on many policy issues. They first got to know each other while arguing on social media in 2016, when Mr. Flaherty was working on Hillary Clinton’s presidential campaign and Mr. Ganapathy was on Mr. Sanders’s team.</w:t>
      </w:r>
    </w:p>
    <w:p>
      <w:r>
        <w:rPr>
          <w:sz w:val="16"/>
          <w:szCs w:val="16"/>
        </w:rPr>
        <w:t xml:space="preserve">But </w:t>
      </w:r>
      <w:r>
        <w:rPr>
          <w:rStyle w:val="StyleUnderline"/>
          <w:u w:val="single"/>
        </w:rPr>
        <w:t xml:space="preserve">they said they were united by a sense that the party’s </w:t>
      </w:r>
      <w:r>
        <w:rPr>
          <w:rStyle w:val="StyleUnderline"/>
          <w:u w:val="single"/>
          <w:highlight w:val="cyan"/>
        </w:rPr>
        <w:t xml:space="preserve">leadership</w:t>
      </w:r>
      <w:r>
        <w:rPr>
          <w:rStyle w:val="StyleUnderline"/>
          <w:u w:val="single"/>
        </w:rPr>
        <w:t xml:space="preserve"> was </w:t>
      </w:r>
      <w:r>
        <w:rPr>
          <w:rStyle w:val="StyleUnderline"/>
          <w:u w:val="single"/>
          <w:highlight w:val="cyan"/>
        </w:rPr>
        <w:t xml:space="preserve">falling short on A.I</w:t>
      </w:r>
      <w:r>
        <w:rPr>
          <w:rStyle w:val="StyleUnderline"/>
          <w:u w:val="single"/>
        </w:rPr>
        <w:t xml:space="preserve">.,</w:t>
      </w:r>
      <w:r>
        <w:rPr>
          <w:sz w:val="16"/>
          <w:szCs w:val="16"/>
        </w:rPr>
        <w:t xml:space="preserve"> which has emerged as a rare topic that unites Democratic and Republican voters.</w:t>
      </w:r>
    </w:p>
    <w:p>
      <w:r>
        <w:rPr>
          <w:sz w:val="16"/>
          <w:szCs w:val="16"/>
        </w:rPr>
        <w:t xml:space="preserve">“Comrade Karthik and old centrist Rob can get along together in harmony on this issue,” Mr. Flaherty said in an interview, adding, “Republicans are already competing to be the party that wins on A.I. Democrats need to as well.”</w:t>
      </w:r>
    </w:p>
    <w:p>
      <w:r>
        <w:rPr>
          <w:sz w:val="16"/>
          <w:szCs w:val="16"/>
        </w:rPr>
        <w:t xml:space="preserve">Americans across the political spectrum are uneasy about A.I.’s impact on jobs, energy costs, education, mental health and global cybersecurity. Polls show that far more voters are concerned about A.I.’s growing role in daily life than are excited about it, and most believe the risks outweigh the benefits.</w:t>
      </w:r>
    </w:p>
    <w:p>
      <w:r>
        <w:rPr>
          <w:rStyle w:val="StyleUnderline"/>
          <w:u w:val="single"/>
        </w:rPr>
        <w:t xml:space="preserve">Democrats and Republicans appear to be roughly equally concerned.</w:t>
      </w:r>
    </w:p>
    <w:p>
      <w:r>
        <w:rPr>
          <w:rStyle w:val="StyleUnderline"/>
          <w:u w:val="single"/>
        </w:rPr>
        <w:t xml:space="preserve">Although states have started to pass a patchwork of A.I. regulations, efforts to create federal guardrails have been halting. Polls suggest </w:t>
      </w:r>
      <w:r>
        <w:rPr>
          <w:rStyle w:val="StyleUnderline"/>
          <w:u w:val="single"/>
          <w:highlight w:val="cyan"/>
        </w:rPr>
        <w:t xml:space="preserve">voters do not know which party to trust.</w:t>
      </w:r>
    </w:p>
    <w:p>
      <w:r>
        <w:rPr>
          <w:sz w:val="16"/>
          <w:szCs w:val="16"/>
        </w:rPr>
        <w:t xml:space="preserve">Mr. Flaherty predicted that the A.I. boom would lead to “unprecedented wealth concentration” and widespread unemployment.</w:t>
      </w:r>
    </w:p>
    <w:p>
      <w:r>
        <w:rPr>
          <w:sz w:val="16"/>
          <w:szCs w:val="16"/>
        </w:rPr>
        <w:t xml:space="preserve">“The pitchforks are going to come out at some point,” he said.</w:t>
      </w:r>
    </w:p>
    <w:p>
      <w:pPr>
        <w:pStyle w:val="Heading4"/>
      </w:pPr>
      <w:bookmarkStart w:id="23" w:name="pmd-heading-2837fd99-e3fe-4a85-b260-3fdf92b2e3d6"/>
      <w:r>
        <w:t xml:space="preserve">A </w:t>
      </w:r>
      <w:r>
        <w:rPr>
          <w:u w:val="single"/>
        </w:rPr>
        <w:t xml:space="preserve">moratorium</w:t>
      </w:r>
      <w:r>
        <w:t xml:space="preserve"> is a Democratic </w:t>
      </w:r>
      <w:r>
        <w:rPr>
          <w:u w:val="single"/>
        </w:rPr>
        <w:t xml:space="preserve">checkmate</w:t>
      </w:r>
      <w:r>
        <w:t xml:space="preserve">. Trump's </w:t>
      </w:r>
      <w:r>
        <w:rPr>
          <w:u w:val="single"/>
        </w:rPr>
        <w:t xml:space="preserve">pro-data center policy</w:t>
      </w:r>
      <w:r>
        <w:t xml:space="preserve"> and the </w:t>
      </w:r>
      <w:r>
        <w:rPr>
          <w:u w:val="single"/>
        </w:rPr>
        <w:t xml:space="preserve">GOP attempt to ban local and state regulations</w:t>
      </w:r>
      <w:r>
        <w:t xml:space="preserve"> last year is a terrible </w:t>
      </w:r>
      <w:r>
        <w:rPr>
          <w:u w:val="single"/>
        </w:rPr>
        <w:t xml:space="preserve">opening</w:t>
      </w:r>
      <w:r>
        <w:t xml:space="preserve">.</w:t>
      </w:r>
      <w:bookmarkEnd w:id="23"/>
    </w:p>
    <w:p>
      <w:r>
        <w:rPr>
          <w:rStyle w:val="Style13ptBold"/>
        </w:rPr>
        <w:t xml:space="preserve">Lillis 9-5</w:t>
      </w:r>
      <w:r>
        <w:t xml:space="preserve"> [Mike Lillis; Hill Correspondent; The Hill; https://thehill.com/homenews/house/6072613-trump-data-center-midterms-democrats/; https://archive.ph/arX5b; 9-5-2026; 9-8-2026] cheoleng</w:t>
      </w:r>
    </w:p>
    <w:p>
      <w:r>
        <w:rPr>
          <w:rStyle w:val="StyleUnderline"/>
          <w:u w:val="single"/>
        </w:rPr>
        <w:t xml:space="preserve">House </w:t>
      </w:r>
      <w:r>
        <w:rPr>
          <w:rStyle w:val="StyleUnderline"/>
          <w:u w:val="single"/>
          <w:highlight w:val="cyan"/>
        </w:rPr>
        <w:t xml:space="preserve">Democrats see</w:t>
      </w:r>
      <w:r>
        <w:rPr>
          <w:rStyle w:val="StyleUnderline"/>
          <w:u w:val="single"/>
        </w:rPr>
        <w:t xml:space="preserve"> President </w:t>
      </w:r>
      <w:r>
        <w:rPr>
          <w:rStyle w:val="StyleUnderline"/>
          <w:u w:val="single"/>
          <w:highlight w:val="cyan"/>
        </w:rPr>
        <w:t xml:space="preserve">Trump’s embrace of data centers as</w:t>
      </w:r>
      <w:r>
        <w:rPr>
          <w:rStyle w:val="StyleUnderline"/>
          <w:u w:val="single"/>
        </w:rPr>
        <w:t xml:space="preserve"> a political </w:t>
      </w:r>
      <w:r>
        <w:rPr>
          <w:rStyle w:val="StyleUnderline"/>
          <w:u w:val="single"/>
          <w:highlight w:val="cyan"/>
        </w:rPr>
        <w:t xml:space="preserve">gift</w:t>
      </w:r>
      <w:r>
        <w:rPr>
          <w:rStyle w:val="StyleUnderline"/>
          <w:u w:val="single"/>
        </w:rPr>
        <w:t xml:space="preserve">, hoping the radioactive issue will </w:t>
      </w:r>
      <w:r>
        <w:rPr>
          <w:rStyle w:val="StyleUnderline"/>
          <w:u w:val="single"/>
          <w:highlight w:val="cyan"/>
        </w:rPr>
        <w:t xml:space="preserve">help</w:t>
      </w:r>
      <w:r>
        <w:rPr>
          <w:rStyle w:val="StyleUnderline"/>
          <w:u w:val="single"/>
        </w:rPr>
        <w:t xml:space="preserve"> the party </w:t>
      </w:r>
      <w:r>
        <w:rPr>
          <w:rStyle w:val="StyleUnderline"/>
          <w:u w:val="single"/>
          <w:highlight w:val="cyan"/>
        </w:rPr>
        <w:t xml:space="preserve">flip</w:t>
      </w:r>
      <w:r>
        <w:rPr>
          <w:rStyle w:val="StyleUnderline"/>
          <w:u w:val="single"/>
        </w:rPr>
        <w:t xml:space="preserve"> control of the chamber </w:t>
      </w:r>
      <w:r>
        <w:rPr>
          <w:rStyle w:val="StyleUnderline"/>
          <w:u w:val="single"/>
          <w:highlight w:val="cyan"/>
        </w:rPr>
        <w:t xml:space="preserve">in</w:t>
      </w:r>
      <w:r>
        <w:rPr>
          <w:rStyle w:val="StyleUnderline"/>
          <w:u w:val="single"/>
        </w:rPr>
        <w:t xml:space="preserve"> November’s </w:t>
      </w:r>
      <w:r>
        <w:rPr>
          <w:rStyle w:val="StyleUnderline"/>
          <w:u w:val="single"/>
          <w:highlight w:val="cyan"/>
        </w:rPr>
        <w:t xml:space="preserve">midterms</w:t>
      </w:r>
      <w:r>
        <w:rPr>
          <w:rStyle w:val="StyleUnderline"/>
          <w:u w:val="single"/>
        </w:rPr>
        <w:t xml:space="preserve">.</w:t>
      </w:r>
    </w:p>
    <w:p>
      <w:r>
        <w:rPr>
          <w:sz w:val="16"/>
          <w:szCs w:val="16"/>
        </w:rPr>
        <w:t xml:space="preserve">The topic has emerged as a late campaign juggernaut given the sheer proliferation of data centers in a great many communities around the country, which has sparked protests from residents of all stripes over the impact on electrical costs, water usage, land values and other local quality-of-life concerns.</w:t>
      </w:r>
    </w:p>
    <w:p>
      <w:r>
        <w:rPr>
          <w:sz w:val="16"/>
          <w:szCs w:val="16"/>
        </w:rPr>
        <w:t xml:space="preserve">Trump this week stirred a political storm when he bashed those protestors with a warning that they were relegating their communities to be forever “backwards and poor.”</w:t>
      </w:r>
    </w:p>
    <w:p>
      <w:r>
        <w:rPr>
          <w:sz w:val="16"/>
          <w:szCs w:val="16"/>
        </w:rPr>
        <w:t xml:space="preserve">Democrats see the remarks as a boon in an election cycle where an unpopular president, the rising cost of consumer goods and an unpopular war in Iran are already putting Republicans on the defensive as they fight to retain their fragile majority.</w:t>
      </w:r>
    </w:p>
    <w:p>
      <w:r>
        <w:rPr>
          <w:sz w:val="16"/>
          <w:szCs w:val="16"/>
        </w:rPr>
        <w:t xml:space="preserve">In states as diverse as Iowa, Michigan, Nevada, Pennsylvania and Nebraska, Democratic candidates — incumbents and challengers alike — are leaning on Trump’s aggressive promotion of data centers to portray Republicans as indifferent, or oblivious, to local anxieties. And top Democratic leaders are fueling the campaign from Capitol Hill.</w:t>
      </w:r>
    </w:p>
    <w:p>
      <w:r>
        <w:rPr>
          <w:sz w:val="16"/>
          <w:szCs w:val="16"/>
        </w:rPr>
        <w:t xml:space="preserve">“</w:t>
      </w:r>
      <w:r>
        <w:rPr>
          <w:rStyle w:val="StyleUnderline"/>
          <w:u w:val="single"/>
        </w:rPr>
        <w:t xml:space="preserve">The president didn’t just say that data reigns supreme and that there should be data centers all over the place. He actually literally wrote that, if a community chooses not to have a data center, then they are ‘backwards and poor,</w:t>
      </w:r>
      <w:r>
        <w:rPr>
          <w:sz w:val="16"/>
          <w:szCs w:val="16"/>
        </w:rPr>
        <w:t xml:space="preserve">’” Rep. Ted Lieu (Calif.), the vice chairman of the House Democratic Caucus, told reporters this week in Washington.</w:t>
      </w:r>
    </w:p>
    <w:p>
      <w:r>
        <w:rPr>
          <w:sz w:val="16"/>
          <w:szCs w:val="16"/>
        </w:rPr>
        <w:t xml:space="preserve">“He is straight up saying that you are backwards and poor,” he added. “November is coming.”</w:t>
      </w:r>
    </w:p>
    <w:p>
      <w:r>
        <w:rPr>
          <w:sz w:val="16"/>
          <w:szCs w:val="16"/>
        </w:rPr>
        <w:t xml:space="preserve">The controversy over data centers is hardly new on Capitol Hill. </w:t>
      </w:r>
      <w:r>
        <w:rPr>
          <w:rStyle w:val="StyleUnderline"/>
          <w:u w:val="single"/>
          <w:highlight w:val="cyan"/>
        </w:rPr>
        <w:t xml:space="preserve">Last year</w:t>
      </w:r>
      <w:r>
        <w:rPr>
          <w:rStyle w:val="StyleUnderline"/>
          <w:u w:val="single"/>
        </w:rPr>
        <w:t xml:space="preserve">, House </w:t>
      </w:r>
      <w:r>
        <w:rPr>
          <w:rStyle w:val="StyleUnderline"/>
          <w:u w:val="single"/>
          <w:highlight w:val="cyan"/>
        </w:rPr>
        <w:t xml:space="preserve">GOP leaders caused</w:t>
      </w:r>
      <w:r>
        <w:rPr>
          <w:rStyle w:val="StyleUnderline"/>
          <w:u w:val="single"/>
        </w:rPr>
        <w:t xml:space="preserve"> an </w:t>
      </w:r>
      <w:r>
        <w:rPr>
          <w:rStyle w:val="StyleUnderline"/>
          <w:u w:val="single"/>
          <w:highlight w:val="cyan"/>
        </w:rPr>
        <w:t xml:space="preserve">uproar when they barred local and state governments from regulating data centers</w:t>
      </w:r>
      <w:r>
        <w:rPr>
          <w:rStyle w:val="StyleUnderline"/>
          <w:u w:val="single"/>
        </w:rPr>
        <w:t xml:space="preserve"> as part of their Big, Beautiful Bill Act</w:t>
      </w:r>
      <w:r>
        <w:rPr>
          <w:sz w:val="16"/>
          <w:szCs w:val="16"/>
        </w:rPr>
        <w:t xml:space="preserve">. The </w:t>
      </w:r>
      <w:r>
        <w:rPr>
          <w:rStyle w:val="StyleUnderline"/>
          <w:u w:val="single"/>
        </w:rPr>
        <w:t xml:space="preserve">backlash caused the Senate to strip out the provision, which was absent from the legislation that became law.</w:t>
      </w:r>
    </w:p>
    <w:p>
      <w:r>
        <w:rPr>
          <w:rStyle w:val="StyleUnderline"/>
          <w:u w:val="single"/>
        </w:rPr>
        <w:t xml:space="preserve">But </w:t>
      </w:r>
      <w:r>
        <w:rPr>
          <w:rStyle w:val="StyleUnderline"/>
          <w:u w:val="single"/>
          <w:highlight w:val="cyan"/>
        </w:rPr>
        <w:t xml:space="preserve">virtually every</w:t>
      </w:r>
      <w:r>
        <w:rPr>
          <w:rStyle w:val="StyleUnderline"/>
          <w:u w:val="single"/>
        </w:rPr>
        <w:t xml:space="preserve"> House </w:t>
      </w:r>
      <w:r>
        <w:rPr>
          <w:rStyle w:val="StyleUnderline"/>
          <w:u w:val="single"/>
          <w:highlight w:val="cyan"/>
        </w:rPr>
        <w:t xml:space="preserve">Republican voted</w:t>
      </w:r>
      <w:r>
        <w:rPr>
          <w:rStyle w:val="StyleUnderline"/>
          <w:u w:val="single"/>
        </w:rPr>
        <w:t xml:space="preserve"> for the regulatory moratorium in the initial House-passed bill</w:t>
      </w:r>
      <w:r>
        <w:rPr>
          <w:sz w:val="16"/>
          <w:szCs w:val="16"/>
        </w:rPr>
        <w:t xml:space="preserve">. And the final law also encourages the construction of new data centers by providing generous tax credits for the companies that build them.</w:t>
      </w:r>
    </w:p>
    <w:p>
      <w:r>
        <w:rPr>
          <w:rStyle w:val="StyleUnderline"/>
          <w:u w:val="single"/>
        </w:rPr>
        <w:t xml:space="preserve">With the AI boom driving data centers back into the headlines, those legislative </w:t>
      </w:r>
      <w:r>
        <w:rPr>
          <w:rStyle w:val="StyleUnderline"/>
          <w:u w:val="single"/>
          <w:highlight w:val="cyan"/>
        </w:rPr>
        <w:t xml:space="preserve">details are resurfacing now</w:t>
      </w:r>
      <w:r>
        <w:rPr>
          <w:sz w:val="16"/>
          <w:szCs w:val="16"/>
        </w:rPr>
        <w:t xml:space="preserve">, more than a year after the law was enacted, as </w:t>
      </w:r>
      <w:r>
        <w:rPr>
          <w:rStyle w:val="StyleUnderline"/>
          <w:u w:val="single"/>
          <w:highlight w:val="cyan"/>
        </w:rPr>
        <w:t xml:space="preserve">Democrats race to remind voters that dozens of battleground Republicans supported</w:t>
      </w:r>
      <w:r>
        <w:rPr>
          <w:rStyle w:val="StyleUnderline"/>
          <w:u w:val="single"/>
        </w:rPr>
        <w:t xml:space="preserve"> the </w:t>
      </w:r>
      <w:r>
        <w:rPr>
          <w:rStyle w:val="StyleUnderline"/>
          <w:u w:val="single"/>
          <w:highlight w:val="cyan"/>
        </w:rPr>
        <w:t xml:space="preserve">proposals</w:t>
      </w:r>
      <w:r>
        <w:t xml:space="preserve">.</w:t>
      </w:r>
    </w:p>
    <w:p>
      <w:r>
        <w:rPr>
          <w:sz w:val="16"/>
          <w:szCs w:val="16"/>
        </w:rPr>
        <w:t xml:space="preserve">“Every single House Republican, but one or two, voted to unleash data centers on the American people in an unfettered fashion. That’s facts right there,” said House Minority Leader Hakeem Jeffries (D-N.Y.).</w:t>
      </w:r>
    </w:p>
    <w:p>
      <w:r>
        <w:rPr>
          <w:sz w:val="16"/>
          <w:szCs w:val="16"/>
        </w:rPr>
        <w:t xml:space="preserve">“They can try to run away from their votes right now, we will not let them hide.”</w:t>
      </w:r>
    </w:p>
    <w:p>
      <w:r>
        <w:rPr>
          <w:sz w:val="16"/>
          <w:szCs w:val="16"/>
        </w:rPr>
        <w:t xml:space="preserve">In the wake of Trump’s remarks, </w:t>
      </w:r>
      <w:r>
        <w:rPr>
          <w:rStyle w:val="StyleUnderline"/>
          <w:u w:val="single"/>
        </w:rPr>
        <w:t xml:space="preserve">Democrats are </w:t>
      </w:r>
      <w:r>
        <w:rPr>
          <w:rStyle w:val="StyleUnderline"/>
          <w:u w:val="single"/>
          <w:highlight w:val="cyan"/>
        </w:rPr>
        <w:t xml:space="preserve">highlighting the issue in</w:t>
      </w:r>
      <w:r>
        <w:rPr>
          <w:rStyle w:val="StyleUnderline"/>
          <w:u w:val="single"/>
        </w:rPr>
        <w:t xml:space="preserve"> a host of battleground races, including in </w:t>
      </w:r>
      <w:r>
        <w:rPr>
          <w:rStyle w:val="StyleUnderline"/>
          <w:u w:val="single"/>
          <w:highlight w:val="cyan"/>
        </w:rPr>
        <w:t xml:space="preserve">Michigan</w:t>
      </w:r>
      <w:r>
        <w:rPr>
          <w:rStyle w:val="StyleUnderline"/>
          <w:u w:val="single"/>
        </w:rPr>
        <w:t xml:space="preserve">’s 7th District, where Democrat William Lawrence is challenging GOP Rep. Tom Barrett; in </w:t>
      </w:r>
      <w:r>
        <w:rPr>
          <w:rStyle w:val="StyleUnderline"/>
          <w:u w:val="single"/>
          <w:highlight w:val="cyan"/>
        </w:rPr>
        <w:t xml:space="preserve">Nebraska</w:t>
      </w:r>
      <w:r>
        <w:rPr>
          <w:rStyle w:val="StyleUnderline"/>
          <w:u w:val="single"/>
        </w:rPr>
        <w:t xml:space="preserve">’s 2nd District, where Democrat Denise Powell is invoking Trump’s remarks as she vies to replace outgoing Rep. Don Bacon (R); in </w:t>
      </w:r>
      <w:r>
        <w:rPr>
          <w:rStyle w:val="StyleUnderline"/>
          <w:u w:val="single"/>
          <w:highlight w:val="cyan"/>
        </w:rPr>
        <w:t xml:space="preserve">Nevada</w:t>
      </w:r>
      <w:r>
        <w:rPr>
          <w:rStyle w:val="StyleUnderline"/>
          <w:u w:val="single"/>
        </w:rPr>
        <w:t xml:space="preserve">’s 1st District, where Rep. Dina Titus (D) is facing a tough reelection against Republican Carrie Buck; and in </w:t>
      </w:r>
      <w:r>
        <w:rPr>
          <w:rStyle w:val="StyleUnderline"/>
          <w:u w:val="single"/>
          <w:highlight w:val="cyan"/>
        </w:rPr>
        <w:t xml:space="preserve">Pennsylvania</w:t>
      </w:r>
      <w:r>
        <w:rPr>
          <w:rStyle w:val="StyleUnderline"/>
          <w:u w:val="single"/>
        </w:rPr>
        <w:t xml:space="preserve">’s 7th District, where Republican Rep. Ryan Mackenzie faces a tough challenge from Democrat Bob Brooks, who is linking the GOP incumbent to Trump.</w:t>
      </w:r>
    </w:p>
    <w:p>
      <w:r>
        <w:rPr>
          <w:sz w:val="16"/>
          <w:szCs w:val="16"/>
        </w:rPr>
        <w:t xml:space="preserve">“Donald Trump just called Pennsylvania families ‘backwards and poor’ for asking reasonable questions about data centers in their own backyard,” Brooks wrote this week on X.</w:t>
      </w:r>
    </w:p>
    <w:p>
      <w:r>
        <w:rPr>
          <w:rStyle w:val="StyleUnderline"/>
          <w:u w:val="single"/>
          <w:highlight w:val="cyan"/>
        </w:rPr>
        <w:t xml:space="preserve">Republican</w:t>
      </w:r>
      <w:r>
        <w:rPr>
          <w:rStyle w:val="StyleUnderline"/>
          <w:u w:val="single"/>
        </w:rPr>
        <w:t xml:space="preserve"> leader</w:t>
      </w:r>
      <w:r>
        <w:rPr>
          <w:rStyle w:val="StyleUnderline"/>
          <w:u w:val="single"/>
          <w:highlight w:val="cyan"/>
        </w:rPr>
        <w:t xml:space="preserve">s have defended their position</w:t>
      </w:r>
      <w:r>
        <w:rPr>
          <w:rStyle w:val="StyleUnderline"/>
          <w:u w:val="single"/>
        </w:rPr>
        <w:t xml:space="preserve">, arguing that data center construction is crucial if the U.S. wants to win the global race for AI dominance</w:t>
      </w:r>
      <w:r>
        <w:rPr>
          <w:sz w:val="16"/>
          <w:szCs w:val="16"/>
        </w:rPr>
        <w:t xml:space="preserve">. They also say the threat the facilities pose to local resources has been blown out of proportion.</w:t>
      </w:r>
    </w:p>
    <w:p>
      <w:r>
        <w:rPr>
          <w:sz w:val="16"/>
          <w:szCs w:val="16"/>
        </w:rPr>
        <w:t xml:space="preserve">“Data centers are a necessary thing if we’re going to keep our edge in AI over China,” House Speaker Mike Johnson (R-La.) told reporters this week, according to Punchbowl News.</w:t>
      </w:r>
    </w:p>
    <w:p>
      <w:r>
        <w:rPr>
          <w:sz w:val="16"/>
          <w:szCs w:val="16"/>
        </w:rPr>
        <w:t xml:space="preserve">“That said, [the] local concerns have to be addressed. Trust is earned. It’s not automatic,” he continued. “And in places like in my home state of Louisiana, where this has been done well, the companies who come in, they do right by the local community. They sign agreements for ratepayer protection pledges. They make a commitment. They’re going to put more power onto the grid than take it off. They’re not going to overuse water resources and all the rest.”</w:t>
      </w:r>
    </w:p>
    <w:p>
      <w:r>
        <w:rPr>
          <w:sz w:val="16"/>
          <w:szCs w:val="16"/>
        </w:rPr>
        <w:t xml:space="preserve">Voters are highly skeptical.</w:t>
      </w:r>
    </w:p>
    <w:p>
      <w:r>
        <w:rPr>
          <w:sz w:val="16"/>
          <w:szCs w:val="16"/>
        </w:rPr>
        <w:t xml:space="preserve">Numerous public opinion polls reveal that most Americans oppose new data centers, especially in their own communities. An Economist/YouGov survey released this month found that 63 percent of respondents — and 52 percent of Republicans — would reject such a local facility, while only 19 percent voiced support.</w:t>
      </w:r>
    </w:p>
    <w:p>
      <w:r>
        <w:rPr>
          <w:sz w:val="16"/>
          <w:szCs w:val="16"/>
        </w:rPr>
        <w:t xml:space="preserve">Such numbers have done nothing to dissuade Trump from aggressively promoting new data centers. On Monday, he blasted a social media post decrying those who would resist the construction of new facilities.</w:t>
      </w:r>
    </w:p>
    <w:p>
      <w:pPr>
        <w:pStyle w:val="Heading4"/>
      </w:pPr>
      <w:bookmarkStart w:id="24" w:name="pmd-heading-82f42901-f623-4834-b7fe-6e547353669b"/>
      <w:r>
        <w:rPr>
          <w:rFonts w:ascii="Calibri" w:hAnsi="Calibri" w:cs="Calibri"/>
          <w:color w:val="000000"/>
        </w:rPr>
        <w:t xml:space="preserve">Green agrees. Democrats aren't </w:t>
      </w:r>
      <w:r>
        <w:rPr>
          <w:u w:val="single"/>
        </w:rPr>
        <w:t xml:space="preserve">pushing</w:t>
      </w:r>
      <w:r>
        <w:rPr>
          <w:rFonts w:ascii="Calibri" w:hAnsi="Calibri" w:cs="Calibri"/>
          <w:color w:val="000000"/>
        </w:rPr>
        <w:t xml:space="preserve"> aggressively on the regulation </w:t>
      </w:r>
      <w:r>
        <w:rPr>
          <w:u w:val="single"/>
        </w:rPr>
        <w:t xml:space="preserve">side of the board</w:t>
      </w:r>
      <w:r>
        <w:rPr>
          <w:rFonts w:ascii="Calibri" w:hAnsi="Calibri" w:cs="Calibri"/>
          <w:color w:val="000000"/>
        </w:rPr>
        <w:t xml:space="preserve">, but doing so flips rural areas and helps them take credit.</w:t>
      </w:r>
      <w:bookmarkEnd w:id="24"/>
    </w:p>
    <w:p>
      <w:r>
        <w:t xml:space="preserve">&lt;&lt;&lt;</w:t>
      </w:r>
      <w:r>
        <w:rPr>
          <w:rStyle w:val="StyleUnderline"/>
          <w:u w:val="single"/>
          <w:highlight w:val="yellow"/>
        </w:rPr>
        <w:t xml:space="preserve">Bellaire is YELLOW</w:t>
      </w:r>
      <w:r>
        <w:t xml:space="preserve">&gt;&gt;&gt;</w:t>
      </w:r>
    </w:p>
    <w:p>
      <w:r>
        <w:rPr>
          <w:b/>
          <w:sz w:val="26"/>
          <w:szCs w:val="26"/>
        </w:rPr>
        <w:t xml:space="preserve">Green 26</w:t>
      </w:r>
      <w:r>
        <w:rPr>
          <w:sz w:val="26"/>
          <w:szCs w:val="26"/>
        </w:rPr>
        <w:t xml:space="preserve">,</w:t>
      </w:r>
      <w:r>
        <w:t xml:space="preserve"> [Ben Green is an assistant professor in the University of Michigan School of Information and an assistant professor (by courtesy) in the Gerald R. Ford School of Public Policy] 3-13-2026, "The Public is Getting Fed Up With Data Centers. Politicians Need to Take Notice", Tech Policy Press, </w:t>
      </w:r>
      <w:r>
        <w:rPr>
          <w:rStyle w:val="StyleUnderline"/>
          <w:color w:val="0563C1"/>
          <w:u w:val="single"/>
        </w:rPr>
        <w:t xml:space="preserve">https://www.techpolicy.press/the-public-is-getting-fed-up-with-data-centers-politicians-need-to-take-notice/</w:t>
      </w:r>
      <w:r>
        <w:t xml:space="preserve"> PK recut cheoleng</w:t>
      </w:r>
    </w:p>
    <w:p>
      <w:r>
        <w:rPr>
          <w:sz w:val="16"/>
          <w:szCs w:val="16"/>
        </w:rPr>
        <w:t xml:space="preserve">Last week, President Donald Trump met with leaders from US AI companies to promote a new plan for shielding consumers from energy price increases due to data centers. Alongside executives from Google, Microsoft, OpenAI, and other companies, President Trump touted their pledge to build or provide their own electricity supplies, without burdening other ratepayers.</w:t>
      </w:r>
    </w:p>
    <w:p>
      <w:r>
        <w:rPr>
          <w:sz w:val="16"/>
          <w:szCs w:val="16"/>
        </w:rPr>
        <w:t xml:space="preserve">The plan is unlikely to be effective: it is a nonbinding agreement and does not specify the mechanisms for achieving the stated goals. Still, this meeting represents a concession that public opinion has quickly turned against data centers. Speaking at the event, President Trump even noted that the tech companies “need some PR help.”</w:t>
      </w:r>
    </w:p>
    <w:p>
      <w:r>
        <w:rPr>
          <w:sz w:val="16"/>
          <w:szCs w:val="16"/>
        </w:rPr>
        <w:t xml:space="preserve">That statement, at least, is true. The country is in the midst of a massive data center boom, with data centers being built and announced at a record-breaking pace. In response, communities are fighting back, organizing coalitions and showing up en masse to public meetings where data centers are being discussed. </w:t>
      </w:r>
      <w:r>
        <w:rPr>
          <w:rStyle w:val="StyleUnderline"/>
          <w:u w:val="single"/>
        </w:rPr>
        <w:t xml:space="preserve">The crowds at these events worry about the data center’s impacts on their community,</w:t>
      </w:r>
      <w:r>
        <w:rPr>
          <w:sz w:val="16"/>
          <w:szCs w:val="16"/>
        </w:rPr>
        <w:t xml:space="preserve"> and they resent how massive companies use their power and wealth to ride roughshod over the community’s wishes.</w:t>
      </w:r>
    </w:p>
    <w:p>
      <w:r>
        <w:rPr>
          <w:rStyle w:val="StyleUnderline"/>
          <w:u w:val="single"/>
        </w:rPr>
        <w:t xml:space="preserve">Public resistance to data centers isn’t a simple case of reactionary NIMBYism or anti-tech pearl-clutching. Instead, these are stories of communities </w:t>
      </w:r>
      <w:r>
        <w:rPr>
          <w:rStyle w:val="StyleUnderline"/>
          <w:b/>
          <w:u w:val="single"/>
        </w:rPr>
        <w:t xml:space="preserve">resisting corporate impositions</w:t>
      </w:r>
      <w:r>
        <w:rPr>
          <w:rStyle w:val="StyleUnderline"/>
          <w:u w:val="single"/>
        </w:rPr>
        <w:t xml:space="preserve"> that will bring material harms, with few benefits in return.</w:t>
      </w:r>
    </w:p>
    <w:p>
      <w:r>
        <w:rPr>
          <w:sz w:val="16"/>
          <w:szCs w:val="16"/>
        </w:rPr>
        <w:t xml:space="preserve">Last year, I co-authored a report studying the impacts of data centers on their local communities. This research found three key issues with data centers.</w:t>
      </w:r>
    </w:p>
    <w:p>
      <w:r>
        <w:rPr>
          <w:sz w:val="16"/>
          <w:szCs w:val="16"/>
        </w:rPr>
        <w:t xml:space="preserve">First, as last week’s White House meeting acknowledged, data centers lead to higher electricity prices for nearby consumers. Data centers require massive amounts of electricity to operate, which puts a strain on the power grid. Many of the costs of upgrading energy infrastructure get passed on to consumers through increased electricity prices. To make matters worse, many data centers negotiate discounted (and often secretive) energy rates with utility providers. All told, one recent report found that electricity rates for consumers have more than doubled over the last five years in areas near data centers.</w:t>
      </w:r>
    </w:p>
    <w:p>
      <w:r>
        <w:rPr>
          <w:sz w:val="16"/>
          <w:szCs w:val="16"/>
        </w:rPr>
        <w:t xml:space="preserve">Second, data centers impose significant costs on the local environment. In states like West Virginia and Nebraska, the only way for utilities to keep up with the rapidly-growing energy demands of data centers is to continue operating coal plants, which spew pollutants that lead to diseases like asthma and lung cancer. Many data centers use gas generators for additional or backup power, leading to further air pollution. Here’s how one Memphis resident who lives a few miles away from a data center described the situation: “I can’t breathe at home, it smells like gas outside.” Meanwhile, data centers devour water to keep their hardware from overheating. Many are located in water-scarce regions of the country, which are already facing shortages.</w:t>
      </w:r>
    </w:p>
    <w:p>
      <w:r>
        <w:rPr>
          <w:sz w:val="16"/>
          <w:szCs w:val="16"/>
        </w:rPr>
        <w:t xml:space="preserve">Perhaps these costs would be worth bearing if data centers brought jobs and benefitted local economies. But, my report’s third finding is that data centers don’t bring stable, high-paying jobs. Data center companies often promise that they will create thousands of jobs for local communities. In reality, though, these promises do not come to fruition. To be sure, building data centers does create construction jobs. But, once data centers are built, they require few employees, since the facilities primarily house computers and servers. The jobs that data centers do create locally are typically low-wage, term-limited, contractor positions.</w:t>
      </w:r>
    </w:p>
    <w:p>
      <w:r>
        <w:rPr>
          <w:sz w:val="16"/>
          <w:szCs w:val="16"/>
        </w:rPr>
        <w:t xml:space="preserve">Given these harms and false promises, there should be little surprise that data centers are unpopular. </w:t>
      </w:r>
      <w:r>
        <w:rPr>
          <w:rStyle w:val="StyleUnderline"/>
          <w:u w:val="single"/>
        </w:rPr>
        <w:t xml:space="preserve">The </w:t>
      </w:r>
      <w:r>
        <w:rPr>
          <w:rStyle w:val="StyleUnderline"/>
          <w:u w:val="single"/>
          <w:highlight w:val="cyan"/>
        </w:rPr>
        <w:t xml:space="preserve">rapid</w:t>
      </w:r>
      <w:r>
        <w:rPr>
          <w:rStyle w:val="StyleUnderline"/>
          <w:u w:val="single"/>
        </w:rPr>
        <w:t xml:space="preserve"> pace of data center </w:t>
      </w:r>
      <w:r>
        <w:rPr>
          <w:rStyle w:val="StyleUnderline"/>
          <w:u w:val="single"/>
          <w:highlight w:val="cyan"/>
        </w:rPr>
        <w:t xml:space="preserve">development means that the </w:t>
      </w:r>
      <w:r>
        <w:rPr>
          <w:rStyle w:val="StyleUnderline"/>
          <w:b/>
          <w:u w:val="single"/>
          <w:highlight w:val="cyan"/>
        </w:rPr>
        <w:t xml:space="preserve">backlash</w:t>
      </w:r>
      <w:r>
        <w:rPr>
          <w:rStyle w:val="StyleUnderline"/>
          <w:u w:val="single"/>
          <w:highlight w:val="cyan"/>
        </w:rPr>
        <w:t xml:space="preserve"> is</w:t>
      </w:r>
      <w:r>
        <w:rPr>
          <w:rStyle w:val="StyleUnderline"/>
          <w:u w:val="single"/>
        </w:rPr>
        <w:t xml:space="preserve"> only </w:t>
      </w:r>
      <w:r>
        <w:rPr>
          <w:rStyle w:val="StyleUnderline"/>
          <w:b/>
          <w:u w:val="single"/>
          <w:highlight w:val="cyan"/>
        </w:rPr>
        <w:t xml:space="preserve">going to grow.</w:t>
      </w:r>
    </w:p>
    <w:p>
      <w:r>
        <w:rPr>
          <w:rStyle w:val="StyleUnderline"/>
          <w:u w:val="single"/>
        </w:rPr>
        <w:t xml:space="preserve">As </w:t>
      </w:r>
      <w:r>
        <w:rPr>
          <w:rStyle w:val="StyleUnderline"/>
          <w:u w:val="single"/>
          <w:highlight w:val="cyan"/>
        </w:rPr>
        <w:t xml:space="preserve">politicians</w:t>
      </w:r>
      <w:r>
        <w:rPr>
          <w:rStyle w:val="StyleUnderline"/>
          <w:u w:val="single"/>
        </w:rPr>
        <w:t xml:space="preserve"> campaign for this year’s elections—and look ahead to the 2028 presidential contest—they </w:t>
      </w:r>
      <w:r>
        <w:rPr>
          <w:rStyle w:val="StyleUnderline"/>
          <w:u w:val="single"/>
          <w:highlight w:val="cyan"/>
        </w:rPr>
        <w:t xml:space="preserve">need to take data center opposition seriously as a </w:t>
      </w:r>
      <w:r>
        <w:rPr>
          <w:rStyle w:val="StyleUnderline"/>
          <w:b/>
          <w:u w:val="single"/>
          <w:highlight w:val="cyan"/>
        </w:rPr>
        <w:t xml:space="preserve">salient issue</w:t>
      </w:r>
      <w:r>
        <w:rPr>
          <w:rStyle w:val="StyleUnderline"/>
          <w:u w:val="single"/>
          <w:highlight w:val="cyan"/>
        </w:rPr>
        <w:t xml:space="preserve">.</w:t>
      </w:r>
      <w:r>
        <w:rPr>
          <w:rStyle w:val="StyleUnderline"/>
          <w:u w:val="single"/>
        </w:rPr>
        <w:t xml:space="preserve"> </w:t>
      </w:r>
      <w:r>
        <w:rPr>
          <w:rStyle w:val="StyleUnderline"/>
          <w:u w:val="single"/>
          <w:highlight w:val="cyan"/>
        </w:rPr>
        <w:t xml:space="preserve">Voters</w:t>
      </w:r>
      <w:r>
        <w:rPr>
          <w:rStyle w:val="StyleUnderline"/>
          <w:u w:val="single"/>
        </w:rPr>
        <w:t xml:space="preserve"> are likely to </w:t>
      </w:r>
      <w:r>
        <w:rPr>
          <w:rStyle w:val="StyleUnderline"/>
          <w:b/>
          <w:u w:val="single"/>
        </w:rPr>
        <w:t xml:space="preserve">reward</w:t>
      </w:r>
      <w:r>
        <w:rPr>
          <w:rStyle w:val="StyleUnderline"/>
          <w:u w:val="single"/>
        </w:rPr>
        <w:t xml:space="preserve"> candidates who give voice to their concerns and</w:t>
      </w:r>
      <w:r>
        <w:rPr>
          <w:rStyle w:val="StyleUnderline"/>
          <w:u w:val="single"/>
          <w:highlight w:val="cyan"/>
        </w:rPr>
        <w:t xml:space="preserve"> </w:t>
      </w:r>
      <w:r>
        <w:rPr>
          <w:rStyle w:val="StyleUnderline"/>
          <w:b/>
          <w:u w:val="single"/>
          <w:highlight w:val="cyan"/>
        </w:rPr>
        <w:t xml:space="preserve">punish</w:t>
      </w:r>
      <w:r>
        <w:rPr>
          <w:rStyle w:val="StyleUnderline"/>
          <w:u w:val="single"/>
          <w:highlight w:val="cyan"/>
        </w:rPr>
        <w:t xml:space="preserve"> candidates who champion data centers</w:t>
      </w:r>
      <w:r>
        <w:rPr>
          <w:rStyle w:val="StyleUnderline"/>
          <w:u w:val="single"/>
        </w:rPr>
        <w:t xml:space="preserve">.</w:t>
      </w:r>
      <w:r>
        <w:rPr>
          <w:sz w:val="16"/>
          <w:szCs w:val="16"/>
        </w:rPr>
        <w:t xml:space="preserve"> This emerging public opposition presents a particularly ripe opportunity for Democrats, who have made affordability their primary focus and champion environmental protection.</w:t>
      </w:r>
    </w:p>
    <w:p>
      <w:r>
        <w:rPr>
          <w:rStyle w:val="StyleUnderline"/>
          <w:u w:val="single"/>
        </w:rPr>
        <w:t xml:space="preserve">Last November’s elections provide valuable evidence that challenging </w:t>
      </w:r>
      <w:r>
        <w:rPr>
          <w:rStyle w:val="StyleUnderline"/>
          <w:u w:val="single"/>
          <w:highlight w:val="cyan"/>
        </w:rPr>
        <w:t xml:space="preserve">data centers can be a </w:t>
      </w:r>
      <w:r>
        <w:rPr>
          <w:rStyle w:val="StyleUnderline"/>
          <w:b/>
          <w:u w:val="single"/>
          <w:highlight w:val="cyan"/>
        </w:rPr>
        <w:t xml:space="preserve">winning issue</w:t>
      </w:r>
      <w:r>
        <w:rPr>
          <w:sz w:val="16"/>
          <w:szCs w:val="16"/>
        </w:rPr>
        <w:t xml:space="preserve"> </w:t>
      </w:r>
      <w:r>
        <w:t xml:space="preserve">for Democrats. In Virginia—the state with the most data centers across the US—</w:t>
      </w:r>
      <w:r>
        <w:rPr>
          <w:sz w:val="16"/>
          <w:szCs w:val="16"/>
        </w:rPr>
        <w:t xml:space="preserve">Abigail Spanberger campaigned for governor on the argument that data center companies should “pay their own way and their fair share” for infrastructure upgrades. In the state’s 30th House of Delegates district, where Democrat John McAuliff narrowly took down a Republican incumbent</w:t>
      </w:r>
      <w:r>
        <w:rPr>
          <w:rStyle w:val="StyleUnderline"/>
          <w:u w:val="single"/>
        </w:rPr>
        <w:t xml:space="preserve">, McAuliff noted that </w:t>
      </w:r>
      <w:r>
        <w:rPr>
          <w:rStyle w:val="StyleUnderline"/>
          <w:u w:val="single"/>
          <w:highlight w:val="cyan"/>
        </w:rPr>
        <w:t xml:space="preserve">voters brought up</w:t>
      </w:r>
      <w:r>
        <w:rPr>
          <w:rStyle w:val="StyleUnderline"/>
          <w:u w:val="single"/>
        </w:rPr>
        <w:t xml:space="preserve"> their </w:t>
      </w:r>
      <w:r>
        <w:rPr>
          <w:rStyle w:val="StyleUnderline"/>
          <w:u w:val="single"/>
          <w:highlight w:val="cyan"/>
        </w:rPr>
        <w:t xml:space="preserve">concerns about data centers </w:t>
      </w:r>
      <w:r>
        <w:rPr>
          <w:rStyle w:val="StyleUnderline"/>
          <w:b/>
          <w:u w:val="single"/>
          <w:highlight w:val="cyan"/>
        </w:rPr>
        <w:t xml:space="preserve">more than any other issue</w:t>
      </w:r>
      <w:r>
        <w:rPr>
          <w:rStyle w:val="StyleUnderline"/>
          <w:u w:val="single"/>
        </w:rPr>
        <w:t xml:space="preserve">. Meanwhile, the largest Democratic over-performance came in the Georgia Public Service Commission elections, in which the Democratic candidates ran in opposition to rising electricity rates and explicitly </w:t>
      </w:r>
      <w:r>
        <w:rPr>
          <w:rStyle w:val="StyleUnderline"/>
          <w:b/>
          <w:u w:val="single"/>
        </w:rPr>
        <w:t xml:space="preserve">called out data centers </w:t>
      </w:r>
      <w:r>
        <w:rPr>
          <w:rStyle w:val="StyleUnderline"/>
          <w:u w:val="single"/>
        </w:rPr>
        <w:t xml:space="preserve">as [ir]responsible.</w:t>
      </w:r>
    </w:p>
    <w:p>
      <w:r>
        <w:rPr>
          <w:rStyle w:val="StyleUnderline"/>
          <w:u w:val="single"/>
        </w:rPr>
        <w:t xml:space="preserve">What makes </w:t>
      </w:r>
      <w:r>
        <w:rPr>
          <w:rStyle w:val="StyleUnderline"/>
          <w:u w:val="single"/>
          <w:highlight w:val="yellow"/>
        </w:rPr>
        <w:t xml:space="preserve">data centers</w:t>
      </w:r>
      <w:r>
        <w:rPr>
          <w:rStyle w:val="StyleUnderline"/>
          <w:u w:val="single"/>
        </w:rPr>
        <w:t xml:space="preserve"> particularly </w:t>
      </w:r>
      <w:r>
        <w:rPr>
          <w:rStyle w:val="StyleUnderline"/>
          <w:u w:val="single"/>
          <w:highlight w:val="yellow"/>
        </w:rPr>
        <w:t xml:space="preserve">opportune for Democrats is the ability for this issue to appeal to voters outside of the party base. Many data center fights are in exactly the type of rural areas and red or purple states in which Democrats are desperate to make inroads</w:t>
      </w:r>
      <w:r>
        <w:rPr>
          <w:rStyle w:val="StyleUnderline"/>
          <w:sz w:val="16"/>
          <w:szCs w:val="16"/>
          <w:u w:val="single"/>
        </w:rPr>
        <w:t xml:space="preserve">. </w:t>
      </w:r>
      <w:r>
        <w:rPr>
          <w:rStyle w:val="StyleUnderline"/>
          <w:u w:val="single"/>
        </w:rPr>
        <w:t xml:space="preserve">Communities have organized to resist data centers in states as politically diverse as Indiana, Michigan, Missouri, Nebraska, Ohio, and Virginia.</w:t>
      </w:r>
      <w:r>
        <w:rPr>
          <w:rStyle w:val="StyleUnderline"/>
          <w:sz w:val="16"/>
          <w:szCs w:val="16"/>
          <w:u w:val="single"/>
        </w:rPr>
        <w:t xml:space="preserve"> </w:t>
      </w:r>
      <w:r>
        <w:rPr>
          <w:rStyle w:val="StyleUnderline"/>
          <w:u w:val="single"/>
        </w:rPr>
        <w:t xml:space="preserve">Voters and politicians alike have noted that </w:t>
      </w:r>
      <w:r>
        <w:rPr>
          <w:rStyle w:val="StyleUnderline"/>
          <w:u w:val="single"/>
          <w:highlight w:val="cyan"/>
        </w:rPr>
        <w:t xml:space="preserve">data centers are the </w:t>
      </w:r>
      <w:r>
        <w:rPr>
          <w:rStyle w:val="StyleUnderline"/>
          <w:b/>
          <w:u w:val="single"/>
          <w:highlight w:val="cyan"/>
        </w:rPr>
        <w:t xml:space="preserve">rare issue</w:t>
      </w:r>
      <w:r>
        <w:rPr>
          <w:rStyle w:val="StyleUnderline"/>
          <w:u w:val="single"/>
          <w:highlight w:val="cyan"/>
        </w:rPr>
        <w:t xml:space="preserve"> on which voters are willing to vote </w:t>
      </w:r>
      <w:r>
        <w:rPr>
          <w:rStyle w:val="StyleUnderline"/>
          <w:b/>
          <w:u w:val="single"/>
          <w:highlight w:val="cyan"/>
        </w:rPr>
        <w:t xml:space="preserve">across</w:t>
      </w:r>
      <w:r>
        <w:rPr>
          <w:rStyle w:val="StyleUnderline"/>
          <w:u w:val="single"/>
        </w:rPr>
        <w:t xml:space="preserve"> their normal </w:t>
      </w:r>
      <w:r>
        <w:rPr>
          <w:rStyle w:val="StyleUnderline"/>
          <w:b/>
          <w:u w:val="single"/>
          <w:highlight w:val="cyan"/>
        </w:rPr>
        <w:t xml:space="preserve">party lines.</w:t>
      </w:r>
    </w:p>
    <w:p>
      <w:r>
        <w:rPr>
          <w:sz w:val="16"/>
          <w:szCs w:val="16"/>
        </w:rPr>
        <w:t xml:space="preserve">Perhaps most importantly for a party seeking to reclaim power, opposition to data centers provides a unifying position across the intra-party debates about what message Democrats should prioritize. Data centers clearly tie into Democratic arguments around affordability, climate protection, and supporting workers.</w:t>
      </w:r>
    </w:p>
    <w:p>
      <w:r>
        <w:rPr>
          <w:sz w:val="16"/>
          <w:szCs w:val="16"/>
        </w:rPr>
        <w:t xml:space="preserve">Democrats can also incorporate data centers into anti-Trump arguments. His recent efforts notwithstanding, the President has aimed to accelerate data center development through executive orders and an AI Action Plan exhorting the need to “Build, Baby, Build!”</w:t>
      </w:r>
    </w:p>
    <w:p>
      <w:r>
        <w:rPr>
          <w:sz w:val="16"/>
          <w:szCs w:val="16"/>
        </w:rPr>
        <w:t xml:space="preserve">Data centers can also play into Democratic narratives about the power and corruption of oligarchs: the data center boom is being driven by billionaires and tech companies that have successfully lobbied the government to achieve tax breaks for data centers and fought regulations that would constrain data center growth. Some states are losing more than a billion dollars per year to these tax breaks.</w:t>
      </w:r>
    </w:p>
    <w:p>
      <w:r>
        <w:rPr>
          <w:rStyle w:val="StyleUnderline"/>
          <w:u w:val="single"/>
        </w:rPr>
        <w:t xml:space="preserve">Some Democratic politicians, such as Michigan Senate candidate Abdul El-Sayed and Illinois Governor JB Pritzker, have made strong stances against data centers. </w:t>
      </w:r>
      <w:r>
        <w:rPr>
          <w:rStyle w:val="StyleUnderline"/>
          <w:u w:val="single"/>
          <w:highlight w:val="yellow"/>
        </w:rPr>
        <w:t xml:space="preserve">Unfortunately</w:t>
      </w:r>
      <w:r>
        <w:rPr>
          <w:rStyle w:val="StyleUnderline"/>
          <w:u w:val="single"/>
        </w:rPr>
        <w:t xml:space="preserve">, though, </w:t>
      </w:r>
      <w:r>
        <w:rPr>
          <w:rStyle w:val="StyleUnderline"/>
          <w:u w:val="single"/>
          <w:highlight w:val="yellow"/>
        </w:rPr>
        <w:t xml:space="preserve">leading Democrats</w:t>
      </w:r>
      <w:r>
        <w:rPr>
          <w:rStyle w:val="StyleUnderline"/>
          <w:u w:val="single"/>
        </w:rPr>
        <w:t xml:space="preserve"> have </w:t>
      </w:r>
      <w:r>
        <w:rPr>
          <w:rStyle w:val="StyleUnderline"/>
          <w:u w:val="single"/>
          <w:highlight w:val="yellow"/>
        </w:rPr>
        <w:t xml:space="preserve">yet to raise a serious challenge to data centers, and in many cases have directly embraced them</w:t>
      </w:r>
      <w:r>
        <w:rPr>
          <w:rStyle w:val="StyleUnderline"/>
          <w:u w:val="single"/>
        </w:rPr>
        <w:t xml:space="preserve">.</w:t>
      </w:r>
    </w:p>
    <w:p>
      <w:r>
        <w:rPr>
          <w:sz w:val="16"/>
          <w:szCs w:val="16"/>
        </w:rPr>
        <w:t xml:space="preserve">One of President Joe Biden’s final acts in office was signing an executive order supporting data center development. Michigan Governor Gretchen Whitmer (D) has been an ardent champion of data centers, signing two bills that provide tax breaks for data centers into law and pushing numerous data center projects across the state. Meanwhile, last fall, California Governor Gavin Newsom (D)—a frontrunner for the 2028 Democratic presidential nomination—vetoed a commonsense bill passed by the state legislature requiring data centers to report how much water they use.</w:t>
      </w:r>
    </w:p>
    <w:p>
      <w:r>
        <w:rPr>
          <w:sz w:val="16"/>
          <w:szCs w:val="16"/>
        </w:rPr>
        <w:t xml:space="preserve">Democrats should learn from their past tendency to discount widespread, brewing frustration among the populace. </w:t>
      </w:r>
      <w:r>
        <w:rPr>
          <w:rStyle w:val="StyleUnderline"/>
          <w:u w:val="single"/>
        </w:rPr>
        <w:t xml:space="preserve">On the issue of data centers, they can be the party that, for once, gives a voice and a platform for communities that feel threatened and ignored by elites. There are </w:t>
      </w:r>
      <w:r>
        <w:rPr>
          <w:rStyle w:val="StyleUnderline"/>
          <w:u w:val="single"/>
          <w:highlight w:val="yellow"/>
        </w:rPr>
        <w:t xml:space="preserve">plenty of policies they could champion</w:t>
      </w:r>
      <w:r>
        <w:rPr>
          <w:rStyle w:val="StyleUnderline"/>
          <w:u w:val="single"/>
        </w:rPr>
        <w:t xml:space="preserve"> </w:t>
      </w:r>
      <w:r>
        <w:rPr>
          <w:rStyle w:val="StyleUnderline"/>
          <w:u w:val="single"/>
          <w:highlight w:val="yellow"/>
        </w:rPr>
        <w:t xml:space="preserve">that would constrain data center growth and prevent tech companies from passing</w:t>
      </w:r>
      <w:r>
        <w:rPr>
          <w:rStyle w:val="StyleUnderline"/>
          <w:u w:val="single"/>
        </w:rPr>
        <w:t xml:space="preserve"> the </w:t>
      </w:r>
      <w:r>
        <w:rPr>
          <w:rStyle w:val="StyleUnderline"/>
          <w:u w:val="single"/>
          <w:highlight w:val="yellow"/>
        </w:rPr>
        <w:t xml:space="preserve">financial and environmental costs</w:t>
      </w:r>
      <w:r>
        <w:rPr>
          <w:rStyle w:val="StyleUnderline"/>
          <w:u w:val="single"/>
        </w:rPr>
        <w:t xml:space="preserve"> on to the public</w:t>
      </w:r>
      <w:r>
        <w:rPr>
          <w:sz w:val="16"/>
          <w:szCs w:val="16"/>
        </w:rPr>
        <w:t xml:space="preserve">.</w:t>
      </w:r>
    </w:p>
    <w:p>
      <w:r>
        <w:rPr>
          <w:rStyle w:val="StyleUnderline"/>
          <w:u w:val="single"/>
        </w:rPr>
        <w:t xml:space="preserve">The stakes are high: some </w:t>
      </w:r>
      <w:r>
        <w:rPr>
          <w:rStyle w:val="StyleUnderline"/>
          <w:u w:val="single"/>
          <w:highlight w:val="cyan"/>
        </w:rPr>
        <w:t xml:space="preserve">Republican politicians</w:t>
      </w:r>
      <w:r>
        <w:rPr>
          <w:rStyle w:val="StyleUnderline"/>
          <w:u w:val="single"/>
        </w:rPr>
        <w:t xml:space="preserve"> are themselves beginning to </w:t>
      </w:r>
      <w:r>
        <w:rPr>
          <w:rStyle w:val="StyleUnderline"/>
          <w:u w:val="single"/>
          <w:highlight w:val="cyan"/>
        </w:rPr>
        <w:t xml:space="preserve">stake out</w:t>
      </w:r>
      <w:r>
        <w:rPr>
          <w:rStyle w:val="StyleUnderline"/>
          <w:u w:val="single"/>
        </w:rPr>
        <w:t xml:space="preserve"> strong </w:t>
      </w:r>
      <w:r>
        <w:rPr>
          <w:rStyle w:val="StyleUnderline"/>
          <w:u w:val="single"/>
          <w:highlight w:val="cyan"/>
        </w:rPr>
        <w:t xml:space="preserve">positions against data centers</w:t>
      </w:r>
      <w:r>
        <w:rPr>
          <w:rStyle w:val="StyleUnderline"/>
          <w:u w:val="single"/>
        </w:rPr>
        <w:t xml:space="preserve">. If </w:t>
      </w:r>
      <w:r>
        <w:rPr>
          <w:rStyle w:val="StyleUnderline"/>
          <w:u w:val="single"/>
          <w:highlight w:val="cyan"/>
        </w:rPr>
        <w:t xml:space="preserve">Democrats</w:t>
      </w:r>
      <w:r>
        <w:rPr>
          <w:rStyle w:val="StyleUnderline"/>
          <w:u w:val="single"/>
        </w:rPr>
        <w:t xml:space="preserve"> do not act quickly on this issue, they may </w:t>
      </w:r>
      <w:r>
        <w:rPr>
          <w:rStyle w:val="StyleUnderline"/>
          <w:u w:val="single"/>
          <w:highlight w:val="cyan"/>
        </w:rPr>
        <w:t xml:space="preserve">find themselves </w:t>
      </w:r>
      <w:r>
        <w:rPr>
          <w:rStyle w:val="StyleUnderline"/>
          <w:b/>
          <w:u w:val="single"/>
          <w:highlight w:val="cyan"/>
        </w:rPr>
        <w:t xml:space="preserve">outflanked</w:t>
      </w:r>
      <w:r>
        <w:rPr>
          <w:rStyle w:val="StyleUnderline"/>
          <w:u w:val="single"/>
        </w:rPr>
        <w:t xml:space="preserve"> by their opponents.</w:t>
      </w:r>
    </w:p>
    <w:p>
      <w:r>
        <w:rPr>
          <w:sz w:val="16"/>
          <w:szCs w:val="16"/>
        </w:rPr>
        <w:t xml:space="preserve">While the President and tech giants present a masquerade of responsible data center development</w:t>
      </w:r>
      <w:r>
        <w:t xml:space="preserve">, </w:t>
      </w:r>
      <w:r>
        <w:rPr>
          <w:rStyle w:val="StyleUnderline"/>
          <w:u w:val="single"/>
          <w:highlight w:val="cyan"/>
        </w:rPr>
        <w:t xml:space="preserve">voters</w:t>
      </w:r>
      <w:r>
        <w:rPr>
          <w:rStyle w:val="StyleUnderline"/>
          <w:u w:val="single"/>
        </w:rPr>
        <w:t xml:space="preserve"> across the country are pushing for more </w:t>
      </w:r>
      <w:r>
        <w:rPr>
          <w:rStyle w:val="StyleUnderline"/>
          <w:b/>
          <w:u w:val="single"/>
        </w:rPr>
        <w:t xml:space="preserve">fundamental restrictions</w:t>
      </w:r>
      <w:r>
        <w:rPr>
          <w:rStyle w:val="StyleUnderline"/>
          <w:u w:val="single"/>
        </w:rPr>
        <w:t xml:space="preserve">.</w:t>
      </w:r>
      <w:r>
        <w:rPr>
          <w:sz w:val="16"/>
          <w:szCs w:val="16"/>
        </w:rPr>
        <w:t xml:space="preserve"> </w:t>
      </w:r>
      <w:r>
        <w:rPr>
          <w:rStyle w:val="StyleUnderline"/>
          <w:u w:val="single"/>
        </w:rPr>
        <w:t xml:space="preserve">They are </w:t>
      </w:r>
      <w:r>
        <w:rPr>
          <w:rStyle w:val="StyleUnderline"/>
          <w:u w:val="single"/>
          <w:highlight w:val="cyan"/>
        </w:rPr>
        <w:t xml:space="preserve">pressuring</w:t>
      </w:r>
      <w:r>
        <w:rPr>
          <w:rStyle w:val="StyleUnderline"/>
          <w:u w:val="single"/>
        </w:rPr>
        <w:t xml:space="preserve"> state and municipal </w:t>
      </w:r>
      <w:r>
        <w:rPr>
          <w:rStyle w:val="StyleUnderline"/>
          <w:u w:val="single"/>
          <w:highlight w:val="cyan"/>
        </w:rPr>
        <w:t xml:space="preserve">officials to pass </w:t>
      </w:r>
      <w:r>
        <w:rPr>
          <w:rStyle w:val="StyleUnderline"/>
          <w:b/>
          <w:u w:val="single"/>
          <w:highlight w:val="cyan"/>
        </w:rPr>
        <w:t xml:space="preserve">moratoria</w:t>
      </w:r>
      <w:r>
        <w:rPr>
          <w:rStyle w:val="StyleUnderline"/>
          <w:u w:val="single"/>
        </w:rPr>
        <w:t xml:space="preserve"> that would </w:t>
      </w:r>
      <w:r>
        <w:rPr>
          <w:rStyle w:val="StyleUnderline"/>
          <w:b/>
          <w:u w:val="single"/>
        </w:rPr>
        <w:t xml:space="preserve">temporarily ban data center development</w:t>
      </w:r>
      <w:r>
        <w:rPr>
          <w:rStyle w:val="StyleUnderline"/>
          <w:u w:val="single"/>
        </w:rPr>
        <w:t xml:space="preserve">.</w:t>
      </w:r>
      <w:r>
        <w:rPr>
          <w:sz w:val="16"/>
          <w:szCs w:val="16"/>
        </w:rPr>
        <w:t xml:space="preserve"> They are crowding public meetings and flooding online message boards to express their desire to not have any data centers in their community.</w:t>
      </w:r>
    </w:p>
    <w:p>
      <w:r>
        <w:rPr>
          <w:rStyle w:val="StyleUnderline"/>
          <w:u w:val="single"/>
        </w:rPr>
        <w:t xml:space="preserve">Democrats should take note: challenging data centers is not just the right policy move on its merits—it is also a position that will set them up for </w:t>
      </w:r>
      <w:r>
        <w:rPr>
          <w:rStyle w:val="StyleUnderline"/>
          <w:b/>
          <w:u w:val="single"/>
        </w:rPr>
        <w:t xml:space="preserve">electoral success.</w:t>
      </w:r>
    </w:p>
    <w:p>
      <w:pPr>
        <w:pStyle w:val="Heading4"/>
      </w:pPr>
      <w:bookmarkStart w:id="25" w:name="pmd-heading-39a233fa-8cbb-437d-adb5-deb36d9b89e6"/>
      <w:r>
        <w:t xml:space="preserve">Only the </w:t>
      </w:r>
      <w:r>
        <w:rPr>
          <w:u w:val="single"/>
        </w:rPr>
        <w:t xml:space="preserve">aff</w:t>
      </w:r>
      <w:r>
        <w:t xml:space="preserve"> accesses </w:t>
      </w:r>
      <w:r>
        <w:rPr>
          <w:u w:val="single"/>
        </w:rPr>
        <w:t xml:space="preserve">key squares</w:t>
      </w:r>
      <w:r>
        <w:t xml:space="preserve">. Otherwise, the Republicans </w:t>
      </w:r>
      <w:r>
        <w:rPr>
          <w:u w:val="single"/>
        </w:rPr>
        <w:t xml:space="preserve">capture</w:t>
      </w:r>
      <w:r>
        <w:t xml:space="preserve"> </w:t>
      </w:r>
      <w:r>
        <w:rPr>
          <w:u w:val="single"/>
        </w:rPr>
        <w:t xml:space="preserve">Michigan</w:t>
      </w:r>
      <w:r>
        <w:t xml:space="preserve">, which gives them a </w:t>
      </w:r>
      <w:r>
        <w:rPr>
          <w:u w:val="single"/>
        </w:rPr>
        <w:t xml:space="preserve">mating net</w:t>
      </w:r>
      <w:r>
        <w:t xml:space="preserve">.</w:t>
      </w:r>
      <w:bookmarkEnd w:id="25"/>
    </w:p>
    <w:p>
      <w:r>
        <w:rPr>
          <w:rStyle w:val="Style13ptBold"/>
        </w:rPr>
        <w:t xml:space="preserve">Smidt 8-28</w:t>
      </w:r>
      <w:r>
        <w:t xml:space="preserve"> [8-27-2026; Corwin Smidt is an associate professor of American politics in the Department of Political Science at the College of Social Science. He can comment on both federal elections and statewide elections, and he leads many polling and voter survey efforts.; Michigan State University; https://msutoday.msu.edu/news/2026/08/midterm-elections; 8-27-2026; 9-5-2026; *we do not endorse harmful language*] cheoleng</w:t>
      </w:r>
    </w:p>
    <w:p>
      <w:r>
        <w:rPr>
          <w:rStyle w:val="StyleUnderline"/>
          <w:u w:val="single"/>
          <w:highlight w:val="cyan"/>
        </w:rPr>
        <w:t xml:space="preserve">Michigan</w:t>
      </w:r>
      <w:r>
        <w:rPr>
          <w:rStyle w:val="StyleUnderline"/>
          <w:u w:val="single"/>
        </w:rPr>
        <w:t xml:space="preserve"> is set to play a </w:t>
      </w:r>
      <w:r>
        <w:rPr>
          <w:rStyle w:val="StyleUnderline"/>
          <w:u w:val="single"/>
          <w:highlight w:val="cyan"/>
        </w:rPr>
        <w:t xml:space="preserve">pivotal role in</w:t>
      </w:r>
      <w:r>
        <w:rPr>
          <w:rStyle w:val="StyleUnderline"/>
          <w:u w:val="single"/>
        </w:rPr>
        <w:t xml:space="preserve"> the </w:t>
      </w:r>
      <w:r>
        <w:rPr>
          <w:rStyle w:val="StyleUnderline"/>
          <w:u w:val="single"/>
          <w:highlight w:val="cyan"/>
        </w:rPr>
        <w:t xml:space="preserve">2026 midterm</w:t>
      </w:r>
      <w:r>
        <w:rPr>
          <w:rStyle w:val="StyleUnderline"/>
          <w:u w:val="single"/>
        </w:rPr>
        <w:t xml:space="preserve"> elections</w:t>
      </w:r>
      <w:r>
        <w:rPr>
          <w:sz w:val="16"/>
          <w:szCs w:val="16"/>
        </w:rPr>
        <w:t xml:space="preserve">. Races for the U.S. Senate seat and several U.S. House districts could tip the balance of control in Washington, D.C., while all statewide offices are also up for election, including the governorship.</w:t>
      </w:r>
    </w:p>
    <w:p>
      <w:r>
        <w:rPr>
          <w:rStyle w:val="StyleUnderline"/>
          <w:u w:val="single"/>
        </w:rPr>
        <w:t xml:space="preserve">As the primary is over, eyes have shifted to the Michigan's U.S. Senate race and governship, as well as various U.S. House races across the state.</w:t>
      </w:r>
    </w:p>
    <w:p>
      <w:r>
        <w:rPr>
          <w:sz w:val="16"/>
          <w:szCs w:val="16"/>
        </w:rPr>
        <w:t xml:space="preserve">Experts at Michigan State University have been following many of these races and issues. They are available to comment on the following topics:</w:t>
      </w:r>
    </w:p>
    <w:p>
      <w:r>
        <w:rPr>
          <w:sz w:val="16"/>
          <w:szCs w:val="16"/>
        </w:rPr>
        <w:t xml:space="preserve">Midterms and Michigan’s elections</w:t>
      </w:r>
    </w:p>
    <w:p>
      <w:r>
        <w:rPr>
          <w:sz w:val="16"/>
          <w:szCs w:val="16"/>
        </w:rPr>
        <w:t xml:space="preserve">16-year constitutional convention vote and ballot proposals</w:t>
      </w:r>
    </w:p>
    <w:p>
      <w:r>
        <w:rPr>
          <w:sz w:val="16"/>
          <w:szCs w:val="16"/>
        </w:rPr>
        <w:t xml:space="preserve">Top issues facing voters:</w:t>
      </w:r>
    </w:p>
    <w:p>
      <w:r>
        <w:rPr>
          <w:sz w:val="16"/>
          <w:szCs w:val="16"/>
        </w:rPr>
        <w:t xml:space="preserve">Education and reading</w:t>
      </w:r>
    </w:p>
    <w:p>
      <w:r>
        <w:rPr>
          <w:sz w:val="16"/>
          <w:szCs w:val="16"/>
        </w:rPr>
        <w:t xml:space="preserve">Data centers</w:t>
      </w:r>
    </w:p>
    <w:p>
      <w:r>
        <w:rPr>
          <w:sz w:val="16"/>
          <w:szCs w:val="16"/>
        </w:rPr>
        <w:t xml:space="preserve">Economy and tariffs</w:t>
      </w:r>
    </w:p>
    <w:p>
      <w:r>
        <w:rPr>
          <w:sz w:val="16"/>
          <w:szCs w:val="16"/>
        </w:rPr>
        <w:t xml:space="preserve">Foreign policy</w:t>
      </w:r>
    </w:p>
    <w:p>
      <w:r>
        <w:rPr>
          <w:sz w:val="16"/>
          <w:szCs w:val="16"/>
        </w:rPr>
        <w:t xml:space="preserve">Healthcare policy</w:t>
      </w:r>
    </w:p>
    <w:p>
      <w:r>
        <w:rPr>
          <w:sz w:val="16"/>
          <w:szCs w:val="16"/>
        </w:rPr>
        <w:t xml:space="preserve">Misinformation and media literacy</w:t>
      </w:r>
    </w:p>
    <w:p>
      <w:r>
        <w:rPr>
          <w:sz w:val="16"/>
          <w:szCs w:val="16"/>
        </w:rPr>
        <w:t xml:space="preserve">Midterms and Michigan’s elections</w:t>
      </w:r>
    </w:p>
    <w:p>
      <w:r>
        <w:rPr>
          <w:sz w:val="16"/>
          <w:szCs w:val="16"/>
        </w:rPr>
        <w:t xml:space="preserve">Corwin Smidt is an associate professor of American politics in the Department of Political Science at the College of Social Science. He can comment on both federal elections and statewide elections, and he leads many polling and voter survey efforts.</w:t>
      </w:r>
    </w:p>
    <w:p>
      <w:r>
        <w:rPr>
          <w:sz w:val="16"/>
          <w:szCs w:val="16"/>
        </w:rPr>
        <w:t xml:space="preserve">Contact: smidtc@msu.edu</w:t>
      </w:r>
    </w:p>
    <w:p>
      <w:r>
        <w:rPr>
          <w:sz w:val="16"/>
          <w:szCs w:val="16"/>
        </w:rPr>
        <w:t xml:space="preserve">“Although the </w:t>
      </w:r>
      <w:r>
        <w:rPr>
          <w:rStyle w:val="StyleUnderline"/>
          <w:u w:val="single"/>
        </w:rPr>
        <w:t xml:space="preserve">2026 midterms in Michigan are very important for deciding control of state government, </w:t>
      </w:r>
      <w:r>
        <w:rPr>
          <w:rStyle w:val="StyleUnderline"/>
          <w:u w:val="single"/>
          <w:highlight w:val="cyan"/>
        </w:rPr>
        <w:t xml:space="preserve">past elections suggest voter opinions about state</w:t>
      </w:r>
      <w:r>
        <w:rPr>
          <w:rStyle w:val="StyleUnderline"/>
          <w:u w:val="single"/>
        </w:rPr>
        <w:t xml:space="preserve"> government </w:t>
      </w:r>
      <w:r>
        <w:rPr>
          <w:rStyle w:val="StyleUnderline"/>
          <w:u w:val="single"/>
          <w:highlight w:val="cyan"/>
        </w:rPr>
        <w:t xml:space="preserve">will matter little</w:t>
      </w:r>
      <w:r>
        <w:rPr>
          <w:sz w:val="16"/>
          <w:szCs w:val="16"/>
        </w:rPr>
        <w:t xml:space="preserve">. Survey trends show </w:t>
      </w:r>
      <w:r>
        <w:rPr>
          <w:rStyle w:val="StyleUnderline"/>
          <w:u w:val="single"/>
          <w:highlight w:val="cyan"/>
        </w:rPr>
        <w:t xml:space="preserve">presidential approval and economic sentiment</w:t>
      </w:r>
      <w:r>
        <w:rPr>
          <w:rStyle w:val="StyleUnderline"/>
          <w:u w:val="single"/>
        </w:rPr>
        <w:t xml:space="preserve"> in the state </w:t>
      </w:r>
      <w:r>
        <w:rPr>
          <w:rStyle w:val="StyleUnderline"/>
          <w:u w:val="single"/>
          <w:highlight w:val="cyan"/>
        </w:rPr>
        <w:t xml:space="preserve">matter most</w:t>
      </w:r>
      <w:r>
        <w:rPr>
          <w:sz w:val="16"/>
          <w:szCs w:val="16"/>
        </w:rPr>
        <w:t xml:space="preserve">, and right now </w:t>
      </w:r>
      <w:r>
        <w:rPr>
          <w:rStyle w:val="StyleUnderline"/>
          <w:u w:val="single"/>
        </w:rPr>
        <w:t xml:space="preserve">polls suggest Michigan voters view President Trump’s performance and his economy in 2026 just as badly as President Biden and his economy in 2024</w:t>
      </w:r>
      <w:r>
        <w:rPr>
          <w:rStyle w:val="StyleUnderline"/>
          <w:sz w:val="16"/>
          <w:szCs w:val="16"/>
          <w:u w:val="single"/>
        </w:rPr>
        <w:t xml:space="preserve">. </w:t>
      </w:r>
      <w:r>
        <w:rPr>
          <w:rStyle w:val="StyleUnderline"/>
          <w:u w:val="single"/>
        </w:rPr>
        <w:t xml:space="preserve">Despite these conditions, </w:t>
      </w:r>
      <w:r>
        <w:rPr>
          <w:rStyle w:val="StyleUnderline"/>
          <w:u w:val="single"/>
          <w:highlight w:val="cyan"/>
        </w:rPr>
        <w:t xml:space="preserve">Michigan</w:t>
      </w:r>
      <w:r>
        <w:rPr>
          <w:rStyle w:val="StyleUnderline"/>
          <w:u w:val="single"/>
        </w:rPr>
        <w:t xml:space="preserve"> remains a purple state with a </w:t>
      </w:r>
      <w:r>
        <w:rPr>
          <w:rStyle w:val="StyleUnderline"/>
          <w:u w:val="single"/>
          <w:highlight w:val="cyan"/>
        </w:rPr>
        <w:t xml:space="preserve">growing percentage of independents</w:t>
      </w:r>
      <w:r>
        <w:rPr>
          <w:rStyle w:val="StyleUnderline"/>
          <w:u w:val="single"/>
        </w:rPr>
        <w:t xml:space="preserve"> in recent years. And </w:t>
      </w:r>
      <w:r>
        <w:rPr>
          <w:rStyle w:val="StyleUnderline"/>
          <w:u w:val="single"/>
          <w:highlight w:val="cyan"/>
        </w:rPr>
        <w:t xml:space="preserve">Republicans could win some</w:t>
      </w:r>
      <w:r>
        <w:rPr>
          <w:rStyle w:val="StyleUnderline"/>
          <w:u w:val="single"/>
        </w:rPr>
        <w:t xml:space="preserve"> statewide </w:t>
      </w:r>
      <w:r>
        <w:rPr>
          <w:rStyle w:val="StyleUnderline"/>
          <w:u w:val="single"/>
          <w:highlight w:val="cyan"/>
        </w:rPr>
        <w:t xml:space="preserve">seats if Democrats fail to unify</w:t>
      </w:r>
      <w:r>
        <w:rPr>
          <w:rStyle w:val="StyleUnderline"/>
          <w:u w:val="single"/>
        </w:rPr>
        <w:t xml:space="preserve"> after some intense August primary contests.”</w:t>
      </w:r>
    </w:p>
    <w:p>
      <w:r>
        <w:rPr>
          <w:sz w:val="16"/>
          <w:szCs w:val="16"/>
        </w:rPr>
        <w:t xml:space="preserve">Matt Grossmann is the director of MSU’s Institute for Public Policy and Social Research and a professor in the Department of Political Science at the College of Social Science. He is an expert on a broad range of topics and campaigns surrounding the 2026 election, including both Michigan and national races and trends.</w:t>
      </w:r>
    </w:p>
    <w:p>
      <w:r>
        <w:rPr>
          <w:sz w:val="16"/>
          <w:szCs w:val="16"/>
        </w:rPr>
        <w:t xml:space="preserve">Contact: grossm63@msu.edu</w:t>
      </w:r>
    </w:p>
    <w:p>
      <w:r>
        <w:rPr>
          <w:sz w:val="16"/>
          <w:szCs w:val="16"/>
        </w:rPr>
        <w:t xml:space="preserve">“</w:t>
      </w:r>
      <w:r>
        <w:rPr>
          <w:rStyle w:val="StyleUnderline"/>
          <w:u w:val="single"/>
        </w:rPr>
        <w:t xml:space="preserve">Michigan’s swing House and Senate </w:t>
      </w:r>
      <w:r>
        <w:rPr>
          <w:rStyle w:val="StyleUnderline"/>
          <w:u w:val="single"/>
          <w:highlight w:val="cyan"/>
        </w:rPr>
        <w:t xml:space="preserve">seats</w:t>
      </w:r>
      <w:r>
        <w:rPr>
          <w:rStyle w:val="StyleUnderline"/>
          <w:u w:val="single"/>
        </w:rPr>
        <w:t xml:space="preserve"> will be </w:t>
      </w:r>
      <w:r>
        <w:rPr>
          <w:rStyle w:val="StyleUnderline"/>
          <w:u w:val="single"/>
          <w:highlight w:val="cyan"/>
        </w:rPr>
        <w:t xml:space="preserve">critical for Democrats’ chances to retake</w:t>
      </w:r>
      <w:r>
        <w:rPr>
          <w:rStyle w:val="StyleUnderline"/>
          <w:u w:val="single"/>
        </w:rPr>
        <w:t xml:space="preserve"> power in </w:t>
      </w:r>
      <w:r>
        <w:rPr>
          <w:rStyle w:val="StyleUnderline"/>
          <w:u w:val="single"/>
          <w:highlight w:val="cyan"/>
        </w:rPr>
        <w:t xml:space="preserve">Congress</w:t>
      </w:r>
      <w:r>
        <w:rPr>
          <w:sz w:val="16"/>
          <w:szCs w:val="16"/>
        </w:rPr>
        <w:t xml:space="preserve">. With the governor’s office and legislative control also up for grabs, they also have a chance to take full power in Lansing. But first they have to nominate candidates who can win over Biden-Trump voters. Conflict between a distrusted establishment and a rising left insurgency could spoil the plans.”</w:t>
      </w:r>
    </w:p>
    <w:p>
      <w:r>
        <w:rPr>
          <w:sz w:val="8"/>
          <w:szCs w:val="8"/>
        </w:rPr>
        <w:t xml:space="preserve">Marty Jordan is an associate professor in the Department of Political Science and director of the Master of Public Policy (MPP) program at the College of Social Science at Michigan State University. His academic work focuses on policy processes and public administration across U.S. states and localities. He can comment on statewide and local elections as well as federal and state policy issues.</w:t>
      </w:r>
    </w:p>
    <w:p>
      <w:r>
        <w:rPr>
          <w:sz w:val="8"/>
          <w:szCs w:val="8"/>
        </w:rPr>
        <w:t xml:space="preserve">Contact: </w:t>
      </w:r>
      <w:r>
        <w:rPr>
          <w:b/>
          <w:sz w:val="8"/>
          <w:szCs w:val="8"/>
        </w:rPr>
        <w:t xml:space="preserve">jordan61@msu.edu</w:t>
      </w:r>
      <w:r>
        <w:rPr>
          <w:sz w:val="8"/>
          <w:szCs w:val="8"/>
        </w:rPr>
        <w:t xml:space="preserve">.</w:t>
      </w:r>
    </w:p>
    <w:p>
      <w:r>
        <w:rPr>
          <w:sz w:val="8"/>
          <w:szCs w:val="8"/>
        </w:rPr>
        <w:t xml:space="preserve">“All voting blocs are consequential, but an increasingly decisive one is the youth vote (ages 18-29). Midterm elections typically see lower participation, yet young voters have significantly increased their civic engagement in recent cycles, reaching roughly 35% turnout in 2018 and 31% in 2022. As we look toward the 2026 midterms in Michigan, a key question is whether this demographic will sustain that momentum and, crucially, which party will secure young voters' support. While younger voters have historically leaned Democratic, the 2024 election cycle signaled a shift. Support for the Democratic ticket notably softened on college campuses across Michigan, including at MSU and U-M, driven by frustrations over economic conditions, high inflation, and the U.S. government’s involvement in the Israel-Hamas war. Whether Generation Z voters remain a reliable Democratic constituency or continue to shift toward new political alignments will be a defining factor in 2026. These voters are grappling with a distinct set of priorities, ranging from the cost of living and housing affordability to the implications of generative AI on the labor market. And many young people are signaling a demand for leadership that moves beyond traditional party orthodoxies.</w:t>
      </w:r>
    </w:p>
    <w:p>
      <w:r>
        <w:rPr>
          <w:sz w:val="8"/>
          <w:szCs w:val="8"/>
        </w:rPr>
        <w:t xml:space="preserve">“Survey respondents are voicing deep-seated concerns over the rising cost of living, the impact of ongoing tariffs on consumer goods, and labor market instability, all set against the backdrop of a prolonged conflict with Iran and heightened anxiety over immigration enforcement. The Trump administration has sought to pivot the narrative toward the ‘One Big Beautiful Bill’ and symbolic politics like the nation’s 250th anniversary. However, it remains unclear whether these communication efforts are gaining traction. Much like the previous administration, the current White House faces an electorate that has grown increasingly impatient, showing little willingness to grant the ‘trial and error’ period that new policy initiatives require to take effect. As we approach November, the central question is whether the 2026 midterms will mirror the 2018 ‘blue wave’ that saw sizable losses for the incumbent party, or the 2022 cycle, where opposition to the repeal of Roe v. Wade blunted those traditional headwinds. Current polling and macroeconomic indicators suggest we are trending toward the former.”</w:t>
      </w:r>
    </w:p>
    <w:p>
      <w:r>
        <w:rPr>
          <w:sz w:val="8"/>
          <w:szCs w:val="8"/>
        </w:rPr>
        <w:t xml:space="preserve">Dante Chinni is a research specialist at the School of Journalism and director of the American Communities Project at the College of Communication Arts and Sciences. He can comment on both the 2026 midterm elections, as well as voter sentiment and patterns across both Michigan and the country.</w:t>
      </w:r>
    </w:p>
    <w:p>
      <w:r>
        <w:rPr>
          <w:sz w:val="8"/>
          <w:szCs w:val="8"/>
        </w:rPr>
        <w:t xml:space="preserve">Contact: chinni@msu.edu</w:t>
      </w:r>
    </w:p>
    <w:p>
      <w:r>
        <w:rPr>
          <w:sz w:val="8"/>
          <w:szCs w:val="8"/>
        </w:rPr>
        <w:t xml:space="preserve">“The American Communities Project tries to understand what voters living in different kinds of communities are feeling and why. Eight of the project’s 15 community types are represented in Michigan. We are going to be looking at how those different voters are responding to the candidates and issues of the 2026 campaign. Ultimately, the winners and losers in November will be determined by the margins of victory in a set of key counties around the state. Not just Wayne and the Detroit metro area, but smaller counties in the center, west and north of Michigan.”</w:t>
      </w:r>
    </w:p>
    <w:p>
      <w:r>
        <w:rPr>
          <w:sz w:val="8"/>
          <w:szCs w:val="8"/>
        </w:rPr>
        <w:t xml:space="preserve">Michigan races</w:t>
      </w:r>
    </w:p>
    <w:p>
      <w:r>
        <w:rPr>
          <w:sz w:val="8"/>
          <w:szCs w:val="8"/>
        </w:rPr>
        <w:t xml:space="preserve">Eric Juenke is an associate professor in the Department of Political Science and is a faculty member of the Chicano/Latino Studies Program at the College of Social Science. He can comment on Latinx politics, electoral institutions and minority political representation, including for races in Michigan.</w:t>
      </w:r>
    </w:p>
    <w:p>
      <w:r>
        <w:rPr>
          <w:sz w:val="8"/>
          <w:szCs w:val="8"/>
        </w:rPr>
        <w:t xml:space="preserve">Contact: juenke@msu.edu</w:t>
      </w:r>
    </w:p>
    <w:p>
      <w:r>
        <w:rPr>
          <w:sz w:val="8"/>
          <w:szCs w:val="8"/>
        </w:rPr>
        <w:t xml:space="preserve">“Get ready to see some political ads this fall. Michigan will once again be in the national spotlight for control of Congress. Not only will our Senate race be competitive and influential for control of the Senate, but our local House district race, featuring incumbent Tom Barrett (R) and a group of Democratic challengers will also be key to which party controls the House. Because we already know the Republican candidates —Mike Rogers is the likely GOP Senate nominee — I’ll be watching the Democratic primary elections in August. These races reflect the national storyline for Democrats, with establishment candidates like Haley Stevens taking on progressive challengers like Abdul El-Sayed for the Senate seat.</w:t>
      </w:r>
    </w:p>
    <w:p>
      <w:r>
        <w:rPr>
          <w:sz w:val="8"/>
          <w:szCs w:val="8"/>
        </w:rPr>
        <w:t xml:space="preserve">Michigan’s 7th Congressional District</w:t>
      </w:r>
    </w:p>
    <w:p>
      <w:r>
        <w:rPr>
          <w:sz w:val="8"/>
          <w:szCs w:val="8"/>
        </w:rPr>
        <w:t xml:space="preserve">“In MSU’s House District 7, the progressive candidate is William Lawrence, and the establishment candidates are Bridget Brink and Matt Maasdam. After the primaries, I’ll be watching closely to see if Democrats are able to rally around candidates that are not preferred by many in their own party. Will the GOP survive a backlash midterm year with an unpopular incumbent president because the Democrats are too divided? Or will none of this matter in Michigan because the midterm wave is going to be too large for the GOP to overcome? This is the national story of the midterms, with so much riding on control of Congress for the next two years. We will have a front row seat here in Michigan with the nation’s eyes glued to our results in November.”</w:t>
      </w:r>
    </w:p>
    <w:p>
      <w:r>
        <w:rPr>
          <w:sz w:val="8"/>
          <w:szCs w:val="8"/>
        </w:rPr>
        <w:t xml:space="preserve">Jeremy Orr is an adjunct professor at the Michigan State University College of Law and an attorney specializing in environmental and civil rights law. He can comment on Michigan’s elections with regard to environmental policy.</w:t>
      </w:r>
    </w:p>
    <w:p>
      <w:r>
        <w:rPr>
          <w:sz w:val="8"/>
          <w:szCs w:val="8"/>
        </w:rPr>
        <w:t xml:space="preserve">Contact: orrjerem@msu.edu</w:t>
      </w:r>
    </w:p>
    <w:p>
      <w:r>
        <w:rPr>
          <w:rStyle w:val="StyleUnderline"/>
          <w:u w:val="single"/>
        </w:rPr>
        <w:t xml:space="preserve">AG race: Data centers and consumer protection</w:t>
      </w:r>
    </w:p>
    <w:p>
      <w:r>
        <w:rPr>
          <w:sz w:val="16"/>
          <w:szCs w:val="16"/>
        </w:rPr>
        <w:t xml:space="preserve">“The </w:t>
      </w:r>
      <w:r>
        <w:rPr>
          <w:rStyle w:val="StyleUnderline"/>
          <w:u w:val="single"/>
          <w:highlight w:val="cyan"/>
        </w:rPr>
        <w:t xml:space="preserve">2026</w:t>
      </w:r>
      <w:r>
        <w:rPr>
          <w:rStyle w:val="StyleUnderline"/>
          <w:u w:val="single"/>
        </w:rPr>
        <w:t xml:space="preserve"> attorney general </w:t>
      </w:r>
      <w:r>
        <w:rPr>
          <w:rStyle w:val="StyleUnderline"/>
          <w:u w:val="single"/>
          <w:highlight w:val="cyan"/>
        </w:rPr>
        <w:t xml:space="preserve">race in Michigan</w:t>
      </w:r>
      <w:r>
        <w:rPr>
          <w:sz w:val="16"/>
          <w:szCs w:val="16"/>
        </w:rPr>
        <w:t xml:space="preserve"> is going to </w:t>
      </w:r>
      <w:r>
        <w:rPr>
          <w:rStyle w:val="StyleUnderline"/>
          <w:u w:val="single"/>
          <w:highlight w:val="cyan"/>
        </w:rPr>
        <w:t xml:space="preserve">involve</w:t>
      </w:r>
      <w:r>
        <w:rPr>
          <w:rStyle w:val="StyleUnderline"/>
          <w:u w:val="single"/>
        </w:rPr>
        <w:t xml:space="preserve"> much bigger conversations about legal accountability, consumer protection and who is actually looking out for the public as energy demand and infrastructure rapidly change. As </w:t>
      </w:r>
      <w:r>
        <w:rPr>
          <w:rStyle w:val="StyleUnderline"/>
          <w:u w:val="single"/>
          <w:highlight w:val="cyan"/>
        </w:rPr>
        <w:t xml:space="preserve">data centers</w:t>
      </w:r>
      <w:r>
        <w:rPr>
          <w:rStyle w:val="StyleUnderline"/>
          <w:u w:val="single"/>
        </w:rPr>
        <w:t xml:space="preserve"> expand</w:t>
      </w:r>
      <w:r>
        <w:rPr>
          <w:sz w:val="16"/>
          <w:szCs w:val="16"/>
        </w:rPr>
        <w:t xml:space="preserve"> and put more pressure on the electric grid, </w:t>
      </w:r>
      <w:r>
        <w:rPr>
          <w:rStyle w:val="StyleUnderline"/>
          <w:u w:val="single"/>
        </w:rPr>
        <w:t xml:space="preserve">people are going to ask hard questions about utility bills, reliability, environmental impacts and whether residents are being left to absorb the costs while large corporations benefit</w:t>
      </w:r>
      <w:r>
        <w:rPr>
          <w:sz w:val="16"/>
          <w:szCs w:val="16"/>
        </w:rPr>
        <w:t xml:space="preserve">. These are no longer just technology or economic development conversations. They are public interest and governance issues.</w:t>
      </w:r>
    </w:p>
    <w:p>
      <w:r>
        <w:rPr>
          <w:sz w:val="16"/>
          <w:szCs w:val="16"/>
        </w:rPr>
        <w:t xml:space="preserve">“There is also a </w:t>
      </w:r>
      <w:r>
        <w:rPr>
          <w:rStyle w:val="StyleUnderline"/>
          <w:u w:val="single"/>
          <w:highlight w:val="cyan"/>
        </w:rPr>
        <w:t xml:space="preserve">real democracy</w:t>
      </w:r>
      <w:r>
        <w:rPr>
          <w:rStyle w:val="StyleUnderline"/>
          <w:u w:val="single"/>
        </w:rPr>
        <w:t xml:space="preserve"> and process </w:t>
      </w:r>
      <w:r>
        <w:rPr>
          <w:rStyle w:val="StyleUnderline"/>
          <w:u w:val="single"/>
          <w:highlight w:val="cyan"/>
        </w:rPr>
        <w:t xml:space="preserve">issue</w:t>
      </w:r>
      <w:r>
        <w:rPr>
          <w:rStyle w:val="StyleUnderline"/>
          <w:u w:val="single"/>
        </w:rPr>
        <w:t xml:space="preserve"> here. </w:t>
      </w:r>
      <w:r>
        <w:rPr>
          <w:rStyle w:val="StyleUnderline"/>
          <w:u w:val="single"/>
          <w:highlight w:val="cyan"/>
        </w:rPr>
        <w:t xml:space="preserve">Communities deserve transparency</w:t>
      </w:r>
      <w:r>
        <w:rPr>
          <w:rStyle w:val="StyleUnderline"/>
          <w:u w:val="single"/>
        </w:rPr>
        <w:t xml:space="preserve"> and a meaningful seat at the table when major energy and infrastructure decisions are being made, especially when those decisions could impact rates, water use, land use and environmental conditions for decades</w:t>
      </w:r>
      <w:r>
        <w:rPr>
          <w:sz w:val="16"/>
          <w:szCs w:val="16"/>
        </w:rPr>
        <w:t xml:space="preserve">. The attorney general’s office will increasingly be viewed as an important accountability institution, responsible for enforcing consumer protections, ensuring proper legal process, and making sure powerful interests cannot move forward without meaningful public participation and oversight. As climate and technology issues continue to intersect, those accountability questions are only going to grow.”</w:t>
      </w:r>
    </w:p>
    <w:p>
      <w:r>
        <w:rPr>
          <w:sz w:val="16"/>
          <w:szCs w:val="16"/>
        </w:rPr>
        <w:t xml:space="preserve">Governor race: Flooding and climate infrastructure policy</w:t>
      </w:r>
    </w:p>
    <w:p>
      <w:r>
        <w:rPr>
          <w:sz w:val="16"/>
          <w:szCs w:val="16"/>
        </w:rPr>
        <w:t xml:space="preserve">“The 2026 governor’s race is also going to be shaped by the reality that climate change is no longer an abstract issue for Michigan communities. People are experiencing it directly through flooding, stronger storms, failing infrastructure, power outages, and the growing strain on systems that were never built for this level of extreme weather. Across the state, residents are seeing flooded basements, overwhelmed drainage systems, damaged roads and aging water infrastructure struggling to keep up. What used to be talked about mostly as a global climate issue is now showing up as a very local governance and quality of life issue.</w:t>
      </w:r>
    </w:p>
    <w:p>
      <w:r>
        <w:rPr>
          <w:sz w:val="16"/>
          <w:szCs w:val="16"/>
        </w:rPr>
        <w:t xml:space="preserve">“That means the next governor is going to face increasing pressure to prioritize climate resilience and infrastructure modernization as core parts of governing. This is about more than environmental policy. It is about housing, public health, affordability, emergency preparedness, and whether communities actually have infrastructure that can safely support them in the years ahead. Michigan has an opportunity to lead with a people-centered approach to climate resilience, but doing that will require long-term investment, coordination and a willingness to treat these issues with the urgency they now demand.”</w:t>
      </w:r>
    </w:p>
    <w:p>
      <w:r>
        <w:rPr>
          <w:sz w:val="16"/>
          <w:szCs w:val="16"/>
        </w:rPr>
        <w:t xml:space="preserve">16-year constitutional convention vote and ballot proposals</w:t>
      </w:r>
    </w:p>
    <w:p>
      <w:r>
        <w:rPr>
          <w:sz w:val="16"/>
          <w:szCs w:val="16"/>
        </w:rPr>
        <w:t xml:space="preserve">Quinn Yeargain, 1855 Professor of the Law of Democracy, who is also an associate professor at the Michigan State University College of Law, can provide insights on the topic of constitutional conventions, which occur every 16 years in Michigan — and it happens to be on the 2026 ballot.</w:t>
      </w:r>
    </w:p>
    <w:p>
      <w:r>
        <w:rPr>
          <w:sz w:val="16"/>
          <w:szCs w:val="16"/>
        </w:rPr>
        <w:t xml:space="preserve">Contact: yeargain@msu.edu</w:t>
      </w:r>
    </w:p>
    <w:p>
      <w:r>
        <w:rPr>
          <w:sz w:val="16"/>
          <w:szCs w:val="16"/>
        </w:rPr>
        <w:t xml:space="preserve">“The first Michigan Constitution, which was drafted in 1835, allowed the legislature to call a constitutional convention if voters agreed to do so. When the constitution was rewritten in 1850, delegates added in the current provision, which requires that the question of whether to hold a convention be put to voters every 16 years. The delegates debated what the appropriate amount of time was — the original draft of the constitution proposed an election every 15 years, and some delegates wanted to have an election every 10 years — and ultimately settled on 16. The provision endured in the 1908 and 1963 constitutions.</w:t>
      </w:r>
    </w:p>
    <w:p>
      <w:r>
        <w:rPr>
          <w:sz w:val="16"/>
          <w:szCs w:val="16"/>
        </w:rPr>
        <w:t xml:space="preserve">“Surveys have shown that only a bare majority of voters are aware that their state has a constitution, and voters don’t have a lot of knowledge about what their constitution contains. As a result, it’s understandable that they don’t have very strong feelings about documents that they don’t know very much about. Though state constitutions have increased in salience in the last decade — and especially in the last five years — they’re still not something that most voters are familiar with. And the prospect of authorizing politicians to totally rewrite the state’s governing document, with no guarantee of what would stay from the current constitution, might be a frightening prospect. We’ll see how voters feel, but the Michigan Constitution has held up really well — and has proven adaptable in changing times.”</w:t>
      </w:r>
    </w:p>
    <w:p>
      <w:r>
        <w:rPr>
          <w:sz w:val="16"/>
          <w:szCs w:val="16"/>
        </w:rPr>
        <w:t xml:space="preserve">Read more on MSUToday.</w:t>
      </w:r>
    </w:p>
    <w:p>
      <w:r>
        <w:rPr>
          <w:sz w:val="16"/>
          <w:szCs w:val="16"/>
        </w:rPr>
        <w:t xml:space="preserve">Erik Nordman is an associate professor in the Department of Agricultural, Food and Resource Economics at the College of Agriculture and Natural Resources, where he also directs the Institute of Public Utilities at Michigan State University. He can discuss the Michigan Utility and Government Contractor Campaign Finance Regulations Initiative as it received approval for the November ballot.</w:t>
      </w:r>
    </w:p>
    <w:p>
      <w:r>
        <w:rPr>
          <w:sz w:val="16"/>
          <w:szCs w:val="16"/>
        </w:rPr>
        <w:t xml:space="preserve">Contact: nordman7@msu.edu</w:t>
      </w:r>
    </w:p>
    <w:p>
      <w:r>
        <w:rPr>
          <w:sz w:val="16"/>
          <w:szCs w:val="16"/>
        </w:rPr>
        <w:t xml:space="preserve">“Michigan’s electric and gas utilities are allowed to have a near-monopoly on the sale of their services within their defined territories. In return, they agree to have their prices and service quality regulated by the Michigan Public Service Commission. They must also follow statutes set by the Michigan legislature. Should the utilities be able to contribute to the political campaigns of legislator and the governor, who appoints the public service commissioners? That is the question being put to Michigan voters in a ballot proposal this year. Specifically, the ballot initiative would prohibit the regulated utilities from contributing money to the political campaigns of state officeholders and political party committees. It also would prohibit companies that have large contracts ($250,000) or more from contributing to political campaigns of candidates for state or local offices in the jurisdiction in which they work. The bill’s proponents are concerned about the utilities ‘capturing’ their regulators with campaign funds. Opponents of the ballot initiative say such restrictions are unconstitutional limitations on free speech. The state canvassers will meet on July 24, 2026, to determine the petition’s sufficiency and the ballot’s 100-word summary.”</w:t>
      </w:r>
    </w:p>
    <w:p>
      <w:r>
        <w:rPr>
          <w:sz w:val="16"/>
          <w:szCs w:val="16"/>
        </w:rPr>
        <w:t xml:space="preserve">Jeremy Orr is an adjunct professor at the Michigan State University College of Law and an attorney specializing in environmental and civil rights law. He can also comment on the Michigan Utility and Government Contractor Campaign Finance Regulations Initiative as it received approval for the November ballot.</w:t>
      </w:r>
    </w:p>
    <w:p>
      <w:r>
        <w:rPr>
          <w:sz w:val="16"/>
          <w:szCs w:val="16"/>
        </w:rPr>
        <w:t xml:space="preserve">Contact: orrjerem@msu.edu</w:t>
      </w:r>
    </w:p>
    <w:p>
      <w:r>
        <w:rPr>
          <w:sz w:val="16"/>
          <w:szCs w:val="16"/>
        </w:rPr>
        <w:t xml:space="preserve">"Michigan families deserve an energy system that works for them, not one where monopoly utilities can use their immense financial power to influence the very elected officials responsible for holding them accountable. Our utilities are government-granted monopolies, and with that privilege should come even greater responsibility to make sure our grid is clean, safe, and affordable.</w:t>
      </w:r>
    </w:p>
    <w:p>
      <w:r>
        <w:rPr>
          <w:sz w:val="16"/>
          <w:szCs w:val="16"/>
        </w:rPr>
        <w:t xml:space="preserve">"At a time when Michigan is making critical decisions about energy affordability, grid reliability, and the transition to clean energy, the public needs to know those decisions are being made in the public interest not for their bottom line. On the surface, the MOP UP Michigan ballot initiative is about getting monopoly money out of our politics and restoring trust in our state government. But, if successful, our political system will be much better positioned to regulate utilities, lower the cost of healthcare, and tackle some of our state’s toughest challenges."</w:t>
      </w:r>
    </w:p>
    <w:p>
      <w:r>
        <w:rPr>
          <w:sz w:val="16"/>
          <w:szCs w:val="16"/>
        </w:rPr>
        <w:t xml:space="preserve">Top issues facing voters</w:t>
      </w:r>
    </w:p>
    <w:p>
      <w:r>
        <w:rPr>
          <w:sz w:val="16"/>
          <w:szCs w:val="16"/>
        </w:rPr>
        <w:t xml:space="preserve">Education and reading</w:t>
      </w:r>
    </w:p>
    <w:p>
      <w:r>
        <w:rPr>
          <w:sz w:val="16"/>
          <w:szCs w:val="16"/>
        </w:rPr>
        <w:t xml:space="preserve">Madeline Mavrogordato is the director of the Education Policy Innovation Collaborative, or EPIC, at the College of Education, where she is also a professor in the Department of Educational Administration. She can discuss the importance of reading and literacy along with the associated challenges learners face.</w:t>
      </w:r>
    </w:p>
    <w:p>
      <w:r>
        <w:rPr>
          <w:sz w:val="16"/>
          <w:szCs w:val="16"/>
        </w:rPr>
        <w:t xml:space="preserve">Contact: mavro@msu.edu</w:t>
      </w:r>
    </w:p>
    <w:p>
      <w:r>
        <w:rPr>
          <w:sz w:val="16"/>
          <w:szCs w:val="16"/>
        </w:rPr>
        <w:t xml:space="preserve">“Michigan voters have watched our state’s literacy performance steadily decline over the past two decades. In 2002, only 13 states had fourth grade reading proficiency rates that were statistically higher than Michigan’s; today, that number has grown to 31. The leaders and policymakers Michigan voters elect this November will determine whether that trend continues or begins to reverse. Strong literacy outcomes are the foundation for student success, a competitive workforce and thriving communities, making literacy one of the most consequential issues facing our state and a key issue for Michigan voters this election.”</w:t>
      </w:r>
    </w:p>
    <w:p>
      <w:r>
        <w:rPr>
          <w:sz w:val="16"/>
          <w:szCs w:val="16"/>
        </w:rPr>
        <w:t xml:space="preserve">Jason Burns is a research specialist with the Education Policy Innovation Collaborative, or EPIC, at the College of Education, where his focus is supporting EPIC’s portfolio of research on Michigan’s teacher workforce. He can discuss the importance of education and its funding.</w:t>
      </w:r>
    </w:p>
    <w:p>
      <w:r>
        <w:rPr>
          <w:sz w:val="16"/>
          <w:szCs w:val="16"/>
        </w:rPr>
        <w:t xml:space="preserve">Contact: burnsja6@msu.edu</w:t>
      </w:r>
    </w:p>
    <w:p>
      <w:r>
        <w:rPr>
          <w:sz w:val="16"/>
          <w:szCs w:val="16"/>
        </w:rPr>
        <w:t xml:space="preserve">“Our public opinion research shows that K-12 education funding is a significant priority for Michigan residents. Among the major areas of state spending we examined, including roads and bridges and healthcare, more Michiganders favored increasing funding for K-12 education than for any other area. That preference aligns with a large and growing body of research showing that school funding matters for student outcomes. Together, the evidence suggests that education funding is important to Michiganders and has meaningful consequences for students and schools.”</w:t>
      </w:r>
    </w:p>
    <w:p>
      <w:r>
        <w:rPr>
          <w:sz w:val="16"/>
          <w:szCs w:val="16"/>
        </w:rPr>
        <w:t xml:space="preserve">Data centers</w:t>
      </w:r>
    </w:p>
    <w:p>
      <w:r>
        <w:rPr>
          <w:sz w:val="16"/>
          <w:szCs w:val="16"/>
        </w:rPr>
        <w:t xml:space="preserve">Erik Nordman is an associate professor in the Department of Agricultural, Food and Resource Economics at the College of Agriculture and Natural Resources, where he also directs the Institute of Public Utilities at Michigan State University. He can discuss the issue of data centers, including in Michigan communities.</w:t>
      </w:r>
    </w:p>
    <w:p>
      <w:r>
        <w:rPr>
          <w:sz w:val="16"/>
          <w:szCs w:val="16"/>
        </w:rPr>
        <w:t xml:space="preserve">Contact: nordman7@msu.edu</w:t>
      </w:r>
    </w:p>
    <w:p>
      <w:r>
        <w:rPr>
          <w:sz w:val="16"/>
          <w:szCs w:val="16"/>
        </w:rPr>
        <w:t xml:space="preserve">“</w:t>
      </w:r>
      <w:r>
        <w:rPr>
          <w:rStyle w:val="StyleUnderline"/>
          <w:u w:val="single"/>
        </w:rPr>
        <w:t xml:space="preserve">Data centers remain a concern in communities across </w:t>
      </w:r>
      <w:r>
        <w:rPr>
          <w:rStyle w:val="StyleUnderline"/>
          <w:u w:val="single"/>
          <w:highlight w:val="cyan"/>
        </w:rPr>
        <w:t xml:space="preserve">Michigan</w:t>
      </w:r>
      <w:r>
        <w:rPr>
          <w:rStyle w:val="StyleUnderline"/>
          <w:u w:val="single"/>
        </w:rPr>
        <w:t xml:space="preserve">. At the </w:t>
      </w:r>
      <w:r>
        <w:rPr>
          <w:rStyle w:val="StyleUnderline"/>
          <w:u w:val="single"/>
          <w:highlight w:val="cyan"/>
        </w:rPr>
        <w:t xml:space="preserve">state</w:t>
      </w:r>
      <w:r>
        <w:rPr>
          <w:rStyle w:val="StyleUnderline"/>
          <w:u w:val="single"/>
        </w:rPr>
        <w:t xml:space="preserve"> level, Michigan has a tax incentive to </w:t>
      </w:r>
      <w:r>
        <w:rPr>
          <w:rStyle w:val="StyleUnderline"/>
          <w:u w:val="single"/>
          <w:highlight w:val="cyan"/>
        </w:rPr>
        <w:t xml:space="preserve">encourage companies</w:t>
      </w:r>
      <w:r>
        <w:rPr>
          <w:rStyle w:val="StyleUnderline"/>
          <w:u w:val="single"/>
        </w:rPr>
        <w:t xml:space="preserve"> like Google and OpenAI </w:t>
      </w:r>
      <w:r>
        <w:rPr>
          <w:rStyle w:val="StyleUnderline"/>
          <w:u w:val="single"/>
          <w:highlight w:val="cyan"/>
        </w:rPr>
        <w:t xml:space="preserve">to build</w:t>
      </w:r>
      <w:r>
        <w:rPr>
          <w:rStyle w:val="StyleUnderline"/>
          <w:u w:val="single"/>
        </w:rPr>
        <w:t xml:space="preserve"> their </w:t>
      </w:r>
      <w:r>
        <w:rPr>
          <w:rStyle w:val="StyleUnderline"/>
          <w:u w:val="single"/>
          <w:highlight w:val="cyan"/>
        </w:rPr>
        <w:t xml:space="preserve">hyperscale</w:t>
      </w:r>
      <w:r>
        <w:rPr>
          <w:rStyle w:val="StyleUnderline"/>
          <w:u w:val="single"/>
        </w:rPr>
        <w:t xml:space="preserve"> data </w:t>
      </w:r>
      <w:r>
        <w:rPr>
          <w:rStyle w:val="StyleUnderline"/>
          <w:u w:val="single"/>
          <w:highlight w:val="cyan"/>
        </w:rPr>
        <w:t xml:space="preserve">centers here</w:t>
      </w:r>
      <w:r>
        <w:rPr>
          <w:sz w:val="16"/>
          <w:szCs w:val="16"/>
        </w:rPr>
        <w:t xml:space="preserve">. The tax incentive does come with strings attached: the data center owners must create at least 30 well-paying jobs, construct the facility using green building standards, use municipal water, and obtain 90% of their electricity from clean sources within six years of operation. </w:t>
      </w:r>
      <w:r>
        <w:rPr>
          <w:rStyle w:val="StyleUnderline"/>
          <w:u w:val="single"/>
        </w:rPr>
        <w:t xml:space="preserve">Despite these requirements, many </w:t>
      </w:r>
      <w:r>
        <w:rPr>
          <w:rStyle w:val="StyleUnderline"/>
          <w:u w:val="single"/>
          <w:highlight w:val="cyan"/>
        </w:rPr>
        <w:t xml:space="preserve">local governments</w:t>
      </w:r>
      <w:r>
        <w:rPr>
          <w:rStyle w:val="StyleUnderline"/>
          <w:u w:val="single"/>
        </w:rPr>
        <w:t xml:space="preserve"> have </w:t>
      </w:r>
      <w:r>
        <w:rPr>
          <w:rStyle w:val="StyleUnderline"/>
          <w:u w:val="single"/>
          <w:highlight w:val="cyan"/>
        </w:rPr>
        <w:t xml:space="preserve">question</w:t>
      </w:r>
      <w:r>
        <w:rPr>
          <w:sz w:val="12"/>
          <w:szCs w:val="12"/>
        </w:rPr>
        <w:t xml:space="preserve">s </w:t>
      </w:r>
      <w:r>
        <w:rPr>
          <w:rStyle w:val="StyleUnderline"/>
          <w:u w:val="single"/>
        </w:rPr>
        <w:t xml:space="preserve">about how the data centers' enormous appetite for electricity could affect </w:t>
      </w:r>
      <w:r>
        <w:rPr>
          <w:rStyle w:val="StyleUnderline"/>
          <w:u w:val="single"/>
          <w:highlight w:val="cyan"/>
        </w:rPr>
        <w:t xml:space="preserve">utility rates</w:t>
      </w:r>
      <w:r>
        <w:rPr>
          <w:rStyle w:val="StyleUnderline"/>
          <w:u w:val="single"/>
        </w:rPr>
        <w:t xml:space="preserve">, how they might affect </w:t>
      </w:r>
      <w:r>
        <w:rPr>
          <w:rStyle w:val="StyleUnderline"/>
          <w:u w:val="single"/>
          <w:highlight w:val="cyan"/>
        </w:rPr>
        <w:t xml:space="preserve">property taxes</w:t>
      </w:r>
      <w:r>
        <w:rPr>
          <w:rStyle w:val="StyleUnderline"/>
          <w:u w:val="single"/>
        </w:rPr>
        <w:t xml:space="preserve"> and </w:t>
      </w:r>
      <w:r>
        <w:rPr>
          <w:rStyle w:val="StyleUnderline"/>
          <w:u w:val="single"/>
          <w:highlight w:val="cyan"/>
        </w:rPr>
        <w:t xml:space="preserve">land values</w:t>
      </w:r>
      <w:r>
        <w:rPr>
          <w:rStyle w:val="StyleUnderline"/>
          <w:u w:val="single"/>
        </w:rPr>
        <w:t xml:space="preserve">, and how they might disrupt the community with </w:t>
      </w:r>
      <w:r>
        <w:rPr>
          <w:rStyle w:val="StyleUnderline"/>
          <w:u w:val="single"/>
          <w:highlight w:val="cyan"/>
        </w:rPr>
        <w:t xml:space="preserve">noise, lights, and air pollution</w:t>
      </w:r>
      <w:r>
        <w:rPr>
          <w:rStyle w:val="StyleUnderline"/>
          <w:u w:val="single"/>
        </w:rPr>
        <w:t xml:space="preserve">.</w:t>
      </w:r>
      <w:r>
        <w:rPr>
          <w:sz w:val="16"/>
          <w:szCs w:val="16"/>
        </w:rPr>
        <w:t xml:space="preserve"> Several communities have passed moratoria on new data center developments as they explore ways to protect their residents while accommodating the new facilities. In July, Governor Whitmer issued a Michigan Affordable and Responsible Growth Action Plan for data centers. The plan encourages the legislature to pass laws that enforce the ratepayer protections already in place with the Michigan Public Service Commission. The plan also includes a voluntary commitment for data center owners to protect their host communities and support local economies.”</w:t>
      </w:r>
    </w:p>
    <w:p>
      <w:r>
        <w:rPr>
          <w:sz w:val="16"/>
          <w:szCs w:val="16"/>
        </w:rPr>
        <w:t xml:space="preserve">Read more from Nordman on MSUToday.</w:t>
      </w:r>
    </w:p>
    <w:p/>
    <w:p/>
    <w:p>
      <w:pPr>
        <w:pStyle w:val="Heading2"/>
      </w:pPr>
      <w:bookmarkStart w:id="26" w:name="pmd-heading-d9d3d78a-edee-4dfd-8875-05354949f867"/>
      <w:r>
        <w:t xml:space="preserve">Consult CP</w:t>
      </w:r>
      <w:bookmarkEnd w:id="26"/>
    </w:p>
    <w:p>
      <w:pPr>
        <w:pStyle w:val="Heading3"/>
      </w:pPr>
      <w:bookmarkStart w:id="27" w:name="pmd-heading-0560e958-cb31-4c78-8138-a0594b5efc4c"/>
      <w:r>
        <w:t xml:space="preserve">---Perm---2NC</w:t>
      </w:r>
      <w:bookmarkEnd w:id="27"/>
    </w:p>
    <w:p>
      <w:pPr>
        <w:pStyle w:val="Heading4"/>
      </w:pPr>
      <w:bookmarkStart w:id="28" w:name="pmd-heading-a47bdac9-2495-4f97-b436-a18d5881a657"/>
      <w:r>
        <w:t xml:space="preserve">PERM. Do both.</w:t>
      </w:r>
      <w:bookmarkEnd w:id="28"/>
    </w:p>
    <w:p>
      <w:r>
        <w:t xml:space="preserve">GPS: The United States federal government should enact a moratorium on hyperscale data centers for recognized Indigenous lands</w:t>
      </w:r>
    </w:p>
    <w:p>
      <w:r>
        <w:t xml:space="preserve">The Native Nations should pass a moratorium on hyperscale data center construction.</w:t>
      </w:r>
    </w:p>
    <w:p>
      <w:pPr>
        <w:pStyle w:val="Heading4"/>
      </w:pPr>
      <w:bookmarkStart w:id="29" w:name="pmd-heading-6ce16aa2-69bf-40b6-837b-26573086dc1a"/>
      <w:r>
        <w:t xml:space="preserve">PERM. Do the CP.</w:t>
      </w:r>
      <w:bookmarkEnd w:id="29"/>
    </w:p>
    <w:p>
      <w:r>
        <w:t xml:space="preserve">The Native Nations should pass a moratorium on hyperscale data center construction.</w:t>
      </w:r>
    </w:p>
    <w:p>
      <w:pPr>
        <w:pStyle w:val="Heading4"/>
      </w:pPr>
      <w:bookmarkStart w:id="30" w:name="pmd-heading-387cc4ba-5cb2-43aa-9e93-e804a671eda3"/>
      <w:r>
        <w:t xml:space="preserve">PERM. Do the plan then consult native nations. </w:t>
      </w:r>
      <w:bookmarkEnd w:id="30"/>
    </w:p>
    <w:p>
      <w:r>
        <w:t xml:space="preserve">GPS: The United States federal government should enact a moratorium on hyperscale data centers for recognized Indigenous lands</w:t>
      </w:r>
    </w:p>
    <w:p>
      <w:r>
        <w:t xml:space="preserve">The Native Nations should pass a moratorium on hyperscale data center construction after consultation with the US federal government. </w:t>
      </w:r>
    </w:p>
    <w:p>
      <w:pPr>
        <w:pStyle w:val="Heading4"/>
      </w:pPr>
      <w:bookmarkStart w:id="31" w:name="pmd-heading-6c220356-bab3-48bf-a960-1b0ad25f9cc8"/>
      <w:r>
        <w:t xml:space="preserve"> PERM. Do the CP and then the AFF.</w:t>
      </w:r>
      <w:bookmarkEnd w:id="31"/>
    </w:p>
    <w:p>
      <w:r>
        <w:t xml:space="preserve">The Native Nations should pass a moratorium on hyperscale data center construction after consultation.</w:t>
      </w:r>
    </w:p>
    <w:p>
      <w:r>
        <w:t xml:space="preserve">GPS: The United States federal government should enact a moratorium on hyperscale data centers for recognized Indigenous lands after indigenous consultation.</w:t>
      </w:r>
    </w:p>
    <w:p>
      <w:pPr>
        <w:pStyle w:val="Heading3"/>
      </w:pPr>
      <w:bookmarkStart w:id="32" w:name="pmd-heading-a87067f9-616e-4beb-87a4-515669d4c56d"/>
      <w:r>
        <w:t xml:space="preserve">---AT: Tribes Now---2NC</w:t>
      </w:r>
      <w:bookmarkEnd w:id="32"/>
    </w:p>
    <w:p>
      <w:pPr>
        <w:pStyle w:val="Heading3"/>
      </w:pPr>
      <w:bookmarkStart w:id="33" w:name="pmd-heading-6e733244-38a3-43c5-89af-d55e2f751d53"/>
      <w:r>
        <w:t xml:space="preserve">---AT: Imposition---2NC</w:t>
      </w:r>
      <w:bookmarkEnd w:id="33"/>
    </w:p>
    <w:p>
      <w:pPr>
        <w:pStyle w:val="Heading2"/>
      </w:pPr>
      <w:bookmarkStart w:id="34" w:name="pmd-heading-5cc2ce2c-b6eb-41a3-b90b-7af431e8bb0f"/>
      <w:r>
        <w:t xml:space="preserve">Tech Race DA</w:t>
      </w:r>
      <w:bookmarkEnd w:id="34"/>
    </w:p>
    <w:p>
      <w:pPr>
        <w:pStyle w:val="Heading3"/>
      </w:pPr>
      <w:bookmarkStart w:id="35" w:name="pmd-heading-e35cd73a-b48f-41ff-bc9d-dcebd190be94"/>
      <w:r>
        <w:t xml:space="preserve">AT: Tech Race---2AC</w:t>
      </w:r>
      <w:bookmarkEnd w:id="35"/>
    </w:p>
    <w:p>
      <w:pPr>
        <w:pStyle w:val="Heading4"/>
      </w:pPr>
      <w:bookmarkStart w:id="36" w:name="pmd-heading-5f9fe76b-b00c-4bc2-9666-cebc8980d5e2"/>
      <w:r>
        <w:t xml:space="preserve">Strake's framing of China as </w:t>
      </w:r>
      <w:r>
        <w:rPr>
          <w:u w:val="single"/>
        </w:rPr>
        <w:t xml:space="preserve">technologically</w:t>
      </w:r>
      <w:r>
        <w:t xml:space="preserve"> superior</w:t>
      </w:r>
      <w:r>
        <w:rPr>
          <w:i/>
          <w:iCs/>
        </w:rPr>
        <w:t xml:space="preserve"> </w:t>
      </w:r>
      <w:r>
        <w:t xml:space="preserve">and </w:t>
      </w:r>
      <w:r>
        <w:rPr>
          <w:u w:val="single"/>
        </w:rPr>
        <w:t xml:space="preserve">outcompeting</w:t>
      </w:r>
      <w:r>
        <w:t xml:space="preserve"> the U.S. is part and parcel with </w:t>
      </w:r>
      <w:r>
        <w:rPr>
          <w:u w:val="single"/>
        </w:rPr>
        <w:t xml:space="preserve">techno-orientalism</w:t>
      </w:r>
      <w:r>
        <w:t xml:space="preserve"> that </w:t>
      </w:r>
      <w:r>
        <w:rPr>
          <w:u w:val="single"/>
        </w:rPr>
        <w:t xml:space="preserve">deflects</w:t>
      </w:r>
      <w:r>
        <w:t xml:space="preserve"> racial violence AND </w:t>
      </w:r>
      <w:r>
        <w:rPr>
          <w:u w:val="single"/>
        </w:rPr>
        <w:t xml:space="preserve">fuels</w:t>
      </w:r>
      <w:r>
        <w:t xml:space="preserve"> anti-Asian violence.</w:t>
      </w:r>
      <w:bookmarkEnd w:id="36"/>
    </w:p>
    <w:p>
      <w:r>
        <w:rPr>
          <w:rStyle w:val="Style13ptBold"/>
        </w:rPr>
        <w:t xml:space="preserve">Chen ’23</w:t>
      </w:r>
      <w:r>
        <w:t xml:space="preserve"> [Yuchen et al.; January 3; Department of Communication and Media, University of Michigan, Ann Arbor; Information, Communication &amp; Society, “China as a Black Box? Rethinking methods through a sociotechnical perspective,” vol. 26, no. 2; //!PI!]</w:t>
      </w:r>
    </w:p>
    <w:p>
      <w:r>
        <w:rPr>
          <w:sz w:val="16"/>
          <w:szCs w:val="16"/>
        </w:rPr>
        <w:t xml:space="preserve">The geopolitics of blackboxing: China under the ‘New Cold War’</w:t>
      </w:r>
    </w:p>
    <w:p>
      <w:r>
        <w:rPr>
          <w:sz w:val="16"/>
          <w:szCs w:val="16"/>
        </w:rPr>
        <w:t xml:space="preserve">On November 14, 2022, during the G20 summit, President Biden said to President Xi Jinping there ‘need not be a new Cold War’ between the US and China. The ongoing geopolitics in which we situate our analysis involves the bi-directional US-China geopolitical tensions over ideologies and technology and economic leaderships, fueled by the global COVID-19 epidemiological crisis and surging anti-China sentiments (Sanger, 2021). As Biden’s latest remark makes clear, on both sides many have described </w:t>
      </w:r>
      <w:r>
        <w:rPr>
          <w:rStyle w:val="StyleUnderline"/>
          <w:u w:val="single"/>
          <w:highlight w:val="cyan"/>
        </w:rPr>
        <w:t xml:space="preserve">the current</w:t>
      </w:r>
      <w:r>
        <w:rPr>
          <w:rStyle w:val="StyleUnderline"/>
          <w:u w:val="single"/>
        </w:rPr>
        <w:t xml:space="preserve"> </w:t>
      </w:r>
      <w:r>
        <w:rPr>
          <w:rStyle w:val="Emphasis"/>
        </w:rPr>
        <w:t xml:space="preserve">geopolitical </w:t>
      </w:r>
      <w:r>
        <w:rPr>
          <w:rStyle w:val="Emphasis"/>
          <w:highlight w:val="cyan"/>
        </w:rPr>
        <w:t xml:space="preserve">climate</w:t>
      </w:r>
      <w:r>
        <w:rPr>
          <w:rStyle w:val="StyleUnderline"/>
          <w:u w:val="single"/>
        </w:rPr>
        <w:t xml:space="preserve"> as the ‘</w:t>
      </w:r>
      <w:r>
        <w:rPr>
          <w:rStyle w:val="Emphasis"/>
        </w:rPr>
        <w:t xml:space="preserve">New Cold War</w:t>
      </w:r>
      <w:r>
        <w:rPr>
          <w:sz w:val="16"/>
          <w:szCs w:val="16"/>
        </w:rPr>
        <w:t xml:space="preserve">,’ despite that today’s context differs drastically from the Cold War of the last century. The invocation of the ‘Cold War’ imagery, however, is telling in that </w:t>
      </w:r>
      <w:r>
        <w:rPr>
          <w:rStyle w:val="StyleUnderline"/>
          <w:u w:val="single"/>
        </w:rPr>
        <w:t xml:space="preserve">it </w:t>
      </w:r>
      <w:r>
        <w:rPr>
          <w:rStyle w:val="Emphasis"/>
          <w:highlight w:val="cyan"/>
        </w:rPr>
        <w:t xml:space="preserve">frames</w:t>
      </w:r>
      <w:r>
        <w:rPr>
          <w:rStyle w:val="Emphasis"/>
        </w:rPr>
        <w:t xml:space="preserve"> the </w:t>
      </w:r>
      <w:r>
        <w:rPr>
          <w:rStyle w:val="Emphasis"/>
          <w:highlight w:val="cyan"/>
        </w:rPr>
        <w:t xml:space="preserve">US–China antagonism</w:t>
      </w:r>
      <w:r>
        <w:rPr>
          <w:sz w:val="16"/>
          <w:szCs w:val="16"/>
        </w:rPr>
        <w:t xml:space="preserve"> as one </w:t>
      </w:r>
      <w:r>
        <w:rPr>
          <w:rStyle w:val="StyleUnderline"/>
          <w:u w:val="single"/>
        </w:rPr>
        <w:t xml:space="preserve">between two purportedly </w:t>
      </w:r>
      <w:r>
        <w:rPr>
          <w:rStyle w:val="Emphasis"/>
        </w:rPr>
        <w:t xml:space="preserve">opposite politico-economic systems</w:t>
      </w:r>
      <w:r>
        <w:rPr>
          <w:sz w:val="16"/>
          <w:szCs w:val="16"/>
        </w:rPr>
        <w:t xml:space="preserve"> – </w:t>
      </w:r>
      <w:r>
        <w:rPr>
          <w:rStyle w:val="Emphasis"/>
        </w:rPr>
        <w:t xml:space="preserve">liberal democracy</w:t>
      </w:r>
      <w:r>
        <w:rPr>
          <w:rStyle w:val="StyleUnderline"/>
          <w:u w:val="single"/>
        </w:rPr>
        <w:t xml:space="preserve"> and </w:t>
      </w:r>
      <w:r>
        <w:rPr>
          <w:rStyle w:val="Emphasis"/>
        </w:rPr>
        <w:t xml:space="preserve">capitalism</w:t>
      </w:r>
      <w:r>
        <w:rPr>
          <w:sz w:val="16"/>
          <w:szCs w:val="16"/>
        </w:rPr>
        <w:t xml:space="preserve"> on one side, and </w:t>
      </w:r>
      <w:r>
        <w:rPr>
          <w:rStyle w:val="StyleUnderline"/>
          <w:u w:val="single"/>
        </w:rPr>
        <w:t xml:space="preserve">authoritarianism</w:t>
      </w:r>
      <w:r>
        <w:rPr>
          <w:sz w:val="16"/>
          <w:szCs w:val="16"/>
        </w:rPr>
        <w:t xml:space="preserve">/totalitarianism and socialism/</w:t>
      </w:r>
      <w:r>
        <w:rPr>
          <w:rStyle w:val="Emphasis"/>
        </w:rPr>
        <w:t xml:space="preserve">communism</w:t>
      </w:r>
      <w:r>
        <w:rPr>
          <w:rStyle w:val="StyleUnderline"/>
          <w:u w:val="single"/>
        </w:rPr>
        <w:t xml:space="preserve"> on the other</w:t>
      </w:r>
      <w:r>
        <w:rPr>
          <w:sz w:val="16"/>
          <w:szCs w:val="16"/>
        </w:rPr>
        <w:t xml:space="preserve"> – each advancing their own version of modernity, development, and progress (Dai, 2021; Brands and Gaddis, 2022).3 That </w:t>
      </w:r>
      <w:r>
        <w:rPr>
          <w:rStyle w:val="StyleUnderline"/>
          <w:u w:val="single"/>
        </w:rPr>
        <w:t xml:space="preserve">China has incompatible national</w:t>
      </w:r>
      <w:r>
        <w:rPr>
          <w:sz w:val="16"/>
          <w:szCs w:val="16"/>
        </w:rPr>
        <w:t xml:space="preserve"> goals and values with the US is a bipartisan consensus in the US, despite domestic political polarization (Hirsh, 2022).</w:t>
      </w:r>
    </w:p>
    <w:p>
      <w:r>
        <w:rPr>
          <w:sz w:val="16"/>
          <w:szCs w:val="16"/>
        </w:rPr>
        <w:t xml:space="preserve">Behind </w:t>
      </w:r>
      <w:r>
        <w:rPr>
          <w:rStyle w:val="Emphasis"/>
          <w:highlight w:val="cyan"/>
        </w:rPr>
        <w:t xml:space="preserve">anxieties</w:t>
      </w:r>
      <w:r>
        <w:rPr>
          <w:sz w:val="16"/>
          <w:szCs w:val="16"/>
        </w:rPr>
        <w:t xml:space="preserve"> over ideological divides </w:t>
      </w:r>
      <w:r>
        <w:rPr>
          <w:rStyle w:val="StyleUnderline"/>
          <w:u w:val="single"/>
          <w:highlight w:val="cyan"/>
        </w:rPr>
        <w:t xml:space="preserve">lie deeper</w:t>
      </w:r>
      <w:r>
        <w:rPr>
          <w:rStyle w:val="StyleUnderline"/>
          <w:u w:val="single"/>
        </w:rPr>
        <w:t xml:space="preserve"> concerns </w:t>
      </w:r>
      <w:r>
        <w:rPr>
          <w:rStyle w:val="StyleUnderline"/>
          <w:u w:val="single"/>
          <w:highlight w:val="cyan"/>
        </w:rPr>
        <w:t xml:space="preserve">over military</w:t>
      </w:r>
      <w:r>
        <w:rPr>
          <w:rStyle w:val="StyleUnderline"/>
          <w:u w:val="single"/>
        </w:rPr>
        <w:t xml:space="preserve">, economic and </w:t>
      </w:r>
      <w:r>
        <w:rPr>
          <w:rStyle w:val="StyleUnderline"/>
          <w:u w:val="single"/>
          <w:highlight w:val="cyan"/>
        </w:rPr>
        <w:t xml:space="preserve">technological leadership</w:t>
      </w:r>
      <w:r>
        <w:rPr>
          <w:sz w:val="16"/>
          <w:szCs w:val="16"/>
        </w:rPr>
        <w:t xml:space="preserve">. The China-US </w:t>
      </w:r>
      <w:r>
        <w:rPr>
          <w:rStyle w:val="Emphasis"/>
          <w:highlight w:val="cyan"/>
        </w:rPr>
        <w:t xml:space="preserve">trade war</w:t>
      </w:r>
      <w:r>
        <w:rPr>
          <w:sz w:val="16"/>
          <w:szCs w:val="16"/>
        </w:rPr>
        <w:t xml:space="preserve"> has </w:t>
      </w:r>
      <w:r>
        <w:rPr>
          <w:rStyle w:val="StyleUnderline"/>
          <w:u w:val="single"/>
          <w:highlight w:val="cyan"/>
        </w:rPr>
        <w:t xml:space="preserve">escalated</w:t>
      </w:r>
      <w:r>
        <w:rPr>
          <w:sz w:val="16"/>
          <w:szCs w:val="16"/>
        </w:rPr>
        <w:t xml:space="preserve"> since 2018. In the latest, ‘</w:t>
      </w:r>
      <w:r>
        <w:rPr>
          <w:rStyle w:val="Emphasis"/>
          <w:highlight w:val="cyan"/>
        </w:rPr>
        <w:t xml:space="preserve">tech arms race</w:t>
      </w:r>
      <w:r>
        <w:rPr>
          <w:sz w:val="16"/>
          <w:szCs w:val="16"/>
        </w:rPr>
        <w:t xml:space="preserve">,’ American media jump to stories about China outstripping the US and Europe in AI products and scientific publications (Li et al., 2021). The discourse revolves around the legitimacy of innovation and national security concerns. According to NATO, China is the ‘global security threat.’ 4 The US government has increased </w:t>
      </w:r>
      <w:r>
        <w:rPr>
          <w:rStyle w:val="Emphasis"/>
          <w:highlight w:val="cyan"/>
        </w:rPr>
        <w:t xml:space="preserve">institutional surveillance</w:t>
      </w:r>
      <w:r>
        <w:rPr>
          <w:rStyle w:val="StyleUnderline"/>
          <w:u w:val="single"/>
          <w:highlight w:val="cyan"/>
        </w:rPr>
        <w:t xml:space="preserve"> over</w:t>
      </w:r>
      <w:r>
        <w:rPr>
          <w:rStyle w:val="StyleUnderline"/>
          <w:u w:val="single"/>
        </w:rPr>
        <w:t xml:space="preserve"> </w:t>
      </w:r>
      <w:r>
        <w:rPr>
          <w:rStyle w:val="Emphasis"/>
        </w:rPr>
        <w:t xml:space="preserve">ethnically </w:t>
      </w:r>
      <w:r>
        <w:rPr>
          <w:rStyle w:val="Emphasis"/>
          <w:highlight w:val="cyan"/>
        </w:rPr>
        <w:t xml:space="preserve">Chinese</w:t>
      </w:r>
      <w:r>
        <w:rPr>
          <w:rStyle w:val="StyleUnderline"/>
          <w:u w:val="single"/>
        </w:rPr>
        <w:t xml:space="preserve"> or </w:t>
      </w:r>
      <w:r>
        <w:rPr>
          <w:rStyle w:val="Emphasis"/>
        </w:rPr>
        <w:t xml:space="preserve">China-related </w:t>
      </w:r>
      <w:r>
        <w:rPr>
          <w:rStyle w:val="Emphasis"/>
          <w:highlight w:val="cyan"/>
        </w:rPr>
        <w:t xml:space="preserve">researchers</w:t>
      </w:r>
      <w:r>
        <w:rPr>
          <w:sz w:val="16"/>
          <w:szCs w:val="16"/>
        </w:rPr>
        <w:t xml:space="preserve">. Under the ‘China Initiative’ (dropped in March 2022 but with lingering repercussions), numerous scholars were arrested on the false charge of ‘IP thefts’ or ‘scientific espionage’ (Subbaraman, 2021). Recently, through the CHIPS Act – which commentators identify as the ‘cold-war era strategy’ – Biden administration tightened restrictions on exchanges and trade of semiconductor technologies, including prohibiting US citizens and residents working for chip plants in China (Mihm, 2022; Herman, 2022). Meanwhile, blaming the US for escalating tensions, China launched ‘Global Security Initiative’ to promote its own vision of global order and partnership (Eguegu, 2022). China’s surveillance industry has been expanding globally at a stunning rate (Huang &amp; Tsai, 2022).</w:t>
      </w:r>
    </w:p>
    <w:p>
      <w:r>
        <w:rPr>
          <w:sz w:val="16"/>
          <w:szCs w:val="16"/>
        </w:rPr>
        <w:t xml:space="preserve">This </w:t>
      </w:r>
      <w:r>
        <w:rPr>
          <w:rStyle w:val="Emphasis"/>
          <w:highlight w:val="cyan"/>
        </w:rPr>
        <w:t xml:space="preserve">antagonism</w:t>
      </w:r>
      <w:r>
        <w:rPr>
          <w:sz w:val="16"/>
          <w:szCs w:val="16"/>
        </w:rPr>
        <w:t xml:space="preserve"> in the ‘tech arms race’ is preoccupied with national data infrastructures, </w:t>
      </w:r>
      <w:r>
        <w:rPr>
          <w:rStyle w:val="StyleUnderline"/>
          <w:u w:val="single"/>
          <w:highlight w:val="cyan"/>
        </w:rPr>
        <w:t xml:space="preserve">regarded</w:t>
      </w:r>
      <w:r>
        <w:rPr>
          <w:rStyle w:val="StyleUnderline"/>
          <w:u w:val="single"/>
        </w:rPr>
        <w:t xml:space="preserve"> as the </w:t>
      </w:r>
      <w:r>
        <w:rPr>
          <w:rStyle w:val="Emphasis"/>
          <w:highlight w:val="cyan"/>
        </w:rPr>
        <w:t xml:space="preserve">game changer</w:t>
      </w:r>
      <w:r>
        <w:rPr>
          <w:sz w:val="16"/>
          <w:szCs w:val="16"/>
        </w:rPr>
        <w:t xml:space="preserve"> (Liu, 2021). The </w:t>
      </w:r>
      <w:r>
        <w:rPr>
          <w:rStyle w:val="Emphasis"/>
          <w:highlight w:val="cyan"/>
        </w:rPr>
        <w:t xml:space="preserve">US</w:t>
      </w:r>
      <w:r>
        <w:rPr>
          <w:sz w:val="16"/>
          <w:szCs w:val="16"/>
        </w:rPr>
        <w:t xml:space="preserve"> and many other countries </w:t>
      </w:r>
      <w:r>
        <w:rPr>
          <w:rStyle w:val="Emphasis"/>
          <w:highlight w:val="cyan"/>
        </w:rPr>
        <w:t xml:space="preserve">banned</w:t>
      </w:r>
      <w:r>
        <w:rPr>
          <w:rStyle w:val="StyleUnderline"/>
          <w:u w:val="single"/>
        </w:rPr>
        <w:t xml:space="preserve"> Huawei’s </w:t>
      </w:r>
      <w:r>
        <w:rPr>
          <w:rStyle w:val="Emphasis"/>
          <w:highlight w:val="cyan"/>
        </w:rPr>
        <w:t xml:space="preserve">5G technology</w:t>
      </w:r>
      <w:r>
        <w:rPr>
          <w:sz w:val="16"/>
          <w:szCs w:val="16"/>
          <w:highlight w:val="cyan"/>
        </w:rPr>
        <w:t xml:space="preserve">,</w:t>
      </w:r>
      <w:r>
        <w:rPr>
          <w:sz w:val="16"/>
          <w:szCs w:val="16"/>
        </w:rPr>
        <w:t xml:space="preserve"> </w:t>
      </w:r>
      <w:r>
        <w:rPr>
          <w:rStyle w:val="StyleUnderline"/>
          <w:u w:val="single"/>
        </w:rPr>
        <w:t xml:space="preserve">while</w:t>
      </w:r>
      <w:r>
        <w:rPr>
          <w:sz w:val="16"/>
          <w:szCs w:val="16"/>
        </w:rPr>
        <w:t xml:space="preserve"> also </w:t>
      </w:r>
      <w:r>
        <w:rPr>
          <w:rStyle w:val="Emphasis"/>
          <w:highlight w:val="cyan"/>
        </w:rPr>
        <w:t xml:space="preserve">accusing China of</w:t>
      </w:r>
      <w:r>
        <w:rPr>
          <w:rStyle w:val="StyleUnderline"/>
          <w:u w:val="single"/>
        </w:rPr>
        <w:t xml:space="preserve"> ‘</w:t>
      </w:r>
      <w:r>
        <w:rPr>
          <w:rStyle w:val="Emphasis"/>
        </w:rPr>
        <w:t xml:space="preserve">exporting </w:t>
      </w:r>
      <w:r>
        <w:rPr>
          <w:rStyle w:val="Emphasis"/>
          <w:highlight w:val="cyan"/>
        </w:rPr>
        <w:t xml:space="preserve">digital authoritarianism’</w:t>
      </w:r>
      <w:r>
        <w:rPr>
          <w:rStyle w:val="StyleUnderline"/>
          <w:u w:val="single"/>
          <w:highlight w:val="cyan"/>
        </w:rPr>
        <w:t xml:space="preserve"> to</w:t>
      </w:r>
      <w:r>
        <w:rPr>
          <w:sz w:val="16"/>
          <w:szCs w:val="16"/>
        </w:rPr>
        <w:t xml:space="preserve"> the West and </w:t>
      </w:r>
      <w:r>
        <w:rPr>
          <w:rStyle w:val="Emphasis"/>
          <w:highlight w:val="cyan"/>
        </w:rPr>
        <w:t xml:space="preserve">Africa</w:t>
      </w:r>
      <w:r>
        <w:rPr>
          <w:sz w:val="16"/>
          <w:szCs w:val="16"/>
        </w:rPr>
        <w:t xml:space="preserve"> via its ‘surveillance technologies,’ including FinTech, facial recognition technologies, and platforms such as TikTok (Edel &amp; Shullman, 2021). Meanwhile, Chinese tech companies strive to attract transnational venture capitalists by boasting their exceeding wealth of data (e.g., Lee, 2018). Indeed, Chinese data-driven enterprise has benefitted from structural reasons conducive to data accumulation: an enormous population, lax market regulations, the relative absence of public organizing about data privacy, and long-term infrastructural investments from the state (Wu, 2020). This preoccupation with data infrastructures is almost allegorical for us to think about how regulated sanctions and exclusions of datafication are constitutive of knowledge enterprises generically.</w:t>
      </w:r>
    </w:p>
    <w:p>
      <w:r>
        <w:rPr>
          <w:sz w:val="16"/>
          <w:szCs w:val="16"/>
        </w:rPr>
        <w:t xml:space="preserve">The COVID-19 </w:t>
      </w:r>
      <w:r>
        <w:rPr>
          <w:rStyle w:val="Emphasis"/>
          <w:highlight w:val="cyan"/>
        </w:rPr>
        <w:t xml:space="preserve">pandemic</w:t>
      </w:r>
      <w:r>
        <w:rPr>
          <w:sz w:val="16"/>
          <w:szCs w:val="16"/>
        </w:rPr>
        <w:t xml:space="preserve">, while </w:t>
      </w:r>
      <w:r>
        <w:rPr>
          <w:rStyle w:val="StyleUnderline"/>
          <w:u w:val="single"/>
          <w:highlight w:val="cyan"/>
        </w:rPr>
        <w:t xml:space="preserve">fueling </w:t>
      </w:r>
      <w:r>
        <w:rPr>
          <w:rStyle w:val="Emphasis"/>
          <w:highlight w:val="cyan"/>
        </w:rPr>
        <w:t xml:space="preserve">global anti-Asian hate crimes</w:t>
      </w:r>
      <w:r>
        <w:rPr>
          <w:sz w:val="16"/>
          <w:szCs w:val="16"/>
        </w:rPr>
        <w:t xml:space="preserve">, has further </w:t>
      </w:r>
      <w:r>
        <w:rPr>
          <w:rStyle w:val="StyleUnderline"/>
          <w:u w:val="single"/>
          <w:highlight w:val="cyan"/>
        </w:rPr>
        <w:t xml:space="preserve">deteriorated</w:t>
      </w:r>
      <w:r>
        <w:rPr>
          <w:sz w:val="16"/>
          <w:szCs w:val="16"/>
        </w:rPr>
        <w:t xml:space="preserve"> China’s already-intense </w:t>
      </w:r>
      <w:r>
        <w:rPr>
          <w:rStyle w:val="Emphasis"/>
          <w:highlight w:val="cyan"/>
        </w:rPr>
        <w:t xml:space="preserve">international relations</w:t>
      </w:r>
      <w:r>
        <w:rPr>
          <w:sz w:val="16"/>
          <w:szCs w:val="16"/>
        </w:rPr>
        <w:t xml:space="preserve">. From </w:t>
      </w:r>
      <w:r>
        <w:rPr>
          <w:rStyle w:val="Emphasis"/>
          <w:highlight w:val="cyan"/>
        </w:rPr>
        <w:t xml:space="preserve">Trumpian racism</w:t>
      </w:r>
      <w:r>
        <w:rPr>
          <w:sz w:val="16"/>
          <w:szCs w:val="16"/>
        </w:rPr>
        <w:t xml:space="preserve"> to the later ‘lab-leak theory,’ the </w:t>
      </w:r>
      <w:r>
        <w:rPr>
          <w:rStyle w:val="StyleUnderline"/>
          <w:u w:val="single"/>
        </w:rPr>
        <w:t xml:space="preserve">rhetoric</w:t>
      </w:r>
      <w:r>
        <w:rPr>
          <w:sz w:val="16"/>
          <w:szCs w:val="16"/>
        </w:rPr>
        <w:t xml:space="preserve"> of blame </w:t>
      </w:r>
      <w:r>
        <w:rPr>
          <w:rStyle w:val="StyleUnderline"/>
          <w:u w:val="single"/>
          <w:highlight w:val="cyan"/>
        </w:rPr>
        <w:t xml:space="preserve">frames </w:t>
      </w:r>
      <w:r>
        <w:rPr>
          <w:rStyle w:val="Emphasis"/>
          <w:highlight w:val="cyan"/>
        </w:rPr>
        <w:t xml:space="preserve">China</w:t>
      </w:r>
      <w:r>
        <w:rPr>
          <w:rStyle w:val="StyleUnderline"/>
          <w:u w:val="single"/>
          <w:highlight w:val="cyan"/>
        </w:rPr>
        <w:t xml:space="preserve"> as</w:t>
      </w:r>
      <w:r>
        <w:rPr>
          <w:rStyle w:val="StyleUnderline"/>
          <w:u w:val="single"/>
        </w:rPr>
        <w:t xml:space="preserve"> a </w:t>
      </w:r>
      <w:r>
        <w:rPr>
          <w:rStyle w:val="Emphasis"/>
          <w:highlight w:val="cyan"/>
        </w:rPr>
        <w:t xml:space="preserve">biotechnological threat</w:t>
      </w:r>
      <w:r>
        <w:rPr>
          <w:sz w:val="16"/>
          <w:szCs w:val="16"/>
        </w:rPr>
        <w:t xml:space="preserve">, extending a longer history of an orientalist imagination of ‘the East’ in relation to ‘contagion’ and ‘contamination’ (Wald, 2008). Age-old Orientalism has also </w:t>
      </w:r>
      <w:r>
        <w:rPr>
          <w:rStyle w:val="StyleUnderline"/>
          <w:u w:val="single"/>
          <w:highlight w:val="cyan"/>
        </w:rPr>
        <w:t xml:space="preserve">converging with</w:t>
      </w:r>
      <w:r>
        <w:rPr>
          <w:sz w:val="16"/>
          <w:szCs w:val="16"/>
        </w:rPr>
        <w:t xml:space="preserve"> a relatively recent </w:t>
      </w:r>
      <w:r>
        <w:rPr>
          <w:rStyle w:val="Emphasis"/>
          <w:highlight w:val="cyan"/>
        </w:rPr>
        <w:t xml:space="preserve">exoticization of Asia</w:t>
      </w:r>
      <w:r>
        <w:rPr>
          <w:rStyle w:val="StyleUnderline"/>
          <w:u w:val="single"/>
          <w:highlight w:val="cyan"/>
        </w:rPr>
        <w:t xml:space="preserve"> as</w:t>
      </w:r>
      <w:r>
        <w:rPr>
          <w:rStyle w:val="StyleUnderline"/>
          <w:u w:val="single"/>
        </w:rPr>
        <w:t xml:space="preserve"> a </w:t>
      </w:r>
      <w:r>
        <w:rPr>
          <w:rStyle w:val="Emphasis"/>
        </w:rPr>
        <w:t xml:space="preserve">hypermodern </w:t>
      </w:r>
      <w:r>
        <w:rPr>
          <w:rStyle w:val="Emphasis"/>
          <w:highlight w:val="cyan"/>
        </w:rPr>
        <w:t xml:space="preserve">alien existence</w:t>
      </w:r>
      <w:r>
        <w:rPr>
          <w:sz w:val="16"/>
          <w:szCs w:val="16"/>
        </w:rPr>
        <w:t xml:space="preserve"> looming over the West (Siu &amp; Chun, 2020). Meanwhile, both </w:t>
      </w:r>
      <w:r>
        <w:rPr>
          <w:rStyle w:val="Emphasis"/>
        </w:rPr>
        <w:t xml:space="preserve">governments</w:t>
      </w:r>
      <w:r>
        <w:rPr>
          <w:rStyle w:val="StyleUnderline"/>
          <w:u w:val="single"/>
        </w:rPr>
        <w:t xml:space="preserve"> seek to enlist</w:t>
      </w:r>
      <w:r>
        <w:rPr>
          <w:sz w:val="16"/>
          <w:szCs w:val="16"/>
        </w:rPr>
        <w:t xml:space="preserve"> already </w:t>
      </w:r>
      <w:r>
        <w:rPr>
          <w:rStyle w:val="Emphasis"/>
        </w:rPr>
        <w:t xml:space="preserve">monopolistic AI tech</w:t>
      </w:r>
      <w:r>
        <w:rPr>
          <w:rStyle w:val="StyleUnderline"/>
          <w:u w:val="single"/>
        </w:rPr>
        <w:t xml:space="preserve"> companies</w:t>
      </w:r>
      <w:r>
        <w:rPr>
          <w:sz w:val="16"/>
          <w:szCs w:val="16"/>
        </w:rPr>
        <w:t xml:space="preserve"> for public health management. Beijing, in particular, has been calling upon Alibaba, Tencent, and Baidu to utilize their existing technological setup and data science experiments to track populations in the name of national security and citizen care (Kim et al., 2021). The persistent weaponization of data infrastructures, which is integral to the ‘tech arms race,’ further focuses societal attention to the pandemic accumulation of digital data.</w:t>
      </w:r>
    </w:p>
    <w:p>
      <w:r>
        <w:rPr>
          <w:sz w:val="16"/>
          <w:szCs w:val="16"/>
        </w:rPr>
        <w:t xml:space="preserve">Meanwhile, COVID-19 has posed severe, but unevenly distributed, material restrictions over China research, scholarly and journalist alike. On top of the increased risks of international border-crossing, China, adhering to a ‘zero-COVID’ policy after reigning in the initial outbreak in a stunning manner, has closed in onto itself with draconian measures. With rare exceptions, obtaining Chinese visas has become a daunting task for non-citizen researchers. Foreign journalists from major press outlets such as New York Times were expelled since the outbreak (Munroe et al., 2020). Those with the access must overcome strenuous and unpredictable testing and quarantine requirements, skyrocketing costs, and extraordinary time commitment to make their way in. These constraints amount to limited physical access to fieldwork, informants, and archives. This level of limitation, some argue, is comparable to what previous generations of Western social scientists experienced prior to China’s reform and ‘opening up’ (Millwood, 2022).</w:t>
      </w:r>
    </w:p>
    <w:p>
      <w:r>
        <w:rPr>
          <w:sz w:val="16"/>
          <w:szCs w:val="16"/>
        </w:rPr>
        <w:t xml:space="preserve">Enacting China in the new academic ecology</w:t>
      </w:r>
    </w:p>
    <w:p>
      <w:r>
        <w:rPr>
          <w:sz w:val="16"/>
          <w:szCs w:val="16"/>
        </w:rPr>
        <w:t xml:space="preserve">Amid the rhetoric of the ‘New Cold War,’ we should recall that, during the (actual) Cold War, </w:t>
      </w:r>
      <w:r>
        <w:rPr>
          <w:rStyle w:val="StyleUnderline"/>
          <w:u w:val="single"/>
        </w:rPr>
        <w:t xml:space="preserve">US </w:t>
      </w:r>
      <w:r>
        <w:rPr>
          <w:rStyle w:val="Emphasis"/>
          <w:highlight w:val="cyan"/>
        </w:rPr>
        <w:t xml:space="preserve">social sciences</w:t>
      </w:r>
      <w:r>
        <w:rPr>
          <w:rStyle w:val="StyleUnderline"/>
          <w:u w:val="single"/>
          <w:highlight w:val="cyan"/>
        </w:rPr>
        <w:t xml:space="preserve"> underwent </w:t>
      </w:r>
      <w:r>
        <w:rPr>
          <w:rStyle w:val="Emphasis"/>
          <w:highlight w:val="cyan"/>
        </w:rPr>
        <w:t xml:space="preserve">significant restructuring</w:t>
      </w:r>
      <w:r>
        <w:rPr>
          <w:sz w:val="16"/>
          <w:szCs w:val="16"/>
        </w:rPr>
        <w:t xml:space="preserve">, </w:t>
      </w:r>
      <w:r>
        <w:rPr>
          <w:rStyle w:val="StyleUnderline"/>
          <w:u w:val="single"/>
        </w:rPr>
        <w:t xml:space="preserve">incentivized </w:t>
      </w:r>
      <w:r>
        <w:rPr>
          <w:rStyle w:val="StyleUnderline"/>
          <w:u w:val="single"/>
          <w:highlight w:val="cyan"/>
        </w:rPr>
        <w:t xml:space="preserve">to </w:t>
      </w:r>
      <w:r>
        <w:rPr>
          <w:rStyle w:val="Emphasis"/>
          <w:highlight w:val="cyan"/>
        </w:rPr>
        <w:t xml:space="preserve">serve war agendas</w:t>
      </w:r>
      <w:r>
        <w:rPr>
          <w:rStyle w:val="StyleUnderline"/>
          <w:u w:val="single"/>
        </w:rPr>
        <w:t xml:space="preserve"> against the East Bloc</w:t>
      </w:r>
      <w:r>
        <w:rPr>
          <w:sz w:val="16"/>
          <w:szCs w:val="16"/>
        </w:rPr>
        <w:t xml:space="preserve"> (Gilman, 2016). It is also instructive to note that, during the same period, the </w:t>
      </w:r>
      <w:r>
        <w:rPr>
          <w:rStyle w:val="StyleUnderline"/>
          <w:u w:val="single"/>
          <w:highlight w:val="cyan"/>
        </w:rPr>
        <w:t xml:space="preserve">US</w:t>
      </w:r>
      <w:r>
        <w:rPr>
          <w:rStyle w:val="StyleUnderline"/>
          <w:u w:val="single"/>
        </w:rPr>
        <w:t xml:space="preserve"> also </w:t>
      </w:r>
      <w:r>
        <w:rPr>
          <w:rStyle w:val="StyleUnderline"/>
          <w:u w:val="single"/>
          <w:highlight w:val="cyan"/>
        </w:rPr>
        <w:t xml:space="preserve">saw</w:t>
      </w:r>
      <w:r>
        <w:rPr>
          <w:rStyle w:val="StyleUnderline"/>
          <w:u w:val="single"/>
        </w:rPr>
        <w:t xml:space="preserve"> an </w:t>
      </w:r>
      <w:r>
        <w:rPr>
          <w:rStyle w:val="Emphasis"/>
          <w:highlight w:val="cyan"/>
        </w:rPr>
        <w:t xml:space="preserve">outpouring of</w:t>
      </w:r>
      <w:r>
        <w:rPr>
          <w:rStyle w:val="Emphasis"/>
        </w:rPr>
        <w:t xml:space="preserve"> government </w:t>
      </w:r>
      <w:r>
        <w:rPr>
          <w:rStyle w:val="Emphasis"/>
          <w:highlight w:val="cyan"/>
        </w:rPr>
        <w:t xml:space="preserve">funds</w:t>
      </w:r>
      <w:r>
        <w:rPr>
          <w:rStyle w:val="StyleUnderline"/>
          <w:u w:val="single"/>
        </w:rPr>
        <w:t xml:space="preserve"> and private philanthropy to support ‘</w:t>
      </w:r>
      <w:r>
        <w:rPr>
          <w:rStyle w:val="Emphasis"/>
        </w:rPr>
        <w:t xml:space="preserve">area studies</w:t>
      </w:r>
      <w:r>
        <w:rPr>
          <w:sz w:val="16"/>
          <w:szCs w:val="16"/>
        </w:rPr>
        <w:t xml:space="preserve">,’ </w:t>
      </w:r>
      <w:r>
        <w:rPr>
          <w:rStyle w:val="StyleUnderline"/>
          <w:u w:val="single"/>
        </w:rPr>
        <w:t xml:space="preserve">aimed </w:t>
      </w:r>
      <w:r>
        <w:rPr>
          <w:rStyle w:val="StyleUnderline"/>
          <w:u w:val="single"/>
          <w:highlight w:val="cyan"/>
        </w:rPr>
        <w:t xml:space="preserve">to gather</w:t>
      </w:r>
      <w:r>
        <w:rPr>
          <w:rStyle w:val="StyleUnderline"/>
          <w:u w:val="single"/>
        </w:rPr>
        <w:t xml:space="preserve"> </w:t>
      </w:r>
      <w:r>
        <w:rPr>
          <w:rStyle w:val="StyleUnderline"/>
          <w:u w:val="single"/>
          <w:highlight w:val="cyan"/>
        </w:rPr>
        <w:t xml:space="preserve">intelligence</w:t>
      </w:r>
      <w:r>
        <w:rPr>
          <w:sz w:val="16"/>
          <w:szCs w:val="16"/>
        </w:rPr>
        <w:t xml:space="preserve"> and </w:t>
      </w:r>
      <w:r>
        <w:rPr>
          <w:rStyle w:val="StyleUnderline"/>
          <w:u w:val="single"/>
        </w:rPr>
        <w:t xml:space="preserve">develop so-called ‘</w:t>
      </w:r>
      <w:r>
        <w:rPr>
          <w:rStyle w:val="Emphasis"/>
        </w:rPr>
        <w:t xml:space="preserve">indigenous knowledge’</w:t>
      </w:r>
      <w:r>
        <w:rPr>
          <w:rStyle w:val="StyleUnderline"/>
          <w:u w:val="single"/>
        </w:rPr>
        <w:t xml:space="preserve"> of foreign territories</w:t>
      </w:r>
      <w:r>
        <w:rPr>
          <w:sz w:val="16"/>
          <w:szCs w:val="16"/>
        </w:rPr>
        <w:t xml:space="preserve">, including China. Such support has been dwindling in the post-Cold War era (Feng et al., 2021). As academic jobs have become fast-paced and competitive, graduate mentors in the social sciences discourage students from spending time on foreign language study and fieldwork (Stevens et al., 2018). In short, as the anglophone social sciences are caught up in the ongoing geopolitical crisis and embedded in its incentive structures, various types of contextual, embodied knowledge about </w:t>
      </w:r>
      <w:r>
        <w:rPr>
          <w:rStyle w:val="StyleUnderline"/>
          <w:u w:val="single"/>
        </w:rPr>
        <w:t xml:space="preserve">non-EuroAmerican areas are being diluted</w:t>
      </w:r>
      <w:r>
        <w:rPr>
          <w:sz w:val="16"/>
          <w:szCs w:val="16"/>
        </w:rPr>
        <w:t xml:space="preserve">, warped, and </w:t>
      </w:r>
      <w:r>
        <w:rPr>
          <w:rStyle w:val="StyleUnderline"/>
          <w:u w:val="single"/>
        </w:rPr>
        <w:t xml:space="preserve">marginalized</w:t>
      </w:r>
      <w:r>
        <w:rPr>
          <w:sz w:val="16"/>
          <w:szCs w:val="16"/>
        </w:rPr>
        <w:t xml:space="preserve">. Adding to this shift away from ‘older’ methods is the expansion of ‘computational social science’ and the embrace of STEM talent without social science training.</w:t>
      </w:r>
    </w:p>
    <w:p>
      <w:r>
        <w:rPr>
          <w:sz w:val="16"/>
          <w:szCs w:val="16"/>
        </w:rPr>
        <w:t xml:space="preserve">This forms an extraordinary academic ecology when it comes to China, which the broader anglophone discourse projects as an antagonistic and othered state (Siu &amp; Chun, 2020). The conditioning effect is particularly salient in Media and Communication Studies and Information Sciences, which, compared to other social science disciplines, lack the tradition of localized area-specific research (Chakravartty et al., 2018). For example, in this literature, China’s political system is typically both the by-default condition for, and the significance of, the empirical study. This </w:t>
      </w:r>
      <w:r>
        <w:rPr>
          <w:rStyle w:val="Emphasis"/>
          <w:highlight w:val="cyan"/>
        </w:rPr>
        <w:t xml:space="preserve">research design</w:t>
      </w:r>
      <w:r>
        <w:rPr>
          <w:rStyle w:val="StyleUnderline"/>
          <w:u w:val="single"/>
        </w:rPr>
        <w:t xml:space="preserve"> formula </w:t>
      </w:r>
      <w:r>
        <w:rPr>
          <w:rStyle w:val="StyleUnderline"/>
          <w:u w:val="single"/>
          <w:highlight w:val="cyan"/>
        </w:rPr>
        <w:t xml:space="preserve">reflects</w:t>
      </w:r>
      <w:r>
        <w:rPr>
          <w:sz w:val="16"/>
          <w:szCs w:val="16"/>
        </w:rPr>
        <w:t xml:space="preserve"> what Guan (2019) calls ‘</w:t>
      </w:r>
      <w:r>
        <w:rPr>
          <w:rStyle w:val="Emphasis"/>
          <w:highlight w:val="cyan"/>
        </w:rPr>
        <w:t xml:space="preserve">authoritarian determinism</w:t>
      </w:r>
      <w:r>
        <w:rPr>
          <w:sz w:val="16"/>
          <w:szCs w:val="16"/>
        </w:rPr>
        <w:t xml:space="preserve">,’ which assumes that the ‘authoritarian apparatus </w:t>
      </w:r>
      <w:r>
        <w:rPr>
          <w:rStyle w:val="StyleUnderline"/>
          <w:u w:val="single"/>
          <w:highlight w:val="cyan"/>
        </w:rPr>
        <w:t xml:space="preserve">determines</w:t>
      </w:r>
      <w:r>
        <w:rPr>
          <w:rStyle w:val="StyleUnderline"/>
          <w:u w:val="single"/>
        </w:rPr>
        <w:t xml:space="preserve"> the fundamental logic</w:t>
      </w:r>
      <w:r>
        <w:rPr>
          <w:sz w:val="16"/>
          <w:szCs w:val="16"/>
        </w:rPr>
        <w:t xml:space="preserve"> and operational mechanisms </w:t>
      </w:r>
      <w:r>
        <w:rPr>
          <w:rStyle w:val="StyleUnderline"/>
          <w:u w:val="single"/>
        </w:rPr>
        <w:t xml:space="preserve">of </w:t>
      </w:r>
      <w:r>
        <w:rPr>
          <w:rStyle w:val="Emphasis"/>
          <w:highlight w:val="cyan"/>
        </w:rPr>
        <w:t xml:space="preserve">China’s communication</w:t>
      </w:r>
      <w:r>
        <w:rPr>
          <w:rStyle w:val="Emphasis"/>
        </w:rPr>
        <w:t xml:space="preserve"> sphere’</w:t>
      </w:r>
      <w:r>
        <w:rPr>
          <w:sz w:val="16"/>
          <w:szCs w:val="16"/>
        </w:rPr>
        <w:t xml:space="preserve"> (p. 739). As embodied, </w:t>
      </w:r>
      <w:r>
        <w:rPr>
          <w:rStyle w:val="Emphasis"/>
          <w:highlight w:val="cyan"/>
        </w:rPr>
        <w:t xml:space="preserve">contextual understandings</w:t>
      </w:r>
      <w:r>
        <w:rPr>
          <w:rStyle w:val="StyleUnderline"/>
          <w:u w:val="single"/>
          <w:highlight w:val="cyan"/>
        </w:rPr>
        <w:t xml:space="preserve"> of </w:t>
      </w:r>
      <w:r>
        <w:rPr>
          <w:rStyle w:val="Emphasis"/>
          <w:highlight w:val="cyan"/>
        </w:rPr>
        <w:t xml:space="preserve">Chinese society</w:t>
      </w:r>
      <w:r>
        <w:rPr>
          <w:rStyle w:val="StyleUnderline"/>
          <w:u w:val="single"/>
          <w:highlight w:val="cyan"/>
        </w:rPr>
        <w:t xml:space="preserve"> decrease</w:t>
      </w:r>
      <w:r>
        <w:rPr>
          <w:sz w:val="16"/>
          <w:szCs w:val="16"/>
        </w:rPr>
        <w:t xml:space="preserve"> both in proportion and in legitimacy, this enduring </w:t>
      </w:r>
      <w:r>
        <w:rPr>
          <w:rStyle w:val="Emphasis"/>
        </w:rPr>
        <w:t xml:space="preserve">power dynamic</w:t>
      </w:r>
      <w:r>
        <w:rPr>
          <w:rStyle w:val="StyleUnderline"/>
          <w:u w:val="single"/>
        </w:rPr>
        <w:t xml:space="preserve"> in</w:t>
      </w:r>
      <w:r>
        <w:rPr>
          <w:sz w:val="16"/>
          <w:szCs w:val="16"/>
        </w:rPr>
        <w:t xml:space="preserve"> the West/</w:t>
      </w:r>
      <w:r>
        <w:rPr>
          <w:rStyle w:val="Emphasis"/>
        </w:rPr>
        <w:t xml:space="preserve">US-centric academia</w:t>
      </w:r>
      <w:r>
        <w:rPr>
          <w:rStyle w:val="StyleUnderline"/>
          <w:u w:val="single"/>
        </w:rPr>
        <w:t xml:space="preserve"> gets accentuated</w:t>
      </w:r>
      <w:r>
        <w:rPr>
          <w:sz w:val="16"/>
          <w:szCs w:val="16"/>
        </w:rPr>
        <w:t xml:space="preserve">, </w:t>
      </w:r>
      <w:r>
        <w:rPr>
          <w:rStyle w:val="StyleUnderline"/>
          <w:u w:val="single"/>
        </w:rPr>
        <w:t xml:space="preserve">making China-related accounts</w:t>
      </w:r>
      <w:r>
        <w:rPr>
          <w:sz w:val="16"/>
          <w:szCs w:val="16"/>
        </w:rPr>
        <w:t xml:space="preserve"> extra-</w:t>
      </w:r>
      <w:r>
        <w:rPr>
          <w:rStyle w:val="StyleUnderline"/>
          <w:u w:val="single"/>
        </w:rPr>
        <w:t xml:space="preserve">conducive to</w:t>
      </w:r>
      <w:r>
        <w:rPr>
          <w:sz w:val="16"/>
          <w:szCs w:val="16"/>
        </w:rPr>
        <w:t xml:space="preserve"> the imperatives of the </w:t>
      </w:r>
      <w:r>
        <w:rPr>
          <w:rStyle w:val="StyleUnderline"/>
          <w:u w:val="single"/>
        </w:rPr>
        <w:t xml:space="preserve">Cold War mentality</w:t>
      </w:r>
      <w:r>
        <w:rPr>
          <w:sz w:val="16"/>
          <w:szCs w:val="16"/>
        </w:rPr>
        <w:t xml:space="preserve">.</w:t>
      </w:r>
    </w:p>
    <w:p>
      <w:r>
        <w:rPr>
          <w:sz w:val="16"/>
          <w:szCs w:val="16"/>
        </w:rPr>
        <w:t xml:space="preserve">Communication Studies and Information Studies gravitate towards digital media and technologies as both the sites and means of research (see, Hargittai &amp; Sandvig, 2015). These fields’ growing research interest in digital surveillance, reflective of societal concerns, also plays a role. </w:t>
      </w:r>
      <w:r>
        <w:rPr>
          <w:rStyle w:val="Emphasis"/>
          <w:highlight w:val="cyan"/>
        </w:rPr>
        <w:t xml:space="preserve">China</w:t>
      </w:r>
      <w:r>
        <w:rPr>
          <w:rStyle w:val="StyleUnderline"/>
          <w:u w:val="single"/>
          <w:highlight w:val="cyan"/>
        </w:rPr>
        <w:t xml:space="preserve"> has become</w:t>
      </w:r>
      <w:r>
        <w:rPr>
          <w:sz w:val="16"/>
          <w:szCs w:val="16"/>
        </w:rPr>
        <w:t xml:space="preserve"> a free-floating </w:t>
      </w:r>
      <w:r>
        <w:rPr>
          <w:rStyle w:val="Emphasis"/>
          <w:highlight w:val="cyan"/>
        </w:rPr>
        <w:t xml:space="preserve">signifier</w:t>
      </w:r>
      <w:r>
        <w:rPr>
          <w:rStyle w:val="StyleUnderline"/>
          <w:u w:val="single"/>
          <w:highlight w:val="cyan"/>
        </w:rPr>
        <w:t xml:space="preserve"> for</w:t>
      </w:r>
      <w:r>
        <w:rPr>
          <w:sz w:val="16"/>
          <w:szCs w:val="16"/>
        </w:rPr>
        <w:t xml:space="preserve"> the omnipotent digital </w:t>
      </w:r>
      <w:r>
        <w:rPr>
          <w:rStyle w:val="Emphasis"/>
          <w:highlight w:val="cyan"/>
        </w:rPr>
        <w:t xml:space="preserve">dystopia</w:t>
      </w:r>
      <w:r>
        <w:rPr>
          <w:sz w:val="16"/>
          <w:szCs w:val="16"/>
        </w:rPr>
        <w:t xml:space="preserve">, without history, culture, or institutional complexity. In its extreme rendering, </w:t>
      </w:r>
      <w:r>
        <w:rPr>
          <w:rStyle w:val="StyleUnderline"/>
          <w:u w:val="single"/>
        </w:rPr>
        <w:t xml:space="preserve">China is equated with</w:t>
      </w:r>
      <w:r>
        <w:rPr>
          <w:sz w:val="16"/>
          <w:szCs w:val="16"/>
        </w:rPr>
        <w:t xml:space="preserve"> (the equally acontextual) </w:t>
      </w:r>
      <w:r>
        <w:rPr>
          <w:rStyle w:val="Emphasis"/>
          <w:highlight w:val="cyan"/>
        </w:rPr>
        <w:t xml:space="preserve">totalitarian Nazism</w:t>
      </w:r>
      <w:r>
        <w:rPr>
          <w:sz w:val="16"/>
          <w:szCs w:val="16"/>
        </w:rPr>
        <w:t xml:space="preserve"> or Stalinism, defined by an all-crushing state – </w:t>
      </w:r>
      <w:r>
        <w:rPr>
          <w:rStyle w:val="StyleUnderline"/>
          <w:u w:val="single"/>
          <w:highlight w:val="cyan"/>
        </w:rPr>
        <w:t xml:space="preserve">the ‘</w:t>
      </w:r>
      <w:r>
        <w:rPr>
          <w:rStyle w:val="Emphasis"/>
          <w:highlight w:val="cyan"/>
        </w:rPr>
        <w:t xml:space="preserve">Big Brother’</w:t>
      </w:r>
      <w:r>
        <w:rPr>
          <w:sz w:val="16"/>
          <w:szCs w:val="16"/>
        </w:rPr>
        <w:t xml:space="preserve"> – that controls every aspect of citizens’ life and mind; all this hides in the dark that requires heroism to infiltrate (Li &amp; Nardi, 2021). This genre proliferates especially around China’s Social Credit System, despite scant evidence for empirical analysis (e.g., Zuboff, 2018). Many are fixated on ‘thought experiment,’ aiming to deduce a dystopian alternative to mobilize protection of the liberal West’s purported integrity. </w:t>
      </w:r>
      <w:r>
        <w:rPr>
          <w:rStyle w:val="StyleUnderline"/>
          <w:u w:val="single"/>
          <w:highlight w:val="cyan"/>
        </w:rPr>
        <w:t xml:space="preserve">These</w:t>
      </w:r>
      <w:r>
        <w:rPr>
          <w:sz w:val="16"/>
          <w:szCs w:val="16"/>
        </w:rPr>
        <w:t xml:space="preserve"> writings </w:t>
      </w:r>
      <w:r>
        <w:rPr>
          <w:rStyle w:val="StyleUnderline"/>
          <w:u w:val="single"/>
          <w:highlight w:val="cyan"/>
        </w:rPr>
        <w:t xml:space="preserve">exhibit</w:t>
      </w:r>
      <w:r>
        <w:rPr>
          <w:sz w:val="16"/>
          <w:szCs w:val="16"/>
        </w:rPr>
        <w:t xml:space="preserve"> what Roh et al. (2015) call ‘</w:t>
      </w:r>
      <w:r>
        <w:rPr>
          <w:rStyle w:val="Emphasis"/>
          <w:highlight w:val="cyan"/>
        </w:rPr>
        <w:t xml:space="preserve">technoorientalism</w:t>
      </w:r>
      <w:r>
        <w:rPr>
          <w:sz w:val="16"/>
          <w:szCs w:val="16"/>
        </w:rPr>
        <w:t xml:space="preserve">,’ where </w:t>
      </w:r>
      <w:r>
        <w:rPr>
          <w:rStyle w:val="StyleUnderline"/>
          <w:u w:val="single"/>
          <w:highlight w:val="cyan"/>
        </w:rPr>
        <w:t xml:space="preserve">China</w:t>
      </w:r>
      <w:r>
        <w:rPr>
          <w:rStyle w:val="StyleUnderline"/>
          <w:u w:val="single"/>
        </w:rPr>
        <w:t xml:space="preserve"> is </w:t>
      </w:r>
      <w:r>
        <w:rPr>
          <w:rStyle w:val="StyleUnderline"/>
          <w:u w:val="single"/>
          <w:highlight w:val="cyan"/>
        </w:rPr>
        <w:t xml:space="preserve">a </w:t>
      </w:r>
      <w:r>
        <w:rPr>
          <w:rStyle w:val="Emphasis"/>
          <w:highlight w:val="cyan"/>
        </w:rPr>
        <w:t xml:space="preserve">technical myth</w:t>
      </w:r>
      <w:r>
        <w:rPr>
          <w:sz w:val="16"/>
          <w:szCs w:val="16"/>
        </w:rPr>
        <w:t xml:space="preserve">, where Chinese technologies, the Chinese society, and </w:t>
      </w:r>
      <w:r>
        <w:rPr>
          <w:rStyle w:val="StyleUnderline"/>
          <w:u w:val="single"/>
          <w:highlight w:val="cyan"/>
        </w:rPr>
        <w:t xml:space="preserve">the </w:t>
      </w:r>
      <w:r>
        <w:rPr>
          <w:rStyle w:val="Emphasis"/>
          <w:highlight w:val="cyan"/>
        </w:rPr>
        <w:t xml:space="preserve">Chinese state</w:t>
      </w:r>
      <w:r>
        <w:rPr>
          <w:rStyle w:val="StyleUnderline"/>
          <w:u w:val="single"/>
        </w:rPr>
        <w:t xml:space="preserve"> are conflated into </w:t>
      </w:r>
      <w:r>
        <w:rPr>
          <w:rStyle w:val="StyleUnderline"/>
          <w:u w:val="single"/>
          <w:highlight w:val="cyan"/>
        </w:rPr>
        <w:t xml:space="preserve">one </w:t>
      </w:r>
      <w:r>
        <w:rPr>
          <w:rStyle w:val="Emphasis"/>
          <w:highlight w:val="cyan"/>
        </w:rPr>
        <w:t xml:space="preserve">monolith</w:t>
      </w:r>
      <w:r>
        <w:rPr>
          <w:sz w:val="16"/>
          <w:szCs w:val="16"/>
        </w:rPr>
        <w:t xml:space="preserve">. This amounts to a striking case where </w:t>
      </w:r>
      <w:r>
        <w:rPr>
          <w:rStyle w:val="Emphasis"/>
          <w:highlight w:val="cyan"/>
        </w:rPr>
        <w:t xml:space="preserve">blackboxing</w:t>
      </w:r>
      <w:r>
        <w:rPr>
          <w:rStyle w:val="StyleUnderline"/>
          <w:u w:val="single"/>
          <w:highlight w:val="cyan"/>
        </w:rPr>
        <w:t xml:space="preserve"> a</w:t>
      </w:r>
      <w:r>
        <w:rPr>
          <w:rStyle w:val="StyleUnderline"/>
          <w:u w:val="single"/>
        </w:rPr>
        <w:t xml:space="preserve"> </w:t>
      </w:r>
      <w:r>
        <w:rPr>
          <w:rStyle w:val="Emphasis"/>
        </w:rPr>
        <w:t xml:space="preserve">political</w:t>
      </w:r>
      <w:r>
        <w:rPr>
          <w:rStyle w:val="StyleUnderline"/>
          <w:u w:val="single"/>
        </w:rPr>
        <w:t xml:space="preserve"> and </w:t>
      </w:r>
      <w:r>
        <w:rPr>
          <w:rStyle w:val="Emphasis"/>
          <w:highlight w:val="cyan"/>
        </w:rPr>
        <w:t xml:space="preserve">racial Other</w:t>
      </w:r>
      <w:r>
        <w:rPr>
          <w:sz w:val="16"/>
          <w:szCs w:val="16"/>
        </w:rPr>
        <w:t xml:space="preserve">, and blackboxing nefarious new technologies, </w:t>
      </w:r>
      <w:r>
        <w:rPr>
          <w:rStyle w:val="StyleUnderline"/>
          <w:u w:val="single"/>
        </w:rPr>
        <w:t xml:space="preserve">converge</w:t>
      </w:r>
      <w:r>
        <w:rPr>
          <w:sz w:val="16"/>
          <w:szCs w:val="16"/>
        </w:rPr>
        <w:t xml:space="preserve">.</w:t>
      </w:r>
    </w:p>
    <w:p/>
    <w:p/>
    <w:p/>
    <w:p>
      <w:pPr>
        <w:pStyle w:val="Heading4"/>
        <w:spacing w:before="40" w:after="0"/>
      </w:pPr>
      <w:bookmarkStart w:id="37" w:name="pmd-heading-44727310-28b9-447f-9a32-9cbf211a101c"/>
      <w:r>
        <w:rPr>
          <w:b/>
        </w:rPr>
        <w:t xml:space="preserve">That discourse </w:t>
      </w:r>
      <w:r>
        <w:rPr>
          <w:b/>
          <w:u w:val="single"/>
        </w:rPr>
        <w:t xml:space="preserve">reifies</w:t>
      </w:r>
      <w:r>
        <w:rPr>
          <w:b/>
        </w:rPr>
        <w:t xml:space="preserve"> the </w:t>
      </w:r>
      <w:r>
        <w:rPr>
          <w:b/>
          <w:u w:val="single"/>
        </w:rPr>
        <w:t xml:space="preserve">accidentalization</w:t>
      </w:r>
      <w:r>
        <w:rPr>
          <w:b/>
        </w:rPr>
        <w:t xml:space="preserve"> of war in which ethical responsivity for conflict is </w:t>
      </w:r>
      <w:r>
        <w:rPr>
          <w:b/>
          <w:u w:val="single"/>
        </w:rPr>
        <w:t xml:space="preserve">displaced</w:t>
      </w:r>
      <w:r>
        <w:rPr>
          <w:b/>
        </w:rPr>
        <w:t xml:space="preserve"> by narrating war as a product of </w:t>
      </w:r>
      <w:r>
        <w:rPr>
          <w:b/>
          <w:u w:val="single"/>
        </w:rPr>
        <w:t xml:space="preserve">technical error</w:t>
      </w:r>
      <w:r>
        <w:rPr>
          <w:b/>
        </w:rPr>
        <w:t xml:space="preserve">. This containerization of war provides </w:t>
      </w:r>
      <w:r>
        <w:rPr>
          <w:b/>
          <w:u w:val="single"/>
        </w:rPr>
        <w:t xml:space="preserve">legal impunity</w:t>
      </w:r>
      <w:r>
        <w:rPr>
          <w:b/>
        </w:rPr>
        <w:t xml:space="preserve"> for </w:t>
      </w:r>
      <w:r>
        <w:rPr>
          <w:b/>
          <w:u w:val="single"/>
        </w:rPr>
        <w:t xml:space="preserve">genocide</w:t>
      </w:r>
      <w:r>
        <w:rPr>
          <w:b/>
        </w:rPr>
        <w:t xml:space="preserve"> by retaining the </w:t>
      </w:r>
      <w:r>
        <w:rPr>
          <w:b/>
          <w:u w:val="single"/>
        </w:rPr>
        <w:t xml:space="preserve">intentional purity</w:t>
      </w:r>
      <w:r>
        <w:rPr>
          <w:b/>
        </w:rPr>
        <w:t xml:space="preserve"> of killers. </w:t>
      </w:r>
      <w:bookmarkEnd w:id="37"/>
    </w:p>
    <w:p>
      <w:r>
        <w:rPr>
          <w:rStyle w:val="Style13ptBold"/>
        </w:rPr>
        <w:t xml:space="preserve">Feldman ’17</w:t>
      </w:r>
      <w:r>
        <w:rPr>
          <w:b/>
          <w:sz w:val="26"/>
          <w:szCs w:val="26"/>
        </w:rPr>
        <w:t xml:space="preserve"> </w:t>
      </w:r>
      <w:r>
        <w:t xml:space="preserve">[Allen; 2017; Professor of Media, Culture, and Communication at the New York University, Steinhardt School of Culture, Education, and Human Development, PhD, cultural anthropology, New School for Social Research; “Degrounding War and the State,” https://socialtextjournal.org/periscope_article/the-accidentalization-of-war]</w:t>
      </w:r>
    </w:p>
    <w:p>
      <w:r>
        <w:rPr>
          <w:sz w:val="16"/>
          <w:szCs w:val="16"/>
        </w:rPr>
        <w:t xml:space="preserve">Dismediation </w:t>
      </w:r>
    </w:p>
    <w:p>
      <w:r>
        <w:rPr>
          <w:sz w:val="16"/>
          <w:szCs w:val="16"/>
        </w:rPr>
        <w:t xml:space="preserve">Werner Hamacher translates contretemps as Unzeit, an anachronous pre-essence that refuses “every compossibility and every co-presence and therefore also every place within a time series, a place that could be put before or after another.”16 Such denegating descriptions come close to defining the qualities and temporalities that Avital Ronell speaks of as “operations of destruction operating ‘inoperably’ from a time and space that destroys time and space.”17 </w:t>
      </w:r>
      <w:r>
        <w:rPr>
          <w:rStyle w:val="StyleUnderline"/>
          <w:u w:val="single"/>
        </w:rPr>
        <w:t xml:space="preserve">The </w:t>
      </w:r>
      <w:r>
        <w:rPr>
          <w:rStyle w:val="StyleUnderline"/>
          <w:b/>
          <w:sz w:val="24"/>
          <w:szCs w:val="24"/>
          <w:u w:val="single"/>
          <w:highlight w:val="cyan"/>
        </w:rPr>
        <w:t xml:space="preserve">accidentalization</w:t>
      </w:r>
      <w:r>
        <w:rPr>
          <w:rStyle w:val="StyleUnderline"/>
          <w:u w:val="single"/>
          <w:highlight w:val="cyan"/>
        </w:rPr>
        <w:t xml:space="preserve"> of war is not war as </w:t>
      </w:r>
      <w:r>
        <w:rPr>
          <w:rStyle w:val="StyleUnderline"/>
          <w:b/>
          <w:sz w:val="24"/>
          <w:szCs w:val="24"/>
          <w:u w:val="single"/>
          <w:highlight w:val="cyan"/>
        </w:rPr>
        <w:t xml:space="preserve">accidental</w:t>
      </w:r>
      <w:r>
        <w:rPr>
          <w:rStyle w:val="StyleUnderline"/>
          <w:u w:val="single"/>
        </w:rPr>
        <w:t xml:space="preserve"> or as a </w:t>
      </w:r>
      <w:r>
        <w:rPr>
          <w:rStyle w:val="StyleUnderline"/>
          <w:b/>
          <w:sz w:val="24"/>
          <w:szCs w:val="24"/>
          <w:u w:val="single"/>
        </w:rPr>
        <w:t xml:space="preserve">mishap</w:t>
      </w:r>
      <w:r>
        <w:rPr>
          <w:rStyle w:val="StyleUnderline"/>
          <w:u w:val="single"/>
        </w:rPr>
        <w:t xml:space="preserve">, </w:t>
      </w:r>
      <w:r>
        <w:rPr>
          <w:rStyle w:val="StyleUnderline"/>
          <w:u w:val="single"/>
          <w:highlight w:val="cyan"/>
        </w:rPr>
        <w:t xml:space="preserve">but</w:t>
      </w:r>
      <w:r>
        <w:rPr>
          <w:rStyle w:val="StyleUnderline"/>
          <w:u w:val="single"/>
        </w:rPr>
        <w:t xml:space="preserve"> rather the </w:t>
      </w:r>
      <w:r>
        <w:rPr>
          <w:rStyle w:val="StyleUnderline"/>
          <w:b/>
          <w:sz w:val="24"/>
          <w:szCs w:val="24"/>
          <w:u w:val="single"/>
          <w:highlight w:val="cyan"/>
        </w:rPr>
        <w:t xml:space="preserve">mobilization</w:t>
      </w:r>
      <w:r>
        <w:rPr>
          <w:rStyle w:val="StyleUnderline"/>
          <w:u w:val="single"/>
        </w:rPr>
        <w:t xml:space="preserve"> and </w:t>
      </w:r>
      <w:r>
        <w:rPr>
          <w:rStyle w:val="StyleUnderline"/>
          <w:b/>
          <w:sz w:val="24"/>
          <w:szCs w:val="24"/>
          <w:u w:val="single"/>
        </w:rPr>
        <w:t xml:space="preserve">politicization</w:t>
      </w:r>
      <w:r>
        <w:rPr>
          <w:rStyle w:val="StyleUnderline"/>
          <w:u w:val="single"/>
        </w:rPr>
        <w:t xml:space="preserve">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accidentalized as</w:t>
      </w:r>
      <w:r>
        <w:rPr>
          <w:rStyle w:val="StyleUnderline"/>
          <w:u w:val="single"/>
        </w:rPr>
        <w:t xml:space="preserve"> an “</w:t>
      </w:r>
      <w:r>
        <w:rPr>
          <w:rStyle w:val="StyleUnderline"/>
          <w:b/>
          <w:sz w:val="24"/>
          <w:szCs w:val="24"/>
          <w:u w:val="single"/>
        </w:rPr>
        <w:t xml:space="preserve">event </w:t>
      </w:r>
      <w:r>
        <w:rPr>
          <w:rStyle w:val="StyleUnderline"/>
          <w:b/>
          <w:sz w:val="24"/>
          <w:szCs w:val="24"/>
          <w:u w:val="single"/>
          <w:highlight w:val="cyan"/>
        </w:rPr>
        <w:t xml:space="preserve">machine</w:t>
      </w:r>
      <w:r>
        <w:rPr>
          <w:rStyle w:val="StyleUnderline"/>
          <w:u w:val="single"/>
          <w:highlight w:val="cyan"/>
        </w:rPr>
        <w:t xml:space="preserve">.”</w:t>
      </w:r>
      <w:r>
        <w:rPr>
          <w:sz w:val="16"/>
          <w:szCs w:val="16"/>
        </w:rPr>
        <w:t xml:space="preserve"> Derrida engages the dis-mediating event and the event of dismedia intrinsic to the technical infrastructure of the contretemps in his thinking of the polarity of the evental (singularity) and the machinic (automatic repetition). The machine is provisionally presented by Derrida as material replication responsive to imprinting by exterior intent or sovereign will that the machinic or medium lacks: “</w:t>
      </w:r>
      <w:r>
        <w:rPr>
          <w:rStyle w:val="StyleUnderline"/>
          <w:u w:val="single"/>
        </w:rPr>
        <w:t xml:space="preserve">The machine…is </w:t>
      </w:r>
      <w:r>
        <w:rPr>
          <w:rStyle w:val="StyleUnderline"/>
          <w:b/>
          <w:sz w:val="24"/>
          <w:szCs w:val="24"/>
          <w:u w:val="single"/>
          <w:highlight w:val="cyan"/>
        </w:rPr>
        <w:t xml:space="preserve">destined</w:t>
      </w:r>
      <w:r>
        <w:rPr>
          <w:rStyle w:val="StyleUnderline"/>
          <w:u w:val="single"/>
          <w:highlight w:val="cyan"/>
        </w:rPr>
        <w:t xml:space="preserve"> to </w:t>
      </w:r>
      <w:r>
        <w:rPr>
          <w:rStyle w:val="StyleUnderline"/>
          <w:b/>
          <w:sz w:val="24"/>
          <w:szCs w:val="24"/>
          <w:u w:val="single"/>
          <w:highlight w:val="cyan"/>
        </w:rPr>
        <w:t xml:space="preserve">repetition</w:t>
      </w:r>
      <w:r>
        <w:rPr>
          <w:rStyle w:val="StyleUnderline"/>
          <w:u w:val="single"/>
        </w:rPr>
        <w:t xml:space="preserve">. It is destined, that is, </w:t>
      </w:r>
      <w:r>
        <w:rPr>
          <w:rStyle w:val="StyleUnderline"/>
          <w:u w:val="single"/>
          <w:highlight w:val="cyan"/>
        </w:rPr>
        <w:t xml:space="preserve">to </w:t>
      </w:r>
      <w:r>
        <w:rPr>
          <w:rStyle w:val="StyleUnderline"/>
          <w:b/>
          <w:sz w:val="24"/>
          <w:szCs w:val="24"/>
          <w:u w:val="single"/>
          <w:highlight w:val="cyan"/>
        </w:rPr>
        <w:t xml:space="preserve">reproduce impassively</w:t>
      </w:r>
      <w:r>
        <w:rPr>
          <w:rStyle w:val="StyleUnderline"/>
          <w:u w:val="single"/>
        </w:rPr>
        <w:t xml:space="preserve">, </w:t>
      </w:r>
      <w:r>
        <w:rPr>
          <w:rStyle w:val="StyleUnderline"/>
          <w:b/>
          <w:sz w:val="24"/>
          <w:szCs w:val="24"/>
          <w:u w:val="single"/>
        </w:rPr>
        <w:t xml:space="preserve">imperceptibly</w:t>
      </w:r>
      <w:r>
        <w:rPr>
          <w:sz w:val="16"/>
          <w:szCs w:val="16"/>
        </w:rPr>
        <w:t xml:space="preserve">, without organ or organicity, received commands.”18 The medium/machine appears as passively subordinated to the linear time of the will-to-actualization. Derrida identifies the gap between performative response and machinic reactivity: “Performativity…excludes in principle, in its own moment, any machine like [machinale] technicity. It is even the name given to this intentional exclusion.”19 However, traversing the subject positions of intentionality, performativity, and the machinic another scene emerges: </w:t>
      </w:r>
    </w:p>
    <w:p>
      <w:pPr>
        <w:ind w:left="720"/>
      </w:pPr>
      <w:r>
        <w:rPr>
          <w:sz w:val="16"/>
          <w:szCs w:val="16"/>
        </w:rPr>
        <w:t xml:space="preserve">If intentionalist teleology is opposed to the machinic this […] foreclosure of the machine answers to the intentionality of intention itself. It is intentionality. Intentionality forecloses the machine. If, then, some machinality (repetition, calculability, inorganic matter of the body) intervenes in a performative event, it is always as an accidental, extrinsic, and parasitical element, in truth a pathological, mutilating, or even mortal element. Here again, to think both the machine and the performative event together remains a monstrosity to come, an impossible event. Therefore, the only possible event. But it would be an event that, this time, would no longer happen without the machine. Rather, it would happen by the machine.20 </w:t>
      </w:r>
    </w:p>
    <w:p>
      <w:r>
        <w:rPr>
          <w:sz w:val="16"/>
          <w:szCs w:val="16"/>
        </w:rPr>
        <w:t xml:space="preserve">Here the contretemps, in all of its monstrosity and parasitism, presents as an automatism and as a mechanism or apparatus, that is, as accidentalized. Derrida terms the dismediation of any performative assemblage, such as warfare, </w:t>
      </w:r>
      <w:r>
        <w:rPr>
          <w:rStyle w:val="StyleUnderline"/>
          <w:u w:val="single"/>
        </w:rPr>
        <w:t xml:space="preserve">the “event-machine” that controverts both the notion of the machinic as </w:t>
      </w:r>
      <w:r>
        <w:rPr>
          <w:rStyle w:val="StyleUnderline"/>
          <w:b/>
          <w:sz w:val="24"/>
          <w:szCs w:val="24"/>
          <w:u w:val="single"/>
        </w:rPr>
        <w:t xml:space="preserve">subjacent repetition</w:t>
      </w:r>
      <w:r>
        <w:rPr>
          <w:rStyle w:val="StyleUnderline"/>
          <w:u w:val="single"/>
        </w:rPr>
        <w:t xml:space="preserve"> and the </w:t>
      </w:r>
      <w:r>
        <w:rPr>
          <w:rStyle w:val="StyleUnderline"/>
          <w:b/>
          <w:sz w:val="24"/>
          <w:szCs w:val="24"/>
          <w:u w:val="single"/>
        </w:rPr>
        <w:t xml:space="preserve">event</w:t>
      </w:r>
      <w:r>
        <w:rPr>
          <w:rStyle w:val="StyleUnderline"/>
          <w:u w:val="single"/>
        </w:rPr>
        <w:t xml:space="preserve"> as an </w:t>
      </w:r>
      <w:r>
        <w:rPr>
          <w:rStyle w:val="StyleUnderline"/>
          <w:b/>
          <w:sz w:val="24"/>
          <w:szCs w:val="24"/>
          <w:u w:val="single"/>
        </w:rPr>
        <w:t xml:space="preserve">aleatory singularity</w:t>
      </w:r>
      <w:r>
        <w:rPr>
          <w:sz w:val="16"/>
          <w:szCs w:val="16"/>
        </w:rPr>
        <w:t xml:space="preserve"> while </w:t>
      </w:r>
      <w:r>
        <w:rPr>
          <w:rStyle w:val="StyleUnderline"/>
          <w:u w:val="single"/>
          <w:highlight w:val="cyan"/>
        </w:rPr>
        <w:t xml:space="preserve">homing in on</w:t>
      </w:r>
      <w:r>
        <w:rPr>
          <w:sz w:val="16"/>
          <w:szCs w:val="16"/>
        </w:rPr>
        <w:t xml:space="preserve"> their possible </w:t>
      </w:r>
      <w:r>
        <w:rPr>
          <w:rStyle w:val="StyleUnderline"/>
          <w:b/>
          <w:sz w:val="24"/>
          <w:szCs w:val="24"/>
          <w:u w:val="single"/>
        </w:rPr>
        <w:t xml:space="preserve">techno-political </w:t>
      </w:r>
      <w:r>
        <w:rPr>
          <w:rStyle w:val="StyleUnderline"/>
          <w:b/>
          <w:sz w:val="24"/>
          <w:szCs w:val="24"/>
          <w:u w:val="single"/>
          <w:highlight w:val="cyan"/>
        </w:rPr>
        <w:t xml:space="preserve">complicity</w:t>
      </w:r>
      <w:r>
        <w:rPr>
          <w:sz w:val="16"/>
          <w:szCs w:val="16"/>
        </w:rPr>
        <w:t xml:space="preserve">. Derrida thus proposes a mediatic theory of accidentalization and does not solely regard the contretemps as a radically singularized “non-anticipatable, inhomogeneous other time,” though these markers are never absent from the infrastructure of accidentalization.21 He poses his theory of accidentalization as an im/possibility, but one that I contend has become the aporetic infrastructure of war: </w:t>
      </w:r>
    </w:p>
    <w:p>
      <w:pPr>
        <w:ind w:left="720"/>
      </w:pPr>
      <w:r>
        <w:rPr>
          <w:sz w:val="16"/>
          <w:szCs w:val="16"/>
        </w:rPr>
        <w:t xml:space="preserve">Will this be possible for us? Will we one day be able, and in a single gesture, to join the thinking of the event to the thinking of the machine? Will we be able to think, what is called thinking, at one and the same time, both what is happening (we call that an event) and the calculable programming of an automatic repetition (we call that a machine)?22 </w:t>
      </w:r>
    </w:p>
    <w:p>
      <w:r>
        <w:rPr>
          <w:sz w:val="16"/>
          <w:szCs w:val="16"/>
        </w:rPr>
        <w:t xml:space="preserve">In thinking the instability of the evental, the performative, and the machinic, Derrida articulates the political with the accidentalized, thus </w:t>
      </w:r>
      <w:r>
        <w:rPr>
          <w:rStyle w:val="StyleUnderline"/>
          <w:u w:val="single"/>
          <w:highlight w:val="cyan"/>
        </w:rPr>
        <w:t xml:space="preserve">call</w:t>
      </w:r>
      <w:r>
        <w:rPr>
          <w:rStyle w:val="StyleUnderline"/>
          <w:u w:val="single"/>
        </w:rPr>
        <w:t xml:space="preserve">ing </w:t>
      </w:r>
      <w:r>
        <w:rPr>
          <w:rStyle w:val="StyleUnderline"/>
          <w:u w:val="single"/>
          <w:highlight w:val="cyan"/>
        </w:rPr>
        <w:t xml:space="preserve">into question </w:t>
      </w:r>
      <w:r>
        <w:rPr>
          <w:rStyle w:val="StyleUnderline"/>
          <w:b/>
          <w:sz w:val="24"/>
          <w:szCs w:val="24"/>
          <w:u w:val="single"/>
          <w:highlight w:val="cyan"/>
        </w:rPr>
        <w:t xml:space="preserve">reassuring assumptions</w:t>
      </w:r>
      <w:r>
        <w:rPr>
          <w:rStyle w:val="StyleUnderline"/>
          <w:u w:val="single"/>
          <w:highlight w:val="cyan"/>
        </w:rPr>
        <w:t xml:space="preserve"> concerning</w:t>
      </w:r>
      <w:r>
        <w:rPr>
          <w:sz w:val="16"/>
          <w:szCs w:val="16"/>
        </w:rPr>
        <w:t xml:space="preserve"> freedom, self-determination, and the </w:t>
      </w:r>
      <w:r>
        <w:rPr>
          <w:rStyle w:val="StyleUnderline"/>
          <w:b/>
          <w:sz w:val="24"/>
          <w:szCs w:val="24"/>
          <w:u w:val="single"/>
        </w:rPr>
        <w:t xml:space="preserve">ethically </w:t>
      </w:r>
      <w:r>
        <w:rPr>
          <w:rStyle w:val="StyleUnderline"/>
          <w:b/>
          <w:sz w:val="24"/>
          <w:szCs w:val="24"/>
          <w:u w:val="single"/>
          <w:highlight w:val="cyan"/>
        </w:rPr>
        <w:t xml:space="preserve">autonomous</w:t>
      </w:r>
      <w:r>
        <w:rPr>
          <w:rStyle w:val="StyleUnderline"/>
          <w:u w:val="single"/>
        </w:rPr>
        <w:t xml:space="preserve"> sovereign </w:t>
      </w:r>
      <w:r>
        <w:rPr>
          <w:rStyle w:val="StyleUnderline"/>
          <w:u w:val="single"/>
          <w:highlight w:val="cyan"/>
        </w:rPr>
        <w:t xml:space="preserve">subject supported by</w:t>
      </w:r>
      <w:r>
        <w:rPr>
          <w:rStyle w:val="StyleUnderline"/>
          <w:u w:val="single"/>
        </w:rPr>
        <w:t xml:space="preserve"> the encapsulated, </w:t>
      </w:r>
      <w:r>
        <w:rPr>
          <w:rStyle w:val="StyleUnderline"/>
          <w:b/>
          <w:sz w:val="24"/>
          <w:szCs w:val="24"/>
          <w:u w:val="single"/>
        </w:rPr>
        <w:t xml:space="preserve">continuous </w:t>
      </w:r>
      <w:r>
        <w:rPr>
          <w:rStyle w:val="StyleUnderline"/>
          <w:b/>
          <w:sz w:val="24"/>
          <w:szCs w:val="24"/>
          <w:u w:val="single"/>
          <w:highlight w:val="cyan"/>
        </w:rPr>
        <w:t xml:space="preserve">rationality</w:t>
      </w:r>
      <w:r>
        <w:rPr>
          <w:rStyle w:val="StyleUnderline"/>
          <w:u w:val="single"/>
          <w:highlight w:val="cyan"/>
        </w:rPr>
        <w:t xml:space="preserve"> of</w:t>
      </w:r>
      <w:r>
        <w:rPr>
          <w:rStyle w:val="StyleUnderline"/>
          <w:u w:val="single"/>
        </w:rPr>
        <w:t xml:space="preserve"> its </w:t>
      </w:r>
      <w:r>
        <w:rPr>
          <w:rStyle w:val="StyleUnderline"/>
          <w:b/>
          <w:sz w:val="24"/>
          <w:szCs w:val="24"/>
          <w:u w:val="single"/>
          <w:highlight w:val="cyan"/>
        </w:rPr>
        <w:t xml:space="preserve">technical motilities</w:t>
      </w:r>
      <w:r>
        <w:rPr>
          <w:sz w:val="16"/>
          <w:szCs w:val="16"/>
          <w:highlight w:val="cyan"/>
        </w:rPr>
        <w:t xml:space="preserve">.</w:t>
      </w:r>
      <w:r>
        <w:rPr>
          <w:sz w:val="16"/>
          <w:szCs w:val="16"/>
        </w:rPr>
        <w:t xml:space="preserve"> He presents the self-immunizing anatomy of criminal reason and its crime scenes </w:t>
      </w:r>
      <w:r>
        <w:rPr>
          <w:rStyle w:val="StyleUnderline"/>
          <w:u w:val="single"/>
          <w:highlight w:val="cyan"/>
        </w:rPr>
        <w:t xml:space="preserve">in the era of</w:t>
      </w:r>
      <w:r>
        <w:rPr>
          <w:rStyle w:val="StyleUnderline"/>
          <w:u w:val="single"/>
        </w:rPr>
        <w:t xml:space="preserve"> mechanized and quasi-</w:t>
      </w:r>
      <w:r>
        <w:rPr>
          <w:rStyle w:val="StyleUnderline"/>
          <w:b/>
          <w:sz w:val="24"/>
          <w:szCs w:val="24"/>
          <w:u w:val="single"/>
        </w:rPr>
        <w:t xml:space="preserve">automated </w:t>
      </w:r>
      <w:r>
        <w:rPr>
          <w:rStyle w:val="StyleUnderline"/>
          <w:b/>
          <w:sz w:val="24"/>
          <w:szCs w:val="24"/>
          <w:u w:val="single"/>
          <w:highlight w:val="cyan"/>
        </w:rPr>
        <w:t xml:space="preserve">genocide</w:t>
      </w:r>
      <w:r>
        <w:rPr>
          <w:rStyle w:val="StyleUnderline"/>
          <w:u w:val="single"/>
          <w:highlight w:val="cyan"/>
        </w:rPr>
        <w:t xml:space="preserve"> and</w:t>
      </w:r>
      <w:r>
        <w:rPr>
          <w:sz w:val="16"/>
          <w:szCs w:val="16"/>
          <w:highlight w:val="cyan"/>
        </w:rPr>
        <w:t xml:space="preserve"> r</w:t>
      </w:r>
      <w:r>
        <w:rPr>
          <w:sz w:val="16"/>
          <w:szCs w:val="16"/>
        </w:rPr>
        <w:t xml:space="preserve">elated global event drives like </w:t>
      </w:r>
      <w:r>
        <w:rPr>
          <w:rStyle w:val="StyleUnderline"/>
          <w:u w:val="single"/>
        </w:rPr>
        <w:t xml:space="preserve">the </w:t>
      </w:r>
      <w:r>
        <w:rPr>
          <w:rStyle w:val="StyleUnderline"/>
          <w:b/>
          <w:sz w:val="24"/>
          <w:szCs w:val="24"/>
          <w:u w:val="single"/>
          <w:highlight w:val="cyan"/>
        </w:rPr>
        <w:t xml:space="preserve">War</w:t>
      </w:r>
      <w:r>
        <w:rPr>
          <w:rStyle w:val="StyleUnderline"/>
          <w:b/>
          <w:sz w:val="24"/>
          <w:szCs w:val="24"/>
          <w:u w:val="single"/>
        </w:rPr>
        <w:t xml:space="preserve"> on Terror</w:t>
      </w:r>
      <w:r>
        <w:rPr>
          <w:sz w:val="16"/>
          <w:szCs w:val="16"/>
        </w:rPr>
        <w:t xml:space="preserve">. Derrida discerns a certain rationality, a rationing and ratio of the accidental, such as collateral damage, an </w:t>
      </w:r>
      <w:r>
        <w:rPr>
          <w:rStyle w:val="StyleUnderline"/>
          <w:b/>
          <w:sz w:val="24"/>
          <w:szCs w:val="24"/>
          <w:u w:val="single"/>
          <w:highlight w:val="cyan"/>
        </w:rPr>
        <w:t xml:space="preserve">accidentalization</w:t>
      </w:r>
      <w:r>
        <w:rPr>
          <w:sz w:val="16"/>
          <w:szCs w:val="16"/>
        </w:rPr>
        <w:t xml:space="preserve"> of forces and ethical quandary that pointedly </w:t>
      </w:r>
      <w:r>
        <w:rPr>
          <w:rStyle w:val="StyleUnderline"/>
          <w:b/>
          <w:sz w:val="24"/>
          <w:szCs w:val="24"/>
          <w:u w:val="single"/>
          <w:highlight w:val="cyan"/>
        </w:rPr>
        <w:t xml:space="preserve">negates</w:t>
      </w:r>
      <w:r>
        <w:rPr>
          <w:rStyle w:val="StyleUnderline"/>
          <w:u w:val="single"/>
        </w:rPr>
        <w:t xml:space="preserve"> the </w:t>
      </w:r>
      <w:r>
        <w:rPr>
          <w:rStyle w:val="StyleUnderline"/>
          <w:u w:val="single"/>
          <w:highlight w:val="cyan"/>
        </w:rPr>
        <w:t xml:space="preserve">opposition of the </w:t>
      </w:r>
      <w:r>
        <w:rPr>
          <w:rStyle w:val="StyleUnderline"/>
          <w:b/>
          <w:sz w:val="24"/>
          <w:szCs w:val="24"/>
          <w:u w:val="single"/>
          <w:highlight w:val="cyan"/>
        </w:rPr>
        <w:t xml:space="preserve">intentional</w:t>
      </w:r>
      <w:r>
        <w:rPr>
          <w:rStyle w:val="StyleUnderline"/>
          <w:u w:val="single"/>
          <w:highlight w:val="cyan"/>
        </w:rPr>
        <w:t xml:space="preserve"> and</w:t>
      </w:r>
      <w:r>
        <w:rPr>
          <w:rStyle w:val="StyleUnderline"/>
          <w:u w:val="single"/>
        </w:rPr>
        <w:t xml:space="preserve"> the machinic, that</w:t>
      </w:r>
      <w:r>
        <w:rPr>
          <w:sz w:val="16"/>
          <w:szCs w:val="16"/>
        </w:rPr>
        <w:t xml:space="preserve"> silently frames the testimony, </w:t>
      </w:r>
      <w:r>
        <w:rPr>
          <w:rStyle w:val="StyleUnderline"/>
          <w:b/>
          <w:sz w:val="24"/>
          <w:szCs w:val="24"/>
          <w:u w:val="single"/>
        </w:rPr>
        <w:t xml:space="preserve">excuses</w:t>
      </w:r>
      <w:r>
        <w:rPr>
          <w:rStyle w:val="StyleUnderline"/>
          <w:u w:val="single"/>
        </w:rPr>
        <w:t xml:space="preserve">, </w:t>
      </w:r>
      <w:r>
        <w:rPr>
          <w:rStyle w:val="StyleUnderline"/>
          <w:b/>
          <w:sz w:val="24"/>
          <w:szCs w:val="24"/>
          <w:u w:val="single"/>
          <w:highlight w:val="cyan"/>
        </w:rPr>
        <w:t xml:space="preserve">silences</w:t>
      </w:r>
      <w:r>
        <w:rPr>
          <w:rStyle w:val="StyleUnderline"/>
          <w:u w:val="single"/>
        </w:rPr>
        <w:t xml:space="preserve">, and </w:t>
      </w:r>
      <w:r>
        <w:rPr>
          <w:rStyle w:val="StyleUnderline"/>
          <w:b/>
          <w:sz w:val="24"/>
          <w:szCs w:val="24"/>
          <w:u w:val="single"/>
        </w:rPr>
        <w:t xml:space="preserve">retractions</w:t>
      </w:r>
      <w:r>
        <w:rPr>
          <w:rStyle w:val="StyleUnderline"/>
          <w:u w:val="single"/>
        </w:rPr>
        <w:t xml:space="preserve"> of consequence in </w:t>
      </w:r>
      <w:r>
        <w:rPr>
          <w:rStyle w:val="StyleUnderline"/>
          <w:u w:val="single"/>
          <w:highlight w:val="cyan"/>
        </w:rPr>
        <w:t xml:space="preserve">war</w:t>
      </w:r>
      <w:r>
        <w:rPr>
          <w:sz w:val="16"/>
          <w:szCs w:val="16"/>
        </w:rPr>
        <w:t xml:space="preserve">: </w:t>
      </w:r>
    </w:p>
    <w:p>
      <w:r>
        <w:rPr>
          <w:sz w:val="16"/>
          <w:szCs w:val="16"/>
        </w:rPr>
        <w:t xml:space="preserve">&lt;&lt;CONDENSED, NONE OMITTED&gt;&gt;</w:t>
      </w:r>
    </w:p>
    <w:p>
      <w:r>
        <w:rPr>
          <w:sz w:val="6"/>
          <w:szCs w:val="6"/>
        </w:rPr>
        <w:t xml:space="preserve">…on the one hand, the irrationality of the machine that is irresponsible or beyond my control, the mechanism that caused me to do evil, and, on the other hand, the absolute sincerity, the authentic innocence of my intentions.23 Derrida here sifts through the ethical debris of bad faith, autoimmunity, and disavowal enabled by the event machine that counterfeits the event by removing ethical responsivity in its widest scope and gauge from the serial killing of political modernity, while preserving jus ad bellum and the intentional purity of the killers through the accidentalization of atrocity and impunity. Here the incapacity to avow normativity in the act of killing through accidentalization, the sovereign right not to own and avow consequence, points to the evisceration of the contingent ethical encounter as an ontological possibility opened by the contretemps. Derrida’s event machine can communicate with Foucault’s diagrammatic of power, termed the dispositif, despite the latter’s predominant structuring trajectory and its unclarified relation to destructuration, though it is related to the unsaid as much as to discourse networks. The dispositif, or power/knowledge apparatus, is etymologically related to the verb to dispose in its oldest sense of placing things apart at proper distances and in proper positions with regard to each other, to place suitably, to adjust; to arrange in a particular order.24 For Foucault this apparatus is a thoroughly heterogeneous ensemble consisting of discourses, institutions, architectural forms, regulatory decisions, laws, administrative measures, scientific statements, philosophical, moral and philanthropic propositions—in short the said, as much as the un-said. Such are the elements of the apparatus. The apparatus itself is the system of relations that can be established between these elements. Secondly, what I am trying to identify in this apparatus is precisely the nature of the connection that can exist between these heterogeneous elements….In short, between these elements, whether discursive or non-discursive, there is a sort of interplay of shifts of position and modifications of function which can also vary very widely. Thirdly, I understand by the term ‘apparatus’ a sort of…formation which has as its major function at a given historical moment that of responding to an urgent need. The apparatus thus has a dominant strategic function.25 However, by placing the Foucauldian dispositif in conversation with Althusser’s “dispositive” (used to characterize Machiavelli’s political theory of the aleatory), Nick Hardy relates the dispositif to the political capture of chance that echoes Derrida’s aporetic event machine. The dispostif/dispositive orders at several levels of structuration and destructuration: “The first is the production of a ‘continuous present’ that gives form and content to social existence. The second is the ‘overdetermination of repetitious events’ so that recurrent entities, things, and circumstances are mostly, or even totally, formed within the parameters–and therefore the ‘rules’–of a dispositif. The third is the ‘negation of unexpected events’…this is Foucault’s argument that a dispositif responds to “an urgent need” (emphasis mine).26 The deployment of the dispositive/dispositive in anticipating and even producing the aleatory (proposed by Hardy), implies that the accident cannot be thought separately from the techno-logical; and this mediology of the accidental means that we can no longer think political form by way of essence but must think of it by means of the accidental and the aleatory. Fronts and Frontalities The accidentalization of the accident requires the self-substitution of the state, as a fixed point, as constituted power, for, as Louis Althusser observes of the statist capture of the aleatory as a criteria of political viability: “…supposing that this place…[of the political]…is a point, it would not be fixed, but mobile–better still, unstable in its very being, since all its effort must tend towards giving itself existence: not a transient existence…but historical existence.”27 The self-surpassing of the fixed point of the state marks the difference between the front and the frontier in war as the threshold between constituted and constitutive power, between procedural duration and the contretemps. The front is the facade of an instituted sovereignty–the frontality of implanted procedural force. Derrida writes of the front: Frons names what faces, at the highest part of the head and the chef (kephale, caput) above the gaze, at the capital height of what is capital, the capitol, capital itself. On the eminent face or façade of what is most sovereign, the head, oriented locality, a surface of exposure but also of protection turned toward the outside, ily a lieu de faire front, as one says in French, that is, there is place and reason to form a front, a united front, to close ranks against the outside, or even against the outsider and stranger…frons, in Latin,…is also, in this figure of the figure and the face, a territorial limit, the frontier of a self-styled sovereign state when it means to defend itself by attacking on a battle line, at the moment of forming a united front against the invasion of the stranger or the enemy.28 Unlike the front, the frontier, as the edge zone of war and its conceptualizations, is a faceless, virtualizing, and constitutive power in media res that deposits fronts in sequence that become serially obsolete in the wake of war’s passage as the unfolding of counter-times. The frontline initially appears as an instituted space, the border zone where the state as an intensive totality is deposited. However the front is both a ground and an abyss upon which the state both reposes and displaces itself. The front is Althusser’s aleatory void–the countertemporal and accidentalized zone exemplified. The trench warfare of War I concretized the stasiology of modern war as the self-cancelling auto-consumption of antagonistic, yet essentially identical, underwriting materialities/mediologies that accelerated the war-drive toward a subsumption of substance culminating in the hyper-dematerialization of war. This was the secret other side of Ernst Jünger’s analogy of the battlefield to the factory. War becomes capitalism’s simulation and theatricization of its self-destructive acceleration, which capital itself never truly undergoes in its totality.29 The polemological logic, territorial predication, and aesthetic of trench war (the very epitome of the self-negating front) were but crude topographic precursors of an emerging topology of the state-in-war as a formation in stasis. Around what object, space, or event can a front now be formed? Recently the ontology of the front has become so fractured that its institution gravitates to a singular punctum, like 9/11 or 7 /7, rendered momentous in search of the lost gravity that enabled the normative cohesions of the front–a pull that such anniversaries find difficult to exert with each surpassing of the front-line, each jettisoning of a previously grounded and now disposable front. The commemorative date is given a face because the enemy that punctured that punctum lacks one. The aleatory frontier unfolds the dissolution of the systematized front that accompanies the serial dissolution of a stabilized frontality of the enemy. From this locus of citational failure, wherein justification slips invisibly into dejustification, arises the shibboleth of the front(s) called ground zero, of multiple aleatory voids, as origin, rule, currency, debt, withdrawing abyss, hole, crevice, dead memory, and attentional apparatus authorizing one war and death after another in an infinite kill chain, and doing so each time with greater and greater counter-temporal retentional loss of both value, memory, and accessible and achievable targets and ends. The frontier of war, as that which borders the codified borders of war, expresses the concept of the concept of war in marking all that which is as yet unthinkable in war and its various constative fronts and checkpoints, both territorial and ideological. The frontier affronts the war front, waging internal war against its own juridification and against the fixed hegemonic frontality of war’s facades through the hyperkinesis and hyperperformance of violence that turns against the normative grounding of jus ad bellum. Claudia Baracchi communicates with Althusser’s surpassment of a fixed punctum of the state by identifying the mobile frontier in Plato’s figuration of war: In the dialogue on the politeia…war emerges as a mode of motion. Discourse itself, opening up in its temporality, belongs to motion. This is…true of the discourse in and through which war is enacted. Such a discourse is…a mode of war, a mode of that unique mode of motion which is war.30 The becoming war of the state is a groundless self-evacuating kinesis which implants sovereignty effects in site-specific frontiers of slaughter and terror, and as conceptual frontiers beyond juridified war. Acceleration is the contretemps technicized, a temporal ordering of the anachronique, as an implanted effect and accidentalization of war. If war and its discourses are modes of motion, then the state as a fixed point cannot be encapsulated as the fully constituted author or arkhé (origin) of that motion; the mode of motion of war registers the difference between instated fronts and murky frontiers, as a formative shapelessness and anticipatory topos that lies ahead of any legible political shape as the threshold of war. Topology is concerned with how bodies, discourses, and spaces are to be organized and related and with the political connectivity arising from these fronts. For Schürmann, in contrast, anticipatory topology is the anachronous frontier and aleatory void open to and structured by the contretemps that, “…deals with a possible historical locus, one already given, yet still to be occupied; thus it is a locus spaced out from within. Its description is first of all negative, since topos here no longer signifies any region of beings whose relations can be maximized to produce some archic referent.”31 Of the Ordering of Mishaps Part and parcel of the accidentalization of war is that we have misplaced the enemy through geopolitical obsolescence (the collapse of bi-polar geopolitics in 1989) and from that dislocation have lost war itself. For Ernst Jünger this was foreshadowed by an emerging reversioning infrastructure of serialized weaponry. Writing in 1957, he observes that war is won not by heroic onslaughts and battles, but by rapidly making one’s own weaponry obsolete: “Weapons vanished in the abyss like fleeting images, like pictures one throws into the fire. New ones were produced in protean succession.”32 Jünger presents modern war as consuming itself, as a visual culture of technical, serial, cinematized disappearance, auto-erasure or retraction as the transitive infrastructure of technocratic war. Kittler only encountered technocratic negativity in the subject-decentering imperceptibility of automatic retention and retrieval machines–such negativity was the perceptual contretemps of a dismediated gaze that failed to capture the post-anthropomorphic Real of informational automatism.33. Jünger, whose thinking through of war begins with the banishment of pain as a Schmittian zone of technical political neutralization, eschews, in The Glass Bees and other writings, the technical positivity of war locating its auto-consumption in its auto-acceleration as the counter time of technological evolution. Technical seriality and self-substitution is an accident that befalls the war drive as state formation. In contrast to Kittler’s Aufschreibesysteme, in which information flows constitute the unrecuperable Real, Jünger’s notion of war is shaped by auto-erasing automatisms, both technical and political, as a generic immunology of polemology. Much the same can be said of another protean series of disapparition, that of the ever-receding metonymy of disappearing, replaceable, and unreliable enemies of the war on terror, who, in not being protological, but only derivative, can no longer function as indexical substrates from which American sovereignty can be globally projected. The unstable and recessional enemy points to the accidentalization of the enemy as the enemy’s shapeshifting through aleatory encounter–sovereignty’s serial consumption of its other by which it moves through time and space. One example of this, discussed in Archives of the Insensible, is the practice of biometrical counterfeiting of Afghani civilians as Taliban combatants murdered by American kill teams.34</w:t>
      </w:r>
    </w:p>
    <w:p>
      <w:r>
        <w:rPr>
          <w:sz w:val="16"/>
          <w:szCs w:val="16"/>
        </w:rPr>
        <w:t xml:space="preserve">&lt;&lt;PARAGRAPH INTEGRITY RESUMES&gt;&gt;</w:t>
      </w:r>
    </w:p>
    <w:p>
      <w:r>
        <w:rPr>
          <w:sz w:val="16"/>
          <w:szCs w:val="16"/>
        </w:rPr>
        <w:t xml:space="preserve">In order for the encounter that results in counterfeited antagonists to take place, there must already been a kill chain in the making–cartographies, names, chronologies, photographies, and metadata, standing against all spatial and temporal dispersion, that promise a rendezvous predicated on the exclusion of noncoincidence. This barricade of the kill chain assemblage arrayed against the contretemps folds into itself in an implosion that paradoxically sustains political enchainment. The contretemps of collateral damage is the trace of the enemy that is erased as that trace. The victims and ruins of collateral damage constitute the nonarrival of the enemy; they materialize a missive that has missed its mark, an illegibility gone astray, scratched out, and misaddressed. The victim of collateral damage is the envoy of the enemy in withdrawal, a postal artifact of war, and a dead letter that has been dispatched and canceled in place of the terminal enemy whom the collaterally damaged simulate and evoke. </w:t>
      </w:r>
      <w:r>
        <w:rPr>
          <w:rStyle w:val="StyleUnderline"/>
          <w:u w:val="single"/>
        </w:rPr>
        <w:t xml:space="preserve">The </w:t>
      </w:r>
      <w:r>
        <w:rPr>
          <w:rStyle w:val="StyleUnderline"/>
          <w:b/>
          <w:sz w:val="24"/>
          <w:szCs w:val="24"/>
          <w:u w:val="single"/>
          <w:highlight w:val="cyan"/>
        </w:rPr>
        <w:t xml:space="preserve">collateral</w:t>
      </w:r>
      <w:r>
        <w:rPr>
          <w:rStyle w:val="StyleUnderline"/>
          <w:b/>
          <w:sz w:val="24"/>
          <w:szCs w:val="24"/>
          <w:u w:val="single"/>
        </w:rPr>
        <w:t xml:space="preserve">ly damaged</w:t>
      </w:r>
      <w:r>
        <w:rPr>
          <w:rStyle w:val="StyleUnderline"/>
          <w:u w:val="single"/>
        </w:rPr>
        <w:t xml:space="preserve"> </w:t>
      </w:r>
      <w:r>
        <w:rPr>
          <w:rStyle w:val="StyleUnderline"/>
          <w:u w:val="single"/>
          <w:highlight w:val="cyan"/>
        </w:rPr>
        <w:t xml:space="preserve">carry</w:t>
      </w:r>
      <w:r>
        <w:rPr>
          <w:rStyle w:val="StyleUnderline"/>
          <w:u w:val="single"/>
        </w:rPr>
        <w:t xml:space="preserve"> the </w:t>
      </w:r>
      <w:r>
        <w:rPr>
          <w:rStyle w:val="StyleUnderline"/>
          <w:u w:val="single"/>
          <w:highlight w:val="cyan"/>
        </w:rPr>
        <w:t xml:space="preserve">death of the </w:t>
      </w:r>
      <w:r>
        <w:rPr>
          <w:rStyle w:val="StyleUnderline"/>
          <w:b/>
          <w:sz w:val="24"/>
          <w:szCs w:val="24"/>
          <w:u w:val="single"/>
          <w:highlight w:val="cyan"/>
        </w:rPr>
        <w:t xml:space="preserve">other</w:t>
      </w:r>
      <w:r>
        <w:rPr>
          <w:rStyle w:val="StyleUnderline"/>
          <w:u w:val="single"/>
          <w:highlight w:val="cyan"/>
        </w:rPr>
        <w:t xml:space="preserve">,</w:t>
      </w:r>
      <w:r>
        <w:rPr>
          <w:rStyle w:val="StyleUnderline"/>
          <w:u w:val="single"/>
        </w:rPr>
        <w:t xml:space="preserve"> the </w:t>
      </w:r>
      <w:r>
        <w:rPr>
          <w:rStyle w:val="StyleUnderline"/>
          <w:b/>
          <w:sz w:val="24"/>
          <w:szCs w:val="24"/>
          <w:u w:val="single"/>
        </w:rPr>
        <w:t xml:space="preserve">proper enemy</w:t>
      </w:r>
      <w:r>
        <w:rPr>
          <w:rStyle w:val="StyleUnderline"/>
          <w:u w:val="single"/>
        </w:rPr>
        <w:t xml:space="preserve">, </w:t>
      </w:r>
      <w:r>
        <w:rPr>
          <w:rStyle w:val="StyleUnderline"/>
          <w:b/>
          <w:sz w:val="24"/>
          <w:szCs w:val="24"/>
          <w:u w:val="single"/>
          <w:highlight w:val="cyan"/>
        </w:rPr>
        <w:t xml:space="preserve">without witnessing</w:t>
      </w:r>
      <w:r>
        <w:rPr>
          <w:rStyle w:val="StyleUnderline"/>
          <w:u w:val="single"/>
          <w:highlight w:val="cyan"/>
        </w:rPr>
        <w:t xml:space="preserve"> that </w:t>
      </w:r>
      <w:r>
        <w:rPr>
          <w:rStyle w:val="StyleUnderline"/>
          <w:b/>
          <w:sz w:val="24"/>
          <w:szCs w:val="24"/>
          <w:u w:val="single"/>
          <w:highlight w:val="cyan"/>
        </w:rPr>
        <w:t xml:space="preserve">death</w:t>
      </w:r>
      <w:r>
        <w:rPr>
          <w:sz w:val="16"/>
          <w:szCs w:val="16"/>
        </w:rPr>
        <w:t xml:space="preserve">; the collaterally damaged are engaged to the death of the absent and surviving hostile, the proper and capitalized target, through a dematerialized kill chain. There is no actual relation between them, for that Other, as what is reified as the proper enemy is more often than not, phantasmatic; thus the kill chain, that seems to underwrite and unwrite these two figures, is spun out into invisibility and elliptical disconnection enabling the chain’s prolongation into infinity. Even Bin Laden became his own collateral damage through his death and disposal at sea–his killing and corpse were not allowed to be publicly witnessed but only declared and abruptly withdrawn like Poe’s purloined letter, which was announced and put into simulacral circulation without ever being substantively divulged. The collaterally damaged die under the name of the enemy that affects their very being, and yet are merely the name of that name which is not a name, and thus rendered unnamable under the ahumanity of the name that befalls them as an essential accident. The victims-targets have no part in the enemy but are of him by virtue of the accidentalized name; they are a fractured, fragment of a name that restages what is not there–the reason and measure of war. They are the non-name of the name “enemy” that their wounds and death incarnate and nominate, and thus the collaterally damaged are structurally anonymized by an action in which the endowment of the accidentalizing name is politically more significant than the given name itself. All names of such targets assigned by war function as accidents, as mishaps, and as anachronous inadequations that befall the damaged before and after their death. This suggests that naming is the protological counter-time and essential accident that occurs at and as the inception of war, as the medium of unavoidable inadequation by which the accidentalization of war is founded and triggered. The weaponized name, like Jünger’s weaponry, is subjected to serial and automated obsolescence. </w:t>
      </w:r>
      <w:r>
        <w:rPr>
          <w:rStyle w:val="StyleUnderline"/>
          <w:b/>
          <w:sz w:val="24"/>
          <w:szCs w:val="24"/>
          <w:u w:val="single"/>
        </w:rPr>
        <w:t xml:space="preserve">War</w:t>
      </w:r>
      <w:r>
        <w:rPr>
          <w:sz w:val="16"/>
          <w:szCs w:val="16"/>
        </w:rPr>
        <w:t xml:space="preserve">, like the collaterally damaged, </w:t>
      </w:r>
      <w:r>
        <w:rPr>
          <w:rStyle w:val="StyleUnderline"/>
          <w:u w:val="single"/>
        </w:rPr>
        <w:t xml:space="preserve">begins in aphoristic certainty vulnerable to the contretemps, as “an </w:t>
      </w:r>
      <w:r>
        <w:rPr>
          <w:rStyle w:val="StyleUnderline"/>
          <w:b/>
          <w:sz w:val="24"/>
          <w:szCs w:val="24"/>
          <w:u w:val="single"/>
        </w:rPr>
        <w:t xml:space="preserve">economy</w:t>
      </w:r>
      <w:r>
        <w:rPr>
          <w:rStyle w:val="StyleUnderline"/>
          <w:u w:val="single"/>
        </w:rPr>
        <w:t xml:space="preserve"> or </w:t>
      </w:r>
      <w:r>
        <w:rPr>
          <w:rStyle w:val="StyleUnderline"/>
          <w:b/>
          <w:sz w:val="24"/>
          <w:szCs w:val="24"/>
          <w:u w:val="single"/>
        </w:rPr>
        <w:t xml:space="preserve">strategy of mastery</w:t>
      </w:r>
      <w:r>
        <w:rPr>
          <w:rStyle w:val="StyleUnderline"/>
          <w:u w:val="single"/>
        </w:rPr>
        <w:t xml:space="preserve"> that knows very well how to </w:t>
      </w:r>
      <w:r>
        <w:rPr>
          <w:rStyle w:val="StyleUnderline"/>
          <w:b/>
          <w:sz w:val="24"/>
          <w:szCs w:val="24"/>
          <w:u w:val="single"/>
        </w:rPr>
        <w:t xml:space="preserve">potentialize meaning</w:t>
      </w:r>
      <w:r>
        <w:rPr>
          <w:sz w:val="16"/>
          <w:szCs w:val="16"/>
        </w:rPr>
        <w:t xml:space="preserve">…it says the truth in the form of the last judgment, and this truth carries [porte] death.”35 </w:t>
      </w:r>
    </w:p>
    <w:p>
      <w:r>
        <w:rPr>
          <w:sz w:val="16"/>
          <w:szCs w:val="16"/>
        </w:rPr>
        <w:t xml:space="preserve">&lt;&lt;CONDENSED, NONE OMITTED&gt;&gt;</w:t>
      </w:r>
    </w:p>
    <w:p>
      <w:r>
        <w:rPr>
          <w:sz w:val="6"/>
          <w:szCs w:val="6"/>
        </w:rPr>
        <w:t xml:space="preserve">Collateral damage as the nonarrival of the enemy is atopic, without place, and anachronic, a nontime within wartime. The untimely dead of collateral damage are the dispatched who cannot be claimed and who have to be disappropriated and re-sent as inessential death and apology. The accretions, ruins, and remainders of admitted and deniable collateral damage become the unwritten archive of the unarchivable and the uninheritable. They are the “now” of the untimely, unthinkable, and unspeakable time of war time, a singularity of the here and now without presence and an irreplaceable dislocation of the present that puts out of joint the authority and historical experience of the “what is.” It is from this counter-archive of the contretemps that the only critical ethics of the war archive and the only just liquefaction of its petrifying memory and amnesia can be witnessed and advanced. For the state, however, this residue must be depoliticized and dehistoricized as collateral, as untimely and dislocated, as incidental and accidental, but only in terms of what is politically determined under the name of an appropriate destination: a terminal enemy as a proprietary artifact of war over and against the collaterally damaged, as its discredited yet supplementary derivative which makes of collateral damage the essential accident and necessary possibility of the war on terror. Collateral damage is no inadvertency, for it preempts any singular target as a terminus and conserves both the enemy and the ends of war as a surplus return to come. The deaths and wounds of collateral damage condense the anomaly of an enemy promised and an enemy vanished in the same form and media. Aphasic Archives For Reiner Schürmann, if a transcendental and norm-endowing ground of war could be identified, it would echo Jünger’s serial obsolescence as a “system where representations of ground replace each other across the ages.”36 For Schürmann, an instituted and weaponized arkhé such as ground zero or the structuring enemy is “an historical entity grounded on other historical entities…which is to ground nothing at all.”37 The polemological origin as transcendental justification and ground is not a noun but a verb and a command that has been “perverted” into a referent. In many ways the arkhé as ground is a shibboleth, a performative password empty of intrinsic content, a void point, the cut of a nonsignifying difference, and “the grillwork of policing, normalization, and methodical subjugation.”38 However, in the degrounding and grinding up of norm and ground, the figures and relationality of both the sovereign subject and its polemological Other fall into a retentional contretemps. In war, sovereignty is archived in the figuration of the enemy under house arrest as a hostage, memorandum, support, transport, and historical substrate and subjectile of sovereignty. Sovereignty in war is effective only in being submitted to a mimetic-prosthetic logic of self-substitution and autokinesis that proceeds by way of the state’s serialized passage into and through the singular bodies of others from which dispersed multiplicity is assembled the Other One–the structuring enemy–to which sovereignty can be opposed, in which it is determined in negation, and from which it extracts and amplifies its Oneness. War, in its destruction and technicity, can be remapped as hypomnēmata, the transitive, supplemental, artificed devices that strive to support, repeat, and preserve the political memory of sovereignty in prosthetic media. In the classical Hellenic-Latin world, hypomnēmata were originally copybooks of memoranda, account books, public registers, individual notebooks, dream books, and guides of conduct. Foucault stresses that hypomnēmata enabled the “defragmentation” of experience and discourse and hence the minimization of the encounter with the contretemps. The will to archive relies on a duration, a retentionality and retrieval that stands against the interruption of the accident. Foucault moves beyond the utility of hypomnēmata as an external support of memory in relating it to self-government, that is to autonomy and sovereignty. He associated hypomnēmata with apparatuses that enable the permanent relation of self to self, described as the self-subjection of a subject through an external supplement. As Reiner Schürmann elaborates in reference to Foucault’s schema of subjectivation: “Self-identity,” endlessly invoked, thus results from interiorized, although heteronomous, subjection. Self-identity is self-objectivation accepted and enforced as self-subjection.39 Though Foucault eschewed apical models of political sovereignty, in his discussion of techniques of the self in relation to prosthetic memory supports he provides an archival theory of political sovereignty as self-subjugation through a dispositif of self-othering that forestalls, anticipates, and is conditioned by the contretemps of rebellion: the constitution of a permanent relationship to oneself–one must manage oneself as a governor manages the governed…this new idea that virtue consists essentially in perfectly governing oneself, that is, in exercising upon oneself as exact a mastery as that of a sovereign against whom there would no longer be revolts.40 The archival supplement preserves against all decenterings, all contretemps, the sovereignty of the subject and ultimately the subject of sovereignty. Here the government of “self” through hypomnēmata assembles a transitive sovereignty that takes form and place through the passage into the supplemental and archival Other as a site of self-limitation, an enfolding materialization instated by an illimitable sovereign subject. Derrida terms the recursive coil and subjectifying permanence formed by retentional interfaces ipsocracy, the being-same of oneself as a principle of autonomy and sovereignty; the Latin intensive pronoun ipse (self, or same) is a kratia, a power or capability, as a self-positing and self-determining will to continuity, knowledge, and autonomy.41 With both Foucault and Derrida, this sovereign self-positing and self-posing must pass through an ex-posure, an alterity and a template of self-substitution–the hypomnēmatic interface, be that a book, a mirror, a weapon, or another body, a topography or phantasm such as the structuring enemy (as diversely discussed by Hegel, Kojeve, and Fanon), and this locus of retentional passage-through may become the potential site of contretemps inferred by Foucault in his pairing of mastery and rebellion in the above passage. The political thought of Foucault and Derrida point to the archival support, substrate, and subjectum as the difference, the externality, the adjunct and citational device that mediates and constitutes the unity, the presence of a sovereign subject to itself in a polemological economy of attention/retention that organizes the semiosis of war. The sovereign apparatus repeats itself through violence, not only in its subjugated subjects, but also in the subjecting subjects of this signifier who are dispersed across a skein of mimetic sites and agencies from the security apparatus to the figure of the structuring enemy itself. However, Foucault did not contemplate the contretemps of prostheticization, the revolt, infidelity, and resistance of hypomnēmata–the withdrawal of the prosthetic as a purely retentional apparatus and its mutation into an errant and radicalized attentional apparatus. This mimetic subversion currently takes shape as the serial withdrawal, recession, retraction, and obsolescence of the structuring enemy as a pharmakon (a toxin and remedy) who threatens the loss of war, as we name and know it, by virtue of the generative powers of disapparition that can emerge from the fulcrum of the dangerous supplement as identified by Derrida.42 The attentional autonomy of vicarious and phantasmatic threat and risk coincides with the peripatetic and unreliable and endlessly asymmetrical enemy, infinitely asymmetrical with itself, that no longer succors citational expectations crucial to the replication of a molar sovereignty. The amputation of an organ of retentionality leaves a nonconserving disidentity and severing countertime. The reversioned and autonomous attentional apparatus produces the circulating counter-times of failed or dead memory. If the functional and domesticated hypomnēmata sustained a materiality and spatiality of memory that carried and extended the political subject conserved by this support, then the radicalized attentional apparatus, which has jettisoned retentional norms, forms, and functions, supports only the immateriality of that sovereign subject. The political economy of retention/attention is atomized into terrorizing and unmasterable, yet potent, fragments of autokinetic memory of threat, hazard, and radical contingency that cohere into a securocratic economy of the aleatory and the accidentalized. The errant enemy as protentional threat can be neither rejoined nor dialectically conserved and mastered. If the recessional enemy is a specter of a lost sovereignty, going to war against the attentional/recessional phantasm attempts to reactively organ-icize a now deferred political subjecthood through materialities of death and damage. This is the political will to both install and, more important, to be seen to install, a new regime of conserving political-archival positivity arrayed against all political invisibilities within the visible. A mobile multiplicity of enemies also implies a parallel multiplicity of counter-temporal sovereignties that posit and pursue the multiplying errancy and unpunctuality of the enemy. This self-partitioning and self-substitution of sovereignty in the repetition and contretemps of the receding enemy is only poorly grasped by appealing to the Schmittian state of exception, which presumes a stabilized and stabilizing “public enemy” and a mirroring molar Archimedean state apparatus. If the state reproduces its self, as Walter Benjamin proposed, through a permanent state of emergency as an interruption of normative time, or if, as Schmitt asserts, the “One” (to hen) is infinitely in uproar (stasiazon) against itself, then the question of the designed technopolitical contretemps becomes unavoidable.43 This returns us to a Spinozan notion of sovereignty as an abyssal place of indistinction, between order and self-sedition, proper time and the contretemps.44 There is no inherently foundational norm or legality from which the sovereign apparatus could except and exempt itself. All such norms have been instituted in preemptive relation to the threat of the contretemps that precedes and founds it. Warfare, as force protecting, retracting, and subtracting itself from itself through stasiological counter-temporalities, predicates violence through the latter’s indemnifying self-defacement and designed accidentalization, which becomes the condition of war’s presentation as lawfare.45 As forces in stasis, as conflictual and countervailing movements and culminating suspensions of each other, warfare and lawfare are neither exclusively interior nor external to each other, but are braided in a Möbius strip of productive and structuring dissonance, countertimes, and discontinuity. In this reciprocal hosting and hostaging of law and war there is a crosscutting di-visibility of power–war divides law against itself to produce the justifiability of violence, and law divides war against itself to produce its “justice.” </w:t>
      </w:r>
    </w:p>
    <w:p>
      <w:r>
        <w:rPr>
          <w:sz w:val="16"/>
          <w:szCs w:val="16"/>
        </w:rPr>
        <w:t xml:space="preserve">&lt;&lt;PARAGRAPH INTEGRITY RESUMES&gt;&gt;</w:t>
      </w:r>
    </w:p>
    <w:p>
      <w:r>
        <w:rPr>
          <w:sz w:val="16"/>
          <w:szCs w:val="16"/>
        </w:rPr>
        <w:t xml:space="preserve">Containerization: The Accident as Kill Box </w:t>
      </w:r>
    </w:p>
    <w:p>
      <w:r>
        <w:rPr>
          <w:sz w:val="16"/>
          <w:szCs w:val="16"/>
        </w:rPr>
        <w:t xml:space="preserve">The break with justificatory ground in war and the resultant normative discontinuity, that is the condition of possibility of designed accidentalization, takes shape as </w:t>
      </w:r>
      <w:r>
        <w:rPr>
          <w:rStyle w:val="StyleUnderline"/>
          <w:u w:val="single"/>
        </w:rPr>
        <w:t xml:space="preserve">the “</w:t>
      </w:r>
      <w:r>
        <w:rPr>
          <w:rStyle w:val="StyleUnderline"/>
          <w:b/>
          <w:sz w:val="24"/>
          <w:szCs w:val="24"/>
          <w:u w:val="single"/>
          <w:highlight w:val="cyan"/>
        </w:rPr>
        <w:t xml:space="preserve">containerization</w:t>
      </w:r>
      <w:r>
        <w:rPr>
          <w:rStyle w:val="StyleUnderline"/>
          <w:u w:val="single"/>
        </w:rPr>
        <w:t xml:space="preserve">” of war</w:t>
      </w:r>
      <w:r>
        <w:rPr>
          <w:sz w:val="16"/>
          <w:szCs w:val="16"/>
        </w:rPr>
        <w:t xml:space="preserve">. Containerized war is analogous to capitalist containerization, which </w:t>
      </w:r>
      <w:r>
        <w:rPr>
          <w:rStyle w:val="StyleUnderline"/>
          <w:b/>
          <w:sz w:val="24"/>
          <w:szCs w:val="24"/>
          <w:u w:val="single"/>
          <w:highlight w:val="cyan"/>
        </w:rPr>
        <w:t xml:space="preserve">fuses</w:t>
      </w:r>
      <w:r>
        <w:rPr>
          <w:rStyle w:val="StyleUnderline"/>
          <w:u w:val="single"/>
        </w:rPr>
        <w:t xml:space="preserve"> mobility, the </w:t>
      </w:r>
      <w:r>
        <w:rPr>
          <w:rStyle w:val="StyleUnderline"/>
          <w:b/>
          <w:sz w:val="24"/>
          <w:szCs w:val="24"/>
          <w:u w:val="single"/>
          <w:highlight w:val="cyan"/>
        </w:rPr>
        <w:t xml:space="preserve">evasion</w:t>
      </w:r>
      <w:r>
        <w:rPr>
          <w:rStyle w:val="StyleUnderline"/>
          <w:u w:val="single"/>
          <w:highlight w:val="cyan"/>
        </w:rPr>
        <w:t xml:space="preserve"> of</w:t>
      </w:r>
      <w:r>
        <w:rPr>
          <w:rStyle w:val="StyleUnderline"/>
          <w:u w:val="single"/>
        </w:rPr>
        <w:t xml:space="preserve"> legal </w:t>
      </w:r>
      <w:r>
        <w:rPr>
          <w:rStyle w:val="StyleUnderline"/>
          <w:u w:val="single"/>
          <w:highlight w:val="cyan"/>
        </w:rPr>
        <w:t xml:space="preserve">accountability, and</w:t>
      </w:r>
      <w:r>
        <w:rPr>
          <w:rStyle w:val="StyleUnderline"/>
          <w:u w:val="single"/>
        </w:rPr>
        <w:t xml:space="preserve"> </w:t>
      </w:r>
      <w:r>
        <w:rPr>
          <w:rStyle w:val="StyleUnderline"/>
          <w:b/>
          <w:sz w:val="24"/>
          <w:szCs w:val="24"/>
          <w:u w:val="single"/>
        </w:rPr>
        <w:t xml:space="preserve">civil</w:t>
      </w:r>
      <w:r>
        <w:rPr>
          <w:rStyle w:val="StyleUnderline"/>
          <w:u w:val="single"/>
        </w:rPr>
        <w:t xml:space="preserve"> and public </w:t>
      </w:r>
      <w:r>
        <w:rPr>
          <w:rStyle w:val="StyleUnderline"/>
          <w:b/>
          <w:sz w:val="24"/>
          <w:szCs w:val="24"/>
          <w:u w:val="single"/>
          <w:highlight w:val="cyan"/>
        </w:rPr>
        <w:t xml:space="preserve">oversight</w:t>
      </w:r>
      <w:r>
        <w:rPr>
          <w:rStyle w:val="StyleUnderline"/>
          <w:u w:val="single"/>
          <w:highlight w:val="cyan"/>
        </w:rPr>
        <w:t xml:space="preserve"> with deferring </w:t>
      </w:r>
      <w:r>
        <w:rPr>
          <w:rStyle w:val="StyleUnderline"/>
          <w:b/>
          <w:sz w:val="24"/>
          <w:szCs w:val="24"/>
          <w:u w:val="single"/>
          <w:highlight w:val="cyan"/>
        </w:rPr>
        <w:t xml:space="preserve">invisibility</w:t>
      </w:r>
      <w:r>
        <w:rPr>
          <w:rStyle w:val="StyleUnderline"/>
          <w:u w:val="single"/>
          <w:highlight w:val="cyan"/>
        </w:rPr>
        <w:t xml:space="preserve"> a</w:t>
      </w:r>
      <w:r>
        <w:rPr>
          <w:rStyle w:val="StyleUnderline"/>
          <w:u w:val="single"/>
        </w:rPr>
        <w:t xml:space="preserve">nd </w:t>
      </w:r>
      <w:r>
        <w:rPr>
          <w:rStyle w:val="StyleUnderline"/>
          <w:b/>
          <w:sz w:val="24"/>
          <w:szCs w:val="24"/>
          <w:u w:val="single"/>
        </w:rPr>
        <w:t xml:space="preserve">secrecy</w:t>
      </w:r>
      <w:r>
        <w:rPr>
          <w:sz w:val="16"/>
          <w:szCs w:val="16"/>
        </w:rPr>
        <w:t xml:space="preserve">–what Alan Sekula terms the “serial discipline of the box.”46 Economic containerization is the stratagem of re-siting, dispersal, and disconnection that permits new mobilities and motilities of power, which expand corporatist predation and legal impunity. However, warfare’s aleatory traversal of such economic and political forms precludes any reductive determination of state violence by capital or the reverse. As Étienne Balibar puts it: “Violence [Gewalt] circulates, in a way that is fundamentally uncontrollable, between politics and economics.”47 This aleatoric circulation that connects war and political economy through a heterogeneous knot-work of countertimes points to an-archic relationality between economy and war as predatory, hyperconcentrated technicities of value extraction that meet at contingent points, though not always in encompassing synthesis. War and capital are situated, without fusion, in a matrix of accelerated liquidity, dissolution, and fragmentation that consequently accelerates the flux and mutability of their relations. They converge in a politics of abstractive destruction where the extermination of value becomes the inaugural point for the institution of value through the renewable exploitation of geostrategic and embodied substrates of threat, risk, and insecurity. Aleatory power extracts value from the contretemps as it drifts and swerves, thereby provisioning the securitizing project with expanding scenic prospects and newly encumbered bodies of value extraction and containment. </w:t>
      </w:r>
      <w:r>
        <w:rPr>
          <w:rStyle w:val="StyleUnderline"/>
          <w:b/>
          <w:sz w:val="24"/>
          <w:szCs w:val="24"/>
          <w:u w:val="single"/>
        </w:rPr>
        <w:t xml:space="preserve">Containerized war</w:t>
      </w:r>
      <w:r>
        <w:rPr>
          <w:rStyle w:val="StyleUnderline"/>
          <w:u w:val="single"/>
        </w:rPr>
        <w:t xml:space="preserve"> is the deconsolidation and deverticalization of the productive sites of power–the </w:t>
      </w:r>
      <w:r>
        <w:rPr>
          <w:rStyle w:val="StyleUnderline"/>
          <w:b/>
          <w:sz w:val="24"/>
          <w:szCs w:val="24"/>
          <w:u w:val="single"/>
          <w:highlight w:val="cyan"/>
        </w:rPr>
        <w:t xml:space="preserve">off-shoring</w:t>
      </w:r>
      <w:r>
        <w:rPr>
          <w:rStyle w:val="StyleUnderline"/>
          <w:u w:val="single"/>
          <w:highlight w:val="cyan"/>
        </w:rPr>
        <w:t xml:space="preserve"> of </w:t>
      </w:r>
      <w:r>
        <w:rPr>
          <w:rStyle w:val="StyleUnderline"/>
          <w:b/>
          <w:sz w:val="24"/>
          <w:szCs w:val="24"/>
          <w:u w:val="single"/>
          <w:highlight w:val="cyan"/>
        </w:rPr>
        <w:t xml:space="preserve">governmentality</w:t>
      </w:r>
      <w:r>
        <w:rPr>
          <w:rStyle w:val="StyleUnderline"/>
          <w:u w:val="single"/>
          <w:highlight w:val="cyan"/>
        </w:rPr>
        <w:t xml:space="preserve"> through</w:t>
      </w:r>
      <w:r>
        <w:rPr>
          <w:rStyle w:val="StyleUnderline"/>
          <w:u w:val="single"/>
        </w:rPr>
        <w:t xml:space="preserve"> site-specific </w:t>
      </w:r>
      <w:r>
        <w:rPr>
          <w:rStyle w:val="StyleUnderline"/>
          <w:b/>
          <w:sz w:val="24"/>
          <w:szCs w:val="24"/>
          <w:u w:val="single"/>
          <w:highlight w:val="cyan"/>
        </w:rPr>
        <w:t xml:space="preserve">installations of sovereignty</w:t>
      </w:r>
      <w:r>
        <w:rPr>
          <w:sz w:val="16"/>
          <w:szCs w:val="16"/>
        </w:rPr>
        <w:t xml:space="preserve">. This mobile teleprompted grid is rapidly transposable across diverse political borders that are reversioned as “kill boxes.”</w:t>
      </w:r>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sanders.senate.gov/wp-content/uploads/Artificial-Intelligence-Data-Center-Moratorium-Act-Section-by-Secti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1eca8f35-bec9-481d-8de3-4f9e75dd4b03</vt:lpwstr>
  </property>
</Properties>
</file>