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DB44" w14:textId="686E306C" w:rsidR="0097571F" w:rsidRDefault="00361E58" w:rsidP="00361E58">
      <w:pPr>
        <w:pStyle w:val="Heading1"/>
      </w:pPr>
      <w:r>
        <w:t>Jellyfish CS v Mission San Jose AG</w:t>
      </w:r>
    </w:p>
    <w:p w14:paraId="6E7DA1B3" w14:textId="19F42273" w:rsidR="00361E58" w:rsidRDefault="00361E58" w:rsidP="00361E58">
      <w:pPr>
        <w:pStyle w:val="Heading2"/>
      </w:pPr>
      <w:r>
        <w:t>1AC</w:t>
      </w:r>
    </w:p>
    <w:p w14:paraId="0B1CD5FC" w14:textId="77777777" w:rsidR="00361E58" w:rsidRPr="001159B2" w:rsidRDefault="00361E58" w:rsidP="00361E58">
      <w:pPr>
        <w:pStyle w:val="Heading3"/>
      </w:pPr>
      <w:r w:rsidRPr="001159B2">
        <w:t>1AC---False Profits</w:t>
      </w:r>
    </w:p>
    <w:p w14:paraId="6C49ED13" w14:textId="77777777" w:rsidR="00361E58" w:rsidRDefault="00361E58" w:rsidP="00361E58">
      <w:pPr>
        <w:pStyle w:val="Heading4"/>
        <w:rPr>
          <w:rFonts w:eastAsia="Calibri" w:cs="Calibri"/>
          <w:b w:val="0"/>
          <w:bCs/>
          <w:color w:val="000000"/>
          <w:szCs w:val="26"/>
          <w:u w:val="single"/>
        </w:rPr>
      </w:pPr>
      <w:r>
        <w:rPr>
          <w:rFonts w:eastAsia="Calibri" w:cs="Calibri"/>
          <w:bCs/>
          <w:color w:val="000000"/>
          <w:szCs w:val="26"/>
        </w:rPr>
        <w:t xml:space="preserve">As data centers have </w:t>
      </w:r>
      <w:r>
        <w:rPr>
          <w:rFonts w:eastAsia="Calibri" w:cs="Calibri"/>
          <w:bCs/>
          <w:color w:val="000000"/>
          <w:szCs w:val="26"/>
          <w:u w:val="single"/>
        </w:rPr>
        <w:t>expanded</w:t>
      </w:r>
      <w:r>
        <w:rPr>
          <w:rFonts w:eastAsia="Calibri" w:cs="Calibri"/>
          <w:bCs/>
          <w:color w:val="000000"/>
          <w:szCs w:val="26"/>
        </w:rPr>
        <w:t xml:space="preserve">, federal regulation has </w:t>
      </w:r>
      <w:r>
        <w:rPr>
          <w:rFonts w:eastAsia="Calibri" w:cs="Calibri"/>
          <w:bCs/>
          <w:color w:val="000000"/>
          <w:szCs w:val="26"/>
          <w:u w:val="single"/>
        </w:rPr>
        <w:t>fallen apart</w:t>
      </w:r>
      <w:r>
        <w:rPr>
          <w:rFonts w:eastAsia="Calibri" w:cs="Calibri"/>
          <w:bCs/>
          <w:color w:val="000000"/>
          <w:szCs w:val="26"/>
        </w:rPr>
        <w:t xml:space="preserve">, leaving communities </w:t>
      </w:r>
      <w:r>
        <w:rPr>
          <w:rFonts w:eastAsia="Calibri" w:cs="Calibri"/>
          <w:bCs/>
          <w:color w:val="000000"/>
          <w:szCs w:val="26"/>
          <w:u w:val="single"/>
        </w:rPr>
        <w:t>abandoned</w:t>
      </w:r>
      <w:r>
        <w:rPr>
          <w:rFonts w:eastAsia="Calibri" w:cs="Calibri"/>
          <w:bCs/>
          <w:color w:val="000000"/>
          <w:szCs w:val="26"/>
        </w:rPr>
        <w:t xml:space="preserve"> and </w:t>
      </w:r>
      <w:r>
        <w:rPr>
          <w:rFonts w:eastAsia="Calibri" w:cs="Calibri"/>
          <w:bCs/>
          <w:color w:val="000000"/>
          <w:szCs w:val="26"/>
          <w:u w:val="single"/>
        </w:rPr>
        <w:t xml:space="preserve">without protection. </w:t>
      </w:r>
    </w:p>
    <w:p w14:paraId="6B18EB82" w14:textId="77777777" w:rsidR="00361E58" w:rsidRDefault="00361E58" w:rsidP="00361E58">
      <w:pPr>
        <w:rPr>
          <w:rFonts w:eastAsia="Calibri"/>
        </w:rPr>
      </w:pPr>
      <w:r>
        <w:rPr>
          <w:rFonts w:eastAsia="Calibri"/>
          <w:b/>
          <w:bCs/>
          <w:sz w:val="26"/>
          <w:szCs w:val="26"/>
        </w:rPr>
        <w:t>Hendrix 25,</w:t>
      </w:r>
      <w:r>
        <w:rPr>
          <w:rFonts w:eastAsia="Calibri"/>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5">
        <w:r>
          <w:rPr>
            <w:rFonts w:eastAsia="Calibri"/>
            <w:color w:val="0563C1"/>
            <w:u w:val="single"/>
          </w:rPr>
          <w:t>https://www.techpolicy.press/amidst-boom-data-center-lobby-expands-its-influence-spending-and-tactics/</w:t>
        </w:r>
      </w:hyperlink>
      <w:r>
        <w:rPr>
          <w:rFonts w:eastAsia="Calibri"/>
        </w:rPr>
        <w:t xml:space="preserve"> //goniichan]</w:t>
      </w:r>
    </w:p>
    <w:p w14:paraId="360FD2F0" w14:textId="77777777" w:rsidR="00361E58" w:rsidRDefault="00361E58" w:rsidP="00361E58">
      <w:pPr>
        <w:rPr>
          <w:rFonts w:eastAsia="Calibri"/>
          <w:u w:val="single"/>
        </w:rPr>
      </w:pPr>
      <w:r>
        <w:rPr>
          <w:rFonts w:eastAsia="Calibri"/>
          <w:sz w:val="16"/>
          <w:szCs w:val="16"/>
        </w:rPr>
        <w:t xml:space="preserve">“It’s very </w:t>
      </w:r>
      <w:r>
        <w:rPr>
          <w:rFonts w:eastAsia="Calibri"/>
          <w:u w:val="single"/>
        </w:rPr>
        <w:t xml:space="preserve">difficult with the NDAs, </w:t>
      </w:r>
      <w:r>
        <w:rPr>
          <w:rFonts w:eastAsia="Calibri"/>
          <w:highlight w:val="cyan"/>
          <w:u w:val="single"/>
        </w:rPr>
        <w:t>prior to them</w:t>
      </w:r>
      <w:r>
        <w:rPr>
          <w:rFonts w:eastAsia="Calibri"/>
          <w:u w:val="single"/>
        </w:rPr>
        <w:t xml:space="preserve"> actually </w:t>
      </w:r>
      <w:r>
        <w:rPr>
          <w:rFonts w:eastAsia="Calibri"/>
          <w:highlight w:val="cyan"/>
          <w:u w:val="single"/>
        </w:rPr>
        <w:t>being approved</w:t>
      </w:r>
      <w:r>
        <w:rPr>
          <w:rFonts w:eastAsia="Calibri"/>
          <w:u w:val="single"/>
        </w:rPr>
        <w:t>, to know what is going to be in the facility,”</w:t>
      </w:r>
      <w:r>
        <w:rPr>
          <w:rFonts w:eastAsia="Calibri"/>
          <w:sz w:val="16"/>
          <w:szCs w:val="16"/>
        </w:rPr>
        <w:t xml:space="preserve"> said the Piedmont Environmental Council’s Julie Bolthouse. </w:t>
      </w:r>
      <w:r>
        <w:rPr>
          <w:rFonts w:eastAsia="Calibri"/>
          <w:u w:val="single"/>
        </w:rPr>
        <w:t xml:space="preserve">“We </w:t>
      </w:r>
      <w:r>
        <w:rPr>
          <w:rFonts w:eastAsia="Calibri"/>
          <w:highlight w:val="cyan"/>
          <w:u w:val="single"/>
        </w:rPr>
        <w:t>don’t know how much water they</w:t>
      </w:r>
      <w:r>
        <w:rPr>
          <w:rFonts w:eastAsia="Calibri"/>
          <w:u w:val="single"/>
        </w:rPr>
        <w:t xml:space="preserve"> are going to </w:t>
      </w:r>
      <w:r>
        <w:rPr>
          <w:rFonts w:eastAsia="Calibri"/>
          <w:highlight w:val="cyan"/>
          <w:u w:val="single"/>
        </w:rPr>
        <w:t>use</w:t>
      </w:r>
      <w:r>
        <w:rPr>
          <w:rFonts w:eastAsia="Calibri"/>
          <w:u w:val="single"/>
        </w:rPr>
        <w:t xml:space="preserve">, we </w:t>
      </w:r>
      <w:r>
        <w:rPr>
          <w:rFonts w:eastAsia="Calibri"/>
          <w:highlight w:val="cyan"/>
          <w:u w:val="single"/>
        </w:rPr>
        <w:t xml:space="preserve">don’t know what </w:t>
      </w:r>
      <w:r>
        <w:rPr>
          <w:rFonts w:eastAsia="Calibri"/>
          <w:b/>
          <w:bCs/>
          <w:highlight w:val="cyan"/>
          <w:u w:val="single"/>
        </w:rPr>
        <w:t>kinds of emissions</w:t>
      </w:r>
      <w:r>
        <w:rPr>
          <w:rFonts w:eastAsia="Calibri"/>
          <w:u w:val="single"/>
        </w:rPr>
        <w:t>,</w:t>
      </w:r>
      <w:r>
        <w:rPr>
          <w:rFonts w:eastAsia="Calibri"/>
          <w:sz w:val="16"/>
          <w:szCs w:val="16"/>
        </w:rPr>
        <w:t xml:space="preserve"> and we don’t know how much electricity they will need or what type of service they will require,” she said. “So </w:t>
      </w:r>
      <w:proofErr w:type="gramStart"/>
      <w:r>
        <w:rPr>
          <w:rFonts w:eastAsia="Calibri"/>
          <w:sz w:val="16"/>
          <w:szCs w:val="16"/>
        </w:rPr>
        <w:t>basically</w:t>
      </w:r>
      <w:proofErr w:type="gramEnd"/>
      <w:r>
        <w:rPr>
          <w:rFonts w:eastAsia="Calibri"/>
          <w:sz w:val="16"/>
          <w:szCs w:val="16"/>
        </w:rPr>
        <w:t xml:space="preserve"> we gather information after the fact.” Local officials, who may have access to more information sooner, are often incentivized to </w:t>
      </w:r>
      <w:r>
        <w:rPr>
          <w:rFonts w:eastAsia="Calibri"/>
          <w:u w:val="single"/>
        </w:rPr>
        <w:t xml:space="preserve">advance </w:t>
      </w:r>
      <w:r>
        <w:rPr>
          <w:rFonts w:eastAsia="Calibri"/>
          <w:highlight w:val="cyan"/>
          <w:u w:val="single"/>
        </w:rPr>
        <w:t>data center projects</w:t>
      </w:r>
      <w:r>
        <w:rPr>
          <w:rFonts w:eastAsia="Calibri"/>
          <w:u w:val="single"/>
        </w:rPr>
        <w:t xml:space="preserve"> which, on paper, “</w:t>
      </w:r>
      <w:r>
        <w:rPr>
          <w:rFonts w:eastAsia="Calibri"/>
          <w:highlight w:val="cyan"/>
          <w:u w:val="single"/>
        </w:rPr>
        <w:t>always</w:t>
      </w:r>
      <w:r>
        <w:rPr>
          <w:rFonts w:eastAsia="Calibri"/>
          <w:u w:val="single"/>
        </w:rPr>
        <w:t xml:space="preserve"> come up as a </w:t>
      </w:r>
      <w:r>
        <w:rPr>
          <w:rFonts w:eastAsia="Calibri"/>
          <w:b/>
          <w:bCs/>
          <w:highlight w:val="cyan"/>
          <w:u w:val="single"/>
        </w:rPr>
        <w:t>winner</w:t>
      </w:r>
      <w:r>
        <w:rPr>
          <w:rFonts w:eastAsia="Calibri"/>
          <w:u w:val="single"/>
        </w:rPr>
        <w:t>,” said Bolthouse.</w:t>
      </w:r>
    </w:p>
    <w:p w14:paraId="181C0CA5" w14:textId="77777777" w:rsidR="00361E58" w:rsidRDefault="00361E58" w:rsidP="00361E58">
      <w:pPr>
        <w:rPr>
          <w:rFonts w:eastAsia="Calibri"/>
          <w:b/>
          <w:bCs/>
          <w:u w:val="single"/>
        </w:rPr>
      </w:pPr>
      <w:r>
        <w:rPr>
          <w:rFonts w:eastAsia="Calibri"/>
          <w:sz w:val="16"/>
          <w:szCs w:val="16"/>
        </w:rPr>
        <w:t xml:space="preserve">Jenna Ruddock, advocacy director at Free Press, says it is crucial for community members to have access to more information. “In </w:t>
      </w:r>
      <w:proofErr w:type="gramStart"/>
      <w:r>
        <w:rPr>
          <w:rFonts w:eastAsia="Calibri"/>
          <w:sz w:val="16"/>
          <w:szCs w:val="16"/>
        </w:rPr>
        <w:t>a number of</w:t>
      </w:r>
      <w:proofErr w:type="gramEnd"/>
      <w:r>
        <w:rPr>
          <w:rFonts w:eastAsia="Calibri"/>
          <w:sz w:val="16"/>
          <w:szCs w:val="16"/>
        </w:rPr>
        <w:t xml:space="preserve">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Pr>
          <w:rFonts w:eastAsia="Calibri"/>
          <w:u w:val="single"/>
        </w:rPr>
        <w:t xml:space="preserve">before the permitting and development is underway, when it is </w:t>
      </w:r>
      <w:r>
        <w:rPr>
          <w:rFonts w:eastAsia="Calibri"/>
          <w:highlight w:val="cyan"/>
          <w:u w:val="single"/>
        </w:rPr>
        <w:t>too late for the communities</w:t>
      </w:r>
      <w:r>
        <w:rPr>
          <w:rFonts w:eastAsia="Calibri"/>
          <w:u w:val="single"/>
        </w:rPr>
        <w:t xml:space="preserve"> to </w:t>
      </w:r>
      <w:r>
        <w:rPr>
          <w:rFonts w:eastAsia="Calibri"/>
          <w:b/>
          <w:bCs/>
          <w:highlight w:val="cyan"/>
          <w:u w:val="single"/>
        </w:rPr>
        <w:t>have their say.”</w:t>
      </w:r>
    </w:p>
    <w:p w14:paraId="071DC60D" w14:textId="77777777" w:rsidR="00361E58" w:rsidRDefault="00361E58" w:rsidP="00361E58">
      <w:pPr>
        <w:rPr>
          <w:rFonts w:eastAsia="Calibri"/>
          <w:sz w:val="16"/>
          <w:szCs w:val="16"/>
        </w:rPr>
      </w:pPr>
      <w:r>
        <w:rPr>
          <w:rFonts w:eastAsia="Calibri"/>
          <w:sz w:val="16"/>
          <w:szCs w:val="16"/>
        </w:rPr>
        <w:t>The federal policy environment favors the industry</w:t>
      </w:r>
    </w:p>
    <w:p w14:paraId="1C43855D" w14:textId="77777777" w:rsidR="00361E58" w:rsidRDefault="00361E58" w:rsidP="00361E58">
      <w:pPr>
        <w:rPr>
          <w:rFonts w:eastAsia="Calibri"/>
          <w:u w:val="single"/>
        </w:rPr>
      </w:pPr>
      <w:r>
        <w:rPr>
          <w:rFonts w:eastAsia="Calibri"/>
          <w:u w:val="single"/>
        </w:rPr>
        <w:t xml:space="preserve">On July 23, the </w:t>
      </w:r>
      <w:r>
        <w:rPr>
          <w:rFonts w:eastAsia="Calibri"/>
          <w:highlight w:val="cyan"/>
          <w:u w:val="single"/>
        </w:rPr>
        <w:t>Trump administration</w:t>
      </w:r>
      <w:r>
        <w:rPr>
          <w:rFonts w:eastAsia="Calibri"/>
          <w:u w:val="single"/>
        </w:rPr>
        <w:t xml:space="preserve"> announced its AI Action Plan. Its goals include promoting AI innovation, </w:t>
      </w:r>
      <w:r>
        <w:rPr>
          <w:rFonts w:eastAsia="Calibri"/>
          <w:b/>
          <w:bCs/>
          <w:highlight w:val="cyan"/>
          <w:u w:val="single"/>
        </w:rPr>
        <w:t>reducing</w:t>
      </w:r>
      <w:r>
        <w:rPr>
          <w:rFonts w:eastAsia="Calibri"/>
          <w:highlight w:val="cyan"/>
          <w:u w:val="single"/>
        </w:rPr>
        <w:t xml:space="preserve"> regulatory burdens</w:t>
      </w:r>
      <w:r>
        <w:rPr>
          <w:rFonts w:eastAsia="Calibri"/>
          <w:u w:val="single"/>
        </w:rPr>
        <w:t xml:space="preserve"> on corporations, particularly for data center development, and overhauling permitting for </w:t>
      </w:r>
      <w:r>
        <w:rPr>
          <w:rFonts w:eastAsia="Calibri"/>
          <w:highlight w:val="cyan"/>
          <w:u w:val="single"/>
        </w:rPr>
        <w:t>energy</w:t>
      </w:r>
      <w:r>
        <w:rPr>
          <w:rFonts w:eastAsia="Calibri"/>
          <w:u w:val="single"/>
        </w:rPr>
        <w:t xml:space="preserve"> and </w:t>
      </w:r>
      <w:r>
        <w:rPr>
          <w:rFonts w:eastAsia="Calibri"/>
          <w:highlight w:val="cyan"/>
          <w:u w:val="single"/>
        </w:rPr>
        <w:t>related infrastructure</w:t>
      </w:r>
      <w:r>
        <w:rPr>
          <w:rFonts w:eastAsia="Calibri"/>
          <w:u w:val="single"/>
        </w:rPr>
        <w:t>.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14:paraId="656013CE" w14:textId="77777777" w:rsidR="00361E58" w:rsidRDefault="00361E58" w:rsidP="00361E58">
      <w:pPr>
        <w:rPr>
          <w:rFonts w:eastAsia="Calibri"/>
          <w:sz w:val="16"/>
          <w:szCs w:val="16"/>
        </w:rPr>
      </w:pPr>
      <w:r>
        <w:rPr>
          <w:rFonts w:eastAsia="Calibri"/>
          <w:sz w:val="16"/>
          <w:szCs w:val="16"/>
        </w:rPr>
        <w:t>During the public comment period that preceded the release of the plan, the DCC submitted its own comment to the White House Office of Science and Technology Policy (OSTP). In that document, the DCC praised Trump’s executive order on “</w:t>
      </w:r>
      <w:r>
        <w:rPr>
          <w:rFonts w:eastAsia="Calibri"/>
          <w:u w:val="single"/>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Pr>
          <w:rFonts w:eastAsia="Calibri"/>
          <w:highlight w:val="cyan"/>
          <w:u w:val="single"/>
        </w:rPr>
        <w:t>limitations on judicial review</w:t>
      </w:r>
      <w:r>
        <w:rPr>
          <w:rFonts w:eastAsia="Calibri"/>
          <w:u w:val="single"/>
        </w:rPr>
        <w:t xml:space="preserve"> of permits, a “Nationwide Permit for Data Centers” under the </w:t>
      </w:r>
      <w:r>
        <w:rPr>
          <w:rFonts w:eastAsia="Calibri"/>
          <w:b/>
          <w:bCs/>
          <w:highlight w:val="cyan"/>
          <w:u w:val="single"/>
        </w:rPr>
        <w:t>Clean Water Act</w:t>
      </w:r>
      <w:r>
        <w:rPr>
          <w:rFonts w:eastAsia="Calibri"/>
          <w:u w:val="single"/>
        </w:rPr>
        <w:t>,</w:t>
      </w:r>
      <w:r>
        <w:rPr>
          <w:rFonts w:eastAsia="Calibri"/>
          <w:sz w:val="16"/>
          <w:szCs w:val="16"/>
        </w:rPr>
        <w:t xml:space="preserve"> and various other executive and congressional interventions.</w:t>
      </w:r>
    </w:p>
    <w:p w14:paraId="31E4A991" w14:textId="77777777" w:rsidR="00361E58" w:rsidRDefault="00361E58" w:rsidP="00361E58">
      <w:pPr>
        <w:rPr>
          <w:rFonts w:eastAsia="Calibri"/>
          <w:sz w:val="16"/>
          <w:szCs w:val="16"/>
        </w:rPr>
      </w:pPr>
      <w:r>
        <w:rPr>
          <w:rFonts w:eastAsia="Calibri"/>
          <w:sz w:val="16"/>
          <w:szCs w:val="16"/>
        </w:rPr>
        <w:t>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14:paraId="2C49F073" w14:textId="77777777" w:rsidR="00361E58" w:rsidRDefault="00361E58" w:rsidP="00361E58">
      <w:pPr>
        <w:rPr>
          <w:rFonts w:eastAsia="Calibri"/>
          <w:sz w:val="16"/>
          <w:szCs w:val="16"/>
        </w:rPr>
      </w:pPr>
      <w:r>
        <w:rPr>
          <w:rFonts w:eastAsia="Calibri"/>
          <w:highlight w:val="cyan"/>
          <w:u w:val="single"/>
        </w:rPr>
        <w:t>For those</w:t>
      </w:r>
      <w:r>
        <w:rPr>
          <w:rFonts w:eastAsia="Calibri"/>
          <w:u w:val="single"/>
        </w:rPr>
        <w:t xml:space="preserve"> who seek to </w:t>
      </w:r>
      <w:r>
        <w:rPr>
          <w:rFonts w:eastAsia="Calibri"/>
          <w:highlight w:val="cyan"/>
          <w:u w:val="single"/>
        </w:rPr>
        <w:t>counter the industry</w:t>
      </w:r>
      <w:r>
        <w:rPr>
          <w:rFonts w:eastAsia="Calibri"/>
          <w:u w:val="single"/>
        </w:rPr>
        <w:t xml:space="preserve">’s influence, the </w:t>
      </w:r>
      <w:r>
        <w:rPr>
          <w:rFonts w:eastAsia="Calibri"/>
          <w:highlight w:val="cyan"/>
          <w:u w:val="single"/>
        </w:rPr>
        <w:t>Trump</w:t>
      </w:r>
      <w:r>
        <w:rPr>
          <w:rFonts w:eastAsia="Calibri"/>
          <w:u w:val="single"/>
        </w:rPr>
        <w:t xml:space="preserve"> administration’s AI </w:t>
      </w:r>
      <w:r>
        <w:rPr>
          <w:rFonts w:eastAsia="Calibri"/>
          <w:highlight w:val="cyan"/>
          <w:u w:val="single"/>
        </w:rPr>
        <w:t>plan</w:t>
      </w:r>
      <w:r>
        <w:rPr>
          <w:rFonts w:eastAsia="Calibri"/>
          <w:u w:val="single"/>
        </w:rPr>
        <w:t xml:space="preserve"> is a </w:t>
      </w:r>
      <w:r>
        <w:rPr>
          <w:rFonts w:eastAsia="Calibri"/>
          <w:b/>
          <w:bCs/>
          <w:highlight w:val="cyan"/>
          <w:u w:val="single"/>
        </w:rPr>
        <w:t>devastating blow</w:t>
      </w:r>
      <w:r>
        <w:rPr>
          <w:rFonts w:eastAsia="Calibri"/>
          <w:sz w:val="16"/>
          <w:szCs w:val="16"/>
        </w:rPr>
        <w:t>. “What’s happening at the federal level feels like we were playing a chess game and someone just came in and threw the chessboard on the floor and said, keep playing,” said Bolthouse.</w:t>
      </w:r>
    </w:p>
    <w:p w14:paraId="2B9A3E46" w14:textId="77777777" w:rsidR="00361E58" w:rsidRDefault="00361E58" w:rsidP="00361E58">
      <w:pPr>
        <w:rPr>
          <w:rFonts w:eastAsia="Calibri"/>
          <w:sz w:val="16"/>
          <w:szCs w:val="16"/>
        </w:rPr>
      </w:pPr>
      <w:r>
        <w:rPr>
          <w:rFonts w:eastAsia="Calibri"/>
          <w:sz w:val="16"/>
          <w:szCs w:val="16"/>
        </w:rPr>
        <w:t xml:space="preserve">“The one thing that keeps me going is that in the 1970s, rivers were on fire, and people were dying of pesticides. That’s why we created protections that we know have in place to try to prevent that sort of thing. I hope that as things get </w:t>
      </w:r>
      <w:proofErr w:type="gramStart"/>
      <w:r>
        <w:rPr>
          <w:rFonts w:eastAsia="Calibri"/>
          <w:sz w:val="16"/>
          <w:szCs w:val="16"/>
        </w:rPr>
        <w:t>worse and worse</w:t>
      </w:r>
      <w:proofErr w:type="gramEnd"/>
      <w:r>
        <w:rPr>
          <w:rFonts w:eastAsia="Calibri"/>
          <w:sz w:val="16"/>
          <w:szCs w:val="16"/>
        </w:rPr>
        <w:t xml:space="preserve"> and the impact of the decisions we’re making become clearer, we’ll move faster and maybe harden those protections and evaluate them in terms of AI and data centers,” she said. </w:t>
      </w:r>
    </w:p>
    <w:p w14:paraId="5753DCBE" w14:textId="77777777" w:rsidR="00361E58" w:rsidRDefault="00361E58" w:rsidP="00361E58">
      <w:pPr>
        <w:pStyle w:val="Heading4"/>
        <w:rPr>
          <w:rFonts w:eastAsia="Calibri" w:cs="Calibri"/>
          <w:b w:val="0"/>
          <w:bCs/>
          <w:color w:val="000000"/>
          <w:szCs w:val="26"/>
          <w:u w:val="single"/>
        </w:rPr>
      </w:pPr>
      <w:r>
        <w:rPr>
          <w:rFonts w:eastAsia="Calibri" w:cs="Calibri"/>
          <w:bCs/>
          <w:color w:val="000000"/>
          <w:szCs w:val="26"/>
        </w:rPr>
        <w:t xml:space="preserve">Meanwhile, Big Tech </w:t>
      </w:r>
      <w:r>
        <w:rPr>
          <w:rFonts w:eastAsia="Calibri" w:cs="Calibri"/>
          <w:bCs/>
          <w:color w:val="000000"/>
          <w:szCs w:val="26"/>
          <w:u w:val="single"/>
        </w:rPr>
        <w:t>is filling its coffers</w:t>
      </w:r>
      <w:r>
        <w:rPr>
          <w:rFonts w:eastAsia="Calibri" w:cs="Calibri"/>
          <w:bCs/>
          <w:color w:val="000000"/>
          <w:szCs w:val="26"/>
        </w:rPr>
        <w:t xml:space="preserve"> on the backs of the very people it </w:t>
      </w:r>
      <w:r>
        <w:rPr>
          <w:rFonts w:eastAsia="Calibri" w:cs="Calibri"/>
          <w:bCs/>
          <w:color w:val="000000"/>
          <w:szCs w:val="26"/>
          <w:u w:val="single"/>
        </w:rPr>
        <w:t>lies to</w:t>
      </w:r>
      <w:r>
        <w:rPr>
          <w:rFonts w:eastAsia="Calibri" w:cs="Calibri"/>
          <w:bCs/>
          <w:color w:val="000000"/>
          <w:szCs w:val="26"/>
        </w:rPr>
        <w:t>.</w:t>
      </w:r>
    </w:p>
    <w:p w14:paraId="474852A5" w14:textId="77777777" w:rsidR="00361E58" w:rsidRDefault="00361E58" w:rsidP="00361E58">
      <w:pPr>
        <w:rPr>
          <w:rFonts w:eastAsia="Calibri"/>
        </w:rPr>
      </w:pPr>
      <w:r>
        <w:rPr>
          <w:rFonts w:eastAsia="Calibri"/>
          <w:b/>
          <w:bCs/>
          <w:sz w:val="26"/>
          <w:szCs w:val="26"/>
        </w:rPr>
        <w:t>AIN 26</w:t>
      </w:r>
      <w:r>
        <w:rPr>
          <w:rFonts w:eastAsia="Calibri"/>
        </w:rPr>
        <w:t xml:space="preserve">, [No author, 01/20/2026, AI Now Institute addresses implications of AI development, including data center infrastructure impacts, "The Problem of Data Centers," AI Now. DOA: 8/23/2026 </w:t>
      </w:r>
      <w:hyperlink r:id="rId6">
        <w:r>
          <w:rPr>
            <w:rFonts w:eastAsia="Calibri"/>
            <w:color w:val="0563C1"/>
            <w:u w:val="single"/>
          </w:rPr>
          <w:t>https://datacenters.ainowinstitute.org/guides/the-problem-of-data-centers/</w:t>
        </w:r>
      </w:hyperlink>
      <w:r>
        <w:rPr>
          <w:rFonts w:eastAsia="Calibri"/>
        </w:rPr>
        <w:t xml:space="preserve"> //goniichan]</w:t>
      </w:r>
    </w:p>
    <w:p w14:paraId="3C9753D1" w14:textId="77777777" w:rsidR="00361E58" w:rsidRDefault="00361E58" w:rsidP="00361E58">
      <w:pPr>
        <w:rPr>
          <w:rFonts w:eastAsia="Calibri"/>
        </w:rPr>
      </w:pPr>
      <w:r>
        <w:rPr>
          <w:rFonts w:eastAsia="Calibri"/>
          <w:sz w:val="16"/>
          <w:szCs w:val="16"/>
        </w:rPr>
        <w:t xml:space="preserve">The data center build-out reveals who truly benefits from the acceleration of AI across all sectors of society, and who is left to pay the price. More than a decade of evidence and community experience shows that </w:t>
      </w:r>
      <w:r>
        <w:rPr>
          <w:rFonts w:eastAsia="Calibri"/>
          <w:highlight w:val="cyan"/>
          <w:u w:val="single"/>
        </w:rPr>
        <w:t>data centers</w:t>
      </w:r>
      <w:r>
        <w:rPr>
          <w:rFonts w:eastAsia="Calibri"/>
          <w:sz w:val="16"/>
          <w:szCs w:val="16"/>
        </w:rPr>
        <w:t xml:space="preserve">, particularly </w:t>
      </w:r>
      <w:r>
        <w:rPr>
          <w:rFonts w:eastAsia="Calibri"/>
          <w:b/>
          <w:bCs/>
          <w:highlight w:val="cyan"/>
          <w:u w:val="single"/>
        </w:rPr>
        <w:t>hyperscale facilities</w:t>
      </w:r>
      <w:r>
        <w:rPr>
          <w:rFonts w:eastAsia="Calibri"/>
          <w:sz w:val="16"/>
          <w:szCs w:val="16"/>
        </w:rPr>
        <w:t xml:space="preserve">, </w:t>
      </w:r>
      <w:r>
        <w:rPr>
          <w:rFonts w:eastAsia="Calibri"/>
          <w:highlight w:val="cyan"/>
          <w:u w:val="single"/>
        </w:rPr>
        <w:t>operate as</w:t>
      </w:r>
      <w:r>
        <w:rPr>
          <w:rFonts w:eastAsia="Calibri"/>
          <w:u w:val="single"/>
        </w:rPr>
        <w:t xml:space="preserve"> tangible </w:t>
      </w:r>
      <w:r>
        <w:rPr>
          <w:rFonts w:eastAsia="Calibri"/>
          <w:b/>
          <w:bCs/>
          <w:highlight w:val="cyan"/>
          <w:u w:val="single"/>
        </w:rPr>
        <w:t>sites of corporate extractivism</w:t>
      </w:r>
      <w:r>
        <w:rPr>
          <w:rFonts w:eastAsia="Calibri"/>
          <w:u w:val="single"/>
        </w:rPr>
        <w:t>, in the form of empty promises</w:t>
      </w:r>
      <w:r>
        <w:rPr>
          <w:rFonts w:eastAsia="Calibri"/>
          <w:sz w:val="16"/>
          <w:szCs w:val="16"/>
        </w:rPr>
        <w:t xml:space="preserve"> made to localities that are trying to survive austerity and legacies of deindustrialization. </w:t>
      </w:r>
      <w:r>
        <w:rPr>
          <w:rFonts w:eastAsia="Calibri"/>
          <w:highlight w:val="cyan"/>
          <w:u w:val="single"/>
        </w:rPr>
        <w:t>This rampant expansion has</w:t>
      </w:r>
      <w:r>
        <w:rPr>
          <w:rFonts w:eastAsia="Calibri"/>
          <w:u w:val="single"/>
        </w:rPr>
        <w:t xml:space="preserve"> deep </w:t>
      </w:r>
      <w:r>
        <w:rPr>
          <w:rFonts w:eastAsia="Calibri"/>
          <w:highlight w:val="cyan"/>
          <w:u w:val="single"/>
        </w:rPr>
        <w:t>consequences for local communities</w:t>
      </w:r>
      <w:r>
        <w:rPr>
          <w:rFonts w:eastAsia="Calibri"/>
          <w:sz w:val="16"/>
          <w:szCs w:val="16"/>
        </w:rPr>
        <w:t>,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p>
    <w:p w14:paraId="14774488" w14:textId="77777777" w:rsidR="00361E58" w:rsidRDefault="00361E58" w:rsidP="00361E58">
      <w:pPr>
        <w:rPr>
          <w:rFonts w:eastAsia="Calibri"/>
        </w:rPr>
      </w:pPr>
      <w:r>
        <w:rPr>
          <w:rFonts w:eastAsia="Calibri"/>
          <w:u w:val="single"/>
        </w:rPr>
        <w:t>Data Centers Are Bad for Economic Development</w:t>
      </w:r>
    </w:p>
    <w:p w14:paraId="3E8CD373" w14:textId="77777777" w:rsidR="00361E58" w:rsidRDefault="00361E58" w:rsidP="00361E58">
      <w:pPr>
        <w:rPr>
          <w:rFonts w:eastAsia="Calibri"/>
        </w:rPr>
      </w:pPr>
      <w:r>
        <w:rPr>
          <w:rFonts w:eastAsia="Calibri"/>
          <w:highlight w:val="cyan"/>
          <w:u w:val="single"/>
        </w:rPr>
        <w:t>AI developers justify</w:t>
      </w:r>
      <w:r>
        <w:rPr>
          <w:rFonts w:eastAsia="Calibri"/>
          <w:sz w:val="16"/>
          <w:szCs w:val="16"/>
        </w:rPr>
        <w:t xml:space="preserve"> data centers’ immense resource use and billions in tax breaks </w:t>
      </w:r>
      <w:r>
        <w:rPr>
          <w:rFonts w:eastAsia="Calibri"/>
          <w:highlight w:val="cyan"/>
          <w:u w:val="single"/>
        </w:rPr>
        <w:t>with promises of</w:t>
      </w:r>
      <w:r>
        <w:rPr>
          <w:rFonts w:eastAsia="Calibri"/>
          <w:sz w:val="16"/>
          <w:szCs w:val="16"/>
        </w:rPr>
        <w:t xml:space="preserve"> economic </w:t>
      </w:r>
      <w:r>
        <w:rPr>
          <w:rFonts w:eastAsia="Calibri"/>
          <w:highlight w:val="cyan"/>
          <w:u w:val="single"/>
        </w:rPr>
        <w:t xml:space="preserve">development that </w:t>
      </w:r>
      <w:r>
        <w:rPr>
          <w:rFonts w:eastAsia="Calibri"/>
          <w:b/>
          <w:bCs/>
          <w:highlight w:val="cyan"/>
          <w:u w:val="single"/>
        </w:rPr>
        <w:t>fail to materialize</w:t>
      </w:r>
      <w:r>
        <w:rPr>
          <w:rFonts w:eastAsia="Calibri"/>
          <w:sz w:val="16"/>
          <w:szCs w:val="16"/>
        </w:rPr>
        <w:t>—and prevent investment in industries that are more sustainable.</w:t>
      </w:r>
    </w:p>
    <w:p w14:paraId="3B98A58A" w14:textId="77777777" w:rsidR="00361E58" w:rsidRDefault="00361E58" w:rsidP="00361E58">
      <w:pPr>
        <w:rPr>
          <w:rFonts w:eastAsia="Calibri"/>
        </w:rPr>
      </w:pPr>
      <w:r>
        <w:rPr>
          <w:rFonts w:eastAsia="Calibri"/>
          <w:sz w:val="16"/>
          <w:szCs w:val="16"/>
        </w:rPr>
        <w:t xml:space="preserve">Data centers are one of the most </w:t>
      </w:r>
      <w:r>
        <w:rPr>
          <w:rFonts w:eastAsia="Calibri"/>
          <w:b/>
          <w:bCs/>
          <w:highlight w:val="cyan"/>
          <w:u w:val="single"/>
        </w:rPr>
        <w:t>subsidized industries</w:t>
      </w:r>
      <w:r>
        <w:rPr>
          <w:rFonts w:eastAsia="Calibri"/>
          <w:sz w:val="16"/>
          <w:szCs w:val="16"/>
        </w:rPr>
        <w:t xml:space="preserve"> in the US, </w:t>
      </w:r>
      <w:r>
        <w:rPr>
          <w:rFonts w:eastAsia="Calibri"/>
          <w:highlight w:val="cyan"/>
          <w:u w:val="single"/>
        </w:rPr>
        <w:t>costing states billions</w:t>
      </w:r>
      <w:r>
        <w:rPr>
          <w:rFonts w:eastAsia="Calibri"/>
          <w:sz w:val="16"/>
          <w:szCs w:val="16"/>
        </w:rPr>
        <w:t xml:space="preserve"> of dollars </w:t>
      </w:r>
      <w:r>
        <w:rPr>
          <w:rFonts w:eastAsia="Calibri"/>
          <w:highlight w:val="cyan"/>
          <w:u w:val="single"/>
        </w:rPr>
        <w:t>in lost revenue</w:t>
      </w:r>
      <w:r>
        <w:rPr>
          <w:rFonts w:eastAsia="Calibri"/>
          <w:sz w:val="16"/>
          <w:szCs w:val="16"/>
        </w:rPr>
        <w:t xml:space="preserve"> annually through tax breaks and other corporate giveaways. They also </w:t>
      </w:r>
      <w:r>
        <w:rPr>
          <w:rFonts w:eastAsia="Calibri"/>
          <w:highlight w:val="cyan"/>
          <w:u w:val="single"/>
        </w:rPr>
        <w:t>threaten our public budgets</w:t>
      </w:r>
      <w:r>
        <w:rPr>
          <w:rFonts w:eastAsia="Calibri"/>
          <w:u w:val="single"/>
        </w:rPr>
        <w:t xml:space="preserve">, </w:t>
      </w:r>
      <w:proofErr w:type="gramStart"/>
      <w:r>
        <w:rPr>
          <w:rFonts w:eastAsia="Calibri"/>
          <w:u w:val="single"/>
        </w:rPr>
        <w:t>including for</w:t>
      </w:r>
      <w:proofErr w:type="gramEnd"/>
      <w:r>
        <w:rPr>
          <w:rFonts w:eastAsia="Calibri"/>
          <w:u w:val="single"/>
        </w:rPr>
        <w:t xml:space="preserve"> </w:t>
      </w:r>
      <w:r>
        <w:rPr>
          <w:rFonts w:eastAsia="Calibri"/>
          <w:highlight w:val="cyan"/>
          <w:u w:val="single"/>
        </w:rPr>
        <w:t>education and basic infrastructure.</w:t>
      </w:r>
      <w:r>
        <w:rPr>
          <w:rFonts w:eastAsia="Calibri"/>
          <w:sz w:val="16"/>
          <w:szCs w:val="16"/>
        </w:rPr>
        <w:t xml:space="preserve"> According to Good Jobs First, at least 10 states lose more than $100 million annually in tax revenue to data centers, with </w:t>
      </w:r>
      <w:r>
        <w:rPr>
          <w:rFonts w:eastAsia="Calibri"/>
          <w:u w:val="single"/>
        </w:rPr>
        <w:t xml:space="preserve">Texas losing over </w:t>
      </w:r>
      <w:r>
        <w:rPr>
          <w:rFonts w:eastAsia="Calibri"/>
          <w:b/>
          <w:bCs/>
          <w:u w:val="single"/>
        </w:rPr>
        <w:t>$1 billion</w:t>
      </w:r>
      <w:r>
        <w:rPr>
          <w:rFonts w:eastAsia="Calibri"/>
          <w:u w:val="single"/>
        </w:rPr>
        <w:t xml:space="preserve"> in 2025</w:t>
      </w:r>
      <w:r>
        <w:rPr>
          <w:rFonts w:eastAsia="Calibri"/>
          <w:sz w:val="16"/>
          <w:szCs w:val="16"/>
        </w:rPr>
        <w:t xml:space="preserve"> and Virginia over $700 million in 2024. The few states that have calculated their returns on taxpayer investments have determined that </w:t>
      </w:r>
      <w:r>
        <w:rPr>
          <w:rFonts w:eastAsia="Calibri"/>
          <w:u w:val="single"/>
        </w:rPr>
        <w:t xml:space="preserve">they lose between </w:t>
      </w:r>
      <w:r>
        <w:rPr>
          <w:rFonts w:eastAsia="Calibri"/>
          <w:b/>
          <w:bCs/>
          <w:u w:val="single"/>
        </w:rPr>
        <w:t>52 and 70 cents</w:t>
      </w:r>
      <w:r>
        <w:rPr>
          <w:rFonts w:eastAsia="Calibri"/>
          <w:u w:val="single"/>
        </w:rPr>
        <w:t xml:space="preserve"> for every dollar they spend</w:t>
      </w:r>
      <w:r>
        <w:rPr>
          <w:rFonts w:eastAsia="Calibri"/>
          <w:sz w:val="16"/>
          <w:szCs w:val="16"/>
        </w:rPr>
        <w:t xml:space="preserve"> on data center sales tax exemptions—only one type of tax break that data centers typically receive.</w:t>
      </w:r>
    </w:p>
    <w:p w14:paraId="6A1372E7" w14:textId="77777777" w:rsidR="00361E58" w:rsidRDefault="00361E58" w:rsidP="00361E58">
      <w:pPr>
        <w:rPr>
          <w:rFonts w:eastAsia="Calibri"/>
        </w:rPr>
      </w:pPr>
      <w:r>
        <w:rPr>
          <w:rFonts w:eastAsia="Calibri"/>
          <w:sz w:val="16"/>
          <w:szCs w:val="16"/>
        </w:rPr>
        <w:t xml:space="preserve">This stands in sharp contrast to the promises data center developers and tech companies make of billions in investments for localities, and their performative donations to local school districts and other institutions. </w:t>
      </w:r>
      <w:r>
        <w:rPr>
          <w:rFonts w:eastAsia="Calibri"/>
          <w:highlight w:val="cyan"/>
          <w:u w:val="single"/>
        </w:rPr>
        <w:t>Oregon public schools</w:t>
      </w:r>
      <w:r>
        <w:rPr>
          <w:rFonts w:eastAsia="Calibri"/>
          <w:sz w:val="16"/>
          <w:szCs w:val="16"/>
        </w:rPr>
        <w:t xml:space="preserve">, for example, </w:t>
      </w:r>
      <w:r>
        <w:rPr>
          <w:rFonts w:eastAsia="Calibri"/>
          <w:highlight w:val="cyan"/>
          <w:u w:val="single"/>
        </w:rPr>
        <w:t xml:space="preserve">lost an estimated </w:t>
      </w:r>
      <w:r>
        <w:rPr>
          <w:rFonts w:eastAsia="Calibri"/>
          <w:b/>
          <w:bCs/>
          <w:highlight w:val="cyan"/>
          <w:u w:val="single"/>
        </w:rPr>
        <w:t>$275 million</w:t>
      </w:r>
      <w:r>
        <w:rPr>
          <w:rFonts w:eastAsia="Calibri"/>
          <w:highlight w:val="cyan"/>
          <w:u w:val="single"/>
        </w:rPr>
        <w:t xml:space="preserve"> to property tax abatements</w:t>
      </w:r>
      <w:r>
        <w:rPr>
          <w:rFonts w:eastAsia="Calibri"/>
          <w:sz w:val="16"/>
          <w:szCs w:val="16"/>
        </w:rPr>
        <w:t xml:space="preserve"> in 2024 alone. Oregon’s Crook County, home to numerous data centers including facilities operated by Meta and Apple, gave away $29 million in 2024 in local revenue to property tax exemptions to </w:t>
      </w:r>
      <w:proofErr w:type="gramStart"/>
      <w:r>
        <w:rPr>
          <w:rFonts w:eastAsia="Calibri"/>
          <w:sz w:val="16"/>
          <w:szCs w:val="16"/>
        </w:rPr>
        <w:t>corporations—orders</w:t>
      </w:r>
      <w:proofErr w:type="gramEnd"/>
      <w:r>
        <w:rPr>
          <w:rFonts w:eastAsia="Calibri"/>
          <w:sz w:val="16"/>
          <w:szCs w:val="16"/>
        </w:rPr>
        <w:t xml:space="preserve"> of magnitude away from Meta’s donation of roughly $2 million to the county school district over the past decade. Simultaneously, </w:t>
      </w:r>
      <w:r>
        <w:rPr>
          <w:rFonts w:eastAsia="Calibri"/>
          <w:highlight w:val="cyan"/>
          <w:u w:val="single"/>
        </w:rPr>
        <w:t>data centers require so much electricity</w:t>
      </w:r>
      <w:r>
        <w:rPr>
          <w:rFonts w:eastAsia="Calibri"/>
          <w:sz w:val="16"/>
          <w:szCs w:val="16"/>
        </w:rPr>
        <w:t>—and have the power to negotiate preferential deals with utilities—</w:t>
      </w:r>
      <w:r>
        <w:rPr>
          <w:rFonts w:eastAsia="Calibri"/>
          <w:highlight w:val="cyan"/>
          <w:u w:val="single"/>
        </w:rPr>
        <w:t>that they crowd out</w:t>
      </w:r>
      <w:r>
        <w:rPr>
          <w:rFonts w:eastAsia="Calibri"/>
          <w:u w:val="single"/>
        </w:rPr>
        <w:t xml:space="preserve"> more </w:t>
      </w:r>
      <w:r>
        <w:rPr>
          <w:rFonts w:eastAsia="Calibri"/>
          <w:highlight w:val="cyan"/>
          <w:u w:val="single"/>
        </w:rPr>
        <w:t>sustainable industries</w:t>
      </w:r>
      <w:r>
        <w:rPr>
          <w:rFonts w:eastAsia="Calibri"/>
          <w:sz w:val="16"/>
          <w:szCs w:val="16"/>
        </w:rPr>
        <w:t xml:space="preserve"> from the grid and thus the local economy. See our recommendations to </w:t>
      </w:r>
      <w:proofErr w:type="gramStart"/>
      <w:r>
        <w:rPr>
          <w:rFonts w:eastAsia="Calibri"/>
          <w:sz w:val="16"/>
          <w:szCs w:val="16"/>
        </w:rPr>
        <w:t>repeal</w:t>
      </w:r>
      <w:proofErr w:type="gramEnd"/>
      <w:r>
        <w:rPr>
          <w:rFonts w:eastAsia="Calibri"/>
          <w:sz w:val="16"/>
          <w:szCs w:val="16"/>
        </w:rPr>
        <w:t xml:space="preserve"> or limit tax incentives and subsidies at the local and state level.</w:t>
      </w:r>
    </w:p>
    <w:p w14:paraId="072BE49C" w14:textId="77777777" w:rsidR="00361E58" w:rsidRDefault="00361E58" w:rsidP="00361E58">
      <w:pPr>
        <w:rPr>
          <w:rFonts w:eastAsia="Calibri"/>
        </w:rPr>
      </w:pPr>
      <w:r>
        <w:rPr>
          <w:rFonts w:eastAsia="Calibri"/>
          <w:u w:val="single"/>
        </w:rPr>
        <w:t>Data Centers Are Not Significant Job Creators</w:t>
      </w:r>
    </w:p>
    <w:p w14:paraId="39EDDC3C" w14:textId="77777777" w:rsidR="00361E58" w:rsidRDefault="00361E58" w:rsidP="00361E58">
      <w:pPr>
        <w:rPr>
          <w:rFonts w:eastAsia="Calibri"/>
        </w:rPr>
      </w:pPr>
      <w:r>
        <w:rPr>
          <w:rFonts w:eastAsia="Calibri"/>
          <w:sz w:val="16"/>
          <w:szCs w:val="16"/>
        </w:rPr>
        <w:t xml:space="preserve">The other justification for billions in tax breaks is the promise of job creation, </w:t>
      </w:r>
      <w:proofErr w:type="gramStart"/>
      <w:r>
        <w:rPr>
          <w:rFonts w:eastAsia="Calibri"/>
          <w:sz w:val="16"/>
          <w:szCs w:val="16"/>
        </w:rPr>
        <w:t>despite the fact that</w:t>
      </w:r>
      <w:proofErr w:type="gramEnd"/>
      <w:r>
        <w:rPr>
          <w:rFonts w:eastAsia="Calibri"/>
          <w:sz w:val="16"/>
          <w:szCs w:val="16"/>
        </w:rPr>
        <w:t xml:space="preserve"> </w:t>
      </w:r>
      <w:r>
        <w:rPr>
          <w:rFonts w:eastAsia="Calibri"/>
          <w:highlight w:val="cyan"/>
          <w:u w:val="single"/>
        </w:rPr>
        <w:t>most data centers create</w:t>
      </w:r>
      <w:r>
        <w:rPr>
          <w:rFonts w:eastAsia="Calibri"/>
          <w:u w:val="single"/>
        </w:rPr>
        <w:t xml:space="preserve"> remarkably </w:t>
      </w:r>
      <w:r>
        <w:rPr>
          <w:rFonts w:eastAsia="Calibri"/>
          <w:highlight w:val="cyan"/>
          <w:u w:val="single"/>
        </w:rPr>
        <w:t>few permanent jobs</w:t>
      </w:r>
      <w:r>
        <w:rPr>
          <w:rFonts w:eastAsia="Calibri"/>
          <w:u w:val="single"/>
        </w:rPr>
        <w:t xml:space="preserve">. </w:t>
      </w:r>
      <w:r>
        <w:rPr>
          <w:rFonts w:eastAsia="Calibri"/>
          <w:sz w:val="16"/>
          <w:szCs w:val="16"/>
        </w:rPr>
        <w:t xml:space="preserve">A </w:t>
      </w:r>
      <w:r>
        <w:rPr>
          <w:rFonts w:eastAsia="Calibri"/>
          <w:highlight w:val="cyan"/>
          <w:u w:val="single"/>
        </w:rPr>
        <w:t>single facility</w:t>
      </w:r>
      <w:r>
        <w:rPr>
          <w:rFonts w:eastAsia="Calibri"/>
          <w:sz w:val="16"/>
          <w:szCs w:val="16"/>
        </w:rPr>
        <w:t xml:space="preserve"> can </w:t>
      </w:r>
      <w:r>
        <w:rPr>
          <w:rFonts w:eastAsia="Calibri"/>
          <w:highlight w:val="cyan"/>
          <w:u w:val="single"/>
        </w:rPr>
        <w:t>operate with</w:t>
      </w:r>
      <w:r>
        <w:rPr>
          <w:rFonts w:eastAsia="Calibri"/>
          <w:sz w:val="16"/>
          <w:szCs w:val="16"/>
        </w:rPr>
        <w:t xml:space="preserve"> only </w:t>
      </w:r>
      <w:r>
        <w:rPr>
          <w:rFonts w:eastAsia="Calibri"/>
          <w:highlight w:val="cyan"/>
          <w:u w:val="single"/>
        </w:rPr>
        <w:t>a few dozen employees</w:t>
      </w:r>
      <w:r>
        <w:rPr>
          <w:rFonts w:eastAsia="Calibri"/>
          <w:sz w:val="16"/>
          <w:szCs w:val="16"/>
        </w:rPr>
        <w:t xml:space="preserve">, including both higher-paid technicians and lower-wage security, landscaping, and janitorial roles, who may be subcontractors. The promised jobs numbers are often vastly inflated by temporary construction </w:t>
      </w:r>
      <w:proofErr w:type="gramStart"/>
      <w:r>
        <w:rPr>
          <w:rFonts w:eastAsia="Calibri"/>
          <w:sz w:val="16"/>
          <w:szCs w:val="16"/>
        </w:rPr>
        <w:t>positions,</w:t>
      </w:r>
      <w:proofErr w:type="gramEnd"/>
      <w:r>
        <w:rPr>
          <w:rFonts w:eastAsia="Calibri"/>
          <w:sz w:val="16"/>
          <w:szCs w:val="16"/>
        </w:rPr>
        <w:t xml:space="preserve">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Pr>
          <w:rFonts w:eastAsia="Calibri"/>
          <w:highlight w:val="cyan"/>
          <w:u w:val="single"/>
        </w:rPr>
        <w:t xml:space="preserve">data centers create </w:t>
      </w:r>
      <w:r>
        <w:rPr>
          <w:rFonts w:eastAsia="Calibri"/>
          <w:b/>
          <w:bCs/>
          <w:highlight w:val="cyan"/>
          <w:u w:val="single"/>
        </w:rPr>
        <w:t>100 times fewer jobs</w:t>
      </w:r>
      <w:r>
        <w:rPr>
          <w:rFonts w:eastAsia="Calibri"/>
          <w:u w:val="single"/>
        </w:rPr>
        <w:t xml:space="preserve"> than other industries</w:t>
      </w:r>
      <w:r>
        <w:rPr>
          <w:rFonts w:eastAsia="Calibri"/>
          <w:sz w:val="16"/>
          <w:szCs w:val="16"/>
        </w:rPr>
        <w:t>, by amount of power used. In exchange for these jobs, states are paying almost $2 million in tax breaks on average. See our recommendations to establish fair labor requirements at the local and state level.</w:t>
      </w:r>
    </w:p>
    <w:p w14:paraId="7526C009" w14:textId="77777777" w:rsidR="00361E58" w:rsidRDefault="00361E58" w:rsidP="00361E58">
      <w:pPr>
        <w:rPr>
          <w:rFonts w:eastAsia="Calibri"/>
        </w:rPr>
      </w:pPr>
      <w:r>
        <w:rPr>
          <w:rFonts w:eastAsia="Calibri"/>
          <w:u w:val="single"/>
        </w:rPr>
        <w:t>Data Centers Threaten Our Scarce Natural Resources, and Subsequently Our Public Health</w:t>
      </w:r>
    </w:p>
    <w:p w14:paraId="6AA21C18" w14:textId="77777777" w:rsidR="00361E58" w:rsidRDefault="00361E58" w:rsidP="00361E58">
      <w:pPr>
        <w:rPr>
          <w:rFonts w:eastAsia="Calibri"/>
        </w:rPr>
      </w:pPr>
      <w:r>
        <w:rPr>
          <w:rFonts w:eastAsia="Calibri"/>
          <w:u w:val="single"/>
        </w:rPr>
        <w:t>Data center expansion is returning communities to reliance on fossil fuels</w:t>
      </w:r>
      <w:r>
        <w:rPr>
          <w:rFonts w:eastAsia="Calibri"/>
          <w:sz w:val="16"/>
          <w:szCs w:val="16"/>
        </w:rPr>
        <w:t xml:space="preserve"> and reversing our limited climate progress. States are keeping coal plants open, building new gas-fired power plants, and reopening nuclear plants solely for data center use. According to the Center for Biological Diversity, carbon </w:t>
      </w:r>
      <w:r>
        <w:rPr>
          <w:rFonts w:eastAsia="Calibri"/>
          <w:highlight w:val="cyan"/>
          <w:u w:val="single"/>
        </w:rPr>
        <w:t>emissions</w:t>
      </w:r>
      <w:r>
        <w:rPr>
          <w:rFonts w:eastAsia="Calibri"/>
          <w:u w:val="single"/>
        </w:rPr>
        <w:t xml:space="preserve"> from data center expansion</w:t>
      </w:r>
      <w:r>
        <w:rPr>
          <w:rFonts w:eastAsia="Calibri"/>
          <w:sz w:val="16"/>
          <w:szCs w:val="16"/>
        </w:rPr>
        <w:t xml:space="preserve">, primarily powered by fracked gas and goal, </w:t>
      </w:r>
      <w:r>
        <w:rPr>
          <w:rFonts w:eastAsia="Calibri"/>
          <w:u w:val="single"/>
        </w:rPr>
        <w:t xml:space="preserve">are expected to </w:t>
      </w:r>
      <w:r>
        <w:rPr>
          <w:rFonts w:eastAsia="Calibri"/>
          <w:b/>
          <w:bCs/>
          <w:highlight w:val="cyan"/>
          <w:u w:val="single"/>
        </w:rPr>
        <w:t>triple by 2035</w:t>
      </w:r>
      <w:r>
        <w:rPr>
          <w:rFonts w:eastAsia="Calibri"/>
          <w:sz w:val="16"/>
          <w:szCs w:val="16"/>
        </w:rPr>
        <w:t>,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p>
    <w:p w14:paraId="681CA440" w14:textId="77777777" w:rsidR="00361E58" w:rsidRDefault="00361E58" w:rsidP="00361E58">
      <w:pPr>
        <w:rPr>
          <w:rFonts w:eastAsia="Calibri"/>
          <w:b/>
          <w:bCs/>
          <w:sz w:val="26"/>
          <w:szCs w:val="26"/>
        </w:rPr>
      </w:pPr>
      <w:r>
        <w:rPr>
          <w:rFonts w:eastAsia="Calibri"/>
          <w:b/>
          <w:bCs/>
          <w:sz w:val="26"/>
          <w:szCs w:val="26"/>
        </w:rPr>
        <w:t>These profit-hungry promises have deceived the American people in two ways.</w:t>
      </w:r>
    </w:p>
    <w:p w14:paraId="2DD61BCB" w14:textId="77777777" w:rsidR="00361E58" w:rsidRPr="001159B2" w:rsidRDefault="00361E58" w:rsidP="00361E58">
      <w:pPr>
        <w:pStyle w:val="Heading3"/>
      </w:pPr>
      <w:r w:rsidRPr="001159B2">
        <w:t>1AC---Fool’s Gold</w:t>
      </w:r>
    </w:p>
    <w:p w14:paraId="09F50DD8" w14:textId="77777777" w:rsidR="00361E58" w:rsidRDefault="00361E58" w:rsidP="00361E58">
      <w:pPr>
        <w:pStyle w:val="Heading4"/>
        <w:rPr>
          <w:rFonts w:eastAsia="Calibri" w:cs="Calibri"/>
          <w:b w:val="0"/>
          <w:bCs/>
          <w:color w:val="000000"/>
          <w:szCs w:val="26"/>
        </w:rPr>
      </w:pPr>
      <w:r>
        <w:rPr>
          <w:rFonts w:eastAsia="Calibri" w:cs="Calibri"/>
          <w:bCs/>
          <w:color w:val="000000"/>
          <w:szCs w:val="26"/>
        </w:rPr>
        <w:t xml:space="preserve">The first is with </w:t>
      </w:r>
      <w:r>
        <w:rPr>
          <w:rFonts w:eastAsia="Calibri" w:cs="Calibri"/>
          <w:bCs/>
          <w:color w:val="000000"/>
          <w:szCs w:val="26"/>
          <w:u w:val="single"/>
        </w:rPr>
        <w:t xml:space="preserve">FOOL’S GOLD. </w:t>
      </w:r>
    </w:p>
    <w:p w14:paraId="1920DBCE" w14:textId="77777777" w:rsidR="00361E58" w:rsidRDefault="00361E58" w:rsidP="00361E58">
      <w:pPr>
        <w:pStyle w:val="Heading4"/>
        <w:rPr>
          <w:rFonts w:eastAsia="Calibri" w:cs="Calibri"/>
          <w:b w:val="0"/>
          <w:bCs/>
          <w:color w:val="000000"/>
          <w:szCs w:val="26"/>
        </w:rPr>
      </w:pPr>
      <w:r>
        <w:rPr>
          <w:rFonts w:eastAsia="Calibri" w:cs="Calibri"/>
          <w:bCs/>
          <w:color w:val="000000"/>
          <w:szCs w:val="26"/>
        </w:rPr>
        <w:t xml:space="preserve">To the public, Mega-corporations promise progress. But behind closed doors, they have </w:t>
      </w:r>
      <w:r>
        <w:rPr>
          <w:rFonts w:eastAsia="Calibri" w:cs="Calibri"/>
          <w:bCs/>
          <w:color w:val="000000"/>
          <w:szCs w:val="26"/>
          <w:u w:val="single"/>
        </w:rPr>
        <w:t>recklessly overinvested</w:t>
      </w:r>
      <w:r>
        <w:rPr>
          <w:rFonts w:eastAsia="Calibri" w:cs="Calibri"/>
          <w:bCs/>
          <w:color w:val="000000"/>
          <w:szCs w:val="26"/>
        </w:rPr>
        <w:t xml:space="preserve"> in AI data centers, creating a highly </w:t>
      </w:r>
      <w:r>
        <w:rPr>
          <w:rFonts w:eastAsia="Calibri" w:cs="Calibri"/>
          <w:bCs/>
          <w:color w:val="000000"/>
          <w:szCs w:val="26"/>
          <w:u w:val="single"/>
        </w:rPr>
        <w:t>concentrated bubble</w:t>
      </w:r>
      <w:r>
        <w:rPr>
          <w:rFonts w:eastAsia="Calibri" w:cs="Calibri"/>
          <w:bCs/>
          <w:color w:val="000000"/>
          <w:szCs w:val="26"/>
        </w:rPr>
        <w:t xml:space="preserve"> that risks an </w:t>
      </w:r>
      <w:r>
        <w:rPr>
          <w:rFonts w:eastAsia="Calibri" w:cs="Calibri"/>
          <w:bCs/>
          <w:color w:val="000000"/>
          <w:szCs w:val="26"/>
          <w:u w:val="single"/>
        </w:rPr>
        <w:t>imminent economic crisis</w:t>
      </w:r>
      <w:r>
        <w:rPr>
          <w:rFonts w:eastAsia="Calibri" w:cs="Calibri"/>
          <w:bCs/>
          <w:color w:val="000000"/>
          <w:szCs w:val="26"/>
        </w:rPr>
        <w:t xml:space="preserve">. </w:t>
      </w:r>
    </w:p>
    <w:p w14:paraId="1C9D3A7D" w14:textId="77777777" w:rsidR="00361E58" w:rsidRDefault="00361E58" w:rsidP="00361E58">
      <w:pPr>
        <w:rPr>
          <w:rFonts w:eastAsia="Calibri"/>
        </w:rPr>
      </w:pPr>
      <w:r>
        <w:rPr>
          <w:rFonts w:eastAsia="Calibri"/>
          <w:b/>
          <w:bCs/>
          <w:sz w:val="26"/>
          <w:szCs w:val="26"/>
        </w:rPr>
        <w:t>Sonnenfeld 25, in a Yale analysis,</w:t>
      </w:r>
      <w:r>
        <w:rPr>
          <w:rFonts w:eastAsia="Calibri"/>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7">
        <w:r>
          <w:rPr>
            <w:rFonts w:eastAsia="Calibri"/>
            <w:color w:val="0563C1"/>
            <w:u w:val="single"/>
          </w:rPr>
          <w:t>https://insights.som.yale.edu/insights/this-is-how-the-ai-bubble-bursts</w:t>
        </w:r>
      </w:hyperlink>
      <w:r>
        <w:rPr>
          <w:rFonts w:eastAsia="Calibri"/>
        </w:rPr>
        <w:t xml:space="preserve"> //goniichan]</w:t>
      </w:r>
    </w:p>
    <w:p w14:paraId="56D9A048" w14:textId="77777777" w:rsidR="00361E58" w:rsidRDefault="00361E58" w:rsidP="00361E58">
      <w:pPr>
        <w:rPr>
          <w:rFonts w:eastAsia="Calibri"/>
        </w:rPr>
      </w:pPr>
      <w:r>
        <w:rPr>
          <w:rFonts w:eastAsia="Calibri"/>
        </w:rPr>
        <w:t>**BRACKETS IN OG**</w:t>
      </w:r>
    </w:p>
    <w:p w14:paraId="75E6BFF2" w14:textId="77777777" w:rsidR="00361E58" w:rsidRDefault="00361E58" w:rsidP="00361E58">
      <w:pPr>
        <w:rPr>
          <w:rFonts w:eastAsia="Calibri"/>
        </w:rPr>
      </w:pPr>
      <w:r>
        <w:rPr>
          <w:rFonts w:eastAsia="Calibri"/>
          <w:sz w:val="16"/>
          <w:szCs w:val="16"/>
        </w:rPr>
        <w:t>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p>
    <w:p w14:paraId="305EA64B" w14:textId="77777777" w:rsidR="00361E58" w:rsidRDefault="00361E58" w:rsidP="00361E58">
      <w:pPr>
        <w:rPr>
          <w:rFonts w:eastAsia="Calibri"/>
        </w:rPr>
      </w:pPr>
      <w:r>
        <w:rPr>
          <w:rFonts w:eastAsia="Calibri"/>
          <w:sz w:val="16"/>
          <w:szCs w:val="16"/>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Pr>
          <w:rFonts w:eastAsia="Calibri"/>
          <w:u w:val="single"/>
        </w:rPr>
        <w:t>The lines between revenue and equity are blurring among a small group of highly influential technology companies, to the tune of hundreds of billions of dollars.</w:t>
      </w:r>
    </w:p>
    <w:p w14:paraId="3A1E5CFE" w14:textId="77777777" w:rsidR="00361E58" w:rsidRDefault="00361E58" w:rsidP="00361E58">
      <w:pPr>
        <w:rPr>
          <w:rFonts w:eastAsia="Calibri"/>
        </w:rPr>
      </w:pPr>
      <w:r>
        <w:rPr>
          <w:rFonts w:eastAsia="Calibri"/>
          <w:sz w:val="16"/>
          <w:szCs w:val="16"/>
        </w:rPr>
        <w:t>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p>
    <w:p w14:paraId="39E25CA2" w14:textId="77777777" w:rsidR="00361E58" w:rsidRDefault="00361E58" w:rsidP="00361E58">
      <w:pPr>
        <w:rPr>
          <w:rFonts w:eastAsia="Calibri"/>
        </w:rPr>
      </w:pPr>
      <w:r>
        <w:rPr>
          <w:rFonts w:eastAsia="Calibri"/>
          <w:highlight w:val="cyan"/>
          <w:u w:val="single"/>
        </w:rPr>
        <w:t>Major players</w:t>
      </w:r>
      <w:r>
        <w:rPr>
          <w:rFonts w:eastAsia="Calibri"/>
          <w:sz w:val="16"/>
          <w:szCs w:val="16"/>
        </w:rPr>
        <w:t xml:space="preserve"> in the industry </w:t>
      </w:r>
      <w:r>
        <w:rPr>
          <w:rFonts w:eastAsia="Calibri"/>
          <w:highlight w:val="cyan"/>
          <w:u w:val="single"/>
        </w:rPr>
        <w:t xml:space="preserve">have begun to </w:t>
      </w:r>
      <w:r>
        <w:rPr>
          <w:rFonts w:eastAsia="Calibri"/>
          <w:b/>
          <w:bCs/>
          <w:highlight w:val="cyan"/>
          <w:u w:val="single"/>
        </w:rPr>
        <w:t>call out the AI euphoria.</w:t>
      </w:r>
      <w:r>
        <w:rPr>
          <w:rFonts w:eastAsia="Calibri"/>
          <w:sz w:val="16"/>
          <w:szCs w:val="16"/>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Pr>
          <w:rFonts w:eastAsia="Calibri"/>
          <w:highlight w:val="cyan"/>
          <w:u w:val="single"/>
        </w:rPr>
        <w:t>Sam Altman,</w:t>
      </w:r>
      <w:r>
        <w:rPr>
          <w:rFonts w:eastAsia="Calibri"/>
          <w:sz w:val="16"/>
          <w:szCs w:val="16"/>
        </w:rPr>
        <w:t xml:space="preserve"> CEO of OpenAI, </w:t>
      </w:r>
      <w:r>
        <w:rPr>
          <w:rFonts w:eastAsia="Calibri"/>
          <w:highlight w:val="cyan"/>
          <w:u w:val="single"/>
        </w:rPr>
        <w:t xml:space="preserve">warned that </w:t>
      </w:r>
      <w:r>
        <w:rPr>
          <w:rFonts w:eastAsia="Calibri"/>
          <w:b/>
          <w:bCs/>
          <w:highlight w:val="cyan"/>
          <w:u w:val="single"/>
        </w:rPr>
        <w:t>“people will overinvest and lose money”</w:t>
      </w:r>
      <w:r>
        <w:rPr>
          <w:rFonts w:eastAsia="Calibri"/>
          <w:highlight w:val="cyan"/>
          <w:u w:val="single"/>
        </w:rPr>
        <w:t xml:space="preserve"> during this phase of the AI boom.</w:t>
      </w:r>
    </w:p>
    <w:p w14:paraId="3C087CF5" w14:textId="77777777" w:rsidR="00361E58" w:rsidRDefault="00361E58" w:rsidP="00361E58">
      <w:pPr>
        <w:rPr>
          <w:rFonts w:eastAsia="Calibri"/>
          <w:u w:val="single"/>
        </w:rPr>
      </w:pPr>
      <w:r>
        <w:rPr>
          <w:rFonts w:eastAsia="Calibri"/>
          <w:sz w:val="16"/>
          <w:szCs w:val="16"/>
        </w:rPr>
        <w:t xml:space="preserve">Pockets of concern </w:t>
      </w:r>
      <w:proofErr w:type="gramStart"/>
      <w:r>
        <w:rPr>
          <w:rFonts w:eastAsia="Calibri"/>
          <w:sz w:val="16"/>
          <w:szCs w:val="16"/>
        </w:rPr>
        <w:t>At</w:t>
      </w:r>
      <w:proofErr w:type="gramEnd"/>
      <w:r>
        <w:rPr>
          <w:rFonts w:eastAsia="Calibri"/>
          <w:sz w:val="16"/>
          <w:szCs w:val="16"/>
        </w:rPr>
        <w:t xml:space="preserve">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Pr>
          <w:rFonts w:eastAsia="Calibri"/>
          <w:u w:val="single"/>
        </w:rPr>
        <w:t xml:space="preserve">Sure, 60% of </w:t>
      </w:r>
      <w:r>
        <w:rPr>
          <w:rFonts w:eastAsia="Calibri"/>
          <w:highlight w:val="cyan"/>
          <w:u w:val="single"/>
        </w:rPr>
        <w:t>CEOs</w:t>
      </w:r>
      <w:r>
        <w:rPr>
          <w:rFonts w:eastAsia="Calibri"/>
          <w:u w:val="single"/>
        </w:rPr>
        <w:t xml:space="preserve"> polled didn’t believe that AI hype had led to overinvestment; however, the other </w:t>
      </w:r>
      <w:r>
        <w:rPr>
          <w:rFonts w:eastAsia="Calibri"/>
          <w:highlight w:val="cyan"/>
          <w:u w:val="single"/>
        </w:rPr>
        <w:t>40%</w:t>
      </w:r>
      <w:r>
        <w:rPr>
          <w:rFonts w:eastAsia="Calibri"/>
          <w:u w:val="single"/>
        </w:rPr>
        <w:t xml:space="preserve"> raised </w:t>
      </w:r>
      <w:r>
        <w:rPr>
          <w:rFonts w:eastAsia="Calibri"/>
          <w:b/>
          <w:bCs/>
          <w:highlight w:val="cyan"/>
          <w:u w:val="single"/>
        </w:rPr>
        <w:t>significant concerns</w:t>
      </w:r>
      <w:r>
        <w:rPr>
          <w:rFonts w:eastAsia="Calibri"/>
          <w:u w:val="single"/>
        </w:rPr>
        <w:t xml:space="preserve"> about the direction of AI exuberance, believing a </w:t>
      </w:r>
      <w:r>
        <w:rPr>
          <w:rFonts w:eastAsia="Calibri"/>
          <w:highlight w:val="cyan"/>
          <w:u w:val="single"/>
        </w:rPr>
        <w:t>correction to be imminent.</w:t>
      </w:r>
    </w:p>
    <w:p w14:paraId="2CAE8F22" w14:textId="77777777" w:rsidR="00361E58" w:rsidRDefault="00361E58" w:rsidP="00361E58">
      <w:pPr>
        <w:rPr>
          <w:rFonts w:eastAsia="Calibri"/>
        </w:rPr>
      </w:pPr>
      <w:r>
        <w:rPr>
          <w:rFonts w:eastAsia="Calibri"/>
          <w:u w:val="single"/>
        </w:rPr>
        <w:t xml:space="preserve">Reports estimate that </w:t>
      </w:r>
      <w:r>
        <w:rPr>
          <w:rFonts w:eastAsia="Calibri"/>
          <w:b/>
          <w:bCs/>
          <w:highlight w:val="cyan"/>
          <w:u w:val="single"/>
        </w:rPr>
        <w:t>AI-related capital expenditures</w:t>
      </w:r>
      <w:r>
        <w:rPr>
          <w:rFonts w:eastAsia="Calibri"/>
          <w:highlight w:val="cyan"/>
          <w:u w:val="single"/>
        </w:rPr>
        <w:t xml:space="preserve"> </w:t>
      </w:r>
      <w:r>
        <w:rPr>
          <w:rFonts w:eastAsia="Calibri"/>
          <w:u w:val="single"/>
        </w:rPr>
        <w:t xml:space="preserve">surpassed the U.S. consumer as the </w:t>
      </w:r>
      <w:r>
        <w:rPr>
          <w:rFonts w:eastAsia="Calibri"/>
          <w:b/>
          <w:bCs/>
          <w:highlight w:val="cyan"/>
          <w:u w:val="single"/>
        </w:rPr>
        <w:t>primary driver of economic growth</w:t>
      </w:r>
      <w:r>
        <w:rPr>
          <w:rFonts w:eastAsia="Calibri"/>
          <w:u w:val="single"/>
        </w:rPr>
        <w:t xml:space="preserve"> in the first half of 2025, </w:t>
      </w:r>
      <w:r>
        <w:rPr>
          <w:rFonts w:eastAsia="Calibri"/>
          <w:highlight w:val="cyan"/>
          <w:u w:val="single"/>
        </w:rPr>
        <w:t>accounting for 1.1% of GDP growth.</w:t>
      </w:r>
      <w:r>
        <w:rPr>
          <w:rFonts w:eastAsia="Calibri"/>
          <w:sz w:val="16"/>
          <w:szCs w:val="16"/>
        </w:rPr>
        <w:t xml:space="preserve"> JP Morgan Asset Management’s Michael Cembalest notes that “AI-related stocks have accounted for 75% of S&amp;P 500 returns, 80% of earnings growth and 90% of capital spending growth since ChatGPT launched in November 2022.”</w:t>
      </w:r>
    </w:p>
    <w:p w14:paraId="3FB5D3CF" w14:textId="77777777" w:rsidR="00361E58" w:rsidRDefault="00361E58" w:rsidP="00361E58">
      <w:pPr>
        <w:rPr>
          <w:rFonts w:eastAsia="Calibri"/>
        </w:rPr>
      </w:pPr>
      <w:r>
        <w:rPr>
          <w:rFonts w:eastAsia="Calibri"/>
          <w:u w:val="single"/>
        </w:rPr>
        <w:t xml:space="preserve">More concerning, RBC’s Kelly Bogdanova points out that after the massive earnings growth of 2023 and 2024, growth rates between the “Magnificent Seven” and the rest of the S&amp;P 500 are expected to converge next year. Notably, she recognizes that </w:t>
      </w:r>
      <w:r>
        <w:rPr>
          <w:rFonts w:eastAsia="Calibri"/>
          <w:highlight w:val="cyan"/>
          <w:u w:val="single"/>
        </w:rPr>
        <w:t xml:space="preserve">“the </w:t>
      </w:r>
      <w:r>
        <w:rPr>
          <w:rFonts w:eastAsia="Calibri"/>
          <w:b/>
          <w:bCs/>
          <w:highlight w:val="cyan"/>
          <w:u w:val="single"/>
        </w:rPr>
        <w:t>gap between</w:t>
      </w:r>
      <w:r>
        <w:rPr>
          <w:rFonts w:eastAsia="Calibri"/>
          <w:u w:val="single"/>
        </w:rPr>
        <w:t xml:space="preserve"> the Tech sector’s </w:t>
      </w:r>
      <w:r>
        <w:rPr>
          <w:rFonts w:eastAsia="Calibri"/>
          <w:b/>
          <w:bCs/>
          <w:highlight w:val="cyan"/>
          <w:u w:val="single"/>
        </w:rPr>
        <w:t>share of market cap and net income has widened significantly”</w:t>
      </w:r>
      <w:r>
        <w:rPr>
          <w:rFonts w:eastAsia="Calibri"/>
          <w:u w:val="single"/>
        </w:rPr>
        <w:t xml:space="preserve"> since late 2022.</w:t>
      </w:r>
    </w:p>
    <w:p w14:paraId="3D8B787A" w14:textId="77777777" w:rsidR="00361E58" w:rsidRDefault="00361E58" w:rsidP="00361E58">
      <w:pPr>
        <w:rPr>
          <w:rFonts w:eastAsia="Calibri"/>
        </w:rPr>
      </w:pPr>
      <w:r>
        <w:rPr>
          <w:rFonts w:eastAsia="Calibri"/>
          <w:sz w:val="16"/>
          <w:szCs w:val="16"/>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w:t>
      </w:r>
      <w:proofErr w:type="gramStart"/>
      <w:r>
        <w:rPr>
          <w:rFonts w:eastAsia="Calibri"/>
          <w:sz w:val="16"/>
          <w:szCs w:val="16"/>
        </w:rPr>
        <w:t>has</w:t>
      </w:r>
      <w:proofErr w:type="gramEnd"/>
      <w:r>
        <w:rPr>
          <w:rFonts w:eastAsia="Calibri"/>
          <w:sz w:val="16"/>
          <w:szCs w:val="16"/>
        </w:rPr>
        <w:t xml:space="preserve">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p>
    <w:p w14:paraId="2A99B6B7" w14:textId="77777777" w:rsidR="00361E58" w:rsidRDefault="00361E58" w:rsidP="00361E58">
      <w:pPr>
        <w:rPr>
          <w:rFonts w:eastAsia="Calibri"/>
        </w:rPr>
      </w:pPr>
      <w:r>
        <w:rPr>
          <w:rFonts w:eastAsia="Calibri"/>
          <w:sz w:val="16"/>
          <w:szCs w:val="16"/>
        </w:rPr>
        <w:t xml:space="preserve">A recent study from </w:t>
      </w:r>
      <w:r>
        <w:rPr>
          <w:rFonts w:eastAsia="Calibri"/>
          <w:highlight w:val="cyan"/>
          <w:u w:val="single"/>
        </w:rPr>
        <w:t>MIT</w:t>
      </w:r>
      <w:r>
        <w:rPr>
          <w:rFonts w:eastAsia="Calibri"/>
          <w:sz w:val="16"/>
          <w:szCs w:val="16"/>
        </w:rPr>
        <w:t xml:space="preserve">—released after the June CEO Summit—backed Siegel’s claims. Their </w:t>
      </w:r>
      <w:r>
        <w:rPr>
          <w:rFonts w:eastAsia="Calibri"/>
          <w:highlight w:val="cyan"/>
          <w:u w:val="single"/>
        </w:rPr>
        <w:t xml:space="preserve">research revealed that </w:t>
      </w:r>
      <w:r>
        <w:rPr>
          <w:rFonts w:eastAsia="Calibri"/>
          <w:b/>
          <w:bCs/>
          <w:highlight w:val="cyan"/>
          <w:u w:val="single"/>
        </w:rPr>
        <w:t>95% of</w:t>
      </w:r>
      <w:r>
        <w:rPr>
          <w:rFonts w:eastAsia="Calibri"/>
          <w:sz w:val="16"/>
          <w:szCs w:val="16"/>
        </w:rPr>
        <w:t xml:space="preserve"> the 52 </w:t>
      </w:r>
      <w:r>
        <w:rPr>
          <w:rFonts w:eastAsia="Calibri"/>
          <w:highlight w:val="cyan"/>
          <w:u w:val="single"/>
        </w:rPr>
        <w:t>organizations</w:t>
      </w:r>
      <w:r>
        <w:rPr>
          <w:rFonts w:eastAsia="Calibri"/>
          <w:sz w:val="16"/>
          <w:szCs w:val="16"/>
        </w:rPr>
        <w:t xml:space="preserve"> considered </w:t>
      </w:r>
      <w:r>
        <w:rPr>
          <w:rFonts w:eastAsia="Calibri"/>
          <w:highlight w:val="cyan"/>
          <w:u w:val="single"/>
        </w:rPr>
        <w:t xml:space="preserve">had achieved </w:t>
      </w:r>
      <w:r>
        <w:rPr>
          <w:rFonts w:eastAsia="Calibri"/>
          <w:b/>
          <w:bCs/>
          <w:highlight w:val="cyan"/>
          <w:u w:val="single"/>
        </w:rPr>
        <w:t>zero return on investment,</w:t>
      </w:r>
      <w:r>
        <w:rPr>
          <w:rFonts w:eastAsia="Calibri"/>
          <w:highlight w:val="cyan"/>
          <w:u w:val="single"/>
        </w:rPr>
        <w:t xml:space="preserve"> despite spending $30 billion to $40 billion</w:t>
      </w:r>
      <w:r>
        <w:rPr>
          <w:rFonts w:eastAsia="Calibri"/>
          <w:sz w:val="16"/>
          <w:szCs w:val="16"/>
        </w:rPr>
        <w:t xml:space="preserve"> on GenAI across more than 300 initiatives.</w:t>
      </w:r>
    </w:p>
    <w:p w14:paraId="66034E83" w14:textId="77777777" w:rsidR="00361E58" w:rsidRDefault="00361E58" w:rsidP="00361E58">
      <w:pPr>
        <w:rPr>
          <w:rFonts w:eastAsia="Calibri"/>
        </w:rPr>
      </w:pPr>
      <w:r>
        <w:rPr>
          <w:rFonts w:eastAsia="Calibri"/>
          <w:sz w:val="16"/>
          <w:szCs w:val="16"/>
        </w:rPr>
        <w:t>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p>
    <w:p w14:paraId="27E7F519" w14:textId="77777777" w:rsidR="00361E58" w:rsidRDefault="00361E58" w:rsidP="00361E58">
      <w:pPr>
        <w:rPr>
          <w:rFonts w:eastAsia="Calibri"/>
        </w:rPr>
      </w:pPr>
      <w:r>
        <w:rPr>
          <w:rFonts w:eastAsia="Calibri"/>
          <w:sz w:val="16"/>
          <w:szCs w:val="16"/>
        </w:rPr>
        <w:t>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p>
    <w:p w14:paraId="08B27D14" w14:textId="77777777" w:rsidR="00361E58" w:rsidRDefault="00361E58" w:rsidP="00361E58">
      <w:pPr>
        <w:rPr>
          <w:rFonts w:eastAsia="Calibri"/>
        </w:rPr>
      </w:pPr>
      <w:r>
        <w:rPr>
          <w:rFonts w:eastAsia="Calibri"/>
          <w:sz w:val="16"/>
          <w:szCs w:val="16"/>
        </w:rPr>
        <w:t>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p>
    <w:p w14:paraId="42751632" w14:textId="77777777" w:rsidR="00361E58" w:rsidRDefault="00361E58" w:rsidP="00361E58">
      <w:pPr>
        <w:rPr>
          <w:rFonts w:eastAsia="Calibri"/>
        </w:rPr>
      </w:pPr>
      <w:r>
        <w:rPr>
          <w:rFonts w:eastAsia="Calibri"/>
          <w:u w:val="single"/>
        </w:rPr>
        <w:t xml:space="preserve">Concentration leads to contagion A small group of companies is securing most of the major deals. </w:t>
      </w:r>
      <w:r>
        <w:rPr>
          <w:rFonts w:eastAsia="Calibri"/>
          <w:sz w:val="16"/>
          <w:szCs w:val="16"/>
        </w:rPr>
        <w:t xml:space="preserve">News about multibillion-dollar investments from familiar companies such as OpenAI, Nvidia, CoreWeave, Microsoft, Google, and a few others </w:t>
      </w:r>
      <w:proofErr w:type="gramStart"/>
      <w:r>
        <w:rPr>
          <w:rFonts w:eastAsia="Calibri"/>
          <w:sz w:val="16"/>
          <w:szCs w:val="16"/>
        </w:rPr>
        <w:t>is</w:t>
      </w:r>
      <w:proofErr w:type="gramEnd"/>
      <w:r>
        <w:rPr>
          <w:rFonts w:eastAsia="Calibri"/>
          <w:sz w:val="16"/>
          <w:szCs w:val="16"/>
        </w:rPr>
        <w:t xml:space="preserve"> reported almost daily. </w:t>
      </w:r>
      <w:r>
        <w:rPr>
          <w:rFonts w:eastAsia="Calibri"/>
          <w:highlight w:val="cyan"/>
          <w:u w:val="single"/>
        </w:rPr>
        <w:t xml:space="preserve">Should the bold promises of AI fall short, </w:t>
      </w:r>
      <w:r>
        <w:rPr>
          <w:rFonts w:eastAsia="Calibri"/>
          <w:b/>
          <w:bCs/>
          <w:highlight w:val="cyan"/>
          <w:u w:val="single"/>
        </w:rPr>
        <w:t>the dependence among major AI players could trigger a devastating chain reaction,</w:t>
      </w:r>
      <w:r>
        <w:rPr>
          <w:rFonts w:eastAsia="Calibri"/>
          <w:highlight w:val="cyan"/>
          <w:u w:val="single"/>
        </w:rPr>
        <w:t xml:space="preserve"> causing a </w:t>
      </w:r>
      <w:r>
        <w:rPr>
          <w:rFonts w:eastAsia="Calibri"/>
          <w:b/>
          <w:bCs/>
          <w:highlight w:val="cyan"/>
          <w:u w:val="single"/>
        </w:rPr>
        <w:t xml:space="preserve">widespread collapse </w:t>
      </w:r>
      <w:proofErr w:type="gramStart"/>
      <w:r>
        <w:rPr>
          <w:rFonts w:eastAsia="Calibri"/>
          <w:b/>
          <w:bCs/>
          <w:highlight w:val="cyan"/>
          <w:u w:val="single"/>
        </w:rPr>
        <w:t>similar to</w:t>
      </w:r>
      <w:proofErr w:type="gramEnd"/>
      <w:r>
        <w:rPr>
          <w:rFonts w:eastAsia="Calibri"/>
          <w:b/>
          <w:bCs/>
          <w:highlight w:val="cyan"/>
          <w:u w:val="single"/>
        </w:rPr>
        <w:t xml:space="preserve"> the 2008 Great Financial Crisis.</w:t>
      </w:r>
    </w:p>
    <w:p w14:paraId="20E16345" w14:textId="77777777" w:rsidR="00361E58" w:rsidRDefault="00361E58" w:rsidP="00361E58">
      <w:pPr>
        <w:rPr>
          <w:rFonts w:eastAsia="Calibri"/>
          <w:sz w:val="16"/>
          <w:szCs w:val="16"/>
        </w:rPr>
      </w:pPr>
      <w:r>
        <w:rPr>
          <w:rFonts w:eastAsia="Calibri"/>
          <w:sz w:val="16"/>
          <w:szCs w:val="16"/>
        </w:rPr>
        <w:t xml:space="preserve">Worse yet, the ambitions are numerous and compounding, with large energy and grid infrastructure buildouts, highly advanced agentic capabilities, and widespread commercial and consumer adoption all anticipated over the next five years. </w:t>
      </w:r>
      <w:r>
        <w:rPr>
          <w:rFonts w:eastAsia="Calibri"/>
          <w:highlight w:val="cyan"/>
          <w:u w:val="single"/>
        </w:rPr>
        <w:t xml:space="preserve">Take one example. OpenAI is committed to </w:t>
      </w:r>
      <w:r>
        <w:rPr>
          <w:rFonts w:eastAsia="Calibri"/>
          <w:b/>
          <w:bCs/>
          <w:highlight w:val="cyan"/>
          <w:u w:val="single"/>
        </w:rPr>
        <w:t>investing $300 billion in computing power</w:t>
      </w:r>
      <w:r>
        <w:rPr>
          <w:rFonts w:eastAsia="Calibri"/>
          <w:sz w:val="16"/>
          <w:szCs w:val="16"/>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14:paraId="01A9FF26" w14:textId="77777777" w:rsidR="00361E58" w:rsidRDefault="00361E58" w:rsidP="00361E58">
      <w:pPr>
        <w:rPr>
          <w:rFonts w:eastAsia="Calibri"/>
        </w:rPr>
      </w:pPr>
      <w:r>
        <w:rPr>
          <w:rFonts w:eastAsia="Calibri"/>
        </w:rPr>
        <w:t>&lt;&lt;&lt;TEXT CONDENSED NONE OMITTED&gt;&gt;&gt;</w:t>
      </w:r>
    </w:p>
    <w:p w14:paraId="71AE074E" w14:textId="77777777" w:rsidR="00361E58" w:rsidRDefault="00361E58" w:rsidP="00361E58">
      <w:pPr>
        <w:rPr>
          <w:rFonts w:eastAsia="Calibri"/>
          <w:sz w:val="8"/>
          <w:szCs w:val="8"/>
        </w:rPr>
      </w:pPr>
      <w:r>
        <w:rPr>
          <w:rFonts w:eastAsia="Calibri"/>
          <w:sz w:val="8"/>
          <w:szCs w:val="8"/>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w:t>
      </w:r>
      <w:proofErr w:type="gramStart"/>
      <w:r>
        <w:rPr>
          <w:rFonts w:eastAsia="Calibri"/>
          <w:sz w:val="8"/>
          <w:szCs w:val="8"/>
        </w:rPr>
        <w:t>issue.Governance</w:t>
      </w:r>
      <w:proofErr w:type="gramEnd"/>
      <w:r>
        <w:rPr>
          <w:rFonts w:eastAsia="Calibri"/>
          <w:sz w:val="8"/>
          <w:szCs w:val="8"/>
        </w:rPr>
        <w:t xml:space="preserv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w:t>
      </w:r>
      <w:proofErr w:type="gramStart"/>
      <w:r>
        <w:rPr>
          <w:rFonts w:eastAsia="Calibri"/>
          <w:sz w:val="8"/>
          <w:szCs w:val="8"/>
        </w:rPr>
        <w:t>greater.Anthropic</w:t>
      </w:r>
      <w:proofErr w:type="gramEnd"/>
      <w:r>
        <w:rPr>
          <w:rFonts w:eastAsia="Calibri"/>
          <w:sz w:val="8"/>
          <w:szCs w:val="8"/>
        </w:rPr>
        <w:t xml:space="preserve">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14:paraId="3C5B2583" w14:textId="77777777" w:rsidR="00361E58" w:rsidRDefault="00361E58" w:rsidP="00361E58">
      <w:pPr>
        <w:rPr>
          <w:rFonts w:eastAsia="Calibri"/>
        </w:rPr>
      </w:pPr>
      <w:r>
        <w:rPr>
          <w:rFonts w:eastAsia="Calibri"/>
        </w:rPr>
        <w:t>&lt;&lt;&lt;LINE BREAKS RESUME&gt;&gt;&gt;</w:t>
      </w:r>
    </w:p>
    <w:p w14:paraId="0FBAE072" w14:textId="77777777" w:rsidR="00361E58" w:rsidRDefault="00361E58" w:rsidP="00361E58">
      <w:pPr>
        <w:rPr>
          <w:rFonts w:eastAsia="Calibri"/>
        </w:rPr>
      </w:pPr>
      <w:r>
        <w:rPr>
          <w:rFonts w:eastAsia="Calibri"/>
          <w:u w:val="single"/>
        </w:rPr>
        <w:t xml:space="preserve">Emerging innovators’ disruptive substitutions </w:t>
      </w:r>
      <w:proofErr w:type="gramStart"/>
      <w:r>
        <w:rPr>
          <w:rFonts w:eastAsia="Calibri"/>
          <w:u w:val="single"/>
        </w:rPr>
        <w:t>In</w:t>
      </w:r>
      <w:proofErr w:type="gramEnd"/>
      <w:r>
        <w:rPr>
          <w:rFonts w:eastAsia="Calibri"/>
          <w:u w:val="single"/>
        </w:rPr>
        <w:t xml:space="preserve">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p>
    <w:p w14:paraId="0F411E54" w14:textId="77777777" w:rsidR="00361E58" w:rsidRDefault="00361E58" w:rsidP="00361E58">
      <w:pPr>
        <w:rPr>
          <w:rFonts w:eastAsia="Calibri"/>
        </w:rPr>
      </w:pPr>
      <w:r>
        <w:rPr>
          <w:rFonts w:eastAsia="Calibri"/>
          <w:highlight w:val="cyan"/>
          <w:u w:val="single"/>
        </w:rPr>
        <w:t xml:space="preserve">For AI, </w:t>
      </w:r>
      <w:r>
        <w:rPr>
          <w:rFonts w:eastAsia="Calibri"/>
          <w:b/>
          <w:bCs/>
          <w:highlight w:val="cyan"/>
          <w:u w:val="single"/>
        </w:rPr>
        <w:t>further innovation</w:t>
      </w:r>
      <w:r>
        <w:rPr>
          <w:rFonts w:eastAsia="Calibri"/>
          <w:sz w:val="16"/>
          <w:szCs w:val="16"/>
        </w:rPr>
        <w:t xml:space="preserve"> in semiconductor chip design or major advances in quantum computing, as hundreds of billions of dollars in data center infrastructure are being deployed, </w:t>
      </w:r>
      <w:r>
        <w:rPr>
          <w:rFonts w:eastAsia="Calibri"/>
          <w:highlight w:val="cyan"/>
          <w:u w:val="single"/>
        </w:rPr>
        <w:t xml:space="preserve">would immediately </w:t>
      </w:r>
      <w:r>
        <w:rPr>
          <w:rFonts w:eastAsia="Calibri"/>
          <w:b/>
          <w:bCs/>
          <w:highlight w:val="cyan"/>
          <w:u w:val="single"/>
        </w:rPr>
        <w:t>leave much of that investment useless</w:t>
      </w:r>
      <w:r>
        <w:rPr>
          <w:rFonts w:eastAsia="Calibri"/>
          <w:u w:val="single"/>
        </w:rPr>
        <w:t xml:space="preserve"> in the medium to long term. </w:t>
      </w:r>
      <w:r>
        <w:rPr>
          <w:rFonts w:eastAsia="Calibri"/>
          <w:sz w:val="16"/>
          <w:szCs w:val="16"/>
        </w:rPr>
        <w:t>That is not to say that the spare “compute” will not be needed in the future, but as McLean notes, just like the fiber-optic cable infrastructure, it could be years before those data center investments start generating a return for their backers.</w:t>
      </w:r>
    </w:p>
    <w:p w14:paraId="503536BC" w14:textId="77777777" w:rsidR="00361E58" w:rsidRDefault="00361E58" w:rsidP="00361E58">
      <w:pPr>
        <w:rPr>
          <w:rFonts w:eastAsia="Calibri"/>
          <w:u w:val="single"/>
        </w:rPr>
      </w:pPr>
      <w:r>
        <w:rPr>
          <w:rFonts w:eastAsia="Calibri"/>
          <w:sz w:val="16"/>
          <w:szCs w:val="16"/>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Pr>
          <w:rFonts w:eastAsia="Calibri"/>
          <w:highlight w:val="cyan"/>
          <w:u w:val="single"/>
        </w:rPr>
        <w:t>the AI mania continues to validate</w:t>
      </w:r>
      <w:r>
        <w:rPr>
          <w:rFonts w:eastAsia="Calibri"/>
          <w:sz w:val="16"/>
          <w:szCs w:val="16"/>
        </w:rPr>
        <w:t xml:space="preserve"> his conclusion: </w:t>
      </w:r>
      <w:r>
        <w:rPr>
          <w:rFonts w:eastAsia="Calibri"/>
          <w:highlight w:val="cyan"/>
          <w:u w:val="single"/>
        </w:rPr>
        <w:t>“Men,</w:t>
      </w:r>
      <w:r>
        <w:rPr>
          <w:rFonts w:eastAsia="Calibri"/>
          <w:sz w:val="16"/>
          <w:szCs w:val="16"/>
        </w:rPr>
        <w:t xml:space="preserve"> it has been well said, think in herds; it will be seen that they </w:t>
      </w:r>
      <w:r>
        <w:rPr>
          <w:rFonts w:eastAsia="Calibri"/>
          <w:b/>
          <w:bCs/>
          <w:highlight w:val="cyan"/>
          <w:u w:val="single"/>
        </w:rPr>
        <w:t>go mad in herds,</w:t>
      </w:r>
      <w:r>
        <w:rPr>
          <w:rFonts w:eastAsia="Calibri"/>
          <w:highlight w:val="cyan"/>
          <w:u w:val="single"/>
        </w:rPr>
        <w:t xml:space="preserve"> while they only recover their senses slowly, one by one.”</w:t>
      </w:r>
    </w:p>
    <w:p w14:paraId="2481A94F" w14:textId="77777777" w:rsidR="00361E58" w:rsidRDefault="00361E58" w:rsidP="00361E58">
      <w:pPr>
        <w:pStyle w:val="Heading4"/>
        <w:rPr>
          <w:rFonts w:eastAsia="Calibri" w:cs="Calibri"/>
          <w:b w:val="0"/>
          <w:bCs/>
          <w:color w:val="000000"/>
          <w:szCs w:val="26"/>
          <w:u w:val="single"/>
        </w:rPr>
      </w:pPr>
      <w:r>
        <w:rPr>
          <w:rFonts w:eastAsia="Calibri" w:cs="Calibri"/>
          <w:bCs/>
          <w:color w:val="000000"/>
          <w:szCs w:val="26"/>
        </w:rPr>
        <w:t xml:space="preserve">Big Tech has </w:t>
      </w:r>
      <w:r>
        <w:rPr>
          <w:rFonts w:eastAsia="Calibri" w:cs="Calibri"/>
          <w:bCs/>
          <w:color w:val="000000"/>
          <w:szCs w:val="26"/>
          <w:u w:val="single"/>
        </w:rPr>
        <w:t>gambled</w:t>
      </w:r>
      <w:r>
        <w:rPr>
          <w:rFonts w:eastAsia="Calibri" w:cs="Calibri"/>
          <w:bCs/>
          <w:color w:val="000000"/>
          <w:szCs w:val="26"/>
        </w:rPr>
        <w:t xml:space="preserve"> the US economy on </w:t>
      </w:r>
      <w:r>
        <w:rPr>
          <w:rFonts w:eastAsia="Calibri" w:cs="Calibri"/>
          <w:bCs/>
          <w:color w:val="000000"/>
          <w:szCs w:val="26"/>
          <w:u w:val="single"/>
        </w:rPr>
        <w:t>data centers</w:t>
      </w:r>
      <w:r>
        <w:rPr>
          <w:rFonts w:eastAsia="Calibri" w:cs="Calibri"/>
          <w:bCs/>
          <w:color w:val="000000"/>
          <w:szCs w:val="26"/>
        </w:rPr>
        <w:t xml:space="preserve">, and signs of </w:t>
      </w:r>
      <w:r>
        <w:rPr>
          <w:rFonts w:eastAsia="Calibri" w:cs="Calibri"/>
          <w:bCs/>
          <w:color w:val="000000"/>
          <w:szCs w:val="26"/>
          <w:u w:val="single"/>
        </w:rPr>
        <w:t>a failed bet</w:t>
      </w:r>
      <w:r>
        <w:rPr>
          <w:rFonts w:eastAsia="Calibri" w:cs="Calibri"/>
          <w:bCs/>
          <w:color w:val="000000"/>
          <w:szCs w:val="26"/>
        </w:rPr>
        <w:t xml:space="preserve"> are already </w:t>
      </w:r>
      <w:r>
        <w:rPr>
          <w:rFonts w:eastAsia="Calibri" w:cs="Calibri"/>
          <w:bCs/>
          <w:color w:val="000000"/>
          <w:szCs w:val="26"/>
          <w:u w:val="single"/>
        </w:rPr>
        <w:t xml:space="preserve">showing. </w:t>
      </w:r>
    </w:p>
    <w:p w14:paraId="1D48FB77" w14:textId="77777777" w:rsidR="00361E58" w:rsidRDefault="00361E58" w:rsidP="00361E58">
      <w:pPr>
        <w:rPr>
          <w:rFonts w:eastAsia="Calibri"/>
        </w:rPr>
      </w:pPr>
      <w:r>
        <w:rPr>
          <w:rFonts w:eastAsia="Calibri"/>
          <w:b/>
          <w:bCs/>
          <w:sz w:val="26"/>
          <w:szCs w:val="26"/>
        </w:rPr>
        <w:t>Rogelberg 7-6</w:t>
      </w:r>
      <w:r>
        <w:rPr>
          <w:rFonts w:eastAsia="Calibri"/>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8">
        <w:r>
          <w:rPr>
            <w:rFonts w:eastAsia="Calibri"/>
            <w:color w:val="1155CC"/>
          </w:rPr>
          <w:t>https://fortune.com/2026/07/06/ai-productivity-gains-bubble-painful-repricing-markets-torsten-slok/</w:t>
        </w:r>
      </w:hyperlink>
      <w:r>
        <w:rPr>
          <w:rFonts w:eastAsia="Calibri"/>
        </w:rPr>
        <w:t>; accessed 7-14-2026] recut tolga</w:t>
      </w:r>
    </w:p>
    <w:p w14:paraId="13E3CDD0" w14:textId="77777777" w:rsidR="00361E58" w:rsidRDefault="00361E58" w:rsidP="00361E58">
      <w:pPr>
        <w:rPr>
          <w:rFonts w:eastAsia="Calibri"/>
        </w:rPr>
      </w:pPr>
      <w:r>
        <w:rPr>
          <w:rFonts w:eastAsia="Calibri"/>
          <w:sz w:val="16"/>
          <w:szCs w:val="16"/>
        </w:rPr>
        <w:t>The clock is ticking on AI to deliver on its promises of transformed workplace and economic productivity, and if lags in returns on investment continue, the markets are in for a rude awakening, according to one top economist.</w:t>
      </w:r>
    </w:p>
    <w:p w14:paraId="255B6647" w14:textId="77777777" w:rsidR="00361E58" w:rsidRDefault="00361E58" w:rsidP="00361E58">
      <w:pPr>
        <w:rPr>
          <w:rFonts w:eastAsia="Calibri"/>
        </w:rPr>
      </w:pPr>
      <w:r>
        <w:rPr>
          <w:rFonts w:eastAsia="Calibri"/>
          <w:sz w:val="16"/>
          <w:szCs w:val="16"/>
        </w:rPr>
        <w:t xml:space="preserve">Torsten Slok, the influential chief economist for Apollo Global Management, </w:t>
      </w:r>
      <w:r>
        <w:rPr>
          <w:rFonts w:eastAsia="Calibri"/>
          <w:u w:val="single"/>
        </w:rPr>
        <w:t xml:space="preserve">argued in a recent blog post that there’s a </w:t>
      </w:r>
      <w:r>
        <w:rPr>
          <w:rFonts w:eastAsia="Calibri"/>
          <w:highlight w:val="cyan"/>
          <w:u w:val="single"/>
        </w:rPr>
        <w:t>growing gap</w:t>
      </w:r>
      <w:r>
        <w:rPr>
          <w:rFonts w:eastAsia="Calibri"/>
          <w:u w:val="single"/>
        </w:rPr>
        <w:t xml:space="preserve"> around </w:t>
      </w:r>
      <w:r>
        <w:rPr>
          <w:rFonts w:eastAsia="Calibri"/>
          <w:highlight w:val="cyan"/>
          <w:u w:val="single"/>
        </w:rPr>
        <w:t>AI</w:t>
      </w:r>
      <w:r>
        <w:rPr>
          <w:rFonts w:eastAsia="Calibri"/>
          <w:u w:val="single"/>
        </w:rPr>
        <w:t xml:space="preserve">-enhanced </w:t>
      </w:r>
      <w:r>
        <w:rPr>
          <w:rFonts w:eastAsia="Calibri"/>
          <w:highlight w:val="cyan"/>
          <w:u w:val="single"/>
        </w:rPr>
        <w:t>productivity</w:t>
      </w:r>
      <w:r>
        <w:rPr>
          <w:rFonts w:eastAsia="Calibri"/>
          <w:sz w:val="16"/>
          <w:szCs w:val="16"/>
        </w:rPr>
        <w:t>. Basically, you can only see it at tech companies, not most of the Fortune 500. </w:t>
      </w:r>
    </w:p>
    <w:p w14:paraId="3E6F70BC" w14:textId="77777777" w:rsidR="00361E58" w:rsidRDefault="00361E58" w:rsidP="00361E58">
      <w:pPr>
        <w:rPr>
          <w:rFonts w:eastAsia="Calibri"/>
        </w:rPr>
      </w:pPr>
      <w:r>
        <w:rPr>
          <w:rFonts w:eastAsia="Calibri"/>
          <w:sz w:val="16"/>
          <w:szCs w:val="16"/>
        </w:rPr>
        <w:t xml:space="preserve">While some sectors like software and tech can easily integrate AI into their operations, Slok argued that </w:t>
      </w:r>
      <w:r>
        <w:rPr>
          <w:rFonts w:eastAsia="Calibri"/>
          <w:highlight w:val="cyan"/>
          <w:u w:val="single"/>
        </w:rPr>
        <w:t>deploying</w:t>
      </w:r>
      <w:r>
        <w:rPr>
          <w:rFonts w:eastAsia="Calibri"/>
          <w:u w:val="single"/>
        </w:rPr>
        <w:t xml:space="preserve"> this technology is slow-going for </w:t>
      </w:r>
      <w:proofErr w:type="gramStart"/>
      <w:r>
        <w:rPr>
          <w:rFonts w:eastAsia="Calibri"/>
          <w:u w:val="single"/>
        </w:rPr>
        <w:t>the vast majority of</w:t>
      </w:r>
      <w:proofErr w:type="gramEnd"/>
      <w:r>
        <w:rPr>
          <w:rFonts w:eastAsia="Calibri"/>
          <w:u w:val="single"/>
        </w:rPr>
        <w:t xml:space="preserve"> the economy</w:t>
      </w:r>
      <w:r>
        <w:rPr>
          <w:rFonts w:eastAsia="Calibri"/>
          <w:sz w:val="16"/>
          <w:szCs w:val="16"/>
        </w:rPr>
        <w:t xml:space="preserve">. It takes time and effort due to </w:t>
      </w:r>
      <w:r>
        <w:rPr>
          <w:rFonts w:eastAsia="Calibri"/>
          <w:u w:val="single"/>
        </w:rPr>
        <w:t xml:space="preserve">regulatory hurdles, data protection, </w:t>
      </w:r>
      <w:r>
        <w:rPr>
          <w:rFonts w:eastAsia="Calibri"/>
          <w:highlight w:val="cyan"/>
          <w:u w:val="single"/>
        </w:rPr>
        <w:t>and</w:t>
      </w:r>
      <w:r>
        <w:rPr>
          <w:rFonts w:eastAsia="Calibri"/>
          <w:sz w:val="16"/>
          <w:szCs w:val="16"/>
        </w:rPr>
        <w:t xml:space="preserve"> workflow </w:t>
      </w:r>
      <w:r>
        <w:rPr>
          <w:rFonts w:eastAsia="Calibri"/>
          <w:highlight w:val="cyan"/>
          <w:u w:val="single"/>
        </w:rPr>
        <w:t>integration</w:t>
      </w:r>
      <w:r>
        <w:rPr>
          <w:rFonts w:eastAsia="Calibri"/>
          <w:sz w:val="16"/>
          <w:szCs w:val="16"/>
        </w:rPr>
        <w:t xml:space="preserve">, meaning structural </w:t>
      </w:r>
      <w:r>
        <w:rPr>
          <w:rFonts w:eastAsia="Calibri"/>
          <w:highlight w:val="cyan"/>
          <w:u w:val="single"/>
        </w:rPr>
        <w:t>productivity gains</w:t>
      </w:r>
      <w:r>
        <w:rPr>
          <w:rFonts w:eastAsia="Calibri"/>
          <w:u w:val="single"/>
        </w:rPr>
        <w:t xml:space="preserve"> are </w:t>
      </w:r>
      <w:r>
        <w:rPr>
          <w:rFonts w:eastAsia="Calibri"/>
          <w:highlight w:val="cyan"/>
          <w:u w:val="single"/>
        </w:rPr>
        <w:t>slow,</w:t>
      </w:r>
      <w:r>
        <w:rPr>
          <w:rFonts w:eastAsia="Calibri"/>
          <w:sz w:val="16"/>
          <w:szCs w:val="16"/>
        </w:rPr>
        <w:t xml:space="preserve"> and returns of investment have yet to be seen. Slok said he thinks it may happen—eventually. And by that point, </w:t>
      </w:r>
      <w:r>
        <w:rPr>
          <w:rFonts w:eastAsia="Calibri"/>
          <w:u w:val="single"/>
        </w:rPr>
        <w:t xml:space="preserve">the stock </w:t>
      </w:r>
      <w:r>
        <w:rPr>
          <w:rFonts w:eastAsia="Calibri"/>
          <w:highlight w:val="cyan"/>
          <w:u w:val="single"/>
        </w:rPr>
        <w:t>bubble</w:t>
      </w:r>
      <w:r>
        <w:rPr>
          <w:rFonts w:eastAsia="Calibri"/>
          <w:u w:val="single"/>
        </w:rPr>
        <w:t xml:space="preserve"> may have </w:t>
      </w:r>
      <w:r>
        <w:rPr>
          <w:rFonts w:eastAsia="Calibri"/>
          <w:highlight w:val="cyan"/>
          <w:u w:val="single"/>
        </w:rPr>
        <w:t>burst</w:t>
      </w:r>
      <w:r>
        <w:rPr>
          <w:rFonts w:eastAsia="Calibri"/>
          <w:u w:val="single"/>
        </w:rPr>
        <w:t>, because the market has priced in returns sooner rather than later.</w:t>
      </w:r>
    </w:p>
    <w:p w14:paraId="5444A5F3" w14:textId="77777777" w:rsidR="00361E58" w:rsidRDefault="00361E58" w:rsidP="00361E58">
      <w:pPr>
        <w:rPr>
          <w:rFonts w:eastAsia="Calibri"/>
        </w:rPr>
      </w:pPr>
      <w:r>
        <w:rPr>
          <w:rFonts w:eastAsia="Calibri"/>
          <w:sz w:val="16"/>
          <w:szCs w:val="16"/>
        </w:rPr>
        <w:t xml:space="preserve">“The key issue is the length of the </w:t>
      </w:r>
      <w:r>
        <w:rPr>
          <w:rFonts w:eastAsia="Calibri"/>
          <w:b/>
          <w:bCs/>
          <w:highlight w:val="cyan"/>
          <w:u w:val="single"/>
        </w:rPr>
        <w:t>ROI runway</w:t>
      </w:r>
      <w:r>
        <w:rPr>
          <w:rFonts w:eastAsia="Calibri"/>
          <w:u w:val="single"/>
        </w:rPr>
        <w:t xml:space="preserve"> outside</w:t>
      </w:r>
      <w:r>
        <w:rPr>
          <w:rFonts w:eastAsia="Calibri"/>
          <w:sz w:val="16"/>
          <w:szCs w:val="16"/>
        </w:rPr>
        <w:t xml:space="preserve"> the tech sector,” Slok said. “The bottom line is that a mismatch between current earnings expectations and the actual time firms need to generate ROI on AI investments could have significant implications for many AI company valuations today.”</w:t>
      </w:r>
    </w:p>
    <w:p w14:paraId="689F4A52" w14:textId="77777777" w:rsidR="00361E58" w:rsidRDefault="00361E58" w:rsidP="00361E58">
      <w:pPr>
        <w:rPr>
          <w:rFonts w:eastAsia="Calibri"/>
        </w:rPr>
      </w:pPr>
      <w:r>
        <w:rPr>
          <w:rFonts w:eastAsia="Calibri"/>
          <w:sz w:val="16"/>
          <w:szCs w:val="16"/>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w:t>
      </w:r>
      <w:proofErr w:type="gramStart"/>
      <w:r>
        <w:rPr>
          <w:rFonts w:eastAsia="Calibri"/>
          <w:sz w:val="16"/>
          <w:szCs w:val="16"/>
        </w:rPr>
        <w:t>period of time</w:t>
      </w:r>
      <w:proofErr w:type="gramEnd"/>
      <w:r>
        <w:rPr>
          <w:rFonts w:eastAsia="Calibri"/>
          <w:sz w:val="16"/>
          <w:szCs w:val="16"/>
        </w:rPr>
        <w:t>. </w:t>
      </w:r>
    </w:p>
    <w:p w14:paraId="41F30CF9" w14:textId="77777777" w:rsidR="00361E58" w:rsidRDefault="00361E58" w:rsidP="00361E58">
      <w:pPr>
        <w:rPr>
          <w:rFonts w:eastAsia="Calibri"/>
        </w:rPr>
      </w:pPr>
      <w:r>
        <w:rPr>
          <w:rFonts w:eastAsia="Calibri"/>
          <w:sz w:val="16"/>
          <w:szCs w:val="16"/>
        </w:rPr>
        <w:t xml:space="preserve">Most concerning to Slok is what happens if this </w:t>
      </w:r>
      <w:r>
        <w:rPr>
          <w:rFonts w:eastAsia="Calibri"/>
          <w:highlight w:val="cyan"/>
          <w:u w:val="single"/>
        </w:rPr>
        <w:t>gap grows</w:t>
      </w:r>
      <w:r>
        <w:rPr>
          <w:rFonts w:eastAsia="Calibri"/>
          <w:u w:val="single"/>
        </w:rPr>
        <w:t xml:space="preserve"> as AI deployment and productivity gains continue to sputter</w:t>
      </w:r>
      <w:r>
        <w:rPr>
          <w:rFonts w:eastAsia="Calibri"/>
          <w:sz w:val="16"/>
          <w:szCs w:val="16"/>
        </w:rPr>
        <w:t xml:space="preserve">. A seminal and controversial MIT study published last year found </w:t>
      </w:r>
      <w:r>
        <w:rPr>
          <w:rFonts w:eastAsia="Calibri"/>
          <w:highlight w:val="cyan"/>
          <w:u w:val="single"/>
        </w:rPr>
        <w:t>only 5%</w:t>
      </w:r>
      <w:r>
        <w:rPr>
          <w:rFonts w:eastAsia="Calibri"/>
          <w:u w:val="single"/>
        </w:rPr>
        <w:t xml:space="preserve"> of companies </w:t>
      </w:r>
      <w:r>
        <w:rPr>
          <w:rFonts w:eastAsia="Calibri"/>
          <w:highlight w:val="cyan"/>
          <w:u w:val="single"/>
        </w:rPr>
        <w:t>saw</w:t>
      </w:r>
      <w:r>
        <w:rPr>
          <w:rFonts w:eastAsia="Calibri"/>
          <w:u w:val="single"/>
        </w:rPr>
        <w:t xml:space="preserve"> a </w:t>
      </w:r>
      <w:r>
        <w:rPr>
          <w:rFonts w:eastAsia="Calibri"/>
          <w:highlight w:val="cyan"/>
          <w:u w:val="single"/>
        </w:rPr>
        <w:t>meaningful return</w:t>
      </w:r>
      <w:r>
        <w:rPr>
          <w:rFonts w:eastAsia="Calibri"/>
          <w:u w:val="single"/>
        </w:rPr>
        <w:t xml:space="preserve"> in investment from generative AI pilot projects</w:t>
      </w:r>
      <w:r>
        <w:rPr>
          <w:rFonts w:eastAsia="Calibri"/>
          <w:sz w:val="16"/>
          <w:szCs w:val="16"/>
        </w:rPr>
        <w:t xml:space="preserve">. The Apollo economist warned that as expected </w:t>
      </w:r>
      <w:r>
        <w:rPr>
          <w:rFonts w:eastAsia="Calibri"/>
          <w:u w:val="single"/>
        </w:rPr>
        <w:t xml:space="preserve">earnings, or </w:t>
      </w:r>
      <w:r>
        <w:rPr>
          <w:rFonts w:eastAsia="Calibri"/>
          <w:b/>
          <w:bCs/>
          <w:highlight w:val="cyan"/>
          <w:u w:val="single"/>
        </w:rPr>
        <w:t>current market pricing, continue to outpace actual earnings,</w:t>
      </w:r>
      <w:r>
        <w:rPr>
          <w:rFonts w:eastAsia="Calibri"/>
          <w:u w:val="single"/>
        </w:rPr>
        <w:t xml:space="preserve"> markets will face a “painful repricing” that threatens to decelerate the AI boom.</w:t>
      </w:r>
    </w:p>
    <w:p w14:paraId="2445767D" w14:textId="77777777" w:rsidR="00361E58" w:rsidRDefault="00361E58" w:rsidP="00361E58">
      <w:pPr>
        <w:rPr>
          <w:rFonts w:eastAsia="Calibri"/>
        </w:rPr>
      </w:pPr>
      <w:r>
        <w:rPr>
          <w:rFonts w:eastAsia="Calibri"/>
        </w:rPr>
        <w:t>&lt;&lt;&lt;TEXT CONDENSED NONE OMITTED&gt;&gt;&gt;</w:t>
      </w:r>
    </w:p>
    <w:p w14:paraId="17DF5E92" w14:textId="77777777" w:rsidR="00361E58" w:rsidRDefault="00361E58" w:rsidP="00361E58">
      <w:pPr>
        <w:rPr>
          <w:rFonts w:eastAsia="Calibri"/>
        </w:rPr>
      </w:pPr>
      <w:r>
        <w:rPr>
          <w:rFonts w:eastAsia="Calibri"/>
          <w:sz w:val="8"/>
          <w:szCs w:val="8"/>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w:t>
      </w:r>
      <w:proofErr w:type="gramStart"/>
      <w:r>
        <w:rPr>
          <w:rFonts w:eastAsia="Calibri"/>
          <w:sz w:val="8"/>
          <w:szCs w:val="8"/>
        </w:rPr>
        <w:t>use</w:t>
      </w:r>
      <w:proofErr w:type="gramEnd"/>
      <w:r>
        <w:rPr>
          <w:rFonts w:eastAsia="Calibri"/>
          <w:sz w:val="8"/>
          <w:szCs w:val="8"/>
        </w:rPr>
        <w:t xml:space="preserv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p>
    <w:p w14:paraId="6F3BD39D" w14:textId="77777777" w:rsidR="00361E58" w:rsidRDefault="00361E58" w:rsidP="00361E58">
      <w:pPr>
        <w:rPr>
          <w:rFonts w:eastAsia="Calibri"/>
        </w:rPr>
      </w:pPr>
      <w:r>
        <w:rPr>
          <w:rFonts w:eastAsia="Calibri"/>
        </w:rPr>
        <w:t>&lt;&lt;&lt;LINE BREAKS RESUME&gt;&gt;&gt;</w:t>
      </w:r>
    </w:p>
    <w:p w14:paraId="6532204D" w14:textId="77777777" w:rsidR="00361E58" w:rsidRDefault="00361E58" w:rsidP="00361E58">
      <w:pPr>
        <w:rPr>
          <w:rFonts w:eastAsia="Calibri"/>
        </w:rPr>
      </w:pPr>
      <w:r>
        <w:rPr>
          <w:rFonts w:eastAsia="Calibri"/>
          <w:u w:val="single"/>
        </w:rPr>
        <w:t>“If you’re listening to the people who make the technology,” Cappelli said about the AI class, “they’re telling you what’s possible, and they’re not thinking about what is practical.”</w:t>
      </w:r>
    </w:p>
    <w:p w14:paraId="4F0E03F6" w14:textId="77777777" w:rsidR="00361E58" w:rsidRDefault="00361E58" w:rsidP="00361E58">
      <w:pPr>
        <w:rPr>
          <w:rFonts w:eastAsia="Calibri"/>
        </w:rPr>
      </w:pPr>
      <w:r>
        <w:rPr>
          <w:rFonts w:eastAsia="Calibri"/>
          <w:sz w:val="16"/>
          <w:szCs w:val="16"/>
        </w:rPr>
        <w:t xml:space="preserve">The gap between the possible and practical uses of AI is driven by “AI shame,” or the pressure for these emerging technologies to be effective, particularly amid rising pressure from investors. </w:t>
      </w:r>
      <w:r>
        <w:rPr>
          <w:rFonts w:eastAsia="Calibri"/>
          <w:u w:val="single"/>
        </w:rPr>
        <w:t>It’s a phenomenon observed in tokenmaxxing tech companies, where leadership has mandated increased AI use, but has failed to articulate tangible use cases or goals associated with AI use.</w:t>
      </w:r>
      <w:r>
        <w:rPr>
          <w:rFonts w:eastAsia="Calibri"/>
          <w:sz w:val="16"/>
          <w:szCs w:val="16"/>
        </w:rPr>
        <w:t> </w:t>
      </w:r>
    </w:p>
    <w:p w14:paraId="67BAD3F9" w14:textId="77777777" w:rsidR="00361E58" w:rsidRDefault="00361E58" w:rsidP="00361E58">
      <w:pPr>
        <w:rPr>
          <w:rFonts w:eastAsia="Calibri"/>
        </w:rPr>
      </w:pPr>
      <w:r>
        <w:rPr>
          <w:rFonts w:eastAsia="Calibri"/>
          <w:sz w:val="16"/>
          <w:szCs w:val="16"/>
        </w:rPr>
        <w:t xml:space="preserve">Boston Consulting Group found in a recent study that deploying </w:t>
      </w:r>
      <w:r>
        <w:rPr>
          <w:rFonts w:eastAsia="Calibri"/>
          <w:highlight w:val="cyan"/>
          <w:u w:val="single"/>
        </w:rPr>
        <w:t>AI</w:t>
      </w:r>
      <w:r>
        <w:rPr>
          <w:rFonts w:eastAsia="Calibri"/>
          <w:u w:val="single"/>
        </w:rPr>
        <w:t xml:space="preserve"> just </w:t>
      </w:r>
      <w:r>
        <w:rPr>
          <w:rFonts w:eastAsia="Calibri"/>
          <w:highlight w:val="cyan"/>
          <w:u w:val="single"/>
        </w:rPr>
        <w:t>for the sake of it</w:t>
      </w:r>
      <w:r>
        <w:rPr>
          <w:rFonts w:eastAsia="Calibri"/>
          <w:u w:val="single"/>
        </w:rPr>
        <w:t xml:space="preserve"> may </w:t>
      </w:r>
      <w:proofErr w:type="gramStart"/>
      <w:r>
        <w:rPr>
          <w:rFonts w:eastAsia="Calibri"/>
          <w:u w:val="single"/>
        </w:rPr>
        <w:t xml:space="preserve">actually </w:t>
      </w:r>
      <w:r>
        <w:rPr>
          <w:rFonts w:eastAsia="Calibri"/>
          <w:highlight w:val="cyan"/>
          <w:u w:val="single"/>
        </w:rPr>
        <w:t>stymie</w:t>
      </w:r>
      <w:proofErr w:type="gramEnd"/>
      <w:r>
        <w:rPr>
          <w:rFonts w:eastAsia="Calibri"/>
          <w:u w:val="single"/>
        </w:rPr>
        <w:t xml:space="preserve"> the </w:t>
      </w:r>
      <w:r>
        <w:rPr>
          <w:rFonts w:eastAsia="Calibri"/>
          <w:highlight w:val="cyan"/>
          <w:u w:val="single"/>
        </w:rPr>
        <w:t>tech</w:t>
      </w:r>
      <w:r>
        <w:rPr>
          <w:rFonts w:eastAsia="Calibri"/>
          <w:u w:val="single"/>
        </w:rPr>
        <w:t xml:space="preserve">nology’s </w:t>
      </w:r>
      <w:r>
        <w:rPr>
          <w:rFonts w:eastAsia="Calibri"/>
          <w:highlight w:val="cyan"/>
          <w:u w:val="single"/>
        </w:rPr>
        <w:t>productivity</w:t>
      </w:r>
      <w:r>
        <w:rPr>
          <w:rFonts w:eastAsia="Calibri"/>
          <w:u w:val="single"/>
        </w:rPr>
        <w:t xml:space="preserve"> gains</w:t>
      </w:r>
      <w:r>
        <w:rPr>
          <w:rFonts w:eastAsia="Calibri"/>
          <w:sz w:val="16"/>
          <w:szCs w:val="16"/>
        </w:rPr>
        <w:t xml:space="preserve">. The consultancy’s 2026 Global AI at Work report, which surveyed about 12,000 frontline employees, found that when 42% of respondents reported eight hours of saved time per week as a result of regular AI use, </w:t>
      </w:r>
      <w:r>
        <w:rPr>
          <w:rFonts w:eastAsia="Calibri"/>
          <w:highlight w:val="cyan"/>
          <w:u w:val="single"/>
        </w:rPr>
        <w:t>most</w:t>
      </w:r>
      <w:r>
        <w:rPr>
          <w:rFonts w:eastAsia="Calibri"/>
          <w:u w:val="single"/>
        </w:rPr>
        <w:t xml:space="preserve"> said they </w:t>
      </w:r>
      <w:r>
        <w:rPr>
          <w:rFonts w:eastAsia="Calibri"/>
          <w:highlight w:val="cyan"/>
          <w:u w:val="single"/>
        </w:rPr>
        <w:t>received</w:t>
      </w:r>
      <w:r>
        <w:rPr>
          <w:rFonts w:eastAsia="Calibri"/>
          <w:u w:val="single"/>
        </w:rPr>
        <w:t xml:space="preserve"> little to </w:t>
      </w:r>
      <w:r>
        <w:rPr>
          <w:rFonts w:eastAsia="Calibri"/>
          <w:highlight w:val="cyan"/>
          <w:u w:val="single"/>
        </w:rPr>
        <w:t>no guidance</w:t>
      </w:r>
      <w:r>
        <w:rPr>
          <w:rFonts w:eastAsia="Calibri"/>
          <w:sz w:val="16"/>
          <w:szCs w:val="16"/>
        </w:rPr>
        <w:t xml:space="preserve"> on how to use the time they saved, and half said they weren’t using that freed up time to complete more strategic work.</w:t>
      </w:r>
    </w:p>
    <w:p w14:paraId="0562EEF9" w14:textId="77777777" w:rsidR="00361E58" w:rsidRDefault="00361E58" w:rsidP="00361E58">
      <w:pPr>
        <w:rPr>
          <w:rFonts w:eastAsia="Calibri"/>
        </w:rPr>
      </w:pPr>
      <w:r>
        <w:rPr>
          <w:rFonts w:eastAsia="Calibri"/>
          <w:sz w:val="16"/>
          <w:szCs w:val="16"/>
        </w:rPr>
        <w:t>“This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p>
    <w:p w14:paraId="3F766F12" w14:textId="77777777" w:rsidR="00361E58" w:rsidRDefault="00361E58" w:rsidP="00361E58">
      <w:pPr>
        <w:rPr>
          <w:rFonts w:eastAsia="Calibri"/>
        </w:rPr>
      </w:pPr>
      <w:r>
        <w:rPr>
          <w:rFonts w:eastAsia="Calibri"/>
          <w:sz w:val="16"/>
          <w:szCs w:val="16"/>
        </w:rPr>
        <w:t xml:space="preserve">In the case of Ricoh, Cappelli said, </w:t>
      </w:r>
      <w:r>
        <w:rPr>
          <w:rFonts w:eastAsia="Calibri"/>
          <w:u w:val="single"/>
        </w:rPr>
        <w:t>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Pr>
          <w:rFonts w:eastAsia="Calibri"/>
          <w:sz w:val="16"/>
          <w:szCs w:val="16"/>
        </w:rPr>
        <w:t>. The company reduced headcount only modestly, Capelli said, from 44 to 39 employees. </w:t>
      </w:r>
    </w:p>
    <w:p w14:paraId="3D8FCA40" w14:textId="77777777" w:rsidR="00361E58" w:rsidRDefault="00361E58" w:rsidP="00361E58">
      <w:pPr>
        <w:rPr>
          <w:rFonts w:eastAsia="Calibri"/>
        </w:rPr>
      </w:pPr>
      <w:r>
        <w:rPr>
          <w:rFonts w:eastAsia="Calibri"/>
          <w:sz w:val="16"/>
          <w:szCs w:val="16"/>
        </w:rPr>
        <w:t>Ultimately, Ricoh increased the productivity of the division three-fold, but it took time and its example underscores Slok’s concern around what AI has to offer: Productivity gains are possible, but they are not without immense initial costs in both time and money.</w:t>
      </w:r>
    </w:p>
    <w:p w14:paraId="504EC261" w14:textId="77777777" w:rsidR="00361E58" w:rsidRDefault="00361E58" w:rsidP="00361E58">
      <w:pPr>
        <w:rPr>
          <w:rFonts w:eastAsia="Calibri"/>
        </w:rPr>
      </w:pPr>
      <w:r>
        <w:rPr>
          <w:rFonts w:eastAsia="Calibri"/>
          <w:sz w:val="16"/>
          <w:szCs w:val="16"/>
        </w:rPr>
        <w:t>“So that’s the payoff,” Capelli said. “But it’s not cheap [and] it took a hell of a long time to do.”</w:t>
      </w:r>
    </w:p>
    <w:p w14:paraId="7883E7DD" w14:textId="77777777" w:rsidR="00361E58" w:rsidRDefault="00361E58" w:rsidP="00361E58">
      <w:pPr>
        <w:pStyle w:val="Heading4"/>
        <w:rPr>
          <w:rFonts w:eastAsia="Calibri" w:cs="Calibri"/>
          <w:b w:val="0"/>
          <w:bCs/>
          <w:color w:val="000000"/>
          <w:szCs w:val="26"/>
          <w:u w:val="single"/>
        </w:rPr>
      </w:pPr>
      <w:r>
        <w:rPr>
          <w:rFonts w:eastAsia="Calibri" w:cs="Calibri"/>
          <w:bCs/>
          <w:color w:val="000000"/>
          <w:szCs w:val="26"/>
        </w:rPr>
        <w:t xml:space="preserve">Economic experts expect a </w:t>
      </w:r>
      <w:r>
        <w:rPr>
          <w:rFonts w:eastAsia="Calibri" w:cs="Calibri"/>
          <w:bCs/>
          <w:color w:val="000000"/>
          <w:szCs w:val="26"/>
          <w:u w:val="single"/>
        </w:rPr>
        <w:t>collapse</w:t>
      </w:r>
      <w:r>
        <w:rPr>
          <w:rFonts w:eastAsia="Calibri" w:cs="Calibri"/>
          <w:bCs/>
          <w:color w:val="000000"/>
          <w:szCs w:val="26"/>
        </w:rPr>
        <w:t xml:space="preserve"> as early as </w:t>
      </w:r>
      <w:r>
        <w:rPr>
          <w:rFonts w:eastAsia="Calibri" w:cs="Calibri"/>
          <w:bCs/>
          <w:color w:val="000000"/>
          <w:szCs w:val="26"/>
          <w:u w:val="single"/>
        </w:rPr>
        <w:t xml:space="preserve">this year. </w:t>
      </w:r>
    </w:p>
    <w:p w14:paraId="77630750" w14:textId="77777777" w:rsidR="00361E58" w:rsidRDefault="00361E58" w:rsidP="00361E58">
      <w:pPr>
        <w:rPr>
          <w:rFonts w:eastAsia="Calibri"/>
        </w:rPr>
      </w:pPr>
      <w:r>
        <w:rPr>
          <w:rFonts w:eastAsia="Calibri"/>
          <w:b/>
          <w:bCs/>
          <w:sz w:val="26"/>
          <w:szCs w:val="26"/>
        </w:rPr>
        <w:t xml:space="preserve">Matsuzawa 25 </w:t>
      </w:r>
      <w:r>
        <w:rPr>
          <w:rFonts w:eastAsia="Calibri"/>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9">
        <w:r>
          <w:rPr>
            <w:rFonts w:eastAsia="Calibri"/>
            <w:color w:val="0563C1"/>
          </w:rPr>
          <w:t>https://eu.36kr.com/en/p/3625907372246023</w:t>
        </w:r>
      </w:hyperlink>
      <w:r>
        <w:rPr>
          <w:rFonts w:eastAsia="Calibri"/>
        </w:rPr>
        <w:t>] //USNS</w:t>
      </w:r>
    </w:p>
    <w:p w14:paraId="2D1C75FC" w14:textId="77777777" w:rsidR="00361E58" w:rsidRDefault="00361E58" w:rsidP="00361E58">
      <w:pPr>
        <w:rPr>
          <w:rFonts w:eastAsia="Calibri"/>
        </w:rPr>
      </w:pPr>
      <w:r>
        <w:rPr>
          <w:rFonts w:eastAsia="Calibri"/>
          <w:sz w:val="16"/>
          <w:szCs w:val="16"/>
        </w:rPr>
        <w:t xml:space="preserve">At the end of December 2025, </w:t>
      </w:r>
      <w:r>
        <w:rPr>
          <w:rFonts w:eastAsia="Calibri"/>
          <w:u w:val="single"/>
        </w:rPr>
        <w:t xml:space="preserve">Ruchir Sharma, a </w:t>
      </w:r>
      <w:r>
        <w:rPr>
          <w:rFonts w:eastAsia="Calibri"/>
          <w:highlight w:val="cyan"/>
          <w:u w:val="single"/>
        </w:rPr>
        <w:t>well-known economist</w:t>
      </w:r>
      <w:r>
        <w:rPr>
          <w:rFonts w:eastAsia="Calibri"/>
          <w:u w:val="single"/>
        </w:rPr>
        <w:t xml:space="preserve"> and current </w:t>
      </w:r>
      <w:r>
        <w:rPr>
          <w:rFonts w:eastAsia="Calibri"/>
          <w:highlight w:val="cyan"/>
          <w:u w:val="single"/>
        </w:rPr>
        <w:t>chairman of Rockefeller</w:t>
      </w:r>
      <w:r>
        <w:rPr>
          <w:rFonts w:eastAsia="Calibri"/>
          <w:u w:val="single"/>
        </w:rPr>
        <w:t xml:space="preserve"> International, </w:t>
      </w:r>
      <w:r>
        <w:rPr>
          <w:rFonts w:eastAsia="Calibri"/>
          <w:highlight w:val="cyan"/>
          <w:u w:val="single"/>
        </w:rPr>
        <w:t>pointed</w:t>
      </w:r>
      <w:r>
        <w:rPr>
          <w:rFonts w:eastAsia="Calibri"/>
          <w:sz w:val="16"/>
          <w:szCs w:val="16"/>
        </w:rPr>
        <w:t xml:space="preserve"> out that the </w:t>
      </w:r>
      <w:r>
        <w:rPr>
          <w:rFonts w:eastAsia="Calibri"/>
          <w:highlight w:val="cyan"/>
          <w:u w:val="single"/>
        </w:rPr>
        <w:t>AI bubble</w:t>
      </w:r>
      <w:r>
        <w:rPr>
          <w:rFonts w:eastAsia="Calibri"/>
          <w:u w:val="single"/>
        </w:rPr>
        <w:t xml:space="preserve"> may </w:t>
      </w:r>
      <w:r>
        <w:rPr>
          <w:rFonts w:eastAsia="Calibri"/>
          <w:highlight w:val="cyan"/>
          <w:u w:val="single"/>
        </w:rPr>
        <w:t>burst</w:t>
      </w:r>
      <w:r>
        <w:rPr>
          <w:rFonts w:eastAsia="Calibri"/>
          <w:u w:val="single"/>
        </w:rPr>
        <w:t xml:space="preserve"> at some point in </w:t>
      </w:r>
      <w:r>
        <w:rPr>
          <w:rFonts w:eastAsia="Calibri"/>
          <w:highlight w:val="cyan"/>
          <w:u w:val="single"/>
        </w:rPr>
        <w:t>2026</w:t>
      </w:r>
      <w:r>
        <w:rPr>
          <w:rFonts w:eastAsia="Calibri"/>
          <w:u w:val="single"/>
        </w:rPr>
        <w:t>.</w:t>
      </w:r>
      <w:r>
        <w:rPr>
          <w:rFonts w:eastAsia="Calibri"/>
          <w:sz w:val="16"/>
          <w:szCs w:val="16"/>
        </w:rPr>
        <w:t xml:space="preserve"> He said, "The burst of all bubbles stems from the same factor: higher interest rates. Once rising inflation in the U.S. economy forces the Federal Reserve to turn to raising interest rates, the </w:t>
      </w:r>
      <w:r>
        <w:rPr>
          <w:rFonts w:eastAsia="Calibri"/>
          <w:u w:val="single"/>
        </w:rPr>
        <w:t xml:space="preserve">current </w:t>
      </w:r>
      <w:r>
        <w:rPr>
          <w:rFonts w:eastAsia="Calibri"/>
          <w:highlight w:val="cyan"/>
          <w:u w:val="single"/>
        </w:rPr>
        <w:t>over-investment</w:t>
      </w:r>
      <w:r>
        <w:rPr>
          <w:rFonts w:eastAsia="Calibri"/>
          <w:u w:val="single"/>
        </w:rPr>
        <w:t xml:space="preserve"> bubble driven </w:t>
      </w:r>
      <w:r>
        <w:rPr>
          <w:rFonts w:eastAsia="Calibri"/>
          <w:highlight w:val="cyan"/>
          <w:u w:val="single"/>
        </w:rPr>
        <w:t>by AI</w:t>
      </w:r>
      <w:r>
        <w:rPr>
          <w:rFonts w:eastAsia="Calibri"/>
          <w:u w:val="single"/>
        </w:rPr>
        <w:t xml:space="preserve"> capital </w:t>
      </w:r>
      <w:r>
        <w:rPr>
          <w:rFonts w:eastAsia="Calibri"/>
          <w:highlight w:val="cyan"/>
          <w:u w:val="single"/>
        </w:rPr>
        <w:t>expenditure</w:t>
      </w:r>
      <w:r>
        <w:rPr>
          <w:rFonts w:eastAsia="Calibri"/>
          <w:u w:val="single"/>
        </w:rPr>
        <w:t xml:space="preserve"> will come to an end."</w:t>
      </w:r>
    </w:p>
    <w:p w14:paraId="37E70A02" w14:textId="77777777" w:rsidR="00361E58" w:rsidRDefault="00361E58" w:rsidP="00361E58">
      <w:pPr>
        <w:pStyle w:val="Heading4"/>
        <w:rPr>
          <w:rFonts w:eastAsia="Calibri" w:cs="Calibri"/>
          <w:b w:val="0"/>
          <w:bCs/>
          <w:color w:val="000000"/>
          <w:szCs w:val="26"/>
          <w:u w:val="single"/>
        </w:rPr>
      </w:pPr>
      <w:r>
        <w:rPr>
          <w:rFonts w:eastAsia="Calibri" w:cs="Calibri"/>
          <w:bCs/>
          <w:color w:val="000000"/>
          <w:szCs w:val="26"/>
        </w:rPr>
        <w:t xml:space="preserve">However, the affirmative allows time for </w:t>
      </w:r>
      <w:r>
        <w:rPr>
          <w:rFonts w:eastAsia="Calibri" w:cs="Calibri"/>
          <w:bCs/>
          <w:color w:val="000000"/>
          <w:szCs w:val="26"/>
          <w:u w:val="single"/>
        </w:rPr>
        <w:t>regulation</w:t>
      </w:r>
      <w:r>
        <w:rPr>
          <w:rFonts w:eastAsia="Calibri" w:cs="Calibri"/>
          <w:bCs/>
          <w:color w:val="000000"/>
          <w:szCs w:val="26"/>
        </w:rPr>
        <w:t xml:space="preserve"> and </w:t>
      </w:r>
      <w:r>
        <w:rPr>
          <w:rFonts w:eastAsia="Calibri" w:cs="Calibri"/>
          <w:bCs/>
          <w:color w:val="000000"/>
          <w:szCs w:val="26"/>
          <w:u w:val="single"/>
        </w:rPr>
        <w:t xml:space="preserve">value adjustment. </w:t>
      </w:r>
    </w:p>
    <w:p w14:paraId="3577B0D0" w14:textId="77777777" w:rsidR="00361E58" w:rsidRDefault="00361E58" w:rsidP="00361E58">
      <w:pPr>
        <w:rPr>
          <w:rFonts w:eastAsia="Calibri"/>
        </w:rPr>
      </w:pPr>
      <w:r>
        <w:rPr>
          <w:rFonts w:eastAsia="Calibri"/>
          <w:b/>
          <w:bCs/>
          <w:sz w:val="26"/>
          <w:szCs w:val="26"/>
        </w:rPr>
        <w:t>Rogan 26</w:t>
      </w:r>
      <w:r>
        <w:rPr>
          <w:rFonts w:eastAsia="Calibri"/>
        </w:rPr>
        <w:t xml:space="preserve"> [John Rogan; MD opinion analyst on politics and technology; 6-22-2026; "We must change course on AI development,"; Michigan Daily; </w:t>
      </w:r>
      <w:hyperlink r:id="rId10">
        <w:r>
          <w:rPr>
            <w:rFonts w:eastAsia="Calibri"/>
            <w:color w:val="1155CC"/>
            <w:u w:val="single"/>
          </w:rPr>
          <w:t>https://www.michigandaily.com/opinion/we-must-change-course-on-ai-development/</w:t>
        </w:r>
      </w:hyperlink>
      <w:r>
        <w:rPr>
          <w:rFonts w:eastAsia="Calibri"/>
        </w:rPr>
        <w:t>; accessed 7-15-2026] tolga recut goniichan</w:t>
      </w:r>
    </w:p>
    <w:p w14:paraId="4BC6FD58" w14:textId="77777777" w:rsidR="00361E58" w:rsidRDefault="00361E58" w:rsidP="00361E58">
      <w:pPr>
        <w:rPr>
          <w:rFonts w:eastAsia="Calibri"/>
        </w:rPr>
      </w:pPr>
      <w:r>
        <w:rPr>
          <w:rFonts w:eastAsia="Calibri"/>
          <w:sz w:val="16"/>
          <w:szCs w:val="16"/>
        </w:rPr>
        <w:t>On top of a seemingly impending stock market crash, AI is currently affecting labor markets substantially. Executives are making the argument that it’s logical to cut back on hiring when it’s</w:t>
      </w:r>
      <w:hyperlink r:id="rId11">
        <w:r>
          <w:rPr>
            <w:rFonts w:eastAsia="Calibri"/>
            <w:sz w:val="16"/>
            <w:szCs w:val="16"/>
          </w:rPr>
          <w:t xml:space="preserve"> cheaper</w:t>
        </w:r>
      </w:hyperlink>
      <w:r>
        <w:rPr>
          <w:rFonts w:eastAsia="Calibri"/>
          <w:sz w:val="16"/>
          <w:szCs w:val="16"/>
        </w:rPr>
        <w:t xml:space="preserve"> to train large language models. </w:t>
      </w:r>
      <w:hyperlink r:id="rId12" w:anchor=":~:text=Knowledge%20workers%2C%20typically%20those%20with,solve%20problems%20and%20manage%20personnel.">
        <w:r>
          <w:rPr>
            <w:rFonts w:eastAsia="Calibri"/>
            <w:sz w:val="16"/>
            <w:szCs w:val="16"/>
          </w:rPr>
          <w:t>Knowledge-based</w:t>
        </w:r>
      </w:hyperlink>
      <w:r>
        <w:rPr>
          <w:rFonts w:eastAsia="Calibri"/>
          <w:sz w:val="16"/>
          <w:szCs w:val="16"/>
        </w:rPr>
        <w:t xml:space="preserve"> white-collar jobs are the ones on the chopping block, and firms </w:t>
      </w:r>
      <w:hyperlink r:id="rId13">
        <w:r>
          <w:rPr>
            <w:rFonts w:eastAsia="Calibri"/>
            <w:sz w:val="16"/>
            <w:szCs w:val="16"/>
          </w:rPr>
          <w:t>across the board</w:t>
        </w:r>
      </w:hyperlink>
      <w:r>
        <w:rPr>
          <w:rFonts w:eastAsia="Calibri"/>
          <w:sz w:val="16"/>
          <w:szCs w:val="16"/>
        </w:rPr>
        <w:t xml:space="preserve"> are laying off workers and freezing hiring because of the AI boom. Generation Z is the</w:t>
      </w:r>
      <w:hyperlink r:id="rId14" w:anchor="page=12">
        <w:r>
          <w:rPr>
            <w:rFonts w:eastAsia="Calibri"/>
            <w:sz w:val="16"/>
            <w:szCs w:val="16"/>
          </w:rPr>
          <w:t xml:space="preserve"> most </w:t>
        </w:r>
      </w:hyperlink>
      <w:r>
        <w:rPr>
          <w:rFonts w:eastAsia="Calibri"/>
          <w:sz w:val="16"/>
          <w:szCs w:val="16"/>
        </w:rPr>
        <w:t>adversely affected group. AI tools are being used to automate many</w:t>
      </w:r>
      <w:hyperlink r:id="rId15">
        <w:r>
          <w:rPr>
            <w:rFonts w:eastAsia="Calibri"/>
            <w:sz w:val="16"/>
            <w:szCs w:val="16"/>
          </w:rPr>
          <w:t xml:space="preserve"> entry-level</w:t>
        </w:r>
      </w:hyperlink>
      <w:r>
        <w:rPr>
          <w:rFonts w:eastAsia="Calibri"/>
          <w:sz w:val="16"/>
          <w:szCs w:val="16"/>
        </w:rPr>
        <w:t xml:space="preserve"> positions, and companies across the country have been hiring fewer young Americans. </w:t>
      </w:r>
    </w:p>
    <w:p w14:paraId="2BF1F462" w14:textId="77777777" w:rsidR="00361E58" w:rsidRDefault="00361E58" w:rsidP="00361E58">
      <w:pPr>
        <w:rPr>
          <w:rFonts w:eastAsia="Calibri"/>
        </w:rPr>
      </w:pPr>
      <w:r>
        <w:rPr>
          <w:rFonts w:eastAsia="Calibri"/>
          <w:highlight w:val="cyan"/>
          <w:u w:val="single"/>
        </w:rPr>
        <w:t>If</w:t>
      </w:r>
      <w:r>
        <w:rPr>
          <w:rFonts w:eastAsia="Calibri"/>
          <w:u w:val="single"/>
        </w:rPr>
        <w:t xml:space="preserve"> the </w:t>
      </w:r>
      <w:r>
        <w:rPr>
          <w:rFonts w:eastAsia="Calibri"/>
          <w:highlight w:val="cyan"/>
          <w:u w:val="single"/>
        </w:rPr>
        <w:t>U</w:t>
      </w:r>
      <w:r>
        <w:rPr>
          <w:rFonts w:eastAsia="Calibri"/>
          <w:u w:val="single"/>
        </w:rPr>
        <w:t xml:space="preserve">nited </w:t>
      </w:r>
      <w:r>
        <w:rPr>
          <w:rFonts w:eastAsia="Calibri"/>
          <w:highlight w:val="cyan"/>
          <w:u w:val="single"/>
        </w:rPr>
        <w:t>S</w:t>
      </w:r>
      <w:r>
        <w:rPr>
          <w:rFonts w:eastAsia="Calibri"/>
          <w:u w:val="single"/>
        </w:rPr>
        <w:t xml:space="preserve">tates </w:t>
      </w:r>
      <w:r>
        <w:rPr>
          <w:rFonts w:eastAsia="Calibri"/>
          <w:highlight w:val="cyan"/>
          <w:u w:val="single"/>
        </w:rPr>
        <w:t>keeps accelerating</w:t>
      </w:r>
      <w:r>
        <w:rPr>
          <w:rFonts w:eastAsia="Calibri"/>
          <w:u w:val="single"/>
        </w:rPr>
        <w:t xml:space="preserve"> its investments in </w:t>
      </w:r>
      <w:r>
        <w:rPr>
          <w:rFonts w:eastAsia="Calibri"/>
          <w:highlight w:val="cyan"/>
          <w:u w:val="single"/>
        </w:rPr>
        <w:t>AI</w:t>
      </w:r>
      <w:r>
        <w:rPr>
          <w:rFonts w:eastAsia="Calibri"/>
          <w:u w:val="single"/>
        </w:rPr>
        <w:t xml:space="preserve"> rather than </w:t>
      </w:r>
      <w:r>
        <w:rPr>
          <w:rFonts w:eastAsia="Calibri"/>
          <w:b/>
          <w:bCs/>
          <w:highlight w:val="cyan"/>
          <w:u w:val="single"/>
        </w:rPr>
        <w:t>exercising restraint</w:t>
      </w:r>
      <w:r>
        <w:rPr>
          <w:rFonts w:eastAsia="Calibri"/>
          <w:u w:val="single"/>
        </w:rPr>
        <w:t xml:space="preserve">, our stock and labor </w:t>
      </w:r>
      <w:r>
        <w:rPr>
          <w:rFonts w:eastAsia="Calibri"/>
          <w:highlight w:val="cyan"/>
          <w:u w:val="single"/>
        </w:rPr>
        <w:t>markets</w:t>
      </w:r>
      <w:r>
        <w:rPr>
          <w:rFonts w:eastAsia="Calibri"/>
          <w:u w:val="single"/>
        </w:rPr>
        <w:t xml:space="preserve"> will </w:t>
      </w:r>
      <w:r>
        <w:rPr>
          <w:rFonts w:eastAsia="Calibri"/>
          <w:highlight w:val="cyan"/>
          <w:u w:val="single"/>
        </w:rPr>
        <w:t>collapse</w:t>
      </w:r>
      <w:r>
        <w:rPr>
          <w:rFonts w:eastAsia="Calibri"/>
          <w:u w:val="single"/>
        </w:rPr>
        <w:t xml:space="preserve"> when the AI bubble bursts. </w:t>
      </w:r>
      <w:r>
        <w:rPr>
          <w:rFonts w:eastAsia="Calibri"/>
          <w:highlight w:val="cyan"/>
          <w:u w:val="single"/>
        </w:rPr>
        <w:t>Tech firms</w:t>
      </w:r>
      <w:r>
        <w:rPr>
          <w:rFonts w:eastAsia="Calibri"/>
          <w:u w:val="single"/>
        </w:rPr>
        <w:t xml:space="preserve"> are becoming</w:t>
      </w:r>
      <w:hyperlink r:id="rId16">
        <w:r>
          <w:rPr>
            <w:rFonts w:eastAsia="Calibri"/>
            <w:highlight w:val="cyan"/>
            <w:u w:val="single"/>
          </w:rPr>
          <w:t xml:space="preserve"> too big</w:t>
        </w:r>
      </w:hyperlink>
      <w:r>
        <w:rPr>
          <w:rFonts w:eastAsia="Calibri"/>
          <w:highlight w:val="cyan"/>
          <w:u w:val="single"/>
        </w:rPr>
        <w:t xml:space="preserve"> to fail</w:t>
      </w:r>
      <w:r>
        <w:rPr>
          <w:rFonts w:eastAsia="Calibri"/>
          <w:u w:val="single"/>
        </w:rPr>
        <w:t xml:space="preserve"> — if the U.S. continues its development of this technology in pursuit of profit, then we </w:t>
      </w:r>
      <w:r>
        <w:rPr>
          <w:rFonts w:eastAsia="Calibri"/>
          <w:highlight w:val="cyan"/>
          <w:u w:val="single"/>
        </w:rPr>
        <w:t>risk</w:t>
      </w:r>
      <w:r>
        <w:rPr>
          <w:rFonts w:eastAsia="Calibri"/>
          <w:u w:val="single"/>
        </w:rPr>
        <w:t xml:space="preserve"> needing the </w:t>
      </w:r>
      <w:r>
        <w:rPr>
          <w:rFonts w:eastAsia="Calibri"/>
          <w:highlight w:val="cyan"/>
          <w:u w:val="single"/>
        </w:rPr>
        <w:t>federal government to bail out AI</w:t>
      </w:r>
      <w:r>
        <w:rPr>
          <w:rFonts w:eastAsia="Calibri"/>
          <w:u w:val="single"/>
        </w:rPr>
        <w:t xml:space="preserve"> firms as we further entangle the </w:t>
      </w:r>
      <w:r>
        <w:rPr>
          <w:rFonts w:eastAsia="Calibri"/>
          <w:highlight w:val="cyan"/>
          <w:u w:val="single"/>
        </w:rPr>
        <w:t>U.S. economy</w:t>
      </w:r>
      <w:r>
        <w:rPr>
          <w:rFonts w:eastAsia="Calibri"/>
          <w:u w:val="single"/>
        </w:rPr>
        <w:t xml:space="preserve"> with AI.</w:t>
      </w:r>
      <w:r>
        <w:rPr>
          <w:rFonts w:eastAsia="Calibri"/>
          <w:sz w:val="16"/>
          <w:szCs w:val="16"/>
        </w:rPr>
        <w:t xml:space="preserve"> This would be </w:t>
      </w:r>
      <w:r>
        <w:rPr>
          <w:rFonts w:eastAsia="Calibri"/>
          <w:u w:val="single"/>
        </w:rPr>
        <w:t>comparable to</w:t>
      </w:r>
      <w:r>
        <w:rPr>
          <w:rFonts w:eastAsia="Calibri"/>
          <w:sz w:val="16"/>
          <w:szCs w:val="16"/>
        </w:rPr>
        <w:t xml:space="preserve"> the banks bailed out during the</w:t>
      </w:r>
      <w:hyperlink r:id="rId17">
        <w:r>
          <w:rPr>
            <w:rFonts w:eastAsia="Calibri"/>
            <w:sz w:val="16"/>
            <w:szCs w:val="16"/>
          </w:rPr>
          <w:t xml:space="preserve"> </w:t>
        </w:r>
      </w:hyperlink>
      <w:hyperlink r:id="rId18">
        <w:r>
          <w:rPr>
            <w:rFonts w:eastAsia="Calibri"/>
            <w:u w:val="single"/>
          </w:rPr>
          <w:t>2008</w:t>
        </w:r>
      </w:hyperlink>
      <w:hyperlink r:id="rId19">
        <w:r>
          <w:rPr>
            <w:rFonts w:eastAsia="Calibri"/>
            <w:sz w:val="16"/>
            <w:szCs w:val="16"/>
          </w:rPr>
          <w:t xml:space="preserve"> financial crisis</w:t>
        </w:r>
      </w:hyperlink>
      <w:r>
        <w:rPr>
          <w:rFonts w:eastAsia="Calibri"/>
          <w:sz w:val="16"/>
          <w:szCs w:val="16"/>
        </w:rPr>
        <w:t>.</w:t>
      </w:r>
    </w:p>
    <w:p w14:paraId="7C391E27" w14:textId="77777777" w:rsidR="00361E58" w:rsidRDefault="00361E58" w:rsidP="00361E58">
      <w:pPr>
        <w:rPr>
          <w:rFonts w:eastAsia="Calibri"/>
        </w:rPr>
      </w:pPr>
      <w:r>
        <w:rPr>
          <w:rFonts w:eastAsia="Calibri"/>
          <w:sz w:val="16"/>
          <w:szCs w:val="16"/>
        </w:rPr>
        <w:t>However, it doesn’t have to be this way. </w:t>
      </w:r>
    </w:p>
    <w:p w14:paraId="3646B41B" w14:textId="77777777" w:rsidR="00361E58" w:rsidRDefault="00361E58" w:rsidP="00361E58">
      <w:pPr>
        <w:rPr>
          <w:rFonts w:eastAsia="Calibri"/>
        </w:rPr>
      </w:pPr>
      <w:r>
        <w:rPr>
          <w:rFonts w:eastAsia="Calibri"/>
          <w:u w:val="single"/>
        </w:rPr>
        <w:t xml:space="preserve">Congress can </w:t>
      </w:r>
      <w:r>
        <w:rPr>
          <w:rFonts w:eastAsia="Calibri"/>
          <w:highlight w:val="cyan"/>
          <w:u w:val="single"/>
        </w:rPr>
        <w:t>prevent an econ</w:t>
      </w:r>
      <w:r>
        <w:rPr>
          <w:rFonts w:eastAsia="Calibri"/>
          <w:u w:val="single"/>
        </w:rPr>
        <w:t xml:space="preserve">omic </w:t>
      </w:r>
      <w:r>
        <w:rPr>
          <w:rFonts w:eastAsia="Calibri"/>
          <w:highlight w:val="cyan"/>
          <w:u w:val="single"/>
        </w:rPr>
        <w:t>disaster by creating gov</w:t>
      </w:r>
      <w:r>
        <w:rPr>
          <w:rFonts w:eastAsia="Calibri"/>
          <w:u w:val="single"/>
        </w:rPr>
        <w:t xml:space="preserve">ernment </w:t>
      </w:r>
      <w:r>
        <w:rPr>
          <w:rFonts w:eastAsia="Calibri"/>
          <w:highlight w:val="cyan"/>
          <w:u w:val="single"/>
        </w:rPr>
        <w:t>regulations</w:t>
      </w:r>
      <w:r>
        <w:rPr>
          <w:rFonts w:eastAsia="Calibri"/>
          <w:sz w:val="16"/>
          <w:szCs w:val="16"/>
        </w:rPr>
        <w:t xml:space="preserve"> for the development of AI infrastructure and implementing safeguards. Efforts are already underway — Sen. Bernie Sanders, I-VT, and Rep. Alexandria Ocasio-Cortez, D-NY, cosponsored a bill placing </w:t>
      </w:r>
      <w:r>
        <w:rPr>
          <w:rFonts w:eastAsia="Calibri"/>
          <w:highlight w:val="cyan"/>
          <w:u w:val="single"/>
        </w:rPr>
        <w:t>a</w:t>
      </w:r>
      <w:hyperlink r:id="rId20">
        <w:r>
          <w:rPr>
            <w:rFonts w:eastAsia="Calibri"/>
            <w:highlight w:val="cyan"/>
            <w:u w:val="single"/>
          </w:rPr>
          <w:t xml:space="preserve"> moratorium</w:t>
        </w:r>
      </w:hyperlink>
      <w:r>
        <w:rPr>
          <w:rFonts w:eastAsia="Calibri"/>
          <w:highlight w:val="cyan"/>
          <w:u w:val="single"/>
        </w:rPr>
        <w:t xml:space="preserve"> on d</w:t>
      </w:r>
      <w:r>
        <w:rPr>
          <w:rFonts w:eastAsia="Calibri"/>
          <w:u w:val="single"/>
        </w:rPr>
        <w:t xml:space="preserve">ata </w:t>
      </w:r>
      <w:r>
        <w:rPr>
          <w:rFonts w:eastAsia="Calibri"/>
          <w:highlight w:val="cyan"/>
          <w:u w:val="single"/>
        </w:rPr>
        <w:t>c</w:t>
      </w:r>
      <w:r>
        <w:rPr>
          <w:rFonts w:eastAsia="Calibri"/>
          <w:u w:val="single"/>
        </w:rPr>
        <w:t xml:space="preserve">enter </w:t>
      </w:r>
      <w:r>
        <w:rPr>
          <w:rFonts w:eastAsia="Calibri"/>
          <w:highlight w:val="cyan"/>
          <w:u w:val="single"/>
        </w:rPr>
        <w:t>construction</w:t>
      </w:r>
      <w:r>
        <w:rPr>
          <w:rFonts w:eastAsia="Calibri"/>
          <w:u w:val="single"/>
        </w:rPr>
        <w:t xml:space="preserve"> in the United States. If passed into law, this </w:t>
      </w:r>
      <w:r>
        <w:rPr>
          <w:rFonts w:eastAsia="Calibri"/>
          <w:highlight w:val="cyan"/>
          <w:u w:val="single"/>
        </w:rPr>
        <w:t>bill</w:t>
      </w:r>
      <w:r>
        <w:rPr>
          <w:rFonts w:eastAsia="Calibri"/>
          <w:u w:val="single"/>
        </w:rPr>
        <w:t xml:space="preserve"> would </w:t>
      </w:r>
      <w:r>
        <w:rPr>
          <w:rFonts w:eastAsia="Calibri"/>
          <w:highlight w:val="cyan"/>
          <w:u w:val="single"/>
        </w:rPr>
        <w:t>set</w:t>
      </w:r>
      <w:r>
        <w:rPr>
          <w:rFonts w:eastAsia="Calibri"/>
          <w:u w:val="single"/>
        </w:rPr>
        <w:t xml:space="preserve"> the </w:t>
      </w:r>
      <w:r>
        <w:rPr>
          <w:rFonts w:eastAsia="Calibri"/>
          <w:highlight w:val="cyan"/>
          <w:u w:val="single"/>
        </w:rPr>
        <w:t>precedent</w:t>
      </w:r>
      <w:r>
        <w:rPr>
          <w:rFonts w:eastAsia="Calibri"/>
          <w:u w:val="single"/>
        </w:rPr>
        <w:t xml:space="preserve"> of governmental regulations on data centers, opening the door for policies to </w:t>
      </w:r>
      <w:r>
        <w:rPr>
          <w:rFonts w:eastAsia="Calibri"/>
          <w:highlight w:val="cyan"/>
          <w:u w:val="single"/>
        </w:rPr>
        <w:t>offset the high costs</w:t>
      </w:r>
      <w:r>
        <w:rPr>
          <w:rFonts w:eastAsia="Calibri"/>
          <w:u w:val="single"/>
        </w:rPr>
        <w:t xml:space="preserve"> of building infrastructure. This would also </w:t>
      </w:r>
      <w:r>
        <w:rPr>
          <w:rFonts w:eastAsia="Calibri"/>
          <w:b/>
          <w:bCs/>
          <w:highlight w:val="cyan"/>
          <w:u w:val="single"/>
        </w:rPr>
        <w:t>stop</w:t>
      </w:r>
      <w:r>
        <w:rPr>
          <w:rFonts w:eastAsia="Calibri"/>
          <w:u w:val="single"/>
        </w:rPr>
        <w:t xml:space="preserve"> the quickly </w:t>
      </w:r>
      <w:r>
        <w:rPr>
          <w:rFonts w:eastAsia="Calibri"/>
          <w:b/>
          <w:bCs/>
          <w:highlight w:val="cyan"/>
          <w:u w:val="single"/>
        </w:rPr>
        <w:t>inflating</w:t>
      </w:r>
      <w:r>
        <w:rPr>
          <w:rFonts w:eastAsia="Calibri"/>
          <w:u w:val="single"/>
        </w:rPr>
        <w:t xml:space="preserve"> economic </w:t>
      </w:r>
      <w:r>
        <w:rPr>
          <w:rFonts w:eastAsia="Calibri"/>
          <w:highlight w:val="cyan"/>
          <w:u w:val="single"/>
        </w:rPr>
        <w:t>bubble</w:t>
      </w:r>
      <w:r>
        <w:rPr>
          <w:rFonts w:eastAsia="Calibri"/>
          <w:u w:val="single"/>
        </w:rPr>
        <w:t xml:space="preserve"> and help to </w:t>
      </w:r>
      <w:r>
        <w:rPr>
          <w:rFonts w:eastAsia="Calibri"/>
          <w:highlight w:val="cyan"/>
          <w:u w:val="single"/>
        </w:rPr>
        <w:t>mitigate</w:t>
      </w:r>
      <w:r>
        <w:rPr>
          <w:rFonts w:eastAsia="Calibri"/>
          <w:u w:val="single"/>
        </w:rPr>
        <w:t xml:space="preserve"> the widespread </w:t>
      </w:r>
      <w:r>
        <w:rPr>
          <w:rFonts w:eastAsia="Calibri"/>
          <w:highlight w:val="cyan"/>
          <w:u w:val="single"/>
        </w:rPr>
        <w:t>fallout</w:t>
      </w:r>
      <w:r>
        <w:rPr>
          <w:rFonts w:eastAsia="Calibri"/>
          <w:u w:val="single"/>
        </w:rPr>
        <w:t xml:space="preserve"> of a burst.</w:t>
      </w:r>
      <w:r>
        <w:rPr>
          <w:rFonts w:eastAsia="Calibri"/>
          <w:sz w:val="16"/>
          <w:szCs w:val="16"/>
        </w:rPr>
        <w:t xml:space="preserve"> A more ambitious executive, less friendly to AI corporations, could look at </w:t>
      </w:r>
      <w:hyperlink r:id="rId21">
        <w:r>
          <w:rPr>
            <w:rFonts w:eastAsia="Calibri"/>
            <w:sz w:val="16"/>
            <w:szCs w:val="16"/>
          </w:rPr>
          <w:t>nationalizing laboratories</w:t>
        </w:r>
      </w:hyperlink>
      <w:r>
        <w:rPr>
          <w:rFonts w:eastAsia="Calibri"/>
          <w:sz w:val="16"/>
          <w:szCs w:val="16"/>
        </w:rPr>
        <w:t xml:space="preserve"> to share the excess profits with the masses who are currently being adversely affected.</w:t>
      </w:r>
    </w:p>
    <w:p w14:paraId="5178460D" w14:textId="77777777" w:rsidR="00361E58" w:rsidRDefault="00361E58" w:rsidP="00361E58">
      <w:pPr>
        <w:rPr>
          <w:rFonts w:eastAsia="Calibri"/>
        </w:rPr>
      </w:pPr>
      <w:r>
        <w:rPr>
          <w:rFonts w:eastAsia="Calibri"/>
          <w:sz w:val="16"/>
          <w:szCs w:val="16"/>
        </w:rPr>
        <w:t>We can also mitigate the societal costs of these data centers by having AI firms minimize their environmental impact. Anthropic, another leading AI firm, has pledged to cover</w:t>
      </w:r>
      <w:hyperlink r:id="rId22">
        <w:r>
          <w:rPr>
            <w:rFonts w:eastAsia="Calibri"/>
            <w:sz w:val="16"/>
            <w:szCs w:val="16"/>
          </w:rPr>
          <w:t xml:space="preserve"> increasing utility costs</w:t>
        </w:r>
      </w:hyperlink>
      <w:r>
        <w:rPr>
          <w:rFonts w:eastAsia="Calibri"/>
          <w:sz w:val="16"/>
          <w:szCs w:val="16"/>
        </w:rPr>
        <w:t xml:space="preserve"> wherever its data centers are built. Other firms like</w:t>
      </w:r>
      <w:hyperlink r:id="rId23">
        <w:r>
          <w:rPr>
            <w:rFonts w:eastAsia="Calibri"/>
            <w:sz w:val="16"/>
            <w:szCs w:val="16"/>
          </w:rPr>
          <w:t xml:space="preserve"> Google</w:t>
        </w:r>
      </w:hyperlink>
      <w:r>
        <w:rPr>
          <w:rFonts w:eastAsia="Calibri"/>
          <w:sz w:val="16"/>
          <w:szCs w:val="16"/>
        </w:rPr>
        <w:t xml:space="preserve"> and</w:t>
      </w:r>
      <w:hyperlink r:id="rId24">
        <w:r>
          <w:rPr>
            <w:rFonts w:eastAsia="Calibri"/>
            <w:sz w:val="16"/>
            <w:szCs w:val="16"/>
          </w:rPr>
          <w:t xml:space="preserve"> Aetherflux</w:t>
        </w:r>
      </w:hyperlink>
      <w:r>
        <w:rPr>
          <w:rFonts w:eastAsia="Calibri"/>
          <w:sz w:val="16"/>
          <w:szCs w:val="16"/>
        </w:rPr>
        <w:t xml:space="preserve"> are investing in orbital data centers, mitigating water usage for cooling and utilizing solar power. Despite there being some mindful approaches to AI, the drive for profit is still</w:t>
      </w:r>
      <w:hyperlink r:id="rId25">
        <w:r>
          <w:rPr>
            <w:rFonts w:eastAsia="Calibri"/>
            <w:sz w:val="16"/>
            <w:szCs w:val="16"/>
          </w:rPr>
          <w:t xml:space="preserve"> dominating</w:t>
        </w:r>
      </w:hyperlink>
      <w:r>
        <w:rPr>
          <w:rFonts w:eastAsia="Calibri"/>
          <w:sz w:val="16"/>
          <w:szCs w:val="16"/>
        </w:rPr>
        <w:t xml:space="preserve"> the current direction of development. </w:t>
      </w:r>
    </w:p>
    <w:p w14:paraId="0E243D30" w14:textId="77777777" w:rsidR="00361E58" w:rsidRDefault="00361E58" w:rsidP="00361E58">
      <w:pPr>
        <w:rPr>
          <w:rFonts w:eastAsia="Calibri"/>
        </w:rPr>
      </w:pPr>
      <w:r>
        <w:rPr>
          <w:rFonts w:eastAsia="Calibri"/>
          <w:u w:val="single"/>
        </w:rPr>
        <w:t>AI can be helpful when created and implemented mindfully. It has shown promise in</w:t>
      </w:r>
      <w:hyperlink r:id="rId26">
        <w:r>
          <w:rPr>
            <w:rFonts w:eastAsia="Calibri"/>
            <w:u w:val="single"/>
          </w:rPr>
          <w:t xml:space="preserve"> detecting cancer</w:t>
        </w:r>
      </w:hyperlink>
      <w:r>
        <w:rPr>
          <w:rFonts w:eastAsia="Calibri"/>
          <w:u w:val="single"/>
        </w:rPr>
        <w:t>, processing</w:t>
      </w:r>
      <w:hyperlink r:id="rId27">
        <w:r>
          <w:rPr>
            <w:rFonts w:eastAsia="Calibri"/>
            <w:u w:val="single"/>
          </w:rPr>
          <w:t xml:space="preserve"> masses of data</w:t>
        </w:r>
      </w:hyperlink>
      <w:r>
        <w:rPr>
          <w:rFonts w:eastAsia="Calibri"/>
          <w:u w:val="single"/>
        </w:rPr>
        <w:t xml:space="preserve"> that are too tedious for humans to pore over and performing</w:t>
      </w:r>
      <w:hyperlink r:id="rId28">
        <w:r>
          <w:rPr>
            <w:rFonts w:eastAsia="Calibri"/>
            <w:u w:val="single"/>
          </w:rPr>
          <w:t xml:space="preserve"> live translation</w:t>
        </w:r>
      </w:hyperlink>
      <w:r>
        <w:rPr>
          <w:rFonts w:eastAsia="Calibri"/>
          <w:u w:val="single"/>
        </w:rPr>
        <w:t>, which bridges barriers in communication globally. But it must be done right.</w:t>
      </w:r>
    </w:p>
    <w:p w14:paraId="1F4C1376" w14:textId="77777777" w:rsidR="00361E58" w:rsidRDefault="00361E58" w:rsidP="00361E58">
      <w:pPr>
        <w:rPr>
          <w:rFonts w:eastAsia="Calibri"/>
          <w:sz w:val="16"/>
          <w:szCs w:val="16"/>
        </w:rPr>
      </w:pPr>
      <w:r>
        <w:rPr>
          <w:rFonts w:eastAsia="Calibri"/>
          <w:sz w:val="16"/>
          <w:szCs w:val="16"/>
        </w:rPr>
        <w:t>The right approach is not to go the way of the</w:t>
      </w:r>
      <w:hyperlink r:id="rId29">
        <w:r>
          <w:rPr>
            <w:rFonts w:eastAsia="Calibri"/>
            <w:sz w:val="16"/>
            <w:szCs w:val="16"/>
          </w:rPr>
          <w:t xml:space="preserve"> Luddite</w:t>
        </w:r>
      </w:hyperlink>
      <w:r>
        <w:rPr>
          <w:rFonts w:eastAsia="Calibri"/>
          <w:sz w:val="16"/>
          <w:szCs w:val="16"/>
        </w:rPr>
        <w:t xml:space="preserve">, but to advocate for increased regulation of this fast-growing field, such as heavy taxation of AI firms, the </w:t>
      </w:r>
      <w:proofErr w:type="gramStart"/>
      <w:r>
        <w:rPr>
          <w:rFonts w:eastAsia="Calibri"/>
          <w:sz w:val="16"/>
          <w:szCs w:val="16"/>
        </w:rPr>
        <w:t>aforementioned infrastructure</w:t>
      </w:r>
      <w:proofErr w:type="gramEnd"/>
      <w:r>
        <w:rPr>
          <w:rFonts w:eastAsia="Calibri"/>
          <w:sz w:val="16"/>
          <w:szCs w:val="16"/>
        </w:rPr>
        <w:t xml:space="preserve"> moratorium, or, in the most extreme case, </w:t>
      </w:r>
      <w:hyperlink r:id="rId30">
        <w:r>
          <w:rPr>
            <w:rFonts w:eastAsia="Calibri"/>
            <w:sz w:val="16"/>
            <w:szCs w:val="16"/>
          </w:rPr>
          <w:t>nationalization of AI</w:t>
        </w:r>
      </w:hyperlink>
      <w:r>
        <w:rPr>
          <w:rFonts w:eastAsia="Calibri"/>
          <w:sz w:val="16"/>
          <w:szCs w:val="16"/>
        </w:rPr>
        <w:t xml:space="preserve">. If we let the problem </w:t>
      </w:r>
      <w:proofErr w:type="gramStart"/>
      <w:r>
        <w:rPr>
          <w:rFonts w:eastAsia="Calibri"/>
          <w:sz w:val="16"/>
          <w:szCs w:val="16"/>
        </w:rPr>
        <w:t>metastasize</w:t>
      </w:r>
      <w:proofErr w:type="gramEnd"/>
      <w:r>
        <w:rPr>
          <w:rFonts w:eastAsia="Calibri"/>
          <w:sz w:val="16"/>
          <w:szCs w:val="16"/>
        </w:rPr>
        <w:t xml:space="preserve">, the economic pain will be felt by everyone. We must change the course of AI development immediately, as the benefits of this powerful technology are accruing to a small club of CEOs and wealthy investors </w:t>
      </w:r>
      <w:proofErr w:type="gramStart"/>
      <w:r>
        <w:rPr>
          <w:rFonts w:eastAsia="Calibri"/>
          <w:sz w:val="16"/>
          <w:szCs w:val="16"/>
        </w:rPr>
        <w:t>insistent</w:t>
      </w:r>
      <w:proofErr w:type="gramEnd"/>
      <w:r>
        <w:rPr>
          <w:rFonts w:eastAsia="Calibri"/>
          <w:sz w:val="16"/>
          <w:szCs w:val="16"/>
        </w:rPr>
        <w:t xml:space="preserve"> that we stay the course no matter what.</w:t>
      </w:r>
    </w:p>
    <w:p w14:paraId="4493521C" w14:textId="77777777" w:rsidR="00361E58" w:rsidRDefault="00361E58" w:rsidP="00361E58">
      <w:pPr>
        <w:pStyle w:val="Heading4"/>
        <w:rPr>
          <w:rFonts w:eastAsia="Calibri" w:cs="Calibri"/>
          <w:b w:val="0"/>
          <w:bCs/>
          <w:color w:val="000000"/>
          <w:szCs w:val="26"/>
          <w:u w:val="single"/>
        </w:rPr>
      </w:pPr>
      <w:r>
        <w:rPr>
          <w:rFonts w:eastAsia="Calibri" w:cs="Calibri"/>
          <w:bCs/>
          <w:color w:val="000000"/>
          <w:szCs w:val="26"/>
        </w:rPr>
        <w:t xml:space="preserve">Else, a collapse threatens </w:t>
      </w:r>
      <w:r>
        <w:rPr>
          <w:rFonts w:eastAsia="Calibri" w:cs="Calibri"/>
          <w:bCs/>
          <w:color w:val="000000"/>
          <w:szCs w:val="26"/>
          <w:u w:val="single"/>
        </w:rPr>
        <w:t>millions</w:t>
      </w:r>
      <w:r>
        <w:rPr>
          <w:rFonts w:eastAsia="Calibri" w:cs="Calibri"/>
          <w:bCs/>
          <w:color w:val="000000"/>
          <w:szCs w:val="26"/>
        </w:rPr>
        <w:t xml:space="preserve"> of </w:t>
      </w:r>
      <w:r>
        <w:rPr>
          <w:rFonts w:eastAsia="Calibri" w:cs="Calibri"/>
          <w:bCs/>
          <w:color w:val="000000"/>
          <w:szCs w:val="26"/>
          <w:u w:val="single"/>
        </w:rPr>
        <w:t xml:space="preserve">vulnerable people. </w:t>
      </w:r>
    </w:p>
    <w:p w14:paraId="62C1D782" w14:textId="77777777" w:rsidR="00361E58" w:rsidRDefault="00361E58" w:rsidP="00361E58">
      <w:pPr>
        <w:shd w:val="clear" w:color="auto" w:fill="FFFFFF"/>
        <w:rPr>
          <w:rFonts w:eastAsia="Calibri"/>
        </w:rPr>
      </w:pPr>
      <w:r>
        <w:rPr>
          <w:rFonts w:eastAsia="Calibri"/>
          <w:b/>
          <w:bCs/>
          <w:sz w:val="26"/>
          <w:szCs w:val="26"/>
        </w:rPr>
        <w:t>Goodwin et al. 14</w:t>
      </w:r>
      <w:r>
        <w:rPr>
          <w:rFonts w:eastAsia="Calibri"/>
        </w:rPr>
        <w:t xml:space="preserve"> [Neva Goodwin et al, Co-Director, Global Development and Environment Institute, Tufts University, "The Financial Crisis and the Great Recession," </w:t>
      </w:r>
      <w:r>
        <w:rPr>
          <w:rFonts w:eastAsia="Calibri"/>
          <w:i/>
          <w:iCs/>
        </w:rPr>
        <w:t>Macroeconomics in Context</w:t>
      </w:r>
      <w:r>
        <w:rPr>
          <w:rFonts w:eastAsia="Calibri"/>
        </w:rPr>
        <w:t xml:space="preserve">, 2nd ed., Ch. 15, M.E. Sharpe/Routledge. DOA: 1/8/2026 </w:t>
      </w:r>
      <w:hyperlink r:id="rId31">
        <w:r>
          <w:rPr>
            <w:rFonts w:eastAsia="Calibri"/>
            <w:color w:val="1155CC"/>
            <w:u w:val="single"/>
          </w:rPr>
          <w:t>https://www.bu.edu/eci/files/2019/06/MAC_2e_Chapter_15.pdf</w:t>
        </w:r>
      </w:hyperlink>
      <w:r>
        <w:rPr>
          <w:rFonts w:eastAsia="Calibri"/>
        </w:rPr>
        <w:t xml:space="preserve"> //recut goniichan]</w:t>
      </w:r>
    </w:p>
    <w:p w14:paraId="4175802D" w14:textId="77777777" w:rsidR="00361E58" w:rsidRDefault="00361E58" w:rsidP="00361E58">
      <w:pPr>
        <w:shd w:val="clear" w:color="auto" w:fill="FFFFFF"/>
        <w:rPr>
          <w:rFonts w:eastAsia="Calibri"/>
          <w:sz w:val="16"/>
          <w:szCs w:val="16"/>
        </w:rPr>
      </w:pPr>
      <w:r>
        <w:rPr>
          <w:rFonts w:eastAsia="Calibri"/>
          <w:sz w:val="16"/>
          <w:szCs w:val="16"/>
        </w:rPr>
        <w:t xml:space="preserve">The crisis also spread beyond U.S. borders. As consumption and income declined in the United States, many countries experienced a significant reduction in exports as well as a decline in the investments that they held in the United States. </w:t>
      </w:r>
      <w:r>
        <w:rPr>
          <w:rFonts w:eastAsia="Calibri"/>
          <w:u w:val="single"/>
        </w:rPr>
        <w:t xml:space="preserve">As a result, </w:t>
      </w:r>
      <w:r>
        <w:rPr>
          <w:rFonts w:eastAsia="Calibri"/>
          <w:highlight w:val="cyan"/>
          <w:u w:val="single"/>
        </w:rPr>
        <w:t>global GDP declined</w:t>
      </w:r>
      <w:r>
        <w:rPr>
          <w:rFonts w:eastAsia="Calibri"/>
          <w:u w:val="single"/>
        </w:rPr>
        <w:t xml:space="preserve"> by </w:t>
      </w:r>
      <w:r>
        <w:rPr>
          <w:rFonts w:eastAsia="Calibri"/>
          <w:highlight w:val="cyan"/>
          <w:u w:val="single"/>
        </w:rPr>
        <w:t>2 percent</w:t>
      </w:r>
      <w:r>
        <w:rPr>
          <w:rFonts w:eastAsia="Calibri"/>
          <w:u w:val="single"/>
        </w:rPr>
        <w:t xml:space="preserve"> in 2009. It has been estimated that between </w:t>
      </w:r>
      <w:r>
        <w:rPr>
          <w:rFonts w:eastAsia="Calibri"/>
          <w:b/>
          <w:bCs/>
          <w:u w:val="single"/>
        </w:rPr>
        <w:t xml:space="preserve">50 million and </w:t>
      </w:r>
      <w:r>
        <w:rPr>
          <w:rFonts w:eastAsia="Calibri"/>
          <w:b/>
          <w:bCs/>
          <w:highlight w:val="cyan"/>
          <w:u w:val="single"/>
        </w:rPr>
        <w:t xml:space="preserve">100 million people around the world </w:t>
      </w:r>
      <w:r>
        <w:rPr>
          <w:rFonts w:eastAsia="Calibri"/>
          <w:b/>
          <w:bCs/>
          <w:u w:val="single"/>
        </w:rPr>
        <w:t xml:space="preserve">either fell </w:t>
      </w:r>
      <w:r>
        <w:rPr>
          <w:rFonts w:eastAsia="Calibri"/>
          <w:b/>
          <w:bCs/>
          <w:highlight w:val="cyan"/>
          <w:u w:val="single"/>
        </w:rPr>
        <w:t>into</w:t>
      </w:r>
      <w:r>
        <w:rPr>
          <w:rFonts w:eastAsia="Calibri"/>
          <w:b/>
          <w:bCs/>
          <w:u w:val="single"/>
        </w:rPr>
        <w:t xml:space="preserve">, or were prevented from escaping, </w:t>
      </w:r>
      <w:r>
        <w:rPr>
          <w:rFonts w:eastAsia="Calibri"/>
          <w:b/>
          <w:bCs/>
          <w:highlight w:val="cyan"/>
          <w:u w:val="single"/>
        </w:rPr>
        <w:t>extreme poverty</w:t>
      </w:r>
      <w:r>
        <w:rPr>
          <w:rFonts w:eastAsia="Calibri"/>
        </w:rPr>
        <w:t xml:space="preserve"> </w:t>
      </w:r>
      <w:r>
        <w:rPr>
          <w:rFonts w:eastAsia="Calibri"/>
          <w:sz w:val="16"/>
          <w:szCs w:val="16"/>
        </w:rPr>
        <w:t>due to the crisis. Why did this happen? Why were its effects so long-lasting? What lessons can be learned for the future? These</w:t>
      </w:r>
    </w:p>
    <w:p w14:paraId="53C3120B" w14:textId="77777777" w:rsidR="00361E58" w:rsidRDefault="00361E58" w:rsidP="00361E58">
      <w:pPr>
        <w:shd w:val="clear" w:color="auto" w:fill="FFFFFF"/>
        <w:rPr>
          <w:rFonts w:eastAsia="Calibri"/>
          <w:sz w:val="16"/>
          <w:szCs w:val="16"/>
        </w:rPr>
      </w:pPr>
      <w:r>
        <w:rPr>
          <w:rFonts w:eastAsia="Calibri"/>
          <w:sz w:val="16"/>
          <w:szCs w:val="16"/>
        </w:rPr>
        <w:t>are complicated questions to which this chapter provides some answers.</w:t>
      </w:r>
    </w:p>
    <w:p w14:paraId="7D9805B6" w14:textId="77777777" w:rsidR="00361E58" w:rsidRPr="001159B2" w:rsidRDefault="00361E58" w:rsidP="00361E58">
      <w:pPr>
        <w:pStyle w:val="Heading3"/>
      </w:pPr>
      <w:r w:rsidRPr="001159B2">
        <w:t>1AC---Blowing Smoke</w:t>
      </w:r>
    </w:p>
    <w:p w14:paraId="4C200F87" w14:textId="77777777" w:rsidR="00361E58" w:rsidRDefault="00361E58" w:rsidP="00361E58">
      <w:pPr>
        <w:pStyle w:val="Heading4"/>
        <w:rPr>
          <w:rFonts w:eastAsia="Calibri" w:cs="Calibri"/>
          <w:b w:val="0"/>
          <w:bCs/>
          <w:color w:val="000000"/>
          <w:szCs w:val="26"/>
        </w:rPr>
      </w:pPr>
      <w:r>
        <w:rPr>
          <w:rFonts w:eastAsia="Calibri" w:cs="Calibri"/>
          <w:bCs/>
          <w:color w:val="000000"/>
          <w:szCs w:val="26"/>
        </w:rPr>
        <w:t xml:space="preserve">The second is by </w:t>
      </w:r>
      <w:r>
        <w:rPr>
          <w:rFonts w:eastAsia="Calibri" w:cs="Calibri"/>
          <w:bCs/>
          <w:color w:val="000000"/>
          <w:szCs w:val="26"/>
          <w:u w:val="single"/>
        </w:rPr>
        <w:t>BLOWING SMOKE.</w:t>
      </w:r>
      <w:r>
        <w:rPr>
          <w:rFonts w:eastAsia="Calibri" w:cs="Calibri"/>
          <w:bCs/>
          <w:color w:val="000000"/>
          <w:szCs w:val="26"/>
        </w:rPr>
        <w:t xml:space="preserve"> </w:t>
      </w:r>
    </w:p>
    <w:p w14:paraId="050083FD" w14:textId="77777777" w:rsidR="00361E58" w:rsidRDefault="00361E58" w:rsidP="00361E58">
      <w:pPr>
        <w:pStyle w:val="Heading4"/>
        <w:rPr>
          <w:rFonts w:eastAsia="Calibri" w:cs="Calibri"/>
          <w:b w:val="0"/>
          <w:bCs/>
          <w:color w:val="000000"/>
          <w:szCs w:val="26"/>
        </w:rPr>
      </w:pPr>
      <w:bookmarkStart w:id="0" w:name="jpdxfz1ubz80" w:colFirst="0" w:colLast="0"/>
      <w:bookmarkEnd w:id="0"/>
      <w:r>
        <w:rPr>
          <w:rFonts w:eastAsia="Calibri" w:cs="Calibri"/>
          <w:bCs/>
          <w:color w:val="000000"/>
          <w:szCs w:val="26"/>
        </w:rPr>
        <w:t xml:space="preserve">With every new </w:t>
      </w:r>
      <w:r>
        <w:rPr>
          <w:rFonts w:eastAsia="Calibri" w:cs="Calibri"/>
          <w:bCs/>
          <w:color w:val="000000"/>
          <w:szCs w:val="26"/>
          <w:u w:val="single"/>
        </w:rPr>
        <w:t>data center</w:t>
      </w:r>
      <w:r>
        <w:rPr>
          <w:rFonts w:eastAsia="Calibri" w:cs="Calibri"/>
          <w:bCs/>
          <w:color w:val="000000"/>
          <w:szCs w:val="26"/>
        </w:rPr>
        <w:t xml:space="preserve">, another family is forced to </w:t>
      </w:r>
      <w:r>
        <w:rPr>
          <w:rFonts w:eastAsia="Calibri" w:cs="Calibri"/>
          <w:bCs/>
          <w:color w:val="000000"/>
          <w:szCs w:val="26"/>
          <w:u w:val="single"/>
        </w:rPr>
        <w:t>choke</w:t>
      </w:r>
      <w:r>
        <w:rPr>
          <w:rFonts w:eastAsia="Calibri" w:cs="Calibri"/>
          <w:bCs/>
          <w:color w:val="000000"/>
          <w:szCs w:val="26"/>
        </w:rPr>
        <w:t xml:space="preserve"> on </w:t>
      </w:r>
      <w:r>
        <w:rPr>
          <w:rFonts w:eastAsia="Calibri" w:cs="Calibri"/>
          <w:bCs/>
          <w:color w:val="000000"/>
          <w:szCs w:val="26"/>
          <w:u w:val="single"/>
        </w:rPr>
        <w:t>polluted air.</w:t>
      </w:r>
      <w:r>
        <w:rPr>
          <w:rFonts w:eastAsia="Calibri" w:cs="Calibri"/>
          <w:bCs/>
          <w:color w:val="000000"/>
          <w:szCs w:val="26"/>
        </w:rPr>
        <w:t xml:space="preserve"> </w:t>
      </w:r>
    </w:p>
    <w:p w14:paraId="7FD4417F" w14:textId="77777777" w:rsidR="00361E58" w:rsidRDefault="00361E58" w:rsidP="00361E58">
      <w:pPr>
        <w:rPr>
          <w:rFonts w:eastAsia="Calibri"/>
        </w:rPr>
      </w:pPr>
      <w:r>
        <w:rPr>
          <w:rFonts w:eastAsia="Calibri"/>
          <w:b/>
          <w:bCs/>
          <w:sz w:val="26"/>
          <w:szCs w:val="26"/>
        </w:rPr>
        <w:t>Han et al 24,</w:t>
      </w:r>
      <w:r>
        <w:rPr>
          <w:rFonts w:eastAsia="Calibri"/>
        </w:rPr>
        <w:t xml:space="preserve"> [Yuelin Han et al, 12/9/2024, </w:t>
      </w:r>
      <w:proofErr w:type="gramStart"/>
      <w:r>
        <w:rPr>
          <w:rFonts w:eastAsia="Calibri"/>
        </w:rPr>
        <w:t>researcher @</w:t>
      </w:r>
      <w:proofErr w:type="gramEnd"/>
      <w:r>
        <w:rPr>
          <w:rFonts w:eastAsia="Calibri"/>
        </w:rPr>
        <w:t xml:space="preserve"> UC Riverside, "Health-Informed Computing: Estimating and Addressing the Public Health Impact of Data Centers", arXiv:2412.06288. DOA: 9/2/2026 </w:t>
      </w:r>
      <w:hyperlink r:id="rId32">
        <w:r>
          <w:rPr>
            <w:rFonts w:eastAsia="Calibri"/>
            <w:color w:val="1155CC"/>
            <w:u w:val="single"/>
          </w:rPr>
          <w:t>https://arxiv.org/pdf/2412.06288</w:t>
        </w:r>
      </w:hyperlink>
      <w:r>
        <w:rPr>
          <w:rFonts w:eastAsia="Calibri"/>
        </w:rPr>
        <w:t xml:space="preserve"> //goniichan]</w:t>
      </w:r>
    </w:p>
    <w:p w14:paraId="0CE19502" w14:textId="77777777" w:rsidR="00361E58" w:rsidRDefault="00361E58" w:rsidP="00361E58">
      <w:pPr>
        <w:rPr>
          <w:rFonts w:eastAsia="Calibri"/>
        </w:rPr>
      </w:pPr>
      <w:r>
        <w:rPr>
          <w:rFonts w:eastAsia="Calibri"/>
          <w:sz w:val="16"/>
          <w:szCs w:val="16"/>
        </w:rPr>
        <w:t xml:space="preserve">Looking forward, the </w:t>
      </w:r>
      <w:r>
        <w:rPr>
          <w:rFonts w:eastAsia="Calibri"/>
          <w:highlight w:val="cyan"/>
          <w:u w:val="single"/>
        </w:rPr>
        <w:t>electricity sector</w:t>
      </w:r>
      <w:r>
        <w:rPr>
          <w:rFonts w:eastAsia="Calibri"/>
          <w:u w:val="single"/>
        </w:rPr>
        <w:t xml:space="preserve"> is generally expected to become </w:t>
      </w:r>
      <w:r>
        <w:rPr>
          <w:rFonts w:eastAsia="Calibri"/>
          <w:highlight w:val="cyan"/>
          <w:u w:val="single"/>
        </w:rPr>
        <w:t>clean</w:t>
      </w:r>
      <w:r>
        <w:rPr>
          <w:rFonts w:eastAsia="Calibri"/>
          <w:u w:val="single"/>
        </w:rPr>
        <w:t xml:space="preserve">er over time, but the pace, scale, and regional distribution of this </w:t>
      </w:r>
      <w:r>
        <w:rPr>
          <w:rFonts w:eastAsia="Calibri"/>
          <w:highlight w:val="cyan"/>
          <w:u w:val="single"/>
        </w:rPr>
        <w:t>transition</w:t>
      </w:r>
      <w:r>
        <w:rPr>
          <w:rFonts w:eastAsia="Calibri"/>
          <w:u w:val="single"/>
        </w:rPr>
        <w:t xml:space="preserve"> may </w:t>
      </w:r>
      <w:r>
        <w:rPr>
          <w:rFonts w:eastAsia="Calibri"/>
          <w:b/>
          <w:bCs/>
          <w:highlight w:val="cyan"/>
          <w:u w:val="single"/>
        </w:rPr>
        <w:t>remain limited</w:t>
      </w:r>
      <w:r>
        <w:rPr>
          <w:rFonts w:eastAsia="Calibri"/>
          <w:u w:val="single"/>
        </w:rPr>
        <w:t xml:space="preserve"> [14].</w:t>
      </w:r>
      <w:r>
        <w:rPr>
          <w:rFonts w:eastAsia="Calibri"/>
          <w:sz w:val="16"/>
          <w:szCs w:val="16"/>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Pr>
          <w:rFonts w:eastAsia="Calibri"/>
          <w:u w:val="single"/>
        </w:rPr>
        <w:t xml:space="preserve">At the global scale, electricity generation has remained heavily dependent on coal and other fossil fuels, underscoring the persistent </w:t>
      </w:r>
      <w:r>
        <w:rPr>
          <w:rFonts w:eastAsia="Calibri"/>
          <w:highlight w:val="cyan"/>
          <w:u w:val="single"/>
        </w:rPr>
        <w:t>challenge of fully powering data centers with pollutant-free energy</w:t>
      </w:r>
      <w:r>
        <w:rPr>
          <w:rFonts w:eastAsia="Calibri"/>
          <w:u w:val="single"/>
        </w:rPr>
        <w:t xml:space="preserve"> [15]. Moreover, the growing energy demand of data centers is already delaying the decommissioning of coal-fired power plants and </w:t>
      </w:r>
      <w:r>
        <w:rPr>
          <w:rFonts w:eastAsia="Calibri"/>
          <w:highlight w:val="cyan"/>
          <w:u w:val="single"/>
        </w:rPr>
        <w:t>driving</w:t>
      </w:r>
      <w:r>
        <w:rPr>
          <w:rFonts w:eastAsia="Calibri"/>
          <w:u w:val="single"/>
        </w:rPr>
        <w:t xml:space="preserve"> the </w:t>
      </w:r>
      <w:r>
        <w:rPr>
          <w:rFonts w:eastAsia="Calibri"/>
          <w:b/>
          <w:bCs/>
          <w:highlight w:val="cyan"/>
          <w:u w:val="single"/>
        </w:rPr>
        <w:t>expansion of fossil-fuel power plants</w:t>
      </w:r>
      <w:r>
        <w:rPr>
          <w:rFonts w:eastAsia="Calibri"/>
          <w:u w:val="single"/>
        </w:rPr>
        <w:t xml:space="preserve"> in some regions [2, 16].</w:t>
      </w:r>
    </w:p>
    <w:p w14:paraId="451E288C" w14:textId="77777777" w:rsidR="00361E58" w:rsidRDefault="00361E58" w:rsidP="00361E58">
      <w:pPr>
        <w:rPr>
          <w:rFonts w:eastAsia="Calibri"/>
        </w:rPr>
      </w:pPr>
      <w:r>
        <w:rPr>
          <w:rFonts w:eastAsia="Calibri"/>
          <w:sz w:val="16"/>
          <w:szCs w:val="16"/>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Pr>
          <w:rFonts w:eastAsia="Calibri"/>
          <w:highlight w:val="cyan"/>
          <w:u w:val="single"/>
        </w:rPr>
        <w:t>public health impacts of data centers</w:t>
      </w:r>
      <w:r>
        <w:rPr>
          <w:rFonts w:eastAsia="Calibri"/>
          <w:u w:val="single"/>
        </w:rPr>
        <w:t xml:space="preserve"> have received comparatively less attention and often </w:t>
      </w:r>
      <w:proofErr w:type="gramStart"/>
      <w:r>
        <w:rPr>
          <w:rFonts w:eastAsia="Calibri"/>
          <w:u w:val="single"/>
        </w:rPr>
        <w:t>remained</w:t>
      </w:r>
      <w:proofErr w:type="gramEnd"/>
      <w:r>
        <w:rPr>
          <w:rFonts w:eastAsia="Calibri"/>
          <w:u w:val="single"/>
        </w:rPr>
        <w:t xml:space="preserve"> absent from infrastructure risk assessments</w:t>
      </w:r>
      <w:r>
        <w:rPr>
          <w:rFonts w:eastAsia="Calibri"/>
          <w:sz w:val="16"/>
          <w:szCs w:val="16"/>
        </w:rPr>
        <w:t xml:space="preserve"> and sustainability reports. Without effective mitigation strategies, the health impacts, including hospital admissions, asthma symptoms, and mortality, are likely to grow with rising data center demand.</w:t>
      </w:r>
    </w:p>
    <w:p w14:paraId="31064CE4" w14:textId="77777777" w:rsidR="00361E58" w:rsidRDefault="00361E58" w:rsidP="00361E58">
      <w:pPr>
        <w:rPr>
          <w:rFonts w:eastAsia="Calibri"/>
        </w:rPr>
      </w:pPr>
      <w:r>
        <w:rPr>
          <w:rFonts w:eastAsia="Calibri"/>
          <w:sz w:val="16"/>
          <w:szCs w:val="16"/>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Pr>
          <w:rFonts w:eastAsia="Calibri"/>
          <w:u w:val="single"/>
        </w:rPr>
        <w:t xml:space="preserve">pollutant dispersion and resulting health outcomes attributed to data centers associated with their </w:t>
      </w:r>
      <w:r>
        <w:rPr>
          <w:rFonts w:eastAsia="Calibri"/>
          <w:b/>
          <w:bCs/>
          <w:highlight w:val="cyan"/>
          <w:u w:val="single"/>
        </w:rPr>
        <w:t>backup generation</w:t>
      </w:r>
      <w:r>
        <w:rPr>
          <w:rFonts w:eastAsia="Calibri"/>
          <w:b/>
          <w:bCs/>
          <w:u w:val="single"/>
        </w:rPr>
        <w:t xml:space="preserve"> (</w:t>
      </w:r>
      <w:r>
        <w:rPr>
          <w:rFonts w:eastAsia="Calibri"/>
          <w:u w:val="single"/>
        </w:rPr>
        <w:t xml:space="preserve">Scope 1) and electricity usage (Scope 2). Our estimates show that U.S. data centers could contribute to various health outcomes including approximately </w:t>
      </w:r>
      <w:r>
        <w:rPr>
          <w:rFonts w:eastAsia="Calibri"/>
          <w:b/>
          <w:bCs/>
          <w:highlight w:val="cyan"/>
          <w:u w:val="single"/>
        </w:rPr>
        <w:t>600,000 asthma</w:t>
      </w:r>
      <w:r>
        <w:rPr>
          <w:rFonts w:eastAsia="Calibri"/>
          <w:u w:val="single"/>
        </w:rPr>
        <w:t xml:space="preserve"> symptom </w:t>
      </w:r>
      <w:r>
        <w:rPr>
          <w:rFonts w:eastAsia="Calibri"/>
          <w:b/>
          <w:bCs/>
          <w:highlight w:val="cyan"/>
          <w:u w:val="single"/>
        </w:rPr>
        <w:t>cases and 1,300 deaths</w:t>
      </w:r>
      <w:r>
        <w:rPr>
          <w:rFonts w:eastAsia="Calibri"/>
          <w:u w:val="single"/>
        </w:rPr>
        <w:t xml:space="preserve"> in 2028 under the highgrowth scenario, with total </w:t>
      </w:r>
      <w:r>
        <w:rPr>
          <w:rFonts w:eastAsia="Calibri"/>
          <w:highlight w:val="cyan"/>
          <w:u w:val="single"/>
        </w:rPr>
        <w:t>public health costs exceeding $20 billion</w:t>
      </w:r>
      <w:r>
        <w:rPr>
          <w:rFonts w:eastAsia="Calibri"/>
          <w:sz w:val="16"/>
          <w:szCs w:val="16"/>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Pr>
          <w:rFonts w:eastAsia="Calibri"/>
          <w:u w:val="single"/>
        </w:rPr>
        <w:t>the highest county-level per-</w:t>
      </w:r>
      <w:r>
        <w:rPr>
          <w:rFonts w:eastAsia="Calibri"/>
          <w:highlight w:val="cyan"/>
          <w:u w:val="single"/>
        </w:rPr>
        <w:t>household health cost</w:t>
      </w:r>
      <w:r>
        <w:rPr>
          <w:rFonts w:eastAsia="Calibri"/>
          <w:u w:val="single"/>
        </w:rPr>
        <w:t xml:space="preserve"> is about </w:t>
      </w:r>
      <w:r>
        <w:rPr>
          <w:rFonts w:eastAsia="Calibri"/>
          <w:b/>
          <w:bCs/>
          <w:highlight w:val="cyan"/>
          <w:u w:val="single"/>
        </w:rPr>
        <w:t>seven times the national average</w:t>
      </w:r>
      <w:r>
        <w:rPr>
          <w:rFonts w:eastAsia="Calibri"/>
          <w:u w:val="single"/>
        </w:rPr>
        <w:t xml:space="preserve"> and approximately 200 times the lowest county-level value, warranting closer attention.</w:t>
      </w:r>
    </w:p>
    <w:p w14:paraId="59C08BFC" w14:textId="77777777" w:rsidR="00361E58" w:rsidRDefault="00361E58" w:rsidP="00361E58">
      <w:pPr>
        <w:rPr>
          <w:rFonts w:eastAsia="Calibri"/>
        </w:rPr>
      </w:pPr>
      <w:r>
        <w:rPr>
          <w:rFonts w:eastAsia="Calibri"/>
          <w:sz w:val="16"/>
          <w:szCs w:val="16"/>
        </w:rPr>
        <w:t xml:space="preserve">To help mitigate the growing public health burden, we propose Health-Informed Computing (HICO), which leverages data center flexibility and explicitly incorporates public health costs into </w:t>
      </w:r>
      <w:proofErr w:type="gramStart"/>
      <w:r>
        <w:rPr>
          <w:rFonts w:eastAsia="Calibri"/>
          <w:sz w:val="16"/>
          <w:szCs w:val="16"/>
        </w:rPr>
        <w:t>siting</w:t>
      </w:r>
      <w:proofErr w:type="gramEnd"/>
      <w:r>
        <w:rPr>
          <w:rFonts w:eastAsia="Calibri"/>
          <w:sz w:val="16"/>
          <w:szCs w:val="16"/>
        </w:rPr>
        <w:t xml:space="preserve">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p>
    <w:p w14:paraId="4AC7357D" w14:textId="77777777" w:rsidR="00361E58" w:rsidRDefault="00361E58" w:rsidP="00361E58">
      <w:pPr>
        <w:pStyle w:val="Heading4"/>
        <w:rPr>
          <w:rFonts w:eastAsia="Calibri" w:cs="Calibri"/>
          <w:b w:val="0"/>
          <w:bCs/>
          <w:color w:val="000000"/>
          <w:szCs w:val="26"/>
        </w:rPr>
      </w:pPr>
      <w:r>
        <w:rPr>
          <w:rFonts w:eastAsia="Calibri" w:cs="Calibri"/>
          <w:bCs/>
          <w:color w:val="000000"/>
          <w:szCs w:val="26"/>
        </w:rPr>
        <w:t xml:space="preserve">And it's not only the </w:t>
      </w:r>
      <w:r>
        <w:rPr>
          <w:rFonts w:eastAsia="Calibri" w:cs="Calibri"/>
          <w:bCs/>
          <w:color w:val="000000"/>
          <w:szCs w:val="26"/>
          <w:u w:val="single"/>
        </w:rPr>
        <w:t>air</w:t>
      </w:r>
      <w:r>
        <w:rPr>
          <w:rFonts w:eastAsia="Calibri" w:cs="Calibri"/>
          <w:bCs/>
          <w:color w:val="000000"/>
          <w:szCs w:val="26"/>
        </w:rPr>
        <w:t xml:space="preserve"> these families </w:t>
      </w:r>
      <w:r>
        <w:rPr>
          <w:rFonts w:eastAsia="Calibri" w:cs="Calibri"/>
          <w:bCs/>
          <w:color w:val="000000"/>
          <w:szCs w:val="26"/>
          <w:u w:val="single"/>
        </w:rPr>
        <w:t>breathe</w:t>
      </w:r>
      <w:r>
        <w:rPr>
          <w:rFonts w:eastAsia="Calibri" w:cs="Calibri"/>
          <w:bCs/>
          <w:color w:val="000000"/>
          <w:szCs w:val="26"/>
        </w:rPr>
        <w:t xml:space="preserve">. Big Tech also profits while polluting the </w:t>
      </w:r>
      <w:r>
        <w:rPr>
          <w:rFonts w:eastAsia="Calibri" w:cs="Calibri"/>
          <w:bCs/>
          <w:color w:val="000000"/>
          <w:szCs w:val="26"/>
          <w:u w:val="single"/>
        </w:rPr>
        <w:t>water</w:t>
      </w:r>
      <w:r>
        <w:rPr>
          <w:rFonts w:eastAsia="Calibri" w:cs="Calibri"/>
          <w:bCs/>
          <w:color w:val="000000"/>
          <w:szCs w:val="26"/>
        </w:rPr>
        <w:t xml:space="preserve"> they </w:t>
      </w:r>
      <w:r>
        <w:rPr>
          <w:rFonts w:eastAsia="Calibri" w:cs="Calibri"/>
          <w:bCs/>
          <w:color w:val="000000"/>
          <w:szCs w:val="26"/>
          <w:u w:val="single"/>
        </w:rPr>
        <w:t>drink</w:t>
      </w:r>
      <w:r>
        <w:rPr>
          <w:rFonts w:eastAsia="Calibri" w:cs="Calibri"/>
          <w:bCs/>
          <w:color w:val="000000"/>
          <w:szCs w:val="26"/>
        </w:rPr>
        <w:t>.</w:t>
      </w:r>
    </w:p>
    <w:p w14:paraId="575BC850" w14:textId="77777777" w:rsidR="00361E58" w:rsidRDefault="00361E58" w:rsidP="00361E58">
      <w:pPr>
        <w:rPr>
          <w:rFonts w:eastAsia="Calibri"/>
        </w:rPr>
      </w:pPr>
      <w:r>
        <w:rPr>
          <w:rFonts w:eastAsia="Calibri"/>
          <w:b/>
          <w:bCs/>
          <w:sz w:val="26"/>
          <w:szCs w:val="26"/>
        </w:rPr>
        <w:t>Saha 26,</w:t>
      </w:r>
      <w:r>
        <w:rPr>
          <w:rFonts w:eastAsia="Calibri"/>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3">
        <w:r>
          <w:rPr>
            <w:rFonts w:eastAsia="Calibri"/>
          </w:rPr>
          <w:t>https://fieldreport.caes.uga.edu/publications/TP121/how-data-centers-impact-surface-and-ground-waters/</w:t>
        </w:r>
      </w:hyperlink>
      <w:r>
        <w:rPr>
          <w:rFonts w:eastAsia="Calibri"/>
        </w:rPr>
        <w:t xml:space="preserve"> //goniichan]</w:t>
      </w:r>
    </w:p>
    <w:p w14:paraId="77207EF9" w14:textId="77777777" w:rsidR="00361E58" w:rsidRDefault="00361E58" w:rsidP="00361E58">
      <w:pPr>
        <w:rPr>
          <w:rFonts w:eastAsia="Calibri"/>
        </w:rPr>
      </w:pPr>
      <w:r>
        <w:rPr>
          <w:rFonts w:eastAsia="Calibri"/>
          <w:sz w:val="16"/>
          <w:szCs w:val="16"/>
        </w:rPr>
        <w:t xml:space="preserve">The extensive demand for cloud storage, streaming services, and artificial intelligence (AI) in today’s digital economy has sparked a </w:t>
      </w:r>
      <w:r>
        <w:rPr>
          <w:rFonts w:eastAsia="Calibri"/>
          <w:highlight w:val="cyan"/>
          <w:u w:val="single"/>
        </w:rPr>
        <w:t>massive boom in data center construction</w:t>
      </w:r>
      <w:r>
        <w:rPr>
          <w:rFonts w:eastAsia="Calibri"/>
          <w:sz w:val="16"/>
          <w:szCs w:val="16"/>
        </w:rPr>
        <w:t xml:space="preserve">. Although concerns and public discussion about this boom primarily focus on the substantial electricity demands of these data centers, they also have a </w:t>
      </w:r>
      <w:r>
        <w:rPr>
          <w:rFonts w:eastAsia="Calibri"/>
          <w:highlight w:val="cyan"/>
          <w:u w:val="single"/>
        </w:rPr>
        <w:t>significant</w:t>
      </w:r>
      <w:r>
        <w:rPr>
          <w:rFonts w:eastAsia="Calibri"/>
          <w:u w:val="single"/>
        </w:rPr>
        <w:t xml:space="preserve"> local </w:t>
      </w:r>
      <w:r>
        <w:rPr>
          <w:rFonts w:eastAsia="Calibri"/>
          <w:highlight w:val="cyan"/>
          <w:u w:val="single"/>
        </w:rPr>
        <w:t>impact on our water</w:t>
      </w:r>
      <w:r>
        <w:rPr>
          <w:rFonts w:eastAsia="Calibri"/>
          <w:u w:val="single"/>
        </w:rPr>
        <w:t xml:space="preserve"> resources.</w:t>
      </w:r>
    </w:p>
    <w:p w14:paraId="34B41576" w14:textId="77777777" w:rsidR="00361E58" w:rsidRDefault="00361E58" w:rsidP="00361E58">
      <w:pPr>
        <w:rPr>
          <w:rFonts w:eastAsia="Calibri"/>
          <w:u w:val="single"/>
        </w:rPr>
      </w:pPr>
      <w:r>
        <w:rPr>
          <w:rFonts w:eastAsia="Calibri"/>
          <w:sz w:val="16"/>
          <w:szCs w:val="16"/>
        </w:rPr>
        <w:t xml:space="preserve">These data centers </w:t>
      </w:r>
      <w:r>
        <w:rPr>
          <w:rFonts w:eastAsia="Calibri"/>
          <w:b/>
          <w:bCs/>
          <w:highlight w:val="cyan"/>
          <w:u w:val="single"/>
        </w:rPr>
        <w:t>need continuous cooling</w:t>
      </w:r>
      <w:r>
        <w:rPr>
          <w:rFonts w:eastAsia="Calibri"/>
          <w:u w:val="single"/>
        </w:rPr>
        <w:t xml:space="preserve"> to prevent their structural components from overheating, which uses an enormous amount of water. </w:t>
      </w:r>
      <w:r>
        <w:rPr>
          <w:rFonts w:eastAsia="Calibri"/>
          <w:sz w:val="16"/>
          <w:szCs w:val="16"/>
        </w:rPr>
        <w:t xml:space="preserve">In some systems, most of this cooling water evaporates into the atmosphere, while others reuse a large portion of this water, </w:t>
      </w:r>
      <w:r>
        <w:rPr>
          <w:rFonts w:eastAsia="Calibri"/>
          <w:u w:val="single"/>
        </w:rPr>
        <w:t>cycling it repeatedly</w:t>
      </w:r>
      <w:r>
        <w:rPr>
          <w:rFonts w:eastAsia="Calibri"/>
          <w:sz w:val="16"/>
          <w:szCs w:val="16"/>
        </w:rPr>
        <w:t xml:space="preserve"> through the cooling systems and eventually </w:t>
      </w:r>
      <w:r>
        <w:rPr>
          <w:rFonts w:eastAsia="Calibri"/>
          <w:b/>
          <w:bCs/>
          <w:highlight w:val="cyan"/>
          <w:u w:val="single"/>
        </w:rPr>
        <w:t>discharging</w:t>
      </w:r>
      <w:r>
        <w:rPr>
          <w:rFonts w:eastAsia="Calibri"/>
          <w:u w:val="single"/>
        </w:rPr>
        <w:t xml:space="preserve"> it </w:t>
      </w:r>
      <w:r>
        <w:rPr>
          <w:rFonts w:eastAsia="Calibri"/>
          <w:highlight w:val="cyan"/>
          <w:u w:val="single"/>
        </w:rPr>
        <w:t>back into the environment</w:t>
      </w:r>
      <w:r>
        <w:rPr>
          <w:rFonts w:eastAsia="Calibri"/>
          <w:u w:val="single"/>
        </w:rPr>
        <w:t>.</w:t>
      </w:r>
    </w:p>
    <w:p w14:paraId="7BA82535" w14:textId="77777777" w:rsidR="00361E58" w:rsidRDefault="00361E58" w:rsidP="00361E58">
      <w:pPr>
        <w:rPr>
          <w:rFonts w:eastAsia="Calibri"/>
        </w:rPr>
      </w:pPr>
      <w:r>
        <w:rPr>
          <w:rFonts w:eastAsia="Calibri"/>
        </w:rPr>
        <w:t>&lt;&lt;&lt;TEXT CONDENSED NONE OMITTED&gt;&gt;&gt;</w:t>
      </w:r>
    </w:p>
    <w:p w14:paraId="7CA85E2F" w14:textId="77777777" w:rsidR="00361E58" w:rsidRDefault="00361E58" w:rsidP="00361E58">
      <w:pPr>
        <w:rPr>
          <w:rFonts w:eastAsia="Calibri"/>
          <w:sz w:val="8"/>
          <w:szCs w:val="8"/>
        </w:rPr>
      </w:pPr>
      <w:r>
        <w:rPr>
          <w:rFonts w:eastAsia="Calibri"/>
          <w:sz w:val="8"/>
          <w:szCs w:val="8"/>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14:paraId="62321BB2" w14:textId="77777777" w:rsidR="00361E58" w:rsidRDefault="00361E58" w:rsidP="00361E58">
      <w:pPr>
        <w:rPr>
          <w:rFonts w:eastAsia="Calibri"/>
        </w:rPr>
      </w:pPr>
      <w:r>
        <w:rPr>
          <w:rFonts w:eastAsia="Calibri"/>
        </w:rPr>
        <w:t>&lt;&lt;&lt;LINE BREAKS RESUME&gt;&gt;&gt;</w:t>
      </w:r>
    </w:p>
    <w:p w14:paraId="375D67C9" w14:textId="77777777" w:rsidR="00361E58" w:rsidRDefault="00361E58" w:rsidP="00361E58">
      <w:pPr>
        <w:rPr>
          <w:rFonts w:eastAsia="Calibri"/>
        </w:rPr>
      </w:pPr>
      <w:r>
        <w:rPr>
          <w:rFonts w:eastAsia="Calibri"/>
          <w:sz w:val="16"/>
          <w:szCs w:val="16"/>
        </w:rPr>
        <w:t xml:space="preserve">With approximately </w:t>
      </w:r>
      <w:r>
        <w:rPr>
          <w:rFonts w:eastAsia="Calibri"/>
          <w:u w:val="single"/>
        </w:rPr>
        <w:t>11,400 active data centers worldwide (as of May 20, 2026), the United States has by far the most (38%) of any country globally.</w:t>
      </w:r>
      <w:r>
        <w:rPr>
          <w:rFonts w:eastAsia="Calibri"/>
          <w:sz w:val="16"/>
          <w:szCs w:val="16"/>
        </w:rPr>
        <w:t xml:space="preserve"> The United Kingdom ranks second with 527, followed by Germany with 517, China with 369, and France with 346 (see https://programs.com/resources/data-center-statistics/).</w:t>
      </w:r>
    </w:p>
    <w:p w14:paraId="156367FC" w14:textId="77777777" w:rsidR="00361E58" w:rsidRDefault="00361E58" w:rsidP="00361E58">
      <w:pPr>
        <w:rPr>
          <w:rFonts w:eastAsia="Calibri"/>
        </w:rPr>
      </w:pPr>
      <w:r>
        <w:rPr>
          <w:rFonts w:eastAsia="Calibri"/>
          <w:sz w:val="16"/>
          <w:szCs w:val="16"/>
        </w:rPr>
        <w:t>How Do Data Centers Use Water?</w:t>
      </w:r>
    </w:p>
    <w:p w14:paraId="2198D97C" w14:textId="77777777" w:rsidR="00361E58" w:rsidRDefault="00361E58" w:rsidP="00361E58">
      <w:pPr>
        <w:rPr>
          <w:rFonts w:eastAsia="Calibri"/>
        </w:rPr>
      </w:pPr>
      <w:r>
        <w:rPr>
          <w:rFonts w:eastAsia="Calibri"/>
          <w:sz w:val="16"/>
          <w:szCs w:val="16"/>
        </w:rPr>
        <w:t xml:space="preserve">Modern </w:t>
      </w:r>
      <w:r>
        <w:rPr>
          <w:rFonts w:eastAsia="Calibri"/>
          <w:highlight w:val="cyan"/>
          <w:u w:val="single"/>
        </w:rPr>
        <w:t>large data centers</w:t>
      </w:r>
      <w:r>
        <w:rPr>
          <w:rFonts w:eastAsia="Calibri"/>
          <w:sz w:val="16"/>
          <w:szCs w:val="16"/>
        </w:rPr>
        <w:t xml:space="preserve"> can contain </w:t>
      </w:r>
      <w:r>
        <w:rPr>
          <w:rFonts w:eastAsia="Calibri"/>
          <w:highlight w:val="cyan"/>
          <w:u w:val="single"/>
        </w:rPr>
        <w:t>hundreds of thousands of servers</w:t>
      </w:r>
      <w:r>
        <w:rPr>
          <w:rFonts w:eastAsia="Calibri"/>
          <w:u w:val="single"/>
        </w:rPr>
        <w:t xml:space="preserve">, packed into racks that operate continuously, generating </w:t>
      </w:r>
      <w:r>
        <w:rPr>
          <w:rFonts w:eastAsia="Calibri"/>
          <w:highlight w:val="cyan"/>
          <w:u w:val="single"/>
        </w:rPr>
        <w:t>large amounts of heat</w:t>
      </w:r>
      <w:r>
        <w:rPr>
          <w:rFonts w:eastAsia="Calibri"/>
          <w:u w:val="single"/>
        </w:rPr>
        <w:t>.</w:t>
      </w:r>
      <w:r>
        <w:rPr>
          <w:rFonts w:eastAsia="Calibri"/>
          <w:sz w:val="16"/>
          <w:szCs w:val="16"/>
        </w:rPr>
        <w:t xml:space="preserve"> As a result, cooling is critical to prevent overheating or even equipment failure. The intensive cooling requirements of data centers use enormous amounts of electricity and often large volumes of water (U.S. Environmental Protection Agency [EPA], 2026a).</w:t>
      </w:r>
    </w:p>
    <w:p w14:paraId="7FDC2097" w14:textId="77777777" w:rsidR="00361E58" w:rsidRDefault="00361E58" w:rsidP="00361E58">
      <w:pPr>
        <w:rPr>
          <w:rFonts w:eastAsia="Calibri"/>
        </w:rPr>
      </w:pPr>
      <w:r>
        <w:rPr>
          <w:rFonts w:eastAsia="Calibri"/>
          <w:sz w:val="16"/>
          <w:szCs w:val="16"/>
        </w:rPr>
        <w:t>Unlike many other industries, data centers do not use water as a raw material; they use it for cooling. The EPA notes that data centers’ water demand is increasing rapidly alongside the growth in cloud computing and AI services (U.S. EPA, 2026a).</w:t>
      </w:r>
    </w:p>
    <w:p w14:paraId="3ADB4A0D" w14:textId="77777777" w:rsidR="00361E58" w:rsidRDefault="00361E58" w:rsidP="00361E58">
      <w:pPr>
        <w:rPr>
          <w:rFonts w:eastAsia="Calibri"/>
        </w:rPr>
      </w:pPr>
      <w:r>
        <w:rPr>
          <w:rFonts w:eastAsia="Calibri"/>
          <w:sz w:val="16"/>
          <w:szCs w:val="16"/>
        </w:rPr>
        <w:t>What Are the Different Types of Cooling Systems Used in Data Centers?</w:t>
      </w:r>
    </w:p>
    <w:p w14:paraId="09B49EAE" w14:textId="77777777" w:rsidR="00361E58" w:rsidRDefault="00361E58" w:rsidP="00361E58">
      <w:pPr>
        <w:rPr>
          <w:rFonts w:eastAsia="Calibri"/>
        </w:rPr>
      </w:pPr>
      <w:r>
        <w:rPr>
          <w:rFonts w:eastAsia="Calibri"/>
          <w:sz w:val="16"/>
          <w:szCs w:val="16"/>
        </w:rPr>
        <w:t>There are several cooling methods in use by data centers (Hegde, 2026).</w:t>
      </w:r>
    </w:p>
    <w:p w14:paraId="71383766" w14:textId="77777777" w:rsidR="00361E58" w:rsidRDefault="00361E58" w:rsidP="00361E58">
      <w:pPr>
        <w:rPr>
          <w:rFonts w:eastAsia="Calibri"/>
        </w:rPr>
      </w:pPr>
      <w:r>
        <w:rPr>
          <w:rFonts w:eastAsia="Calibri"/>
          <w:sz w:val="16"/>
          <w:szCs w:val="16"/>
        </w:rPr>
        <w:t xml:space="preserve">Evaporative Cooling (Open-Loop) </w:t>
      </w:r>
    </w:p>
    <w:p w14:paraId="14B23B1E" w14:textId="77777777" w:rsidR="00361E58" w:rsidRDefault="00361E58" w:rsidP="00361E58">
      <w:pPr>
        <w:rPr>
          <w:rFonts w:eastAsia="Calibri"/>
        </w:rPr>
      </w:pPr>
      <w:proofErr w:type="gramStart"/>
      <w:r>
        <w:rPr>
          <w:rFonts w:eastAsia="Calibri"/>
          <w:u w:val="single"/>
        </w:rPr>
        <w:t>A majority of</w:t>
      </w:r>
      <w:proofErr w:type="gramEnd"/>
      <w:r>
        <w:rPr>
          <w:rFonts w:eastAsia="Calibri"/>
          <w:u w:val="single"/>
        </w:rPr>
        <w:t xml:space="preserve"> large modern data centers use evaporative cooling because it is energy-efficient, especially in hot climates. The downside is that it directly consumes water (often drawn from a municipal supply).</w:t>
      </w:r>
    </w:p>
    <w:p w14:paraId="1492B981" w14:textId="77777777" w:rsidR="00361E58" w:rsidRDefault="00361E58" w:rsidP="00361E58">
      <w:pPr>
        <w:rPr>
          <w:rFonts w:eastAsia="Calibri"/>
        </w:rPr>
      </w:pPr>
      <w:r>
        <w:rPr>
          <w:rFonts w:eastAsia="Calibri"/>
        </w:rPr>
        <w:t>&lt;&lt;&lt;TEXT CONDENSED NONE OMITTED&gt;&gt;&gt;</w:t>
      </w:r>
    </w:p>
    <w:p w14:paraId="5BE347E7" w14:textId="77777777" w:rsidR="00361E58" w:rsidRDefault="00361E58" w:rsidP="00361E58">
      <w:pPr>
        <w:rPr>
          <w:rFonts w:eastAsia="Calibri"/>
        </w:rPr>
      </w:pPr>
      <w:r>
        <w:rPr>
          <w:rFonts w:eastAsia="Calibri"/>
          <w:sz w:val="8"/>
          <w:szCs w:val="8"/>
        </w:rPr>
        <w:t xml:space="preserve">Closed-Loop Water </w:t>
      </w:r>
      <w:proofErr w:type="gramStart"/>
      <w:r>
        <w:rPr>
          <w:rFonts w:eastAsia="Calibri"/>
          <w:sz w:val="8"/>
          <w:szCs w:val="8"/>
        </w:rPr>
        <w:t>Cooling  In</w:t>
      </w:r>
      <w:proofErr w:type="gramEnd"/>
      <w:r>
        <w:rPr>
          <w:rFonts w:eastAsia="Calibri"/>
          <w:sz w:val="8"/>
          <w:szCs w:val="8"/>
        </w:rPr>
        <w:t xml:space="preserve">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w:t>
      </w:r>
      <w:proofErr w:type="gramStart"/>
      <w:r>
        <w:rPr>
          <w:rFonts w:eastAsia="Calibri"/>
          <w:sz w:val="8"/>
          <w:szCs w:val="8"/>
        </w:rPr>
        <w:t>Free)  Many</w:t>
      </w:r>
      <w:proofErr w:type="gramEnd"/>
      <w:r>
        <w:rPr>
          <w:rFonts w:eastAsia="Calibri"/>
          <w:sz w:val="8"/>
          <w:szCs w:val="8"/>
        </w:rPr>
        <w:t xml:space="preserve">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p>
    <w:p w14:paraId="394A520B" w14:textId="77777777" w:rsidR="00361E58" w:rsidRDefault="00361E58" w:rsidP="00361E58">
      <w:pPr>
        <w:rPr>
          <w:rFonts w:eastAsia="Calibri"/>
        </w:rPr>
      </w:pPr>
      <w:r>
        <w:rPr>
          <w:rFonts w:eastAsia="Calibri"/>
        </w:rPr>
        <w:t>&lt;&lt;&lt;LINE BREAKS RESUME&gt;&gt;&gt;</w:t>
      </w:r>
    </w:p>
    <w:p w14:paraId="733A43C3" w14:textId="77777777" w:rsidR="00361E58" w:rsidRDefault="00361E58" w:rsidP="00361E58">
      <w:pPr>
        <w:rPr>
          <w:rFonts w:eastAsia="Calibri"/>
        </w:rPr>
      </w:pPr>
      <w:r>
        <w:rPr>
          <w:rFonts w:eastAsia="Calibri"/>
          <w:u w:val="single"/>
        </w:rPr>
        <w:t xml:space="preserve">Unfortunately, a vast majority of data centers are simply </w:t>
      </w:r>
      <w:r>
        <w:rPr>
          <w:rFonts w:eastAsia="Calibri"/>
          <w:highlight w:val="cyan"/>
          <w:u w:val="single"/>
        </w:rPr>
        <w:t>hooked up to the local water mains</w:t>
      </w:r>
      <w:r>
        <w:rPr>
          <w:rFonts w:eastAsia="Calibri"/>
          <w:u w:val="single"/>
        </w:rPr>
        <w:t xml:space="preserve">, meaning most data centers’ cooling water comes from potable (drinking-quality) sources like treated municipal water or groundwater. One analysis estimated that around </w:t>
      </w:r>
      <w:r>
        <w:rPr>
          <w:rFonts w:eastAsia="Calibri"/>
          <w:highlight w:val="cyan"/>
          <w:u w:val="single"/>
        </w:rPr>
        <w:t>57%</w:t>
      </w:r>
      <w:r>
        <w:rPr>
          <w:rFonts w:eastAsia="Calibri"/>
          <w:u w:val="single"/>
        </w:rPr>
        <w:t xml:space="preserve"> of all data centers use water from potable water supplies (Mytton, 2021).</w:t>
      </w:r>
    </w:p>
    <w:p w14:paraId="1D4692E4" w14:textId="77777777" w:rsidR="00361E58" w:rsidRDefault="00361E58" w:rsidP="00361E58">
      <w:pPr>
        <w:rPr>
          <w:rFonts w:eastAsia="Calibri"/>
        </w:rPr>
      </w:pPr>
      <w:r>
        <w:rPr>
          <w:rFonts w:eastAsia="Calibri"/>
        </w:rPr>
        <w:t>&lt;&lt;&lt;TEXT CONDENSED NONE OMITTED&gt;&gt;&gt;</w:t>
      </w:r>
    </w:p>
    <w:p w14:paraId="377E02D4" w14:textId="77777777" w:rsidR="00361E58" w:rsidRDefault="00361E58" w:rsidP="00361E58">
      <w:pPr>
        <w:rPr>
          <w:rFonts w:eastAsia="Calibri"/>
        </w:rPr>
      </w:pPr>
      <w:r>
        <w:rPr>
          <w:rFonts w:eastAsia="Calibri"/>
          <w:sz w:val="8"/>
          <w:szCs w:val="8"/>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w:t>
      </w:r>
      <w:proofErr w:type="gramStart"/>
      <w:r>
        <w:rPr>
          <w:rFonts w:eastAsia="Calibri"/>
          <w:sz w:val="8"/>
          <w:szCs w:val="8"/>
        </w:rPr>
        <w:t>local residents</w:t>
      </w:r>
      <w:proofErr w:type="gramEnd"/>
      <w:r>
        <w:rPr>
          <w:rFonts w:eastAsia="Calibri"/>
          <w:sz w:val="8"/>
          <w:szCs w:val="8"/>
        </w:rPr>
        <w:t xml:space="preserve">, especially during a drought. This is why residents often get concerned. Water consumption is expected to continue increasing as data centers grow in number, size, and complexity. What Water-Related Concerns </w:t>
      </w:r>
      <w:proofErr w:type="gramStart"/>
      <w:r>
        <w:rPr>
          <w:rFonts w:eastAsia="Calibri"/>
          <w:sz w:val="8"/>
          <w:szCs w:val="8"/>
        </w:rPr>
        <w:t>are</w:t>
      </w:r>
      <w:proofErr w:type="gramEnd"/>
      <w:r>
        <w:rPr>
          <w:rFonts w:eastAsia="Calibri"/>
          <w:sz w:val="8"/>
          <w:szCs w:val="8"/>
        </w:rPr>
        <w:t xml:space="preserve"> Associated with Data Centers? Aquifer Depletion Many data centers obtain water from municipal groundwater wells or directly from aquifers. Heavy pumping can lower groundwater levels, particularly in drought-prone or heavily developed regions. Potential consequences </w:t>
      </w:r>
      <w:proofErr w:type="gramStart"/>
      <w:r>
        <w:rPr>
          <w:rFonts w:eastAsia="Calibri"/>
          <w:sz w:val="8"/>
          <w:szCs w:val="8"/>
        </w:rPr>
        <w:t>include:</w:t>
      </w:r>
      <w:proofErr w:type="gramEnd"/>
      <w:r>
        <w:rPr>
          <w:rFonts w:eastAsia="Calibri"/>
          <w:sz w:val="8"/>
          <w:szCs w:val="8"/>
        </w:rPr>
        <w:t xml:space="preserve"> reduced drinking water </w:t>
      </w:r>
      <w:proofErr w:type="gramStart"/>
      <w:r>
        <w:rPr>
          <w:rFonts w:eastAsia="Calibri"/>
          <w:sz w:val="8"/>
          <w:szCs w:val="8"/>
        </w:rPr>
        <w:t>availability</w:t>
      </w:r>
      <w:proofErr w:type="gramEnd"/>
      <w:r>
        <w:rPr>
          <w:rFonts w:eastAsia="Calibri"/>
          <w:sz w:val="8"/>
          <w:szCs w:val="8"/>
        </w:rPr>
        <w:t xml:space="preserve"> lower water tables for private </w:t>
      </w:r>
      <w:proofErr w:type="gramStart"/>
      <w:r>
        <w:rPr>
          <w:rFonts w:eastAsia="Calibri"/>
          <w:sz w:val="8"/>
          <w:szCs w:val="8"/>
        </w:rPr>
        <w:t>wells</w:t>
      </w:r>
      <w:proofErr w:type="gramEnd"/>
      <w:r>
        <w:rPr>
          <w:rFonts w:eastAsia="Calibri"/>
          <w:sz w:val="8"/>
          <w:szCs w:val="8"/>
        </w:rPr>
        <w:t xml:space="preserve"> reduced streamflow connected to groundwater</w:t>
      </w:r>
    </w:p>
    <w:p w14:paraId="783F5C39" w14:textId="77777777" w:rsidR="00361E58" w:rsidRDefault="00361E58" w:rsidP="00361E58">
      <w:pPr>
        <w:rPr>
          <w:rFonts w:eastAsia="Calibri"/>
        </w:rPr>
      </w:pPr>
      <w:r>
        <w:rPr>
          <w:rFonts w:eastAsia="Calibri"/>
        </w:rPr>
        <w:t>&lt;&lt;&lt;LINE BREAKS RESUME&gt;&gt;&gt;</w:t>
      </w:r>
    </w:p>
    <w:p w14:paraId="31C1F569" w14:textId="77777777" w:rsidR="00361E58" w:rsidRDefault="00361E58" w:rsidP="00361E58">
      <w:pPr>
        <w:rPr>
          <w:rFonts w:eastAsia="Calibri"/>
        </w:rPr>
      </w:pPr>
      <w:r>
        <w:rPr>
          <w:rFonts w:eastAsia="Calibri"/>
          <w:u w:val="single"/>
        </w:rPr>
        <w:t>Groundwater Quality Issues</w:t>
      </w:r>
    </w:p>
    <w:p w14:paraId="78F09CFA" w14:textId="77777777" w:rsidR="00361E58" w:rsidRDefault="00361E58" w:rsidP="00361E58">
      <w:pPr>
        <w:rPr>
          <w:rFonts w:eastAsia="Calibri"/>
        </w:rPr>
      </w:pPr>
      <w:r>
        <w:rPr>
          <w:rFonts w:eastAsia="Calibri"/>
          <w:u w:val="single"/>
        </w:rPr>
        <w:t xml:space="preserve">Data center </w:t>
      </w:r>
      <w:r>
        <w:rPr>
          <w:rFonts w:eastAsia="Calibri"/>
          <w:highlight w:val="cyan"/>
          <w:u w:val="single"/>
        </w:rPr>
        <w:t>cooling systems</w:t>
      </w:r>
      <w:r>
        <w:rPr>
          <w:rFonts w:eastAsia="Calibri"/>
          <w:u w:val="single"/>
        </w:rPr>
        <w:t xml:space="preserve"> often </w:t>
      </w:r>
      <w:r>
        <w:rPr>
          <w:rFonts w:eastAsia="Calibri"/>
          <w:b/>
          <w:bCs/>
          <w:highlight w:val="cyan"/>
          <w:u w:val="single"/>
        </w:rPr>
        <w:t>use chemical additives</w:t>
      </w:r>
      <w:r>
        <w:rPr>
          <w:rFonts w:eastAsia="Calibri"/>
          <w:u w:val="single"/>
        </w:rPr>
        <w:t xml:space="preserve"> to prevent corrosion, scaling, and the growth of algae and bacteria. Common additives may include </w:t>
      </w:r>
      <w:r>
        <w:rPr>
          <w:rFonts w:eastAsia="Calibri"/>
          <w:highlight w:val="cyan"/>
          <w:u w:val="single"/>
        </w:rPr>
        <w:t>anti-corrosion</w:t>
      </w:r>
      <w:r>
        <w:rPr>
          <w:rFonts w:eastAsia="Calibri"/>
          <w:u w:val="single"/>
        </w:rPr>
        <w:t xml:space="preserve">/scaling chemicals, </w:t>
      </w:r>
      <w:r>
        <w:rPr>
          <w:rFonts w:eastAsia="Calibri"/>
          <w:highlight w:val="cyan"/>
          <w:u w:val="single"/>
        </w:rPr>
        <w:t>biocides</w:t>
      </w:r>
      <w:r>
        <w:rPr>
          <w:rFonts w:eastAsia="Calibri"/>
          <w:u w:val="single"/>
        </w:rPr>
        <w:t>, chlorine compounds, glycols, and so forth. Additionally, some nonwater liquid coolants may contain refrigerants and PFAS (also known as “</w:t>
      </w:r>
      <w:r>
        <w:rPr>
          <w:rFonts w:eastAsia="Calibri"/>
          <w:b/>
          <w:bCs/>
          <w:highlight w:val="cyan"/>
          <w:u w:val="single"/>
        </w:rPr>
        <w:t>forever chemicals</w:t>
      </w:r>
      <w:r>
        <w:rPr>
          <w:rFonts w:eastAsia="Calibri"/>
          <w:u w:val="single"/>
        </w:rPr>
        <w:t>”), requiring special forms of treatment.</w:t>
      </w:r>
    </w:p>
    <w:p w14:paraId="41C308DF" w14:textId="77777777" w:rsidR="00361E58" w:rsidRDefault="00361E58" w:rsidP="00361E58">
      <w:pPr>
        <w:rPr>
          <w:rFonts w:eastAsia="Calibri"/>
        </w:rPr>
      </w:pPr>
      <w:r>
        <w:rPr>
          <w:rFonts w:eastAsia="Calibri"/>
          <w:u w:val="single"/>
        </w:rPr>
        <w:t xml:space="preserve">Fluorinated gases (also known as F-gases, a type of PFAS) may also be used for air cooling. PFAS have negative health impacts and are difficult to remove. If leaks, spills, or improper wastewater disposal occur, </w:t>
      </w:r>
      <w:r>
        <w:rPr>
          <w:rFonts w:eastAsia="Calibri"/>
          <w:highlight w:val="cyan"/>
          <w:u w:val="single"/>
        </w:rPr>
        <w:t>contaminants</w:t>
      </w:r>
      <w:r>
        <w:rPr>
          <w:rFonts w:eastAsia="Calibri"/>
          <w:u w:val="single"/>
        </w:rPr>
        <w:t xml:space="preserve"> may enter </w:t>
      </w:r>
      <w:r>
        <w:rPr>
          <w:rFonts w:eastAsia="Calibri"/>
          <w:highlight w:val="cyan"/>
          <w:u w:val="single"/>
        </w:rPr>
        <w:t>soil and groundwater</w:t>
      </w:r>
      <w:r>
        <w:rPr>
          <w:rFonts w:eastAsia="Calibri"/>
          <w:u w:val="single"/>
        </w:rPr>
        <w:t xml:space="preserve"> systems.</w:t>
      </w:r>
    </w:p>
    <w:p w14:paraId="72383C22" w14:textId="77777777" w:rsidR="00361E58" w:rsidRDefault="00361E58" w:rsidP="00361E58">
      <w:pPr>
        <w:rPr>
          <w:rFonts w:eastAsia="Calibri"/>
        </w:rPr>
      </w:pPr>
      <w:r>
        <w:rPr>
          <w:rFonts w:eastAsia="Calibri"/>
          <w:u w:val="single"/>
        </w:rPr>
        <w:t>EPA guidance notes that cooling-system blowdown water can contain chemicals and may require permits or wastewater treatment before discharge (U.S. EPA, 2026b). Blowdown water is the water that’s removed from a cooling system to prevent the buildup of minerals, scale, and so on.</w:t>
      </w:r>
    </w:p>
    <w:p w14:paraId="7267DE7B" w14:textId="77777777" w:rsidR="00361E58" w:rsidRDefault="00361E58" w:rsidP="00361E58">
      <w:pPr>
        <w:rPr>
          <w:rFonts w:eastAsia="Calibri"/>
        </w:rPr>
      </w:pPr>
      <w:r>
        <w:rPr>
          <w:rFonts w:eastAsia="Calibri"/>
        </w:rPr>
        <w:t>&lt;&lt;&lt;TEXT CONDENSED NONE OMITTED&gt;&gt;&gt;</w:t>
      </w:r>
    </w:p>
    <w:p w14:paraId="15CF17E3" w14:textId="77777777" w:rsidR="00361E58" w:rsidRDefault="00361E58" w:rsidP="00361E58">
      <w:pPr>
        <w:rPr>
          <w:rFonts w:eastAsia="Calibri"/>
        </w:rPr>
      </w:pPr>
      <w:r>
        <w:rPr>
          <w:rFonts w:eastAsia="Calibri"/>
          <w:sz w:val="8"/>
          <w:szCs w:val="8"/>
        </w:rPr>
        <w:t>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p>
    <w:p w14:paraId="44D4150A" w14:textId="77777777" w:rsidR="00361E58" w:rsidRDefault="00361E58" w:rsidP="00361E58">
      <w:pPr>
        <w:rPr>
          <w:rFonts w:eastAsia="Calibri"/>
        </w:rPr>
      </w:pPr>
      <w:r>
        <w:rPr>
          <w:rFonts w:eastAsia="Calibri"/>
        </w:rPr>
        <w:t>&lt;&lt;&lt;LINE BREAKS RESUME&gt;&gt;&gt;</w:t>
      </w:r>
    </w:p>
    <w:p w14:paraId="1737F59B" w14:textId="77777777" w:rsidR="00361E58" w:rsidRDefault="00361E58" w:rsidP="00361E58">
      <w:pPr>
        <w:rPr>
          <w:rFonts w:eastAsia="Calibri"/>
        </w:rPr>
      </w:pPr>
      <w:r>
        <w:rPr>
          <w:rFonts w:eastAsia="Calibri"/>
          <w:u w:val="single"/>
        </w:rPr>
        <w:t>Cooling-tower blowdown water may contain:</w:t>
      </w:r>
    </w:p>
    <w:p w14:paraId="58D5EE09" w14:textId="77777777" w:rsidR="00361E58" w:rsidRDefault="00361E58" w:rsidP="00361E58">
      <w:pPr>
        <w:rPr>
          <w:rFonts w:eastAsia="Calibri"/>
        </w:rPr>
      </w:pPr>
      <w:r>
        <w:rPr>
          <w:rFonts w:eastAsia="Calibri"/>
          <w:u w:val="single"/>
        </w:rPr>
        <w:t>salts and minerals</w:t>
      </w:r>
    </w:p>
    <w:p w14:paraId="2219A7FD" w14:textId="77777777" w:rsidR="00361E58" w:rsidRDefault="00361E58" w:rsidP="00361E58">
      <w:pPr>
        <w:rPr>
          <w:rFonts w:eastAsia="Calibri"/>
        </w:rPr>
      </w:pPr>
      <w:r>
        <w:rPr>
          <w:rFonts w:eastAsia="Calibri"/>
          <w:u w:val="single"/>
        </w:rPr>
        <w:t>corrosion/scaling inhibitors</w:t>
      </w:r>
    </w:p>
    <w:p w14:paraId="4D4E4AC8" w14:textId="77777777" w:rsidR="00361E58" w:rsidRDefault="00361E58" w:rsidP="00361E58">
      <w:pPr>
        <w:rPr>
          <w:rFonts w:eastAsia="Calibri"/>
        </w:rPr>
      </w:pPr>
      <w:r>
        <w:rPr>
          <w:rFonts w:eastAsia="Calibri"/>
          <w:u w:val="single"/>
        </w:rPr>
        <w:t>biocides</w:t>
      </w:r>
    </w:p>
    <w:p w14:paraId="4F97CB7F" w14:textId="77777777" w:rsidR="00361E58" w:rsidRDefault="00361E58" w:rsidP="00361E58">
      <w:pPr>
        <w:rPr>
          <w:rFonts w:eastAsia="Calibri"/>
          <w:u w:val="single"/>
        </w:rPr>
      </w:pPr>
      <w:r>
        <w:rPr>
          <w:rFonts w:eastAsia="Calibri"/>
          <w:b/>
          <w:bCs/>
          <w:highlight w:val="cyan"/>
          <w:u w:val="single"/>
        </w:rPr>
        <w:t>heavy metals</w:t>
      </w:r>
      <w:r>
        <w:rPr>
          <w:rFonts w:eastAsia="Calibri"/>
          <w:u w:val="single"/>
        </w:rPr>
        <w:t xml:space="preserve"> from piping systems</w:t>
      </w:r>
    </w:p>
    <w:p w14:paraId="0D66B61C" w14:textId="77777777" w:rsidR="00361E58" w:rsidRDefault="00361E58" w:rsidP="00361E58">
      <w:pPr>
        <w:rPr>
          <w:rFonts w:eastAsia="Calibri"/>
        </w:rPr>
      </w:pPr>
      <w:r>
        <w:rPr>
          <w:rFonts w:eastAsia="Calibri"/>
        </w:rPr>
        <w:t>&lt;&lt;&lt;TEXT CONDENSED NONE OMITTED&gt;&gt;&gt;</w:t>
      </w:r>
    </w:p>
    <w:p w14:paraId="38650406" w14:textId="77777777" w:rsidR="00361E58" w:rsidRDefault="00361E58" w:rsidP="00361E58">
      <w:pPr>
        <w:rPr>
          <w:rFonts w:eastAsia="Calibri"/>
          <w:sz w:val="8"/>
          <w:szCs w:val="8"/>
        </w:rPr>
      </w:pPr>
      <w:r>
        <w:rPr>
          <w:rFonts w:eastAsia="Calibri"/>
          <w:sz w:val="8"/>
          <w:szCs w:val="8"/>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w:t>
      </w:r>
      <w:proofErr w:type="gramStart"/>
      <w:r>
        <w:rPr>
          <w:rFonts w:eastAsia="Calibri"/>
          <w:sz w:val="8"/>
          <w:szCs w:val="8"/>
        </w:rPr>
        <w:t>of</w:t>
      </w:r>
      <w:proofErr w:type="gramEnd"/>
      <w:r>
        <w:rPr>
          <w:rFonts w:eastAsia="Calibri"/>
          <w:sz w:val="8"/>
          <w:szCs w:val="8"/>
        </w:rPr>
        <w:t xml:space="preserve"> the local water quality. Future </w:t>
      </w:r>
      <w:proofErr w:type="gramStart"/>
      <w:r>
        <w:rPr>
          <w:rFonts w:eastAsia="Calibri"/>
          <w:sz w:val="8"/>
          <w:szCs w:val="8"/>
        </w:rPr>
        <w:t>water-test</w:t>
      </w:r>
      <w:proofErr w:type="gramEnd"/>
      <w:r>
        <w:rPr>
          <w:rFonts w:eastAsia="Calibri"/>
          <w:sz w:val="8"/>
          <w:szCs w:val="8"/>
        </w:rPr>
        <w:t xml:space="preserve">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4">
        <w:r>
          <w:rPr>
            <w:rFonts w:eastAsia="Calibri"/>
            <w:color w:val="0563C1"/>
            <w:sz w:val="8"/>
            <w:szCs w:val="8"/>
            <w:u w:val="single"/>
          </w:rPr>
          <w:t>https://extension.uga.edu/county-offices.html</w:t>
        </w:r>
      </w:hyperlink>
      <w:r>
        <w:rPr>
          <w:rFonts w:eastAsia="Calibri"/>
          <w:sz w:val="8"/>
          <w:szCs w:val="8"/>
        </w:rPr>
        <w:t xml:space="preserve">). Reduce Online Activity Residents can help reduce data center water usage by limiting unnecessary online activities (see answers to “What Data Do We Have on Data Center Water Usage?” above). </w:t>
      </w:r>
      <w:proofErr w:type="gramStart"/>
      <w:r>
        <w:rPr>
          <w:rFonts w:eastAsia="Calibri"/>
          <w:sz w:val="8"/>
          <w:szCs w:val="8"/>
        </w:rPr>
        <w:t>Collaborate</w:t>
      </w:r>
      <w:proofErr w:type="gramEnd"/>
      <w:r>
        <w:rPr>
          <w:rFonts w:eastAsia="Calibri"/>
          <w:sz w:val="8"/>
          <w:szCs w:val="8"/>
        </w:rPr>
        <w:t xml:space="preserve"> With Industry</w:t>
      </w:r>
    </w:p>
    <w:p w14:paraId="16582855" w14:textId="77777777" w:rsidR="00361E58" w:rsidRDefault="00361E58" w:rsidP="00361E58">
      <w:pPr>
        <w:rPr>
          <w:rFonts w:eastAsia="Calibri"/>
        </w:rPr>
      </w:pPr>
      <w:r>
        <w:rPr>
          <w:rFonts w:eastAsia="Calibri"/>
        </w:rPr>
        <w:t>&lt;&lt;&lt;LINE BREAKS RESUME&gt;&gt;&gt;</w:t>
      </w:r>
    </w:p>
    <w:p w14:paraId="4F1009AA" w14:textId="77777777" w:rsidR="00361E58" w:rsidRDefault="00361E58" w:rsidP="00361E58">
      <w:pPr>
        <w:rPr>
          <w:rFonts w:eastAsia="Calibri"/>
        </w:rPr>
      </w:pPr>
      <w:r>
        <w:rPr>
          <w:rFonts w:eastAsia="Calibri"/>
          <w:u w:val="single"/>
        </w:rPr>
        <w:t xml:space="preserve">Data centers are an indispensable part of our fast-growing digital economy. However, potential environmental, public health, and </w:t>
      </w:r>
      <w:r>
        <w:rPr>
          <w:rFonts w:eastAsia="Calibri"/>
          <w:highlight w:val="cyan"/>
          <w:u w:val="single"/>
        </w:rPr>
        <w:t>social impacts</w:t>
      </w:r>
      <w:r>
        <w:rPr>
          <w:rFonts w:eastAsia="Calibri"/>
          <w:u w:val="single"/>
        </w:rPr>
        <w:t xml:space="preserve"> resulting from their operation have </w:t>
      </w:r>
      <w:r>
        <w:rPr>
          <w:rFonts w:eastAsia="Calibri"/>
          <w:highlight w:val="cyan"/>
          <w:u w:val="single"/>
        </w:rPr>
        <w:t>not yet been fully assessed</w:t>
      </w:r>
      <w:r>
        <w:rPr>
          <w:rFonts w:eastAsia="Calibri"/>
          <w:u w:val="single"/>
        </w:rPr>
        <w:t>. Best management practices for minimizing negative impacts of data centers are still evolving through research. Collaboration between the community and industry is paramount in this area.</w:t>
      </w:r>
    </w:p>
    <w:p w14:paraId="354F8EDB" w14:textId="77777777" w:rsidR="00361E58" w:rsidRDefault="00361E58" w:rsidP="00361E58">
      <w:pPr>
        <w:rPr>
          <w:rFonts w:eastAsia="Calibri"/>
        </w:rPr>
      </w:pPr>
      <w:r>
        <w:rPr>
          <w:rFonts w:eastAsia="Calibri"/>
          <w:u w:val="single"/>
        </w:rPr>
        <w:t>Are There Public Records Regarding Data Center Water Usage and Related Matters?</w:t>
      </w:r>
    </w:p>
    <w:p w14:paraId="48284811" w14:textId="77777777" w:rsidR="00361E58" w:rsidRDefault="00361E58" w:rsidP="00361E58">
      <w:pPr>
        <w:rPr>
          <w:rFonts w:eastAsia="Calibri"/>
        </w:rPr>
      </w:pPr>
      <w:r>
        <w:rPr>
          <w:rFonts w:eastAsia="Calibri"/>
          <w:u w:val="single"/>
        </w:rPr>
        <w:t xml:space="preserve">In general, public records regarding data center water usage are currently limited, though availability is growing. The U.S. EPA monitors aggregate national usage, and some operators release voluntary sustainability reports. However, </w:t>
      </w:r>
      <w:r>
        <w:rPr>
          <w:rFonts w:eastAsia="Calibri"/>
          <w:highlight w:val="cyan"/>
          <w:u w:val="single"/>
        </w:rPr>
        <w:t>specific facility-level data</w:t>
      </w:r>
      <w:r>
        <w:rPr>
          <w:rFonts w:eastAsia="Calibri"/>
          <w:u w:val="single"/>
        </w:rPr>
        <w:t xml:space="preserve"> is often classified as proprietary or is </w:t>
      </w:r>
      <w:r>
        <w:rPr>
          <w:rFonts w:eastAsia="Calibri"/>
          <w:highlight w:val="cyan"/>
          <w:u w:val="single"/>
        </w:rPr>
        <w:t>concealed through</w:t>
      </w:r>
      <w:r>
        <w:rPr>
          <w:rFonts w:eastAsia="Calibri"/>
          <w:u w:val="single"/>
        </w:rPr>
        <w:t xml:space="preserve"> local </w:t>
      </w:r>
      <w:r>
        <w:rPr>
          <w:rFonts w:eastAsia="Calibri"/>
          <w:b/>
          <w:bCs/>
          <w:highlight w:val="cyan"/>
          <w:u w:val="single"/>
        </w:rPr>
        <w:t>nondisclosure agreements.</w:t>
      </w:r>
    </w:p>
    <w:p w14:paraId="4C618C37" w14:textId="77777777" w:rsidR="00361E58" w:rsidRDefault="00361E58" w:rsidP="00361E58">
      <w:pPr>
        <w:rPr>
          <w:rFonts w:eastAsia="Calibri"/>
        </w:rPr>
      </w:pPr>
      <w:r>
        <w:rPr>
          <w:rFonts w:eastAsia="Calibri"/>
          <w:sz w:val="16"/>
          <w:szCs w:val="16"/>
        </w:rPr>
        <w:t xml:space="preserve">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w:t>
      </w:r>
      <w:proofErr w:type="gramStart"/>
      <w:r>
        <w:rPr>
          <w:rFonts w:eastAsia="Calibri"/>
          <w:sz w:val="16"/>
          <w:szCs w:val="16"/>
        </w:rPr>
        <w:t>a secret</w:t>
      </w:r>
      <w:proofErr w:type="gramEnd"/>
      <w:r>
        <w:rPr>
          <w:rFonts w:eastAsia="Calibri"/>
          <w:sz w:val="16"/>
          <w:szCs w:val="16"/>
        </w:rPr>
        <w:t>, essentially making this data publicly available.</w:t>
      </w:r>
    </w:p>
    <w:p w14:paraId="554D043A" w14:textId="77777777" w:rsidR="00361E58" w:rsidRDefault="00361E58" w:rsidP="00361E58">
      <w:pPr>
        <w:rPr>
          <w:rFonts w:eastAsia="Calibri"/>
        </w:rPr>
      </w:pPr>
      <w:r>
        <w:rPr>
          <w:rFonts w:eastAsia="Calibri"/>
          <w:sz w:val="16"/>
          <w:szCs w:val="16"/>
        </w:rPr>
        <w:t>The bill was introduced in late January 2026 and is currently pending in the State and Local Governmental Operations Committee as of May 21, 2026 (see https://legiscan.com/GA/bill/SB421/2025 for bill updates).</w:t>
      </w:r>
    </w:p>
    <w:p w14:paraId="06A814A4" w14:textId="77777777" w:rsidR="00361E58" w:rsidRDefault="00361E58" w:rsidP="00361E58">
      <w:pPr>
        <w:pStyle w:val="Heading4"/>
        <w:rPr>
          <w:rFonts w:eastAsia="Calibri" w:cs="Calibri"/>
          <w:color w:val="000000"/>
          <w:szCs w:val="26"/>
          <w:u w:val="single"/>
        </w:rPr>
      </w:pPr>
      <w:bookmarkStart w:id="1" w:name="_rdm7a6fdgio7" w:colFirst="0" w:colLast="0"/>
      <w:bookmarkEnd w:id="1"/>
      <w:proofErr w:type="gramStart"/>
      <w:r>
        <w:rPr>
          <w:rFonts w:eastAsia="Calibri" w:cs="Calibri"/>
          <w:bCs/>
          <w:color w:val="000000"/>
          <w:szCs w:val="26"/>
        </w:rPr>
        <w:t>But,</w:t>
      </w:r>
      <w:proofErr w:type="gramEnd"/>
      <w:r>
        <w:rPr>
          <w:rFonts w:eastAsia="Calibri" w:cs="Calibri"/>
          <w:bCs/>
          <w:color w:val="000000"/>
          <w:szCs w:val="26"/>
        </w:rPr>
        <w:t xml:space="preserve"> a moratorium ensures </w:t>
      </w:r>
      <w:r>
        <w:rPr>
          <w:rFonts w:eastAsia="Calibri" w:cs="Calibri"/>
          <w:bCs/>
          <w:color w:val="000000"/>
          <w:szCs w:val="26"/>
          <w:u w:val="single"/>
        </w:rPr>
        <w:t xml:space="preserve">regulatory reform. </w:t>
      </w:r>
    </w:p>
    <w:p w14:paraId="792C9CCF" w14:textId="77777777" w:rsidR="00361E58" w:rsidRDefault="00361E58" w:rsidP="00361E58">
      <w:pPr>
        <w:rPr>
          <w:rFonts w:eastAsia="Calibri"/>
          <w:sz w:val="24"/>
          <w:szCs w:val="24"/>
        </w:rPr>
      </w:pPr>
      <w:r>
        <w:rPr>
          <w:rFonts w:eastAsia="Calibri"/>
          <w:b/>
          <w:bCs/>
          <w:sz w:val="26"/>
          <w:szCs w:val="26"/>
        </w:rPr>
        <w:t>Moss 26,</w:t>
      </w:r>
      <w:r>
        <w:rPr>
          <w:rFonts w:eastAsia="Calibri"/>
          <w:b/>
          <w:bCs/>
          <w:sz w:val="24"/>
          <w:szCs w:val="24"/>
        </w:rPr>
        <w:t xml:space="preserve"> </w:t>
      </w:r>
      <w:r>
        <w:rPr>
          <w:rFonts w:eastAsia="Calibri"/>
          <w:sz w:val="24"/>
          <w:szCs w:val="24"/>
        </w:rPr>
        <w:t xml:space="preserve">[Sebastian Moss, 6/25/2026, Editor-in-Chief, and Publisher at the world's largest digital infrastructure publication, "Ocasio-Cortez and Sanders introduce AI Data Center Moratorium Act", DCD. DOA: 6/29/2026 </w:t>
      </w:r>
      <w:hyperlink r:id="rId35">
        <w:r>
          <w:rPr>
            <w:rFonts w:eastAsia="Calibri"/>
            <w:color w:val="1155CC"/>
            <w:sz w:val="24"/>
            <w:szCs w:val="24"/>
            <w:u w:val="single"/>
          </w:rPr>
          <w:t>https://www.datacenterdynamics.com/en/news/ocasio-cortez-and-sanders-introduce-ai-data-center-moratorium-act/</w:t>
        </w:r>
      </w:hyperlink>
      <w:r>
        <w:rPr>
          <w:rFonts w:eastAsia="Calibri"/>
          <w:sz w:val="24"/>
          <w:szCs w:val="24"/>
        </w:rPr>
        <w:t xml:space="preserve"> // </w:t>
      </w:r>
      <w:r>
        <w:rPr>
          <w:rFonts w:eastAsia="Calibri"/>
        </w:rPr>
        <w:t>amogh lojo</w:t>
      </w:r>
      <w:r>
        <w:rPr>
          <w:rFonts w:ascii="Apple Color Emoji" w:eastAsia="Calibri" w:hAnsi="Apple Color Emoji" w:cs="Apple Color Emoji"/>
        </w:rPr>
        <w:t>🙂</w:t>
      </w:r>
      <w:r>
        <w:rPr>
          <w:rFonts w:eastAsia="Calibri"/>
        </w:rPr>
        <w:t>//recut goniichan]</w:t>
      </w:r>
    </w:p>
    <w:p w14:paraId="3F88AB1C" w14:textId="77777777" w:rsidR="00361E58" w:rsidRDefault="00361E58" w:rsidP="00361E58">
      <w:pPr>
        <w:rPr>
          <w:rFonts w:eastAsia="Calibri"/>
          <w:u w:val="single"/>
        </w:rPr>
      </w:pPr>
      <w:r>
        <w:rPr>
          <w:rFonts w:eastAsia="Calibri"/>
          <w:u w:val="single"/>
        </w:rPr>
        <w:t xml:space="preserve">Senator Bernie </w:t>
      </w:r>
      <w:r>
        <w:rPr>
          <w:rFonts w:eastAsia="Calibri"/>
          <w:highlight w:val="cyan"/>
          <w:u w:val="single"/>
        </w:rPr>
        <w:t>Sanders</w:t>
      </w:r>
      <w:r>
        <w:rPr>
          <w:rFonts w:eastAsia="Calibri"/>
          <w:u w:val="single"/>
        </w:rPr>
        <w:t xml:space="preserve"> (I-Vt.) </w:t>
      </w:r>
      <w:r>
        <w:rPr>
          <w:rFonts w:eastAsia="Calibri"/>
          <w:highlight w:val="cyan"/>
          <w:u w:val="single"/>
        </w:rPr>
        <w:t>and</w:t>
      </w:r>
      <w:r>
        <w:rPr>
          <w:rFonts w:eastAsia="Calibri"/>
          <w:u w:val="single"/>
        </w:rPr>
        <w:t xml:space="preserve"> Representative </w:t>
      </w:r>
      <w:r>
        <w:rPr>
          <w:rFonts w:eastAsia="Calibri"/>
          <w:highlight w:val="cyan"/>
          <w:u w:val="single"/>
        </w:rPr>
        <w:t>A</w:t>
      </w:r>
      <w:r>
        <w:rPr>
          <w:rFonts w:eastAsia="Calibri"/>
          <w:u w:val="single"/>
        </w:rPr>
        <w:t>lexandria</w:t>
      </w:r>
      <w:r>
        <w:rPr>
          <w:rFonts w:eastAsia="Calibri"/>
          <w:highlight w:val="cyan"/>
          <w:u w:val="single"/>
        </w:rPr>
        <w:t xml:space="preserve"> O</w:t>
      </w:r>
      <w:r>
        <w:rPr>
          <w:rFonts w:eastAsia="Calibri"/>
          <w:u w:val="single"/>
        </w:rPr>
        <w:t>casio-</w:t>
      </w:r>
      <w:r>
        <w:rPr>
          <w:rFonts w:eastAsia="Calibri"/>
          <w:highlight w:val="cyan"/>
          <w:u w:val="single"/>
        </w:rPr>
        <w:t>C</w:t>
      </w:r>
      <w:r>
        <w:rPr>
          <w:rFonts w:eastAsia="Calibri"/>
          <w:u w:val="single"/>
        </w:rPr>
        <w:t xml:space="preserve">ortez (D-NY) have </w:t>
      </w:r>
      <w:r>
        <w:rPr>
          <w:rFonts w:eastAsia="Calibri"/>
          <w:highlight w:val="cyan"/>
          <w:u w:val="single"/>
        </w:rPr>
        <w:t xml:space="preserve">announced </w:t>
      </w:r>
      <w:r>
        <w:rPr>
          <w:rFonts w:eastAsia="Calibri"/>
          <w:u w:val="single"/>
        </w:rPr>
        <w:t>a bill to pause the construction of data centers.</w:t>
      </w:r>
    </w:p>
    <w:p w14:paraId="79191906" w14:textId="77777777" w:rsidR="00361E58" w:rsidRDefault="00361E58" w:rsidP="00361E58">
      <w:pPr>
        <w:rPr>
          <w:rFonts w:eastAsia="Calibri"/>
          <w:u w:val="single"/>
        </w:rPr>
      </w:pPr>
      <w:r>
        <w:rPr>
          <w:rFonts w:eastAsia="Calibri"/>
          <w:u w:val="single"/>
        </w:rPr>
        <w:t>The 'Artificial Intelligence (</w:t>
      </w:r>
      <w:r>
        <w:rPr>
          <w:rFonts w:eastAsia="Calibri"/>
          <w:highlight w:val="cyan"/>
          <w:u w:val="single"/>
        </w:rPr>
        <w:t>AI</w:t>
      </w:r>
      <w:r>
        <w:rPr>
          <w:rFonts w:eastAsia="Calibri"/>
          <w:u w:val="single"/>
        </w:rPr>
        <w:t xml:space="preserve">) </w:t>
      </w:r>
      <w:r>
        <w:rPr>
          <w:rFonts w:eastAsia="Calibri"/>
          <w:highlight w:val="cyan"/>
          <w:u w:val="single"/>
        </w:rPr>
        <w:t>Data Center Moratorium Act</w:t>
      </w:r>
      <w:r>
        <w:rPr>
          <w:rFonts w:eastAsia="Calibri"/>
          <w:u w:val="single"/>
        </w:rPr>
        <w:t xml:space="preserve">' has been introduced into the House </w:t>
      </w:r>
      <w:r>
        <w:rPr>
          <w:rFonts w:eastAsia="Calibri"/>
          <w:highlight w:val="cyan"/>
          <w:u w:val="single"/>
        </w:rPr>
        <w:t>with</w:t>
      </w:r>
      <w:r>
        <w:rPr>
          <w:rFonts w:eastAsia="Calibri"/>
          <w:u w:val="single"/>
        </w:rPr>
        <w:t xml:space="preserve"> the express </w:t>
      </w:r>
      <w:r>
        <w:rPr>
          <w:rFonts w:eastAsia="Calibri"/>
          <w:highlight w:val="cyan"/>
          <w:u w:val="single"/>
        </w:rPr>
        <w:t>aim</w:t>
      </w:r>
      <w:r>
        <w:rPr>
          <w:rFonts w:eastAsia="Calibri"/>
          <w:u w:val="single"/>
        </w:rPr>
        <w:t xml:space="preserve"> </w:t>
      </w:r>
      <w:r>
        <w:rPr>
          <w:rFonts w:eastAsia="Calibri"/>
          <w:highlight w:val="cyan"/>
          <w:u w:val="single"/>
        </w:rPr>
        <w:t>of</w:t>
      </w:r>
      <w:r>
        <w:rPr>
          <w:rFonts w:eastAsia="Calibri"/>
          <w:u w:val="single"/>
        </w:rPr>
        <w:t xml:space="preserve"> </w:t>
      </w:r>
      <w:r>
        <w:rPr>
          <w:rFonts w:eastAsia="Calibri"/>
          <w:highlight w:val="cyan"/>
          <w:u w:val="single"/>
        </w:rPr>
        <w:t>stopping</w:t>
      </w:r>
      <w:r>
        <w:rPr>
          <w:rFonts w:eastAsia="Calibri"/>
          <w:u w:val="single"/>
        </w:rPr>
        <w:t xml:space="preserve"> construction </w:t>
      </w:r>
      <w:r>
        <w:rPr>
          <w:rFonts w:eastAsia="Calibri"/>
          <w:highlight w:val="cyan"/>
          <w:u w:val="single"/>
        </w:rPr>
        <w:t>until</w:t>
      </w:r>
      <w:r>
        <w:rPr>
          <w:rFonts w:eastAsia="Calibri"/>
          <w:u w:val="single"/>
        </w:rPr>
        <w:t xml:space="preserve"> other </w:t>
      </w:r>
      <w:r>
        <w:rPr>
          <w:rFonts w:eastAsia="Calibri"/>
          <w:highlight w:val="cyan"/>
          <w:u w:val="single"/>
        </w:rPr>
        <w:t>reg</w:t>
      </w:r>
      <w:r>
        <w:rPr>
          <w:rFonts w:eastAsia="Calibri"/>
          <w:u w:val="single"/>
        </w:rPr>
        <w:t>ulation</w:t>
      </w:r>
      <w:r>
        <w:rPr>
          <w:rFonts w:eastAsia="Calibri"/>
          <w:highlight w:val="cyan"/>
          <w:u w:val="single"/>
        </w:rPr>
        <w:t>s</w:t>
      </w:r>
      <w:r>
        <w:rPr>
          <w:rFonts w:eastAsia="Calibri"/>
          <w:u w:val="single"/>
        </w:rPr>
        <w:t xml:space="preserve"> have been </w:t>
      </w:r>
      <w:r>
        <w:rPr>
          <w:rFonts w:eastAsia="Calibri"/>
          <w:highlight w:val="cyan"/>
          <w:u w:val="single"/>
        </w:rPr>
        <w:t>pass</w:t>
      </w:r>
      <w:r>
        <w:rPr>
          <w:rFonts w:eastAsia="Calibri"/>
          <w:u w:val="single"/>
        </w:rPr>
        <w:t>ed</w:t>
      </w:r>
    </w:p>
    <w:p w14:paraId="52E202CD" w14:textId="77777777" w:rsidR="00361E58" w:rsidRDefault="00361E58" w:rsidP="00361E58">
      <w:pPr>
        <w:rPr>
          <w:rFonts w:eastAsia="Calibri"/>
          <w:sz w:val="16"/>
          <w:szCs w:val="16"/>
        </w:rPr>
      </w:pPr>
      <w:r>
        <w:rPr>
          <w:rFonts w:eastAsia="Calibri"/>
          <w:sz w:val="16"/>
          <w:szCs w:val="16"/>
        </w:rPr>
        <w:t>Ocasio-Cortez and Bernie Sanders in December 2018</w:t>
      </w:r>
    </w:p>
    <w:p w14:paraId="4392439F" w14:textId="77777777" w:rsidR="00361E58" w:rsidRDefault="00361E58" w:rsidP="00361E58">
      <w:pPr>
        <w:rPr>
          <w:rFonts w:eastAsia="Calibri"/>
          <w:sz w:val="16"/>
          <w:szCs w:val="16"/>
        </w:rPr>
      </w:pPr>
      <w:r>
        <w:rPr>
          <w:rFonts w:eastAsia="Calibri"/>
          <w:sz w:val="16"/>
          <w:szCs w:val="16"/>
        </w:rPr>
        <w:t>– Senate Democrats</w:t>
      </w:r>
    </w:p>
    <w:p w14:paraId="5D38F9BC" w14:textId="77777777" w:rsidR="00361E58" w:rsidRDefault="00361E58" w:rsidP="00361E58">
      <w:pPr>
        <w:rPr>
          <w:rFonts w:eastAsia="Calibri"/>
          <w:u w:val="single"/>
        </w:rPr>
      </w:pPr>
      <w:r>
        <w:rPr>
          <w:rFonts w:eastAsia="Calibri"/>
          <w:highlight w:val="cyan"/>
          <w:u w:val="single"/>
        </w:rPr>
        <w:t>AI</w:t>
      </w:r>
      <w:r>
        <w:rPr>
          <w:rFonts w:eastAsia="Calibri"/>
          <w:u w:val="single"/>
        </w:rPr>
        <w:t xml:space="preserve"> facilities are </w:t>
      </w:r>
      <w:r>
        <w:rPr>
          <w:rFonts w:eastAsia="Calibri"/>
          <w:highlight w:val="cyan"/>
          <w:u w:val="single"/>
        </w:rPr>
        <w:t>defined as data centers that consume</w:t>
      </w:r>
      <w:r>
        <w:rPr>
          <w:rFonts w:eastAsia="Calibri"/>
          <w:u w:val="single"/>
        </w:rPr>
        <w:t xml:space="preserve"> more than </w:t>
      </w:r>
      <w:r>
        <w:rPr>
          <w:rFonts w:eastAsia="Calibri"/>
          <w:highlight w:val="cyan"/>
          <w:u w:val="single"/>
        </w:rPr>
        <w:t>20MW</w:t>
      </w:r>
      <w:r>
        <w:rPr>
          <w:rFonts w:eastAsia="Calibri"/>
          <w:u w:val="single"/>
        </w:rPr>
        <w:t xml:space="preserve">, have </w:t>
      </w:r>
      <w:r>
        <w:rPr>
          <w:rFonts w:eastAsia="Calibri"/>
          <w:highlight w:val="cyan"/>
          <w:u w:val="single"/>
        </w:rPr>
        <w:t>racks 20kW</w:t>
      </w:r>
      <w:r>
        <w:rPr>
          <w:rFonts w:eastAsia="Calibri"/>
          <w:u w:val="single"/>
        </w:rPr>
        <w:t xml:space="preserve"> </w:t>
      </w:r>
      <w:r>
        <w:rPr>
          <w:rFonts w:eastAsia="Calibri"/>
          <w:highlight w:val="cyan"/>
          <w:u w:val="single"/>
        </w:rPr>
        <w:t>or higher</w:t>
      </w:r>
      <w:r>
        <w:rPr>
          <w:rFonts w:eastAsia="Calibri"/>
          <w:u w:val="single"/>
        </w:rPr>
        <w:t>, are liquid cooled, and are used for the development or operation of artificial intelligence models at scale.</w:t>
      </w:r>
    </w:p>
    <w:p w14:paraId="6DD18C5E" w14:textId="77777777" w:rsidR="00361E58" w:rsidRDefault="00361E58" w:rsidP="00361E58">
      <w:pPr>
        <w:rPr>
          <w:rFonts w:eastAsia="Calibri"/>
          <w:sz w:val="16"/>
          <w:szCs w:val="16"/>
        </w:rPr>
      </w:pPr>
      <w:r>
        <w:rPr>
          <w:rFonts w:eastAsia="Calibri"/>
          <w:sz w:val="16"/>
          <w:szCs w:val="16"/>
        </w:rPr>
        <w:t>The pair first called for a</w:t>
      </w:r>
      <w:hyperlink r:id="rId36">
        <w:r>
          <w:rPr>
            <w:rFonts w:eastAsia="Calibri"/>
            <w:sz w:val="16"/>
            <w:szCs w:val="16"/>
          </w:rPr>
          <w:t xml:space="preserve"> nationwide moratorium</w:t>
        </w:r>
      </w:hyperlink>
      <w:r>
        <w:rPr>
          <w:rFonts w:eastAsia="Calibri"/>
          <w:sz w:val="16"/>
          <w:szCs w:val="16"/>
        </w:rPr>
        <w:t xml:space="preserve"> on new data center developments in the US.</w:t>
      </w:r>
      <w:hyperlink r:id="rId37">
        <w:r>
          <w:rPr>
            <w:rFonts w:eastAsia="Calibri"/>
            <w:sz w:val="16"/>
            <w:szCs w:val="16"/>
          </w:rPr>
          <w:t xml:space="preserve"> The legislation</w:t>
        </w:r>
      </w:hyperlink>
      <w:r>
        <w:rPr>
          <w:rFonts w:eastAsia="Calibri"/>
          <w:sz w:val="16"/>
          <w:szCs w:val="16"/>
        </w:rPr>
        <w:t xml:space="preserve"> warns about the broad risk of AI development, as well as the local impact of data center projects.</w:t>
      </w:r>
    </w:p>
    <w:p w14:paraId="1B02E1A5" w14:textId="77777777" w:rsidR="00361E58" w:rsidRDefault="00361E58" w:rsidP="00361E58">
      <w:pPr>
        <w:rPr>
          <w:rFonts w:eastAsia="Calibri"/>
          <w:sz w:val="16"/>
          <w:szCs w:val="16"/>
        </w:rPr>
      </w:pPr>
      <w:r>
        <w:rPr>
          <w:rFonts w:eastAsia="Calibri"/>
          <w:sz w:val="16"/>
          <w:szCs w:val="16"/>
        </w:rPr>
        <w:t>It quotes from industry figures such as Elon Musk (SpaceXAI), Dario Amodei (Anthropic), Demis Hassabis (Google DeepMind), and Jeff Bezos (Amazon), who have spoken about mass job losses, doomsday fears, and propaganda concerns.</w:t>
      </w:r>
    </w:p>
    <w:p w14:paraId="58973535" w14:textId="77777777" w:rsidR="00361E58" w:rsidRDefault="00361E58" w:rsidP="00361E58">
      <w:pPr>
        <w:rPr>
          <w:rFonts w:eastAsia="Calibri"/>
          <w:highlight w:val="cyan"/>
          <w:u w:val="single"/>
        </w:rPr>
      </w:pPr>
      <w:r>
        <w:rPr>
          <w:rFonts w:eastAsia="Calibri"/>
          <w:u w:val="single"/>
        </w:rPr>
        <w:t xml:space="preserve">The bill would see a </w:t>
      </w:r>
      <w:r>
        <w:rPr>
          <w:rFonts w:eastAsia="Calibri"/>
          <w:highlight w:val="cyan"/>
          <w:u w:val="single"/>
        </w:rPr>
        <w:t>moratorium</w:t>
      </w:r>
      <w:r>
        <w:rPr>
          <w:rFonts w:eastAsia="Calibri"/>
          <w:u w:val="single"/>
        </w:rPr>
        <w:t xml:space="preserve"> enforced </w:t>
      </w:r>
      <w:r>
        <w:rPr>
          <w:rFonts w:eastAsia="Calibri"/>
          <w:highlight w:val="cyan"/>
          <w:u w:val="single"/>
        </w:rPr>
        <w:t>until</w:t>
      </w:r>
      <w:r>
        <w:rPr>
          <w:rFonts w:eastAsia="Calibri"/>
          <w:u w:val="single"/>
        </w:rPr>
        <w:t xml:space="preserve"> laws are passed where the Federal </w:t>
      </w:r>
      <w:r>
        <w:rPr>
          <w:rFonts w:eastAsia="Calibri"/>
          <w:highlight w:val="cyan"/>
          <w:u w:val="single"/>
        </w:rPr>
        <w:t>gov</w:t>
      </w:r>
      <w:r>
        <w:rPr>
          <w:rFonts w:eastAsia="Calibri"/>
          <w:u w:val="single"/>
        </w:rPr>
        <w:t xml:space="preserve">ernment </w:t>
      </w:r>
      <w:r>
        <w:rPr>
          <w:rFonts w:eastAsia="Calibri"/>
          <w:highlight w:val="cyan"/>
          <w:u w:val="single"/>
        </w:rPr>
        <w:t>pledges</w:t>
      </w:r>
      <w:r>
        <w:rPr>
          <w:rFonts w:eastAsia="Calibri"/>
          <w:u w:val="single"/>
        </w:rPr>
        <w:t xml:space="preserve"> </w:t>
      </w:r>
      <w:r>
        <w:rPr>
          <w:rFonts w:eastAsia="Calibri"/>
          <w:highlight w:val="cyan"/>
          <w:u w:val="single"/>
        </w:rPr>
        <w:t>to</w:t>
      </w:r>
      <w:r>
        <w:rPr>
          <w:rFonts w:eastAsia="Calibri"/>
          <w:u w:val="single"/>
        </w:rPr>
        <w:t xml:space="preserve"> </w:t>
      </w:r>
      <w:r>
        <w:rPr>
          <w:rFonts w:eastAsia="Calibri"/>
          <w:highlight w:val="cyan"/>
          <w:u w:val="single"/>
        </w:rPr>
        <w:t>review</w:t>
      </w:r>
      <w:r>
        <w:rPr>
          <w:rFonts w:eastAsia="Calibri"/>
          <w:u w:val="single"/>
        </w:rPr>
        <w:t xml:space="preserve"> and approve </w:t>
      </w:r>
      <w:r>
        <w:rPr>
          <w:rFonts w:eastAsia="Calibri"/>
          <w:highlight w:val="cyan"/>
          <w:u w:val="single"/>
        </w:rPr>
        <w:t>a</w:t>
      </w:r>
      <w:r>
        <w:rPr>
          <w:rFonts w:eastAsia="Calibri"/>
          <w:u w:val="single"/>
        </w:rPr>
        <w:t xml:space="preserve">rtificial </w:t>
      </w:r>
      <w:r>
        <w:rPr>
          <w:rFonts w:eastAsia="Calibri"/>
          <w:highlight w:val="cyan"/>
          <w:u w:val="single"/>
        </w:rPr>
        <w:t>i</w:t>
      </w:r>
      <w:r>
        <w:rPr>
          <w:rFonts w:eastAsia="Calibri"/>
          <w:u w:val="single"/>
        </w:rPr>
        <w:t xml:space="preserve">ntelligence products </w:t>
      </w:r>
      <w:r>
        <w:rPr>
          <w:rFonts w:eastAsia="Calibri"/>
          <w:highlight w:val="cyan"/>
          <w:u w:val="single"/>
        </w:rPr>
        <w:t>before</w:t>
      </w:r>
      <w:r>
        <w:rPr>
          <w:rFonts w:eastAsia="Calibri"/>
          <w:u w:val="single"/>
        </w:rPr>
        <w:t xml:space="preserve"> </w:t>
      </w:r>
      <w:r>
        <w:rPr>
          <w:rFonts w:eastAsia="Calibri"/>
          <w:highlight w:val="cyan"/>
          <w:u w:val="single"/>
        </w:rPr>
        <w:t>release.</w:t>
      </w:r>
    </w:p>
    <w:p w14:paraId="3BE109EC" w14:textId="77777777" w:rsidR="00361E58" w:rsidRDefault="00361E58" w:rsidP="00361E58">
      <w:pPr>
        <w:rPr>
          <w:rFonts w:eastAsia="Calibri"/>
          <w:u w:val="single"/>
        </w:rPr>
      </w:pPr>
      <w:r>
        <w:rPr>
          <w:rFonts w:eastAsia="Calibri"/>
          <w:u w:val="single"/>
        </w:rPr>
        <w:t xml:space="preserve">Also required would be policies to </w:t>
      </w:r>
      <w:r>
        <w:rPr>
          <w:rFonts w:eastAsia="Calibri"/>
          <w:highlight w:val="cyan"/>
          <w:u w:val="single"/>
        </w:rPr>
        <w:t>prevent job loss</w:t>
      </w:r>
      <w:r>
        <w:rPr>
          <w:rFonts w:eastAsia="Calibri"/>
          <w:u w:val="single"/>
        </w:rPr>
        <w:t xml:space="preserve">es and to share the wealth of big tech with US residents. New data centers, or upgrades, would have to show that they do </w:t>
      </w:r>
      <w:r>
        <w:rPr>
          <w:rFonts w:eastAsia="Calibri"/>
          <w:highlight w:val="cyan"/>
          <w:u w:val="single"/>
        </w:rPr>
        <w:t>not</w:t>
      </w:r>
      <w:r>
        <w:rPr>
          <w:rFonts w:eastAsia="Calibri"/>
          <w:u w:val="single"/>
        </w:rPr>
        <w:t xml:space="preserve"> </w:t>
      </w:r>
      <w:r>
        <w:rPr>
          <w:rFonts w:eastAsia="Calibri"/>
          <w:highlight w:val="cyan"/>
          <w:u w:val="single"/>
        </w:rPr>
        <w:t>increase</w:t>
      </w:r>
      <w:r>
        <w:rPr>
          <w:rFonts w:eastAsia="Calibri"/>
          <w:u w:val="single"/>
        </w:rPr>
        <w:t xml:space="preserve"> the utility or electricity </w:t>
      </w:r>
      <w:r>
        <w:rPr>
          <w:rFonts w:eastAsia="Calibri"/>
          <w:highlight w:val="cyan"/>
          <w:u w:val="single"/>
        </w:rPr>
        <w:t>bills</w:t>
      </w:r>
      <w:r>
        <w:rPr>
          <w:rFonts w:eastAsia="Calibri"/>
          <w:u w:val="single"/>
        </w:rPr>
        <w:t xml:space="preserve"> of consumers, </w:t>
      </w:r>
      <w:r>
        <w:rPr>
          <w:rFonts w:eastAsia="Calibri"/>
          <w:highlight w:val="cyan"/>
          <w:u w:val="single"/>
        </w:rPr>
        <w:t>or impact</w:t>
      </w:r>
      <w:r>
        <w:rPr>
          <w:rFonts w:eastAsia="Calibri"/>
          <w:u w:val="single"/>
        </w:rPr>
        <w:t xml:space="preserve"> the </w:t>
      </w:r>
      <w:r>
        <w:rPr>
          <w:rFonts w:eastAsia="Calibri"/>
          <w:highlight w:val="cyan"/>
          <w:u w:val="single"/>
        </w:rPr>
        <w:t>climate</w:t>
      </w:r>
      <w:r>
        <w:rPr>
          <w:rFonts w:eastAsia="Calibri"/>
          <w:u w:val="single"/>
        </w:rPr>
        <w:t>.</w:t>
      </w:r>
    </w:p>
    <w:p w14:paraId="43466A24" w14:textId="77777777" w:rsidR="00361E58" w:rsidRDefault="00361E58" w:rsidP="00361E58">
      <w:pPr>
        <w:rPr>
          <w:rFonts w:eastAsia="Calibri"/>
          <w:u w:val="single"/>
        </w:rPr>
      </w:pPr>
      <w:r>
        <w:rPr>
          <w:rFonts w:eastAsia="Calibri"/>
          <w:highlight w:val="cyan"/>
          <w:u w:val="single"/>
        </w:rPr>
        <w:t>Communities</w:t>
      </w:r>
      <w:r>
        <w:rPr>
          <w:rFonts w:eastAsia="Calibri"/>
          <w:u w:val="single"/>
        </w:rPr>
        <w:t xml:space="preserve"> would be </w:t>
      </w:r>
      <w:r>
        <w:rPr>
          <w:rFonts w:eastAsia="Calibri"/>
          <w:highlight w:val="cyan"/>
          <w:u w:val="single"/>
        </w:rPr>
        <w:t>given power</w:t>
      </w:r>
      <w:r>
        <w:rPr>
          <w:rFonts w:eastAsia="Calibri"/>
          <w:u w:val="single"/>
        </w:rPr>
        <w:t xml:space="preserve"> to </w:t>
      </w:r>
      <w:r>
        <w:rPr>
          <w:rFonts w:eastAsia="Calibri"/>
          <w:highlight w:val="cyan"/>
          <w:u w:val="single"/>
        </w:rPr>
        <w:t>approve or reject projects</w:t>
      </w:r>
      <w:r>
        <w:rPr>
          <w:rFonts w:eastAsia="Calibri"/>
          <w:u w:val="single"/>
        </w:rPr>
        <w:t>, no government subsidies would be allowed, and union jobs would be required.</w:t>
      </w:r>
    </w:p>
    <w:p w14:paraId="7F62C4E3" w14:textId="77777777" w:rsidR="00361E58" w:rsidRDefault="00361E58" w:rsidP="00361E58">
      <w:pPr>
        <w:rPr>
          <w:rFonts w:eastAsia="Calibri"/>
          <w:u w:val="single"/>
        </w:rPr>
      </w:pPr>
      <w:r>
        <w:rPr>
          <w:rFonts w:eastAsia="Calibri"/>
          <w:sz w:val="16"/>
          <w:szCs w:val="16"/>
        </w:rPr>
        <w:t xml:space="preserve">At the same time, </w:t>
      </w:r>
      <w:r>
        <w:rPr>
          <w:rFonts w:eastAsia="Calibri"/>
          <w:u w:val="single"/>
        </w:rPr>
        <w:t xml:space="preserve">the Secretary of Energy would be expected to submit a quarterly report on AI to </w:t>
      </w:r>
      <w:proofErr w:type="gramStart"/>
      <w:r>
        <w:rPr>
          <w:rFonts w:eastAsia="Calibri"/>
          <w:u w:val="single"/>
        </w:rPr>
        <w:t>Congress, and</w:t>
      </w:r>
      <w:proofErr w:type="gramEnd"/>
      <w:r>
        <w:rPr>
          <w:rFonts w:eastAsia="Calibri"/>
          <w:u w:val="single"/>
        </w:rPr>
        <w:t xml:space="preserve"> make it publicly available.</w:t>
      </w:r>
    </w:p>
    <w:p w14:paraId="0B282231" w14:textId="77777777" w:rsidR="00361E58" w:rsidRDefault="00361E58" w:rsidP="00361E58">
      <w:pPr>
        <w:rPr>
          <w:rFonts w:eastAsia="Calibri"/>
          <w:u w:val="single"/>
        </w:rPr>
      </w:pPr>
      <w:r>
        <w:rPr>
          <w:rFonts w:eastAsia="Calibri"/>
          <w:sz w:val="16"/>
          <w:szCs w:val="16"/>
        </w:rPr>
        <w:t xml:space="preserve">It would </w:t>
      </w:r>
      <w:r>
        <w:rPr>
          <w:rFonts w:eastAsia="Calibri"/>
          <w:highlight w:val="cyan"/>
          <w:u w:val="single"/>
        </w:rPr>
        <w:t>track water usage</w:t>
      </w:r>
      <w:r>
        <w:rPr>
          <w:rFonts w:eastAsia="Calibri"/>
          <w:u w:val="single"/>
        </w:rPr>
        <w:t xml:space="preserve"> of data centers, energy usage and costs, greenhouse gas </w:t>
      </w:r>
      <w:r>
        <w:rPr>
          <w:rFonts w:eastAsia="Calibri"/>
          <w:highlight w:val="cyan"/>
          <w:u w:val="single"/>
        </w:rPr>
        <w:t>emissions</w:t>
      </w:r>
      <w:r>
        <w:rPr>
          <w:rFonts w:eastAsia="Calibri"/>
          <w:u w:val="single"/>
        </w:rPr>
        <w:t xml:space="preserve">, </w:t>
      </w:r>
      <w:r>
        <w:rPr>
          <w:rFonts w:eastAsia="Calibri"/>
          <w:highlight w:val="cyan"/>
          <w:u w:val="single"/>
        </w:rPr>
        <w:t>wastewater discharge,</w:t>
      </w:r>
      <w:r>
        <w:rPr>
          <w:rFonts w:eastAsia="Calibri"/>
          <w:u w:val="single"/>
        </w:rPr>
        <w:t xml:space="preserve"> and nearby noise levels.</w:t>
      </w:r>
    </w:p>
    <w:p w14:paraId="1DB470AB" w14:textId="77777777" w:rsidR="00361E58" w:rsidRDefault="00361E58" w:rsidP="00361E58">
      <w:pPr>
        <w:rPr>
          <w:rFonts w:eastAsia="Calibri"/>
          <w:sz w:val="16"/>
          <w:szCs w:val="16"/>
        </w:rPr>
      </w:pPr>
      <w:r>
        <w:rPr>
          <w:rFonts w:eastAsia="Calibri"/>
          <w:sz w:val="16"/>
          <w:szCs w:val="16"/>
        </w:rPr>
        <w:t>“AI and robotics are creating the most sweeping technological revolution in the history of humanity," Sen. Sanders said.</w:t>
      </w:r>
    </w:p>
    <w:p w14:paraId="2E5312CF" w14:textId="77777777" w:rsidR="00361E58" w:rsidRDefault="00361E58" w:rsidP="00361E58">
      <w:pPr>
        <w:rPr>
          <w:rFonts w:eastAsia="Calibri"/>
          <w:u w:val="single"/>
        </w:rPr>
      </w:pPr>
      <w:r>
        <w:rPr>
          <w:rFonts w:eastAsia="Calibri"/>
          <w:sz w:val="16"/>
          <w:szCs w:val="16"/>
        </w:rPr>
        <w:t>"The scale, scope, and speed of that change is unprecedented. Congress is way behind where it should be in understanding the nature of this revolution and its impacts. Bottom line: We cannot sit back and allow a handful of billionaire</w:t>
      </w:r>
      <w:r>
        <w:rPr>
          <w:rFonts w:eastAsia="Calibri"/>
          <w:u w:val="single"/>
        </w:rPr>
        <w:t xml:space="preserve"> Big Tech oligarchs to make decisions that will reshape our economy, our democracy, and the future of humanity.</w:t>
      </w:r>
      <w:r>
        <w:rPr>
          <w:rFonts w:eastAsia="Calibri"/>
          <w:sz w:val="16"/>
          <w:szCs w:val="16"/>
        </w:rPr>
        <w:t xml:space="preserve"> We need serious public debate and democratic oversight over this enormously consequential issue. The time for action is now. </w:t>
      </w:r>
      <w:r>
        <w:rPr>
          <w:rFonts w:eastAsia="Calibri"/>
          <w:u w:val="single"/>
        </w:rPr>
        <w:t>We need a federal moratorium on AI data centers.”</w:t>
      </w:r>
    </w:p>
    <w:p w14:paraId="44055C00" w14:textId="77777777" w:rsidR="00361E58" w:rsidRDefault="00361E58" w:rsidP="00361E58">
      <w:pPr>
        <w:rPr>
          <w:rFonts w:eastAsia="Calibri"/>
          <w:sz w:val="16"/>
          <w:szCs w:val="16"/>
        </w:rPr>
      </w:pPr>
      <w:r>
        <w:rPr>
          <w:rFonts w:eastAsia="Calibri"/>
          <w:sz w:val="16"/>
          <w:szCs w:val="16"/>
        </w:rPr>
        <w:t>The legislation is cosponsored by Representatives André Carson (IN-07), Steve Cohen (TN-09), Jesús “Chuy” García (IL-04), Dan Goldman (NY-10), Adelita Grijalva (AZ-07), Jim McGovern (MA-02), Terri Sewell (AL-07), Rashida Tlaib (MI-12), and Bonnie Watson Coleman (NJ-12).</w:t>
      </w:r>
    </w:p>
    <w:p w14:paraId="1CA74CCF" w14:textId="77777777" w:rsidR="00361E58" w:rsidRDefault="00361E58" w:rsidP="00361E58">
      <w:pPr>
        <w:pStyle w:val="Heading4"/>
        <w:rPr>
          <w:rFonts w:eastAsia="Calibri" w:cs="Calibri"/>
          <w:b w:val="0"/>
          <w:bCs/>
          <w:color w:val="000000"/>
          <w:szCs w:val="26"/>
          <w:u w:val="single"/>
        </w:rPr>
      </w:pPr>
      <w:bookmarkStart w:id="2" w:name="_707yst3s5utp" w:colFirst="0" w:colLast="0"/>
      <w:bookmarkEnd w:id="2"/>
      <w:r>
        <w:rPr>
          <w:rFonts w:eastAsia="Calibri" w:cs="Calibri"/>
          <w:bCs/>
          <w:color w:val="000000"/>
          <w:szCs w:val="26"/>
        </w:rPr>
        <w:t xml:space="preserve">Otherwise, the impact falls on the </w:t>
      </w:r>
      <w:r>
        <w:rPr>
          <w:rFonts w:eastAsia="Calibri" w:cs="Calibri"/>
          <w:bCs/>
          <w:color w:val="000000"/>
          <w:szCs w:val="26"/>
          <w:u w:val="single"/>
        </w:rPr>
        <w:t xml:space="preserve">most vulnerable. </w:t>
      </w:r>
    </w:p>
    <w:p w14:paraId="593A6EC0" w14:textId="77777777" w:rsidR="00361E58" w:rsidRDefault="00361E58" w:rsidP="00361E58">
      <w:pPr>
        <w:rPr>
          <w:rFonts w:eastAsia="Calibri"/>
        </w:rPr>
      </w:pPr>
      <w:r>
        <w:rPr>
          <w:rFonts w:eastAsia="Calibri"/>
          <w:b/>
          <w:bCs/>
          <w:sz w:val="26"/>
          <w:szCs w:val="26"/>
        </w:rPr>
        <w:t>PSR 26</w:t>
      </w:r>
      <w:r>
        <w:rPr>
          <w:rFonts w:eastAsia="Calibri"/>
        </w:rPr>
        <w:t xml:space="preserve">, [No author, 6/10/26, Physicians for Social Responsibility is a non-profit organization </w:t>
      </w:r>
      <w:proofErr w:type="gramStart"/>
      <w:r>
        <w:rPr>
          <w:rFonts w:eastAsia="Calibri"/>
        </w:rPr>
        <w:t>advocating for</w:t>
      </w:r>
      <w:proofErr w:type="gramEnd"/>
      <w:r>
        <w:rPr>
          <w:rFonts w:eastAsia="Calibri"/>
        </w:rPr>
        <w:t xml:space="preserve"> public health and environmental safety, "Data Centers", Physicians for Social Responsibility. DOA: 9/2/2026 </w:t>
      </w:r>
      <w:hyperlink r:id="rId38">
        <w:r>
          <w:rPr>
            <w:rFonts w:eastAsia="Calibri"/>
            <w:color w:val="0563C1"/>
            <w:u w:val="single"/>
          </w:rPr>
          <w:t>https://psr.org/issues/environment-health/data-centers/</w:t>
        </w:r>
      </w:hyperlink>
      <w:r>
        <w:rPr>
          <w:rFonts w:eastAsia="Calibri"/>
        </w:rPr>
        <w:t xml:space="preserve"> //goniichan]</w:t>
      </w:r>
    </w:p>
    <w:p w14:paraId="31B79584" w14:textId="77777777" w:rsidR="00361E58" w:rsidRDefault="00361E58" w:rsidP="00361E58">
      <w:pPr>
        <w:rPr>
          <w:rFonts w:eastAsia="Calibri"/>
        </w:rPr>
      </w:pPr>
      <w:r>
        <w:rPr>
          <w:rFonts w:eastAsia="Calibri"/>
        </w:rPr>
        <w:t>**BRACKETS IN OG**</w:t>
      </w:r>
    </w:p>
    <w:p w14:paraId="6AEFB3A8" w14:textId="77777777" w:rsidR="00361E58" w:rsidRDefault="00361E58" w:rsidP="00361E58">
      <w:pPr>
        <w:rPr>
          <w:rFonts w:eastAsia="Calibri"/>
        </w:rPr>
      </w:pPr>
      <w:r>
        <w:rPr>
          <w:rFonts w:eastAsia="Calibri"/>
          <w:sz w:val="16"/>
          <w:szCs w:val="16"/>
        </w:rPr>
        <w:t xml:space="preserve">The cost of residential electricity rose by 11.5% in </w:t>
      </w:r>
      <w:proofErr w:type="gramStart"/>
      <w:r>
        <w:rPr>
          <w:rFonts w:eastAsia="Calibri"/>
          <w:sz w:val="16"/>
          <w:szCs w:val="16"/>
        </w:rPr>
        <w:t>2025</w:t>
      </w:r>
      <w:proofErr w:type="gramEnd"/>
      <w:r>
        <w:rPr>
          <w:rFonts w:eastAsia="Calibri"/>
          <w:sz w:val="16"/>
          <w:szCs w:val="16"/>
        </w:rPr>
        <w:t xml:space="preserve"> and experts agree that this upwards trend will continue.</w:t>
      </w:r>
    </w:p>
    <w:p w14:paraId="08CC118C" w14:textId="77777777" w:rsidR="00361E58" w:rsidRDefault="00361E58" w:rsidP="00361E58">
      <w:pPr>
        <w:rPr>
          <w:rFonts w:eastAsia="Calibri"/>
        </w:rPr>
      </w:pPr>
      <w:r>
        <w:rPr>
          <w:rFonts w:eastAsia="Calibri"/>
          <w:u w:val="single"/>
        </w:rPr>
        <w:t xml:space="preserve">Energy burden, the percentage of household income spent on energy costs, is </w:t>
      </w:r>
      <w:r>
        <w:rPr>
          <w:rFonts w:eastAsia="Calibri"/>
          <w:b/>
          <w:bCs/>
          <w:u w:val="single"/>
        </w:rPr>
        <w:t>disproportionately high</w:t>
      </w:r>
      <w:r>
        <w:rPr>
          <w:rFonts w:eastAsia="Calibri"/>
          <w:u w:val="single"/>
        </w:rPr>
        <w:t xml:space="preserve"> for Black, Hispanic and Indigenous households in the U.S. As utility bills rise with the </w:t>
      </w:r>
      <w:r>
        <w:rPr>
          <w:rFonts w:eastAsia="Calibri"/>
          <w:b/>
          <w:bCs/>
          <w:u w:val="single"/>
        </w:rPr>
        <w:t>influx of data centers</w:t>
      </w:r>
      <w:r>
        <w:rPr>
          <w:rFonts w:eastAsia="Calibri"/>
          <w:u w:val="single"/>
        </w:rPr>
        <w:t xml:space="preserve">, this </w:t>
      </w:r>
      <w:r>
        <w:rPr>
          <w:rFonts w:eastAsia="Calibri"/>
          <w:b/>
          <w:bCs/>
          <w:u w:val="single"/>
        </w:rPr>
        <w:t>inequity becomes more severe.</w:t>
      </w:r>
    </w:p>
    <w:p w14:paraId="17C9CF59" w14:textId="77777777" w:rsidR="00361E58" w:rsidRDefault="00361E58" w:rsidP="00361E58">
      <w:pPr>
        <w:rPr>
          <w:rFonts w:eastAsia="Calibri"/>
        </w:rPr>
      </w:pPr>
      <w:r>
        <w:rPr>
          <w:rFonts w:eastAsia="Calibri"/>
          <w:highlight w:val="cyan"/>
          <w:u w:val="single"/>
        </w:rPr>
        <w:t xml:space="preserve">As data centers </w:t>
      </w:r>
      <w:r>
        <w:rPr>
          <w:rFonts w:eastAsia="Calibri"/>
          <w:b/>
          <w:bCs/>
          <w:highlight w:val="cyan"/>
          <w:u w:val="single"/>
        </w:rPr>
        <w:t>increase air and water pollution</w:t>
      </w:r>
      <w:r>
        <w:rPr>
          <w:rFonts w:eastAsia="Calibri"/>
          <w:highlight w:val="cyan"/>
          <w:u w:val="single"/>
        </w:rPr>
        <w:t xml:space="preserve">, more </w:t>
      </w:r>
      <w:r>
        <w:rPr>
          <w:rFonts w:eastAsia="Calibri"/>
          <w:b/>
          <w:bCs/>
          <w:highlight w:val="cyan"/>
          <w:u w:val="single"/>
        </w:rPr>
        <w:t>negative health impacts</w:t>
      </w:r>
      <w:r>
        <w:rPr>
          <w:rFonts w:eastAsia="Calibri"/>
          <w:highlight w:val="cyan"/>
          <w:u w:val="single"/>
        </w:rPr>
        <w:t xml:space="preserve"> will occur</w:t>
      </w:r>
      <w:r>
        <w:rPr>
          <w:rFonts w:eastAsia="Calibri"/>
          <w:u w:val="single"/>
        </w:rPr>
        <w:t xml:space="preserve">, thus straining our medical system and driving up healthcare costs. These effects will also </w:t>
      </w:r>
      <w:r>
        <w:rPr>
          <w:rFonts w:eastAsia="Calibri"/>
          <w:b/>
          <w:bCs/>
          <w:highlight w:val="cyan"/>
          <w:u w:val="single"/>
        </w:rPr>
        <w:t>disproportionately impact vulnerable</w:t>
      </w:r>
      <w:r>
        <w:rPr>
          <w:rFonts w:eastAsia="Calibri"/>
          <w:highlight w:val="cyan"/>
          <w:u w:val="single"/>
        </w:rPr>
        <w:t xml:space="preserve"> and marginalized populations.</w:t>
      </w:r>
    </w:p>
    <w:p w14:paraId="3424589B" w14:textId="77777777" w:rsidR="00361E58" w:rsidRDefault="00361E58" w:rsidP="00361E58">
      <w:pPr>
        <w:rPr>
          <w:rFonts w:eastAsia="Calibri"/>
          <w:u w:val="single"/>
        </w:rPr>
      </w:pPr>
      <w:r>
        <w:rPr>
          <w:rFonts w:eastAsia="Calibri"/>
          <w:sz w:val="16"/>
          <w:szCs w:val="16"/>
        </w:rPr>
        <w:t xml:space="preserve">In our current cost of living crisis, an affordable utility </w:t>
      </w:r>
      <w:r>
        <w:rPr>
          <w:rFonts w:eastAsia="Calibri"/>
          <w:highlight w:val="cyan"/>
          <w:u w:val="single"/>
        </w:rPr>
        <w:t>bill is life or death</w:t>
      </w:r>
      <w:r>
        <w:rPr>
          <w:rFonts w:eastAsia="Calibri"/>
          <w:u w:val="single"/>
        </w:rPr>
        <w:t xml:space="preserve"> for those that may need to </w:t>
      </w:r>
      <w:r>
        <w:rPr>
          <w:rFonts w:eastAsia="Calibri"/>
          <w:b/>
          <w:bCs/>
          <w:highlight w:val="cyan"/>
          <w:u w:val="single"/>
        </w:rPr>
        <w:t>ration their income</w:t>
      </w:r>
      <w:r>
        <w:rPr>
          <w:rFonts w:eastAsia="Calibri"/>
          <w:u w:val="single"/>
        </w:rPr>
        <w:t xml:space="preserve"> and make impossible decisions like whether to pay for rent, groceries, childcare, or </w:t>
      </w:r>
      <w:r>
        <w:rPr>
          <w:rFonts w:eastAsia="Calibri"/>
          <w:b/>
          <w:bCs/>
          <w:highlight w:val="cyan"/>
          <w:u w:val="single"/>
        </w:rPr>
        <w:t>medications</w:t>
      </w:r>
      <w:r>
        <w:rPr>
          <w:rFonts w:eastAsia="Calibri"/>
          <w:u w:val="single"/>
        </w:rPr>
        <w:t>.</w:t>
      </w:r>
    </w:p>
    <w:p w14:paraId="716812E3" w14:textId="77777777" w:rsidR="00361E58" w:rsidRDefault="00361E58" w:rsidP="00361E58">
      <w:pPr>
        <w:rPr>
          <w:rFonts w:eastAsia="Calibri"/>
        </w:rPr>
      </w:pPr>
      <w:r>
        <w:rPr>
          <w:rFonts w:eastAsia="Calibri"/>
          <w:sz w:val="16"/>
          <w:szCs w:val="16"/>
        </w:rPr>
        <w:t>Environmental Justice</w:t>
      </w:r>
    </w:p>
    <w:p w14:paraId="40A993D6" w14:textId="77777777" w:rsidR="00361E58" w:rsidRDefault="00361E58" w:rsidP="00361E58">
      <w:pPr>
        <w:rPr>
          <w:rFonts w:eastAsia="Calibri"/>
        </w:rPr>
      </w:pPr>
      <w:r>
        <w:rPr>
          <w:rFonts w:eastAsia="Calibri"/>
          <w:u w:val="single"/>
        </w:rPr>
        <w:t xml:space="preserve">As is the case for other industrial facilities, </w:t>
      </w:r>
      <w:proofErr w:type="gramStart"/>
      <w:r>
        <w:rPr>
          <w:rFonts w:eastAsia="Calibri"/>
          <w:b/>
          <w:bCs/>
          <w:highlight w:val="cyan"/>
          <w:u w:val="single"/>
        </w:rPr>
        <w:t>siting</w:t>
      </w:r>
      <w:proofErr w:type="gramEnd"/>
      <w:r>
        <w:rPr>
          <w:rFonts w:eastAsia="Calibri"/>
          <w:b/>
          <w:bCs/>
          <w:highlight w:val="cyan"/>
          <w:u w:val="single"/>
        </w:rPr>
        <w:t xml:space="preserve"> for data centers</w:t>
      </w:r>
      <w:r>
        <w:rPr>
          <w:rFonts w:eastAsia="Calibri"/>
          <w:u w:val="single"/>
        </w:rPr>
        <w:t xml:space="preserve"> is common </w:t>
      </w:r>
      <w:r>
        <w:rPr>
          <w:rFonts w:eastAsia="Calibri"/>
          <w:highlight w:val="cyan"/>
          <w:u w:val="single"/>
        </w:rPr>
        <w:t>in</w:t>
      </w:r>
      <w:r>
        <w:rPr>
          <w:rFonts w:eastAsia="Calibri"/>
          <w:u w:val="single"/>
        </w:rPr>
        <w:t xml:space="preserve"> already </w:t>
      </w:r>
      <w:r>
        <w:rPr>
          <w:rFonts w:eastAsia="Calibri"/>
          <w:highlight w:val="cyan"/>
          <w:u w:val="single"/>
        </w:rPr>
        <w:t>underserved</w:t>
      </w:r>
      <w:r>
        <w:rPr>
          <w:rFonts w:eastAsia="Calibri"/>
          <w:u w:val="single"/>
        </w:rPr>
        <w:t xml:space="preserve"> and polluted </w:t>
      </w:r>
      <w:r>
        <w:rPr>
          <w:rFonts w:eastAsia="Calibri"/>
          <w:highlight w:val="cyan"/>
          <w:u w:val="single"/>
        </w:rPr>
        <w:t>communities</w:t>
      </w:r>
      <w:r>
        <w:rPr>
          <w:rFonts w:eastAsia="Calibri"/>
          <w:u w:val="single"/>
        </w:rPr>
        <w:t xml:space="preserve">. In addition to new </w:t>
      </w:r>
      <w:proofErr w:type="gramStart"/>
      <w:r>
        <w:rPr>
          <w:rFonts w:eastAsia="Calibri"/>
          <w:u w:val="single"/>
        </w:rPr>
        <w:t>siting</w:t>
      </w:r>
      <w:proofErr w:type="gramEnd"/>
      <w:r>
        <w:rPr>
          <w:rFonts w:eastAsia="Calibri"/>
          <w:u w:val="single"/>
        </w:rPr>
        <w:t xml:space="preserve"> following this trend, some data centers are being built alongside existing power plants for on-site generation. We find history repeating itself, this time with digital redlining; tech companies are building infrastructures that </w:t>
      </w:r>
      <w:r>
        <w:rPr>
          <w:rFonts w:eastAsia="Calibri"/>
          <w:b/>
          <w:bCs/>
          <w:highlight w:val="cyan"/>
          <w:u w:val="single"/>
        </w:rPr>
        <w:t>dump pollution onto marginalized communities.</w:t>
      </w:r>
      <w:r>
        <w:rPr>
          <w:rFonts w:eastAsia="Calibri"/>
          <w:u w:val="single"/>
        </w:rPr>
        <w:t xml:space="preserve"> These communities already face the </w:t>
      </w:r>
      <w:proofErr w:type="gramStart"/>
      <w:r>
        <w:rPr>
          <w:rFonts w:eastAsia="Calibri"/>
          <w:u w:val="single"/>
        </w:rPr>
        <w:t>aforementioned consequences</w:t>
      </w:r>
      <w:proofErr w:type="gramEnd"/>
      <w:r>
        <w:rPr>
          <w:rFonts w:eastAsia="Calibri"/>
          <w:u w:val="single"/>
        </w:rPr>
        <w:t xml:space="preserve"> disproportionally.</w:t>
      </w:r>
    </w:p>
    <w:p w14:paraId="44995EDF" w14:textId="77777777" w:rsidR="00361E58" w:rsidRDefault="00361E58" w:rsidP="00361E58">
      <w:pPr>
        <w:rPr>
          <w:rFonts w:eastAsia="Calibri"/>
        </w:rPr>
      </w:pPr>
      <w:r>
        <w:rPr>
          <w:rFonts w:eastAsia="Calibri"/>
          <w:u w:val="single"/>
        </w:rPr>
        <w:t xml:space="preserve">The </w:t>
      </w:r>
      <w:r>
        <w:rPr>
          <w:rFonts w:eastAsia="Calibri"/>
          <w:b/>
          <w:bCs/>
          <w:u w:val="single"/>
        </w:rPr>
        <w:t>health burden</w:t>
      </w:r>
      <w:r>
        <w:rPr>
          <w:rFonts w:eastAsia="Calibri"/>
          <w:u w:val="single"/>
        </w:rPr>
        <w:t xml:space="preserve"> of fossil fuel pollution is </w:t>
      </w:r>
      <w:r>
        <w:rPr>
          <w:rFonts w:eastAsia="Calibri"/>
          <w:b/>
          <w:bCs/>
          <w:u w:val="single"/>
        </w:rPr>
        <w:t>cumulative</w:t>
      </w:r>
      <w:r>
        <w:rPr>
          <w:rFonts w:eastAsia="Calibri"/>
          <w:u w:val="single"/>
        </w:rPr>
        <w:t xml:space="preserve"> and as such, communities with several data centers and/or industrial activity will face the most severe health consequences.</w:t>
      </w:r>
    </w:p>
    <w:p w14:paraId="4AD95A97" w14:textId="77777777" w:rsidR="00361E58" w:rsidRDefault="00361E58" w:rsidP="00361E58">
      <w:pPr>
        <w:rPr>
          <w:rFonts w:eastAsia="Calibri"/>
        </w:rPr>
      </w:pPr>
      <w:r>
        <w:rPr>
          <w:rFonts w:eastAsia="Calibri"/>
          <w:sz w:val="16"/>
          <w:szCs w:val="16"/>
        </w:rPr>
        <w:t xml:space="preserve">Data centers create a heat island effect, warming the nearby areas by an average of 3.6° with the highest </w:t>
      </w:r>
      <w:proofErr w:type="gramStart"/>
      <w:r>
        <w:rPr>
          <w:rFonts w:eastAsia="Calibri"/>
          <w:sz w:val="16"/>
          <w:szCs w:val="16"/>
        </w:rPr>
        <w:t>measurement</w:t>
      </w:r>
      <w:proofErr w:type="gramEnd"/>
      <w:r>
        <w:rPr>
          <w:rFonts w:eastAsia="Calibri"/>
          <w:sz w:val="16"/>
          <w:szCs w:val="16"/>
        </w:rPr>
        <w:t xml:space="preserve"> reaching an increase of 16.4°.</w:t>
      </w:r>
    </w:p>
    <w:p w14:paraId="0F753AEF" w14:textId="77777777" w:rsidR="00361E58" w:rsidRDefault="00361E58" w:rsidP="00361E58">
      <w:pPr>
        <w:rPr>
          <w:rFonts w:eastAsia="Calibri"/>
        </w:rPr>
      </w:pPr>
      <w:r>
        <w:rPr>
          <w:rFonts w:eastAsia="Calibri"/>
          <w:sz w:val="16"/>
          <w:szCs w:val="16"/>
        </w:rPr>
        <w:t xml:space="preserve">Not only have communities seen typical examples of environmental injustice, but some have experienced an exponential rise in traffic accidents coinciding with data center development. In rural Louisiana </w:t>
      </w:r>
      <w:proofErr w:type="gramStart"/>
      <w:r>
        <w:rPr>
          <w:rFonts w:eastAsia="Calibri"/>
          <w:sz w:val="16"/>
          <w:szCs w:val="16"/>
        </w:rPr>
        <w:t>"[o]n the</w:t>
      </w:r>
      <w:proofErr w:type="gramEnd"/>
      <w:r>
        <w:rPr>
          <w:rFonts w:eastAsia="Calibri"/>
          <w:sz w:val="16"/>
          <w:szCs w:val="16"/>
        </w:rPr>
        <w:t xml:space="preserve"> roads surrounding Meta's construction site, vehicle crashes have gone up by more than 600%."</w:t>
      </w:r>
    </w:p>
    <w:p w14:paraId="1F62A1C4" w14:textId="77777777" w:rsidR="00361E58" w:rsidRDefault="00361E58" w:rsidP="00361E58">
      <w:pPr>
        <w:rPr>
          <w:rFonts w:eastAsia="Calibri"/>
        </w:rPr>
      </w:pPr>
      <w:r>
        <w:rPr>
          <w:rFonts w:eastAsia="Calibri"/>
          <w:sz w:val="16"/>
          <w:szCs w:val="16"/>
        </w:rPr>
        <w:t>Water Contamination and Overuse</w:t>
      </w:r>
    </w:p>
    <w:p w14:paraId="25E4A5DC" w14:textId="77777777" w:rsidR="00361E58" w:rsidRDefault="00361E58" w:rsidP="00361E58">
      <w:pPr>
        <w:rPr>
          <w:rFonts w:eastAsia="Calibri"/>
        </w:rPr>
      </w:pPr>
      <w:r>
        <w:rPr>
          <w:rFonts w:eastAsia="Calibri"/>
          <w:u w:val="single"/>
        </w:rPr>
        <w:t xml:space="preserve">Data centers require </w:t>
      </w:r>
      <w:r>
        <w:rPr>
          <w:rFonts w:eastAsia="Calibri"/>
          <w:b/>
          <w:bCs/>
          <w:u w:val="single"/>
        </w:rPr>
        <w:t>potable water</w:t>
      </w:r>
      <w:r>
        <w:rPr>
          <w:rFonts w:eastAsia="Calibri"/>
          <w:u w:val="single"/>
        </w:rPr>
        <w:t xml:space="preserve"> to operate, mostly for cooling processes, in which </w:t>
      </w:r>
      <w:r>
        <w:rPr>
          <w:rFonts w:eastAsia="Calibri"/>
          <w:b/>
          <w:bCs/>
          <w:u w:val="single"/>
        </w:rPr>
        <w:t>PFAS are present</w:t>
      </w:r>
      <w:r>
        <w:rPr>
          <w:rFonts w:eastAsia="Calibri"/>
          <w:u w:val="single"/>
        </w:rPr>
        <w:t xml:space="preserve"> and eventually discharged to enter waterways or groundwater Wastewater also includes sulfates, magnesium, and other health-harming pollutants that can then enter drinking water.</w:t>
      </w:r>
    </w:p>
    <w:p w14:paraId="4FBBB19A" w14:textId="77777777" w:rsidR="00361E58" w:rsidRDefault="00361E58" w:rsidP="00361E58">
      <w:pPr>
        <w:rPr>
          <w:rFonts w:eastAsia="Calibri"/>
          <w:sz w:val="16"/>
          <w:szCs w:val="16"/>
        </w:rPr>
      </w:pPr>
      <w:r>
        <w:rPr>
          <w:rFonts w:eastAsia="Calibri"/>
          <w:sz w:val="16"/>
          <w:szCs w:val="16"/>
        </w:rPr>
        <w:t xml:space="preserve">Individuals living </w:t>
      </w:r>
      <w:proofErr w:type="gramStart"/>
      <w:r>
        <w:rPr>
          <w:rFonts w:eastAsia="Calibri"/>
          <w:sz w:val="16"/>
          <w:szCs w:val="16"/>
        </w:rPr>
        <w:t>nearby</w:t>
      </w:r>
      <w:proofErr w:type="gramEnd"/>
      <w:r>
        <w:rPr>
          <w:rFonts w:eastAsia="Calibri"/>
          <w:sz w:val="16"/>
          <w:szCs w:val="16"/>
        </w:rPr>
        <w:t xml:space="preserve"> data centers have reported their water tasting or looking different since the development of data centers in their </w:t>
      </w:r>
      <w:proofErr w:type="gramStart"/>
      <w:r>
        <w:rPr>
          <w:rFonts w:eastAsia="Calibri"/>
          <w:sz w:val="16"/>
          <w:szCs w:val="16"/>
        </w:rPr>
        <w:t>area, and</w:t>
      </w:r>
      <w:proofErr w:type="gramEnd"/>
      <w:r>
        <w:rPr>
          <w:rFonts w:eastAsia="Calibri"/>
          <w:sz w:val="16"/>
          <w:szCs w:val="16"/>
        </w:rPr>
        <w:t xml:space="preserve"> continue to be concerned about the quality of their water necessary for daily living. Mass water usage can lead to shortages, especially if a given area is at risk of drought conditions. As climate change </w:t>
      </w:r>
      <w:proofErr w:type="gramStart"/>
      <w:r>
        <w:rPr>
          <w:rFonts w:eastAsia="Calibri"/>
          <w:sz w:val="16"/>
          <w:szCs w:val="16"/>
        </w:rPr>
        <w:t>worsens</w:t>
      </w:r>
      <w:proofErr w:type="gramEnd"/>
      <w:r>
        <w:rPr>
          <w:rFonts w:eastAsia="Calibri"/>
          <w:sz w:val="16"/>
          <w:szCs w:val="16"/>
        </w:rPr>
        <w:t xml:space="preserve"> making drought more frequent and water scarcity a severe issue, we simply cannot afford to use mass amounts of water on data centers.</w:t>
      </w:r>
    </w:p>
    <w:p w14:paraId="65806E85" w14:textId="7CD49509" w:rsidR="00361E58" w:rsidRDefault="00361E58" w:rsidP="00361E58">
      <w:pPr>
        <w:pStyle w:val="Heading2"/>
      </w:pPr>
      <w:r>
        <w:t>2AC</w:t>
      </w:r>
    </w:p>
    <w:p w14:paraId="0F74D3E1" w14:textId="1ACF7B3D" w:rsidR="003E0316" w:rsidRDefault="003E0316" w:rsidP="003E0316">
      <w:pPr>
        <w:pStyle w:val="Heading3"/>
      </w:pPr>
      <w:r>
        <w:t>2AC---AT: Econ</w:t>
      </w:r>
    </w:p>
    <w:p w14:paraId="3219FD15" w14:textId="77777777" w:rsidR="003B6494" w:rsidRDefault="003B6494" w:rsidP="003B6494">
      <w:pPr>
        <w:pStyle w:val="Heading4"/>
        <w:spacing w:after="40"/>
      </w:pPr>
      <w:r>
        <w:t xml:space="preserve">1. NUQ: Econ is </w:t>
      </w:r>
      <w:r>
        <w:rPr>
          <w:u w:val="single"/>
        </w:rPr>
        <w:t>declining</w:t>
      </w:r>
      <w:r>
        <w:t xml:space="preserve"> now.</w:t>
      </w:r>
    </w:p>
    <w:p w14:paraId="2A0EEDB7" w14:textId="77777777" w:rsidR="003B6494" w:rsidRDefault="003B6494" w:rsidP="003B6494">
      <w:r>
        <w:rPr>
          <w:b/>
          <w:bCs/>
          <w:sz w:val="26"/>
          <w:szCs w:val="26"/>
        </w:rPr>
        <w:t>Helhoski 6/25</w:t>
      </w:r>
      <w:r>
        <w:t xml:space="preserve"> [Anna; 06-25-2026; Senior Writer &amp; Content Strategist; “Are We in a Recession?”; NerdWallet; https://www.nerdwallet.com/finance/learn/are-we-in-a-recession; DOA: 7/9/26] shua</w:t>
      </w:r>
    </w:p>
    <w:p w14:paraId="19C24C37" w14:textId="77777777" w:rsidR="003B6494" w:rsidRDefault="003B6494" w:rsidP="003B6494">
      <w:pPr>
        <w:rPr>
          <w:sz w:val="16"/>
          <w:szCs w:val="16"/>
        </w:rPr>
      </w:pPr>
      <w:r>
        <w:rPr>
          <w:sz w:val="16"/>
          <w:szCs w:val="16"/>
        </w:rPr>
        <w:t>The IMF releases its extensive World Economic Outlook twice annually. Its most recent report, released in April 2026, noted that the global economy had weathered “</w:t>
      </w:r>
      <w:r w:rsidRPr="00DD7301">
        <w:rPr>
          <w:highlight w:val="cyan"/>
          <w:u w:val="single"/>
        </w:rPr>
        <w:t xml:space="preserve">higher trade </w:t>
      </w:r>
      <w:r w:rsidRPr="00DD7301">
        <w:rPr>
          <w:b/>
          <w:bCs/>
          <w:highlight w:val="cyan"/>
          <w:u w:val="single"/>
        </w:rPr>
        <w:t>barriers</w:t>
      </w:r>
      <w:r w:rsidRPr="00DD7301">
        <w:rPr>
          <w:highlight w:val="cyan"/>
          <w:u w:val="single"/>
        </w:rPr>
        <w:t xml:space="preserve"> and elevated </w:t>
      </w:r>
      <w:r w:rsidRPr="00DD7301">
        <w:rPr>
          <w:b/>
          <w:bCs/>
          <w:highlight w:val="cyan"/>
          <w:u w:val="single"/>
        </w:rPr>
        <w:t>uncertainty</w:t>
      </w:r>
      <w:r>
        <w:rPr>
          <w:sz w:val="16"/>
          <w:szCs w:val="16"/>
        </w:rPr>
        <w:t xml:space="preserve">” in 2025, but is now challenged by the war in the Middle East. </w:t>
      </w:r>
      <w:r>
        <w:rPr>
          <w:u w:val="single"/>
        </w:rPr>
        <w:t xml:space="preserve">The report </w:t>
      </w:r>
      <w:r w:rsidRPr="00DD7301">
        <w:rPr>
          <w:highlight w:val="cyan"/>
          <w:u w:val="single"/>
        </w:rPr>
        <w:t xml:space="preserve">projected </w:t>
      </w:r>
      <w:r w:rsidRPr="00DD7301">
        <w:rPr>
          <w:b/>
          <w:bCs/>
          <w:highlight w:val="cyan"/>
          <w:u w:val="single"/>
        </w:rPr>
        <w:t>slower growth</w:t>
      </w:r>
      <w:r w:rsidRPr="00DD7301">
        <w:rPr>
          <w:highlight w:val="cyan"/>
          <w:u w:val="single"/>
        </w:rPr>
        <w:t xml:space="preserve"> and </w:t>
      </w:r>
      <w:r w:rsidRPr="00DD7301">
        <w:rPr>
          <w:b/>
          <w:bCs/>
          <w:highlight w:val="cyan"/>
          <w:u w:val="single"/>
        </w:rPr>
        <w:t>higher inflation</w:t>
      </w:r>
      <w:r>
        <w:rPr>
          <w:u w:val="single"/>
        </w:rPr>
        <w:t xml:space="preserve"> in </w:t>
      </w:r>
      <w:proofErr w:type="gramStart"/>
      <w:r>
        <w:rPr>
          <w:u w:val="single"/>
        </w:rPr>
        <w:t>2026, and</w:t>
      </w:r>
      <w:proofErr w:type="gramEnd"/>
      <w:r>
        <w:rPr>
          <w:u w:val="single"/>
        </w:rPr>
        <w:t xml:space="preserve"> raised the possibility of a </w:t>
      </w:r>
      <w:r w:rsidRPr="00DD7301">
        <w:rPr>
          <w:highlight w:val="cyan"/>
          <w:u w:val="single"/>
        </w:rPr>
        <w:t>global recession under</w:t>
      </w:r>
      <w:r>
        <w:rPr>
          <w:u w:val="single"/>
        </w:rPr>
        <w:t xml:space="preserve"> certain “</w:t>
      </w:r>
      <w:r w:rsidRPr="00DD7301">
        <w:rPr>
          <w:b/>
          <w:bCs/>
          <w:highlight w:val="cyan"/>
          <w:u w:val="single"/>
        </w:rPr>
        <w:t>severe</w:t>
      </w:r>
      <w:r>
        <w:rPr>
          <w:u w:val="single"/>
        </w:rPr>
        <w:t xml:space="preserve">” </w:t>
      </w:r>
      <w:r w:rsidRPr="00DD7301">
        <w:rPr>
          <w:highlight w:val="cyan"/>
          <w:u w:val="single"/>
        </w:rPr>
        <w:t>scenarios</w:t>
      </w:r>
      <w:r>
        <w:rPr>
          <w:u w:val="single"/>
        </w:rPr>
        <w:t xml:space="preserve"> stemming from the conflict</w:t>
      </w:r>
      <w:r>
        <w:rPr>
          <w:sz w:val="16"/>
          <w:szCs w:val="16"/>
        </w:rPr>
        <w:t>.</w:t>
      </w:r>
    </w:p>
    <w:p w14:paraId="4DF29F70" w14:textId="77777777" w:rsidR="003B6494" w:rsidRDefault="003B6494" w:rsidP="003B6494">
      <w:pPr>
        <w:rPr>
          <w:sz w:val="16"/>
          <w:szCs w:val="16"/>
        </w:rPr>
      </w:pPr>
      <w:r>
        <w:rPr>
          <w:sz w:val="16"/>
          <w:szCs w:val="16"/>
        </w:rPr>
        <w:t>Mark Zandi, Moody’s Analytics chief economist</w:t>
      </w:r>
    </w:p>
    <w:p w14:paraId="6FDB7423" w14:textId="77777777" w:rsidR="003B6494" w:rsidRDefault="003B6494" w:rsidP="003B6494">
      <w:pPr>
        <w:rPr>
          <w:sz w:val="16"/>
          <w:szCs w:val="16"/>
        </w:rPr>
      </w:pPr>
      <w:r>
        <w:rPr>
          <w:sz w:val="16"/>
          <w:szCs w:val="16"/>
        </w:rPr>
        <w:t xml:space="preserve">Moody’s Analytics Chief Economist Mark Zandi says that a reliable indicator of recession risk, called the </w:t>
      </w:r>
      <w:r>
        <w:rPr>
          <w:u w:val="single"/>
        </w:rPr>
        <w:t>“</w:t>
      </w:r>
      <w:r w:rsidRPr="00DD7301">
        <w:rPr>
          <w:b/>
          <w:bCs/>
          <w:highlight w:val="cyan"/>
          <w:u w:val="single"/>
        </w:rPr>
        <w:t>Vicious Cycle Index</w:t>
      </w:r>
      <w:r>
        <w:rPr>
          <w:u w:val="single"/>
        </w:rPr>
        <w:t xml:space="preserve">,” was </w:t>
      </w:r>
      <w:r w:rsidRPr="00DD7301">
        <w:rPr>
          <w:highlight w:val="cyan"/>
          <w:u w:val="single"/>
        </w:rPr>
        <w:t>triggered</w:t>
      </w:r>
      <w:r>
        <w:rPr>
          <w:u w:val="single"/>
        </w:rPr>
        <w:t xml:space="preserve"> in January 2026 — raising the </w:t>
      </w:r>
      <w:r w:rsidRPr="00DD7301">
        <w:rPr>
          <w:highlight w:val="cyan"/>
          <w:u w:val="single"/>
        </w:rPr>
        <w:t>possibility</w:t>
      </w:r>
      <w:r>
        <w:rPr>
          <w:u w:val="single"/>
        </w:rPr>
        <w:t xml:space="preserve"> that the </w:t>
      </w:r>
      <w:r w:rsidRPr="00DD7301">
        <w:rPr>
          <w:highlight w:val="cyan"/>
          <w:u w:val="single"/>
        </w:rPr>
        <w:t>econ</w:t>
      </w:r>
      <w:r>
        <w:rPr>
          <w:u w:val="single"/>
        </w:rPr>
        <w:t xml:space="preserve">omy </w:t>
      </w:r>
      <w:r w:rsidRPr="00DD7301">
        <w:rPr>
          <w:highlight w:val="cyan"/>
          <w:u w:val="single"/>
        </w:rPr>
        <w:t>is</w:t>
      </w:r>
      <w:r>
        <w:rPr>
          <w:u w:val="single"/>
        </w:rPr>
        <w:t xml:space="preserve"> already </w:t>
      </w:r>
      <w:r w:rsidRPr="00DD7301">
        <w:rPr>
          <w:highlight w:val="cyan"/>
          <w:u w:val="single"/>
        </w:rPr>
        <w:t xml:space="preserve">in </w:t>
      </w:r>
      <w:r w:rsidRPr="00DD7301">
        <w:rPr>
          <w:b/>
          <w:bCs/>
          <w:highlight w:val="cyan"/>
          <w:u w:val="single"/>
        </w:rPr>
        <w:t>recession</w:t>
      </w:r>
      <w:r>
        <w:rPr>
          <w:sz w:val="16"/>
          <w:szCs w:val="16"/>
        </w:rPr>
        <w:t>.</w:t>
      </w:r>
    </w:p>
    <w:p w14:paraId="5103447F" w14:textId="77777777" w:rsidR="003B6494" w:rsidRDefault="003B6494" w:rsidP="003B6494">
      <w:pPr>
        <w:pStyle w:val="Heading4"/>
      </w:pPr>
      <w:bookmarkStart w:id="3" w:name="_epnhefixbi9b"/>
      <w:bookmarkEnd w:id="3"/>
      <w:r>
        <w:t xml:space="preserve">2. NUQ: AI’s </w:t>
      </w:r>
      <w:r>
        <w:rPr>
          <w:u w:val="single"/>
        </w:rPr>
        <w:t>bad</w:t>
      </w:r>
      <w:r>
        <w:t xml:space="preserve"> for the economy---we’re </w:t>
      </w:r>
      <w:r>
        <w:rPr>
          <w:u w:val="single"/>
        </w:rPr>
        <w:t>screwed</w:t>
      </w:r>
      <w:r>
        <w:t xml:space="preserve"> either way!</w:t>
      </w:r>
    </w:p>
    <w:p w14:paraId="056797A1" w14:textId="77777777" w:rsidR="003B6494" w:rsidRDefault="003B6494" w:rsidP="003B6494">
      <w:r>
        <w:rPr>
          <w:b/>
          <w:bCs/>
          <w:sz w:val="26"/>
          <w:szCs w:val="26"/>
        </w:rPr>
        <w:t>Lockett 26</w:t>
      </w:r>
      <w:r>
        <w:t xml:space="preserve"> [Will; 03-17-2026; Ex-engineer turned climate and political journalist; “AI Will Destroy </w:t>
      </w:r>
      <w:proofErr w:type="gramStart"/>
      <w:r>
        <w:t>The</w:t>
      </w:r>
      <w:proofErr w:type="gramEnd"/>
      <w:r>
        <w:t xml:space="preserve"> Economy”; https://archive.ph/IBQSa; DOA: 7/9/26] shua</w:t>
      </w:r>
    </w:p>
    <w:p w14:paraId="7230A6A5" w14:textId="77777777" w:rsidR="003B6494" w:rsidRDefault="003B6494" w:rsidP="003B6494">
      <w:pPr>
        <w:rPr>
          <w:sz w:val="16"/>
          <w:szCs w:val="16"/>
        </w:rPr>
      </w:pPr>
      <w:r>
        <w:rPr>
          <w:sz w:val="16"/>
          <w:szCs w:val="16"/>
        </w:rPr>
        <w:t>That isn’t just my opinion, but that of Nobel laureate Geoffrey Hinton, often called one of the “Godfathers of AI” for his enormous contributions to the artificial neural network technology that powers AI. In an interview with Bloomberg, he was asked whether the eye-watering investments in AI will ever pay off. Hinton replied, “</w:t>
      </w:r>
      <w:r>
        <w:rPr>
          <w:u w:val="single"/>
        </w:rPr>
        <w:t xml:space="preserve">I believe that it can’t,” and elaborated, “I believe that to make money, you’re </w:t>
      </w:r>
      <w:r w:rsidRPr="00DD7301">
        <w:rPr>
          <w:highlight w:val="cyan"/>
          <w:u w:val="single"/>
        </w:rPr>
        <w:t>going to</w:t>
      </w:r>
      <w:r>
        <w:rPr>
          <w:u w:val="single"/>
        </w:rPr>
        <w:t xml:space="preserve"> have to </w:t>
      </w:r>
      <w:r w:rsidRPr="00DD7301">
        <w:rPr>
          <w:b/>
          <w:bCs/>
          <w:highlight w:val="cyan"/>
          <w:u w:val="single"/>
        </w:rPr>
        <w:t>replace</w:t>
      </w:r>
      <w:r w:rsidRPr="00DD7301">
        <w:rPr>
          <w:highlight w:val="cyan"/>
          <w:u w:val="single"/>
        </w:rPr>
        <w:t xml:space="preserve"> human labour</w:t>
      </w:r>
      <w:r>
        <w:rPr>
          <w:sz w:val="16"/>
          <w:szCs w:val="16"/>
        </w:rPr>
        <w:t xml:space="preserve">.” Other reports back this up. As I covered in a previous article, a recent report found that the </w:t>
      </w:r>
      <w:r>
        <w:rPr>
          <w:u w:val="single"/>
        </w:rPr>
        <w:t xml:space="preserve">AI </w:t>
      </w:r>
      <w:r w:rsidRPr="00DD7301">
        <w:rPr>
          <w:highlight w:val="cyan"/>
          <w:u w:val="single"/>
        </w:rPr>
        <w:t>industry</w:t>
      </w:r>
      <w:r>
        <w:rPr>
          <w:u w:val="single"/>
        </w:rPr>
        <w:t xml:space="preserve"> will </w:t>
      </w:r>
      <w:r w:rsidRPr="00DD7301">
        <w:rPr>
          <w:highlight w:val="cyan"/>
          <w:u w:val="single"/>
        </w:rPr>
        <w:t>need</w:t>
      </w:r>
      <w:r>
        <w:rPr>
          <w:u w:val="single"/>
        </w:rPr>
        <w:t xml:space="preserve"> to generate </w:t>
      </w:r>
      <w:r w:rsidRPr="00DD7301">
        <w:rPr>
          <w:b/>
          <w:bCs/>
          <w:highlight w:val="cyan"/>
          <w:u w:val="single"/>
        </w:rPr>
        <w:t>$2 trillion</w:t>
      </w:r>
      <w:r w:rsidRPr="00DD7301">
        <w:rPr>
          <w:highlight w:val="cyan"/>
          <w:u w:val="single"/>
        </w:rPr>
        <w:t xml:space="preserve"> in annual revenue</w:t>
      </w:r>
      <w:r>
        <w:rPr>
          <w:u w:val="single"/>
        </w:rPr>
        <w:t xml:space="preserve"> just </w:t>
      </w:r>
      <w:r w:rsidRPr="00DD7301">
        <w:rPr>
          <w:highlight w:val="cyan"/>
          <w:u w:val="single"/>
        </w:rPr>
        <w:t>to pay for</w:t>
      </w:r>
      <w:r>
        <w:rPr>
          <w:u w:val="single"/>
        </w:rPr>
        <w:t xml:space="preserve"> the </w:t>
      </w:r>
      <w:r w:rsidRPr="00DD7301">
        <w:rPr>
          <w:b/>
          <w:bCs/>
          <w:highlight w:val="cyan"/>
          <w:u w:val="single"/>
        </w:rPr>
        <w:t>data centres</w:t>
      </w:r>
      <w:r>
        <w:rPr>
          <w:u w:val="single"/>
        </w:rPr>
        <w:t xml:space="preserve"> they plan to build by 2030</w:t>
      </w:r>
      <w:r>
        <w:rPr>
          <w:sz w:val="16"/>
          <w:szCs w:val="16"/>
        </w:rPr>
        <w:t xml:space="preserve">. This report used very optimistic revenue projections to estimate that the </w:t>
      </w:r>
      <w:r w:rsidRPr="00DD7301">
        <w:rPr>
          <w:highlight w:val="cyan"/>
          <w:u w:val="single"/>
        </w:rPr>
        <w:t>AI industry</w:t>
      </w:r>
      <w:r>
        <w:rPr>
          <w:u w:val="single"/>
        </w:rPr>
        <w:t xml:space="preserve"> will be </w:t>
      </w:r>
      <w:r w:rsidRPr="00DD7301">
        <w:rPr>
          <w:b/>
          <w:bCs/>
          <w:highlight w:val="cyan"/>
          <w:u w:val="single"/>
        </w:rPr>
        <w:t>$800 billion short</w:t>
      </w:r>
      <w:r w:rsidRPr="00DD7301">
        <w:rPr>
          <w:highlight w:val="cyan"/>
          <w:u w:val="single"/>
        </w:rPr>
        <w:t xml:space="preserve"> of breaking even by 2030</w:t>
      </w:r>
      <w:r>
        <w:rPr>
          <w:sz w:val="16"/>
          <w:szCs w:val="16"/>
        </w:rPr>
        <w:t>!</w:t>
      </w:r>
    </w:p>
    <w:p w14:paraId="4F75F9C2" w14:textId="77777777" w:rsidR="003B6494" w:rsidRDefault="003B6494" w:rsidP="003B6494">
      <w:pPr>
        <w:rPr>
          <w:sz w:val="16"/>
          <w:szCs w:val="16"/>
        </w:rPr>
      </w:pPr>
      <w:r>
        <w:rPr>
          <w:sz w:val="16"/>
          <w:szCs w:val="16"/>
        </w:rPr>
        <w:t xml:space="preserve">To give you an idea of that scale, Google, one of the most monopolistic companies on the planet, made $400 billion in revenue in 2025. </w:t>
      </w:r>
      <w:r>
        <w:rPr>
          <w:u w:val="single"/>
        </w:rPr>
        <w:t xml:space="preserve">So, just </w:t>
      </w:r>
      <w:r w:rsidRPr="00DD7301">
        <w:rPr>
          <w:highlight w:val="cyan"/>
          <w:u w:val="single"/>
        </w:rPr>
        <w:t xml:space="preserve">to </w:t>
      </w:r>
      <w:r w:rsidRPr="00DD7301">
        <w:rPr>
          <w:b/>
          <w:bCs/>
          <w:highlight w:val="cyan"/>
          <w:u w:val="single"/>
        </w:rPr>
        <w:t>pay</w:t>
      </w:r>
      <w:r w:rsidRPr="00DD7301">
        <w:rPr>
          <w:highlight w:val="cyan"/>
          <w:u w:val="single"/>
        </w:rPr>
        <w:t xml:space="preserve"> for</w:t>
      </w:r>
      <w:r>
        <w:rPr>
          <w:u w:val="single"/>
        </w:rPr>
        <w:t xml:space="preserve"> the </w:t>
      </w:r>
      <w:r w:rsidRPr="00DD7301">
        <w:rPr>
          <w:highlight w:val="cyan"/>
          <w:u w:val="single"/>
        </w:rPr>
        <w:t>datacentres</w:t>
      </w:r>
      <w:r>
        <w:rPr>
          <w:u w:val="single"/>
        </w:rPr>
        <w:t xml:space="preserve"> AI runs on, the </w:t>
      </w:r>
      <w:r w:rsidRPr="00DD7301">
        <w:rPr>
          <w:highlight w:val="cyan"/>
          <w:u w:val="single"/>
        </w:rPr>
        <w:t>industry will</w:t>
      </w:r>
      <w:r>
        <w:rPr>
          <w:u w:val="single"/>
        </w:rPr>
        <w:t xml:space="preserve"> need to pull in more than </w:t>
      </w:r>
      <w:r>
        <w:rPr>
          <w:b/>
          <w:bCs/>
          <w:u w:val="single"/>
        </w:rPr>
        <w:t>four times</w:t>
      </w:r>
      <w:r>
        <w:rPr>
          <w:u w:val="single"/>
        </w:rPr>
        <w:t xml:space="preserve"> that, and AI can only </w:t>
      </w:r>
      <w:r>
        <w:rPr>
          <w:b/>
          <w:bCs/>
          <w:u w:val="single"/>
        </w:rPr>
        <w:t>generate</w:t>
      </w:r>
      <w:r>
        <w:rPr>
          <w:u w:val="single"/>
        </w:rPr>
        <w:t xml:space="preserve"> that kind of revenue by </w:t>
      </w:r>
      <w:r w:rsidRPr="00DD7301">
        <w:rPr>
          <w:highlight w:val="cyan"/>
          <w:u w:val="single"/>
        </w:rPr>
        <w:t>replac</w:t>
      </w:r>
      <w:r>
        <w:rPr>
          <w:u w:val="single"/>
        </w:rPr>
        <w:t xml:space="preserve">ing </w:t>
      </w:r>
      <w:r w:rsidRPr="00DD7301">
        <w:rPr>
          <w:b/>
          <w:bCs/>
          <w:highlight w:val="cyan"/>
          <w:u w:val="single"/>
        </w:rPr>
        <w:t>huge swaths</w:t>
      </w:r>
      <w:r w:rsidRPr="00DD7301">
        <w:rPr>
          <w:highlight w:val="cyan"/>
          <w:u w:val="single"/>
        </w:rPr>
        <w:t xml:space="preserve"> of the job market</w:t>
      </w:r>
      <w:r>
        <w:rPr>
          <w:sz w:val="16"/>
          <w:szCs w:val="16"/>
        </w:rPr>
        <w:t>.</w:t>
      </w:r>
    </w:p>
    <w:p w14:paraId="7BFB5E04" w14:textId="77777777" w:rsidR="003B6494" w:rsidRDefault="003B6494" w:rsidP="003B6494">
      <w:pPr>
        <w:rPr>
          <w:sz w:val="16"/>
          <w:szCs w:val="16"/>
        </w:rPr>
      </w:pPr>
      <w:r>
        <w:rPr>
          <w:sz w:val="16"/>
          <w:szCs w:val="16"/>
        </w:rPr>
        <w:t>So, what happens if AI doesn’t replace labour?</w:t>
      </w:r>
    </w:p>
    <w:p w14:paraId="7552B7C9" w14:textId="77777777" w:rsidR="003B6494" w:rsidRDefault="003B6494" w:rsidP="003B6494">
      <w:pPr>
        <w:rPr>
          <w:sz w:val="16"/>
          <w:szCs w:val="16"/>
        </w:rPr>
      </w:pPr>
      <w:r>
        <w:rPr>
          <w:sz w:val="16"/>
          <w:szCs w:val="16"/>
        </w:rPr>
        <w:t>Well, the entire industry will be cannibalised by its own debt.</w:t>
      </w:r>
    </w:p>
    <w:p w14:paraId="01618F70" w14:textId="77777777" w:rsidR="003B6494" w:rsidRDefault="003B6494" w:rsidP="003B6494">
      <w:pPr>
        <w:rPr>
          <w:sz w:val="16"/>
          <w:szCs w:val="16"/>
        </w:rPr>
      </w:pPr>
      <w:r>
        <w:rPr>
          <w:sz w:val="16"/>
          <w:szCs w:val="16"/>
        </w:rPr>
        <w:t xml:space="preserve">As the Bank of England recently pointed out, McKinsey estimates that </w:t>
      </w:r>
      <w:r>
        <w:rPr>
          <w:u w:val="single"/>
        </w:rPr>
        <w:t xml:space="preserve">AI data centres will require </w:t>
      </w:r>
      <w:r>
        <w:rPr>
          <w:b/>
          <w:bCs/>
          <w:u w:val="single"/>
        </w:rPr>
        <w:t>$5.2 trillion</w:t>
      </w:r>
      <w:r>
        <w:rPr>
          <w:u w:val="single"/>
        </w:rPr>
        <w:t xml:space="preserve"> in capital expenditure by 2030, with the vast majority of that financed through </w:t>
      </w:r>
      <w:r>
        <w:rPr>
          <w:b/>
          <w:bCs/>
          <w:u w:val="single"/>
        </w:rPr>
        <w:t>debt</w:t>
      </w:r>
      <w:r>
        <w:rPr>
          <w:u w:val="single"/>
        </w:rPr>
        <w:t>, such as bonds, loans and private credit</w:t>
      </w:r>
      <w:r>
        <w:rPr>
          <w:sz w:val="16"/>
          <w:szCs w:val="16"/>
        </w:rPr>
        <w:t xml:space="preserve">. Likewise, Morgan Stanley estimates that AI infrastructure capital expenditure between 2025 and 2028 will be $2.9 trillion, with at least $1.5 trillion of that financed through external debt, $800 billion of which through private credit. </w:t>
      </w:r>
      <w:r>
        <w:rPr>
          <w:u w:val="single"/>
        </w:rPr>
        <w:t xml:space="preserve">However, after 2028, non-debt financing routes, such as equity or parent company funding, are expected to be </w:t>
      </w:r>
      <w:r>
        <w:rPr>
          <w:b/>
          <w:bCs/>
          <w:u w:val="single"/>
        </w:rPr>
        <w:t>exhausted</w:t>
      </w:r>
      <w:r>
        <w:rPr>
          <w:u w:val="single"/>
        </w:rPr>
        <w:t xml:space="preserve">, so the ratio of debt in AI financing is likely to </w:t>
      </w:r>
      <w:r w:rsidRPr="00DD7301">
        <w:rPr>
          <w:b/>
          <w:bCs/>
          <w:highlight w:val="cyan"/>
          <w:u w:val="single"/>
        </w:rPr>
        <w:t>explode</w:t>
      </w:r>
      <w:r>
        <w:rPr>
          <w:u w:val="single"/>
        </w:rPr>
        <w:t xml:space="preserve"> over the coming years</w:t>
      </w:r>
      <w:r>
        <w:rPr>
          <w:sz w:val="16"/>
          <w:szCs w:val="16"/>
        </w:rPr>
        <w:t>.</w:t>
      </w:r>
    </w:p>
    <w:p w14:paraId="6DA6C680" w14:textId="60030038" w:rsidR="003B6494" w:rsidRPr="003B6494" w:rsidRDefault="003B6494" w:rsidP="003B6494">
      <w:pPr>
        <w:pStyle w:val="Heading4"/>
        <w:keepNext w:val="0"/>
        <w:keepLines w:val="0"/>
        <w:widowControl w:val="0"/>
        <w:spacing w:after="40"/>
        <w:rPr>
          <w:color w:val="012169"/>
        </w:rPr>
      </w:pPr>
      <w:bookmarkStart w:id="4" w:name="_nrysaw1bsto5"/>
      <w:bookmarkEnd w:id="4"/>
      <w:r>
        <w:rPr>
          <w:color w:val="012169"/>
        </w:rPr>
        <w:t xml:space="preserve">3. Decline causes countries to turn </w:t>
      </w:r>
      <w:r>
        <w:rPr>
          <w:color w:val="012169"/>
          <w:u w:val="single"/>
        </w:rPr>
        <w:t>inwards</w:t>
      </w:r>
      <w:r>
        <w:rPr>
          <w:color w:val="012169"/>
        </w:rPr>
        <w:t xml:space="preserve">---war is illogical because it’s </w:t>
      </w:r>
      <w:r>
        <w:rPr>
          <w:color w:val="012169"/>
          <w:u w:val="single"/>
        </w:rPr>
        <w:t>even more costly</w:t>
      </w:r>
      <w:r>
        <w:rPr>
          <w:color w:val="012169"/>
        </w:rPr>
        <w:t>.</w:t>
      </w:r>
    </w:p>
    <w:p w14:paraId="303C06CF" w14:textId="2A02A1B4" w:rsidR="003E0316" w:rsidRPr="003E0316" w:rsidRDefault="003E0316" w:rsidP="003E0316">
      <w:pPr>
        <w:pStyle w:val="Heading3"/>
      </w:pPr>
      <w:r>
        <w:t>2AC---AT: Innovation</w:t>
      </w:r>
    </w:p>
    <w:p w14:paraId="2E9DDAEA" w14:textId="09864F24" w:rsidR="00361E58" w:rsidRDefault="003E0316" w:rsidP="003E0316">
      <w:pPr>
        <w:pStyle w:val="Heading3"/>
      </w:pPr>
      <w:r>
        <w:t>2AC---AT: AI Race</w:t>
      </w:r>
    </w:p>
    <w:p w14:paraId="6B0C7FDC" w14:textId="77777777" w:rsidR="003E0316" w:rsidRPr="005A3847" w:rsidRDefault="003E0316" w:rsidP="003E0316">
      <w:pPr>
        <w:pStyle w:val="Heading4"/>
      </w:pPr>
      <w:r>
        <w:t xml:space="preserve">DL: </w:t>
      </w:r>
      <w:r w:rsidRPr="005A3847">
        <w:t>China’s AI developments focus on economic development, NOT military applications</w:t>
      </w:r>
    </w:p>
    <w:p w14:paraId="59921D69" w14:textId="77777777" w:rsidR="003E0316" w:rsidRDefault="003E0316" w:rsidP="003E0316">
      <w:pPr>
        <w:spacing w:before="240" w:after="240"/>
        <w:rPr>
          <w:rFonts w:ascii="Times New Roman" w:eastAsia="Times New Roman" w:hAnsi="Times New Roman" w:cs="Times New Roman"/>
        </w:rPr>
      </w:pPr>
      <w:r w:rsidRPr="005A3847">
        <w:rPr>
          <w:rStyle w:val="Style13ptBold"/>
        </w:rPr>
        <w:t xml:space="preserve">Chin and Huang 25 </w:t>
      </w:r>
      <w:r>
        <w:rPr>
          <w:rFonts w:ascii="Times New Roman" w:eastAsia="Times New Roman" w:hAnsi="Times New Roman" w:cs="Times New Roman"/>
        </w:rPr>
        <w:t>[Josh Chin and Raffaele Huang, 8-30-2025, Josh Chin is a senior global correspondent for The Wall Street Journal, based in Asia, Raffaele Huang is a reporter for The Wall Street Journal in Singapore, covering Asia’s technology companies, "China Has a Different Vision for AI. It Might Be Smarter.", Wall Street Journal,</w:t>
      </w:r>
      <w:hyperlink r:id="rId39">
        <w:r>
          <w:rPr>
            <w:rFonts w:ascii="Times New Roman" w:eastAsia="Times New Roman" w:hAnsi="Times New Roman" w:cs="Times New Roman"/>
          </w:rPr>
          <w:t xml:space="preserve"> https://www.wsj.com/tech/ai/china-has-a-different-vision-for-ai-it-might-be-smarter-581f1e44</w:t>
        </w:r>
      </w:hyperlink>
      <w:r>
        <w:rPr>
          <w:rFonts w:ascii="Times New Roman" w:eastAsia="Times New Roman" w:hAnsi="Times New Roman" w:cs="Times New Roman"/>
        </w:rPr>
        <w:t>, Accessible:</w:t>
      </w:r>
      <w:hyperlink r:id="rId40">
        <w:r>
          <w:rPr>
            <w:rFonts w:ascii="Times New Roman" w:eastAsia="Times New Roman" w:hAnsi="Times New Roman" w:cs="Times New Roman"/>
          </w:rPr>
          <w:t xml:space="preserve"> http://archive.today/9lvcF</w:t>
        </w:r>
      </w:hyperlink>
      <w:r>
        <w:rPr>
          <w:rFonts w:ascii="Times New Roman" w:eastAsia="Times New Roman" w:hAnsi="Times New Roman" w:cs="Times New Roman"/>
        </w:rPr>
        <w:t>, DOA: 7-15-2026] CChun</w:t>
      </w:r>
    </w:p>
    <w:p w14:paraId="557F1864"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The U.S. is spending billions of dollars and burning gigawatts of energy in a rush to beat China to the next evolutionary leap in artificial intelligence—one so great, some boosters say, that it will rival the atomic bomb in its power to change the global order.</w:t>
      </w:r>
    </w:p>
    <w:p w14:paraId="07D7869A"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China is running a different race.</w:t>
      </w:r>
    </w:p>
    <w:p w14:paraId="7253865A"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Since the release of OpenAI’s ChatGPT nearly three years ago, </w:t>
      </w:r>
      <w:r>
        <w:rPr>
          <w:rFonts w:ascii="Times New Roman" w:eastAsia="Times New Roman" w:hAnsi="Times New Roman" w:cs="Times New Roman"/>
          <w:u w:val="single"/>
        </w:rPr>
        <w:t>Silicon Valley</w:t>
      </w:r>
      <w:r>
        <w:rPr>
          <w:rFonts w:ascii="Times New Roman" w:eastAsia="Times New Roman" w:hAnsi="Times New Roman" w:cs="Times New Roman"/>
          <w:sz w:val="16"/>
          <w:szCs w:val="16"/>
        </w:rPr>
        <w:t xml:space="preserve"> has </w:t>
      </w:r>
      <w:r>
        <w:rPr>
          <w:rFonts w:ascii="Times New Roman" w:eastAsia="Times New Roman" w:hAnsi="Times New Roman" w:cs="Times New Roman"/>
          <w:u w:val="single"/>
        </w:rPr>
        <w:t>spent mountains of money in pursuit of</w:t>
      </w:r>
      <w:r>
        <w:rPr>
          <w:rFonts w:ascii="Times New Roman" w:eastAsia="Times New Roman" w:hAnsi="Times New Roman" w:cs="Times New Roman"/>
          <w:sz w:val="16"/>
          <w:szCs w:val="16"/>
        </w:rPr>
        <w:t xml:space="preserve"> AI’s holy grail: </w:t>
      </w:r>
      <w:r>
        <w:rPr>
          <w:rFonts w:ascii="Times New Roman" w:eastAsia="Times New Roman" w:hAnsi="Times New Roman" w:cs="Times New Roman"/>
          <w:u w:val="single"/>
        </w:rPr>
        <w:t>artificial general intelligence</w:t>
      </w:r>
      <w:r>
        <w:rPr>
          <w:rFonts w:ascii="Times New Roman" w:eastAsia="Times New Roman" w:hAnsi="Times New Roman" w:cs="Times New Roman"/>
          <w:sz w:val="16"/>
          <w:szCs w:val="16"/>
        </w:rPr>
        <w:t xml:space="preserve"> that </w:t>
      </w:r>
      <w:r>
        <w:rPr>
          <w:rFonts w:ascii="Times New Roman" w:eastAsia="Times New Roman" w:hAnsi="Times New Roman" w:cs="Times New Roman"/>
          <w:u w:val="single"/>
        </w:rPr>
        <w:t>matches or beats human thinking</w:t>
      </w:r>
      <w:r>
        <w:rPr>
          <w:rFonts w:ascii="Times New Roman" w:eastAsia="Times New Roman" w:hAnsi="Times New Roman" w:cs="Times New Roman"/>
          <w:sz w:val="16"/>
          <w:szCs w:val="16"/>
        </w:rPr>
        <w:t>. Enthusiasts say it will give the U.S. insurmountable military advantages, help cure cancer and solve climate change, and eliminate the need for people to perform routine work such as accounting and customer service.</w:t>
      </w:r>
    </w:p>
    <w:p w14:paraId="095624AF" w14:textId="77777777" w:rsidR="003E0316" w:rsidRDefault="003E0316" w:rsidP="003E0316">
      <w:pPr>
        <w:spacing w:before="240" w:after="240"/>
        <w:rPr>
          <w:rFonts w:ascii="Times New Roman" w:eastAsia="Times New Roman" w:hAnsi="Times New Roman" w:cs="Times New Roman"/>
          <w:u w:val="single"/>
        </w:rPr>
      </w:pPr>
      <w:r>
        <w:rPr>
          <w:rFonts w:ascii="Times New Roman" w:eastAsia="Times New Roman" w:hAnsi="Times New Roman" w:cs="Times New Roman"/>
          <w:sz w:val="16"/>
          <w:szCs w:val="16"/>
        </w:rPr>
        <w:t xml:space="preserve">In </w:t>
      </w:r>
      <w:r w:rsidRPr="00C74261">
        <w:rPr>
          <w:rFonts w:ascii="Times New Roman" w:eastAsia="Times New Roman" w:hAnsi="Times New Roman" w:cs="Times New Roman"/>
          <w:u w:val="single"/>
        </w:rPr>
        <w:t>China, by contrast</w:t>
      </w:r>
      <w:r w:rsidRPr="00C74261">
        <w:rPr>
          <w:rFonts w:ascii="Times New Roman" w:eastAsia="Times New Roman" w:hAnsi="Times New Roman" w:cs="Times New Roman"/>
          <w:sz w:val="16"/>
          <w:szCs w:val="16"/>
        </w:rPr>
        <w:t xml:space="preserve">, leader </w:t>
      </w:r>
      <w:r w:rsidRPr="00C74261">
        <w:rPr>
          <w:rFonts w:ascii="Times New Roman" w:eastAsia="Times New Roman" w:hAnsi="Times New Roman" w:cs="Times New Roman"/>
          <w:u w:val="single"/>
        </w:rPr>
        <w:t>Xi</w:t>
      </w:r>
      <w:r w:rsidRPr="00C74261">
        <w:rPr>
          <w:rFonts w:ascii="Times New Roman" w:eastAsia="Times New Roman" w:hAnsi="Times New Roman" w:cs="Times New Roman"/>
          <w:sz w:val="16"/>
          <w:szCs w:val="16"/>
        </w:rPr>
        <w:t xml:space="preserve"> Jinping has recently </w:t>
      </w:r>
      <w:r w:rsidRPr="00C74261">
        <w:rPr>
          <w:rFonts w:ascii="Times New Roman" w:eastAsia="Times New Roman" w:hAnsi="Times New Roman" w:cs="Times New Roman"/>
          <w:u w:val="single"/>
        </w:rPr>
        <w:t>had little to say about AGI</w:t>
      </w:r>
      <w:r w:rsidRPr="00C74261">
        <w:rPr>
          <w:rFonts w:ascii="Times New Roman" w:eastAsia="Times New Roman" w:hAnsi="Times New Roman" w:cs="Times New Roman"/>
          <w:sz w:val="16"/>
          <w:szCs w:val="16"/>
        </w:rPr>
        <w:t>. Instead</w:t>
      </w:r>
      <w:r>
        <w:rPr>
          <w:rFonts w:ascii="Times New Roman" w:eastAsia="Times New Roman" w:hAnsi="Times New Roman" w:cs="Times New Roman"/>
          <w:sz w:val="16"/>
          <w:szCs w:val="16"/>
        </w:rPr>
        <w:t xml:space="preserve">, he is </w:t>
      </w:r>
      <w:r>
        <w:rPr>
          <w:rFonts w:ascii="Times New Roman" w:eastAsia="Times New Roman" w:hAnsi="Times New Roman" w:cs="Times New Roman"/>
          <w:u w:val="single"/>
        </w:rPr>
        <w:t>pushing</w:t>
      </w:r>
      <w:r>
        <w:rPr>
          <w:rFonts w:ascii="Times New Roman" w:eastAsia="Times New Roman" w:hAnsi="Times New Roman" w:cs="Times New Roman"/>
          <w:sz w:val="16"/>
          <w:szCs w:val="16"/>
        </w:rPr>
        <w:t xml:space="preserve"> the </w:t>
      </w:r>
      <w:r>
        <w:rPr>
          <w:rFonts w:ascii="Times New Roman" w:eastAsia="Times New Roman" w:hAnsi="Times New Roman" w:cs="Times New Roman"/>
          <w:u w:val="single"/>
        </w:rPr>
        <w:t>country’s tech industry to be “strongly oriented toward applications</w:t>
      </w:r>
      <w:r>
        <w:rPr>
          <w:rFonts w:ascii="Times New Roman" w:eastAsia="Times New Roman" w:hAnsi="Times New Roman" w:cs="Times New Roman"/>
          <w:sz w:val="16"/>
          <w:szCs w:val="16"/>
        </w:rPr>
        <w:t>”—</w:t>
      </w:r>
      <w:r>
        <w:rPr>
          <w:rFonts w:ascii="Times New Roman" w:eastAsia="Times New Roman" w:hAnsi="Times New Roman" w:cs="Times New Roman"/>
          <w:u w:val="single"/>
        </w:rPr>
        <w:t>building practical, low-cost tools that boost China’s efficiency and can be marketed easily.</w:t>
      </w:r>
    </w:p>
    <w:p w14:paraId="48C9F5F6"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The diverging visions represent a head-to-head bet with significant stakes. If China’s gamble turns out to be wrong, it could find itself lagging far behind the U.S. in the most consequential technology of the 21st century.</w:t>
      </w:r>
    </w:p>
    <w:p w14:paraId="06EDB48A"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But if AGI remains a distant dream, as more people in Silicon Valley now believe, China will be in position to steal a march on its global rival in wringing the most out of AI in its current </w:t>
      </w:r>
      <w:proofErr w:type="gramStart"/>
      <w:r>
        <w:rPr>
          <w:rFonts w:ascii="Times New Roman" w:eastAsia="Times New Roman" w:hAnsi="Times New Roman" w:cs="Times New Roman"/>
          <w:sz w:val="16"/>
          <w:szCs w:val="16"/>
        </w:rPr>
        <w:t>form, and</w:t>
      </w:r>
      <w:proofErr w:type="gramEnd"/>
      <w:r>
        <w:rPr>
          <w:rFonts w:ascii="Times New Roman" w:eastAsia="Times New Roman" w:hAnsi="Times New Roman" w:cs="Times New Roman"/>
          <w:sz w:val="16"/>
          <w:szCs w:val="16"/>
        </w:rPr>
        <w:t xml:space="preserve"> spread its applications worldwide.</w:t>
      </w:r>
    </w:p>
    <w:p w14:paraId="6833C143"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Already in China, domestic AI models </w:t>
      </w:r>
      <w:proofErr w:type="gramStart"/>
      <w:r>
        <w:rPr>
          <w:rFonts w:ascii="Times New Roman" w:eastAsia="Times New Roman" w:hAnsi="Times New Roman" w:cs="Times New Roman"/>
          <w:sz w:val="16"/>
          <w:szCs w:val="16"/>
        </w:rPr>
        <w:t>similar to</w:t>
      </w:r>
      <w:proofErr w:type="gramEnd"/>
      <w:r>
        <w:rPr>
          <w:rFonts w:ascii="Times New Roman" w:eastAsia="Times New Roman" w:hAnsi="Times New Roman" w:cs="Times New Roman"/>
          <w:sz w:val="16"/>
          <w:szCs w:val="16"/>
        </w:rPr>
        <w:t xml:space="preserve"> the one that powers ChatGPT are being used, with state approval, to grade high-school entrance exams, improve weather forecasts, dispatch police and advise farmers on crop rotation, say state media and government reports.</w:t>
      </w:r>
    </w:p>
    <w:p w14:paraId="248A0AD9"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u w:val="single"/>
        </w:rPr>
        <w:t>Tsinghua University</w:t>
      </w:r>
      <w:r>
        <w:rPr>
          <w:rFonts w:ascii="Times New Roman" w:eastAsia="Times New Roman" w:hAnsi="Times New Roman" w:cs="Times New Roman"/>
          <w:sz w:val="16"/>
          <w:szCs w:val="16"/>
        </w:rPr>
        <w:t xml:space="preserve">, China’s equivalent of the Massachusetts Institute of Technology, is </w:t>
      </w:r>
      <w:r>
        <w:rPr>
          <w:rFonts w:ascii="Times New Roman" w:eastAsia="Times New Roman" w:hAnsi="Times New Roman" w:cs="Times New Roman"/>
          <w:u w:val="single"/>
        </w:rPr>
        <w:t>rolling out</w:t>
      </w:r>
      <w:r>
        <w:rPr>
          <w:rFonts w:ascii="Times New Roman" w:eastAsia="Times New Roman" w:hAnsi="Times New Roman" w:cs="Times New Roman"/>
          <w:sz w:val="16"/>
          <w:szCs w:val="16"/>
        </w:rPr>
        <w:t xml:space="preserve"> an </w:t>
      </w:r>
      <w:r>
        <w:rPr>
          <w:rFonts w:ascii="Times New Roman" w:eastAsia="Times New Roman" w:hAnsi="Times New Roman" w:cs="Times New Roman"/>
          <w:u w:val="single"/>
        </w:rPr>
        <w:t>AI-powered hospital</w:t>
      </w:r>
      <w:r>
        <w:rPr>
          <w:rFonts w:ascii="Times New Roman" w:eastAsia="Times New Roman" w:hAnsi="Times New Roman" w:cs="Times New Roman"/>
          <w:sz w:val="16"/>
          <w:szCs w:val="16"/>
        </w:rPr>
        <w:t xml:space="preserve">, where human doctors will be </w:t>
      </w:r>
      <w:r>
        <w:rPr>
          <w:rFonts w:ascii="Times New Roman" w:eastAsia="Times New Roman" w:hAnsi="Times New Roman" w:cs="Times New Roman"/>
          <w:u w:val="single"/>
        </w:rPr>
        <w:t>assisted by virtual colleagues</w:t>
      </w:r>
      <w:r>
        <w:rPr>
          <w:rFonts w:ascii="Times New Roman" w:eastAsia="Times New Roman" w:hAnsi="Times New Roman" w:cs="Times New Roman"/>
          <w:sz w:val="16"/>
          <w:szCs w:val="16"/>
        </w:rPr>
        <w:t xml:space="preserve"> armed with the </w:t>
      </w:r>
      <w:r>
        <w:rPr>
          <w:rFonts w:ascii="Times New Roman" w:eastAsia="Times New Roman" w:hAnsi="Times New Roman" w:cs="Times New Roman"/>
          <w:u w:val="single"/>
        </w:rPr>
        <w:t>latest data on diseases</w:t>
      </w:r>
      <w:r>
        <w:rPr>
          <w:rFonts w:ascii="Times New Roman" w:eastAsia="Times New Roman" w:hAnsi="Times New Roman" w:cs="Times New Roman"/>
          <w:sz w:val="16"/>
          <w:szCs w:val="16"/>
        </w:rPr>
        <w:t>. Intelligent robots are being deployed to run automotive “dark factories” and inspect textiles for flaws while still on the loom.</w:t>
      </w:r>
    </w:p>
    <w:p w14:paraId="5ECEE2B3"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“They see highly impactful AI applications not as something to theorize about in the future but as something to take advantage of here and now,” said Julian Gewirtz, a former National Security Council official who specialized in tech competition with China during the Biden administration.</w:t>
      </w:r>
    </w:p>
    <w:p w14:paraId="41DBCBE3"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U.S. tech companies are developing plenty of practical applications using current AI, of course. Google has wired its latest Pixel smartphones to do real-time translation, while U.S. consulting companies are using AI agents to build PowerPoint decks and sum up interviews for clients. Others are using it to improve drug discovery and food delivery.</w:t>
      </w:r>
    </w:p>
    <w:p w14:paraId="28299BA8"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But </w:t>
      </w:r>
      <w:r w:rsidRPr="00DD7301">
        <w:rPr>
          <w:rStyle w:val="StyleUnderline"/>
          <w:highlight w:val="cyan"/>
        </w:rPr>
        <w:t>unlike</w:t>
      </w:r>
      <w:r w:rsidRPr="00E01A9D">
        <w:rPr>
          <w:rStyle w:val="StyleUnderline"/>
        </w:rPr>
        <w:t xml:space="preserve"> the </w:t>
      </w:r>
      <w:r w:rsidRPr="00DD7301">
        <w:rPr>
          <w:rStyle w:val="StyleUnderline"/>
          <w:highlight w:val="cyan"/>
        </w:rPr>
        <w:t>U.S</w:t>
      </w:r>
      <w:r w:rsidRPr="00E01A9D">
        <w:rPr>
          <w:rStyle w:val="StyleUnderline"/>
        </w:rPr>
        <w:t>.,</w:t>
      </w:r>
      <w:r>
        <w:rPr>
          <w:rFonts w:ascii="Times New Roman" w:eastAsia="Times New Roman" w:hAnsi="Times New Roman" w:cs="Times New Roman"/>
          <w:sz w:val="16"/>
          <w:szCs w:val="16"/>
        </w:rPr>
        <w:t xml:space="preserve"> which largely leaves the industry to its own devices, </w:t>
      </w:r>
      <w:r>
        <w:rPr>
          <w:rFonts w:ascii="Times New Roman" w:eastAsia="Times New Roman" w:hAnsi="Times New Roman" w:cs="Times New Roman"/>
          <w:u w:val="single"/>
        </w:rPr>
        <w:t>Beijing</w:t>
      </w:r>
      <w:r>
        <w:rPr>
          <w:rFonts w:ascii="Times New Roman" w:eastAsia="Times New Roman" w:hAnsi="Times New Roman" w:cs="Times New Roman"/>
          <w:sz w:val="16"/>
          <w:szCs w:val="16"/>
        </w:rPr>
        <w:t xml:space="preserve"> is </w:t>
      </w:r>
      <w:r>
        <w:rPr>
          <w:rFonts w:ascii="Times New Roman" w:eastAsia="Times New Roman" w:hAnsi="Times New Roman" w:cs="Times New Roman"/>
          <w:u w:val="single"/>
        </w:rPr>
        <w:t>putting</w:t>
      </w:r>
      <w:r>
        <w:rPr>
          <w:rFonts w:ascii="Times New Roman" w:eastAsia="Times New Roman" w:hAnsi="Times New Roman" w:cs="Times New Roman"/>
          <w:sz w:val="16"/>
          <w:szCs w:val="16"/>
        </w:rPr>
        <w:t xml:space="preserve"> the </w:t>
      </w:r>
      <w:r>
        <w:rPr>
          <w:rFonts w:ascii="Times New Roman" w:eastAsia="Times New Roman" w:hAnsi="Times New Roman" w:cs="Times New Roman"/>
          <w:u w:val="single"/>
        </w:rPr>
        <w:t>full muscle of the state behind its vision</w:t>
      </w:r>
      <w:r>
        <w:rPr>
          <w:rFonts w:ascii="Times New Roman" w:eastAsia="Times New Roman" w:hAnsi="Times New Roman" w:cs="Times New Roman"/>
          <w:sz w:val="16"/>
          <w:szCs w:val="16"/>
        </w:rPr>
        <w:t xml:space="preserve">. In January, the central government </w:t>
      </w:r>
      <w:r w:rsidRPr="00E6713C">
        <w:rPr>
          <w:rStyle w:val="StyleUnderline"/>
        </w:rPr>
        <w:t>unveiled an $8.4 billion AI investment fund focused on supporting startups.</w:t>
      </w:r>
      <w:r>
        <w:rPr>
          <w:rFonts w:ascii="Times New Roman" w:eastAsia="Times New Roman" w:hAnsi="Times New Roman" w:cs="Times New Roman"/>
          <w:sz w:val="16"/>
          <w:szCs w:val="16"/>
        </w:rPr>
        <w:t xml:space="preserve"> Local governments and state banks have since </w:t>
      </w:r>
      <w:r>
        <w:rPr>
          <w:rFonts w:ascii="Times New Roman" w:eastAsia="Times New Roman" w:hAnsi="Times New Roman" w:cs="Times New Roman"/>
          <w:u w:val="single"/>
        </w:rPr>
        <w:t>rolled out their own funding programs</w:t>
      </w:r>
      <w:r>
        <w:rPr>
          <w:rFonts w:ascii="Times New Roman" w:eastAsia="Times New Roman" w:hAnsi="Times New Roman" w:cs="Times New Roman"/>
          <w:sz w:val="16"/>
          <w:szCs w:val="16"/>
        </w:rPr>
        <w:t xml:space="preserve">, while </w:t>
      </w:r>
      <w:r>
        <w:rPr>
          <w:rFonts w:ascii="Times New Roman" w:eastAsia="Times New Roman" w:hAnsi="Times New Roman" w:cs="Times New Roman"/>
          <w:u w:val="single"/>
        </w:rPr>
        <w:t>cities</w:t>
      </w:r>
      <w:r>
        <w:rPr>
          <w:rFonts w:ascii="Times New Roman" w:eastAsia="Times New Roman" w:hAnsi="Times New Roman" w:cs="Times New Roman"/>
          <w:sz w:val="16"/>
          <w:szCs w:val="16"/>
        </w:rPr>
        <w:t xml:space="preserve"> have </w:t>
      </w:r>
      <w:r>
        <w:rPr>
          <w:rFonts w:ascii="Times New Roman" w:eastAsia="Times New Roman" w:hAnsi="Times New Roman" w:cs="Times New Roman"/>
          <w:u w:val="single"/>
        </w:rPr>
        <w:t>published AI development plans</w:t>
      </w:r>
      <w:r>
        <w:rPr>
          <w:rFonts w:ascii="Times New Roman" w:eastAsia="Times New Roman" w:hAnsi="Times New Roman" w:cs="Times New Roman"/>
          <w:sz w:val="16"/>
          <w:szCs w:val="16"/>
        </w:rPr>
        <w:t xml:space="preserve"> as part of a campaign dubbed “AI+.”</w:t>
      </w:r>
    </w:p>
    <w:p w14:paraId="5F454DDA" w14:textId="77777777" w:rsidR="003E0316" w:rsidRPr="00E6713C" w:rsidRDefault="003E0316" w:rsidP="003E0316">
      <w:pPr>
        <w:spacing w:before="240" w:after="240"/>
        <w:rPr>
          <w:rStyle w:val="StyleUnderline"/>
        </w:rPr>
      </w:pPr>
      <w:r w:rsidRPr="003A5958">
        <w:t>On Tuesday,</w:t>
      </w:r>
      <w:r w:rsidRPr="00E6713C">
        <w:rPr>
          <w:rStyle w:val="StyleUnderline"/>
        </w:rPr>
        <w:t xml:space="preserve"> </w:t>
      </w:r>
      <w:r w:rsidRPr="00DD7301">
        <w:rPr>
          <w:rStyle w:val="StyleUnderline"/>
          <w:highlight w:val="cyan"/>
        </w:rPr>
        <w:t>China</w:t>
      </w:r>
      <w:r w:rsidRPr="00E6713C">
        <w:rPr>
          <w:rStyle w:val="StyleUnderline"/>
        </w:rPr>
        <w:t xml:space="preserve">’s cabinet spelled out broader ambitions for the campaign, </w:t>
      </w:r>
      <w:r w:rsidRPr="00DC0A3C">
        <w:rPr>
          <w:rStyle w:val="StyleUnderline"/>
        </w:rPr>
        <w:t>call</w:t>
      </w:r>
      <w:r w:rsidRPr="00E6713C">
        <w:rPr>
          <w:rStyle w:val="StyleUnderline"/>
        </w:rPr>
        <w:t xml:space="preserve">ing for an even stronger </w:t>
      </w:r>
      <w:r w:rsidRPr="00DD7301">
        <w:rPr>
          <w:rStyle w:val="StyleUnderline"/>
          <w:highlight w:val="cyan"/>
        </w:rPr>
        <w:t>push to integrate AI into science and tech</w:t>
      </w:r>
      <w:r w:rsidRPr="00E6713C">
        <w:rPr>
          <w:rStyle w:val="StyleUnderline"/>
        </w:rPr>
        <w:t xml:space="preserve"> research, </w:t>
      </w:r>
      <w:r w:rsidRPr="00DD7301">
        <w:rPr>
          <w:rStyle w:val="StyleUnderline"/>
          <w:highlight w:val="cyan"/>
        </w:rPr>
        <w:t xml:space="preserve">industrial development </w:t>
      </w:r>
      <w:r w:rsidRPr="001B4611">
        <w:rPr>
          <w:rStyle w:val="StyleUnderline"/>
        </w:rPr>
        <w:t>and other</w:t>
      </w:r>
      <w:r w:rsidRPr="00E6713C">
        <w:rPr>
          <w:rStyle w:val="StyleUnderline"/>
        </w:rPr>
        <w:t xml:space="preserve"> areas </w:t>
      </w:r>
      <w:r w:rsidRPr="00DD7301">
        <w:rPr>
          <w:rStyle w:val="StyleUnderline"/>
          <w:highlight w:val="cyan"/>
        </w:rPr>
        <w:t>to</w:t>
      </w:r>
      <w:r w:rsidRPr="00E6713C">
        <w:rPr>
          <w:rStyle w:val="StyleUnderline"/>
        </w:rPr>
        <w:t xml:space="preserve"> “comprehensively </w:t>
      </w:r>
      <w:r w:rsidRPr="00DD7301">
        <w:rPr>
          <w:rStyle w:val="StyleUnderline"/>
          <w:highlight w:val="cyan"/>
        </w:rPr>
        <w:t>empower</w:t>
      </w:r>
      <w:r w:rsidRPr="00E6713C">
        <w:rPr>
          <w:rStyle w:val="StyleUnderline"/>
        </w:rPr>
        <w:t xml:space="preserve">” China’s </w:t>
      </w:r>
      <w:r w:rsidRPr="00DD7301">
        <w:rPr>
          <w:rStyle w:val="StyleUnderline"/>
          <w:highlight w:val="cyan"/>
        </w:rPr>
        <w:t>economic development</w:t>
      </w:r>
      <w:r w:rsidRPr="00E6713C">
        <w:rPr>
          <w:rStyle w:val="StyleUnderline"/>
        </w:rPr>
        <w:t xml:space="preserve"> </w:t>
      </w:r>
      <w:r w:rsidRPr="001B4611">
        <w:t>by 2030.</w:t>
      </w:r>
    </w:p>
    <w:p w14:paraId="00C88B87"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u w:val="single"/>
        </w:rPr>
        <w:t>China</w:t>
      </w:r>
      <w:r>
        <w:rPr>
          <w:rFonts w:ascii="Times New Roman" w:eastAsia="Times New Roman" w:hAnsi="Times New Roman" w:cs="Times New Roman"/>
          <w:sz w:val="16"/>
          <w:szCs w:val="16"/>
        </w:rPr>
        <w:t xml:space="preserve"> is also more </w:t>
      </w:r>
      <w:r>
        <w:rPr>
          <w:rFonts w:ascii="Times New Roman" w:eastAsia="Times New Roman" w:hAnsi="Times New Roman" w:cs="Times New Roman"/>
          <w:u w:val="single"/>
        </w:rPr>
        <w:t>actively embracing</w:t>
      </w:r>
      <w:r>
        <w:rPr>
          <w:rFonts w:ascii="Times New Roman" w:eastAsia="Times New Roman" w:hAnsi="Times New Roman" w:cs="Times New Roman"/>
          <w:sz w:val="16"/>
          <w:szCs w:val="16"/>
        </w:rPr>
        <w:t xml:space="preserve"> open-source models that are </w:t>
      </w:r>
      <w:r>
        <w:rPr>
          <w:rFonts w:ascii="Times New Roman" w:eastAsia="Times New Roman" w:hAnsi="Times New Roman" w:cs="Times New Roman"/>
          <w:u w:val="single"/>
        </w:rPr>
        <w:t>free for users</w:t>
      </w:r>
      <w:r>
        <w:rPr>
          <w:rFonts w:ascii="Times New Roman" w:eastAsia="Times New Roman" w:hAnsi="Times New Roman" w:cs="Times New Roman"/>
          <w:sz w:val="16"/>
          <w:szCs w:val="16"/>
        </w:rPr>
        <w:t xml:space="preserve"> to download and modify, making it </w:t>
      </w:r>
      <w:r>
        <w:rPr>
          <w:rFonts w:ascii="Times New Roman" w:eastAsia="Times New Roman" w:hAnsi="Times New Roman" w:cs="Times New Roman"/>
          <w:u w:val="single"/>
        </w:rPr>
        <w:t>cheaper and easier for Chinese companies to build businesses</w:t>
      </w:r>
      <w:r>
        <w:rPr>
          <w:rFonts w:ascii="Times New Roman" w:eastAsia="Times New Roman" w:hAnsi="Times New Roman" w:cs="Times New Roman"/>
          <w:sz w:val="16"/>
          <w:szCs w:val="16"/>
        </w:rPr>
        <w:t xml:space="preserve"> around the technology. That approach is helping Chinese AI spread globally, a trend that has shaken Silicon Valley into following suit.</w:t>
      </w:r>
    </w:p>
    <w:p w14:paraId="289D59AA"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AGI dreams</w:t>
      </w:r>
    </w:p>
    <w:p w14:paraId="37859B43" w14:textId="77777777" w:rsidR="003E0316" w:rsidRDefault="003E0316" w:rsidP="003E0316">
      <w:pPr>
        <w:spacing w:before="240" w:after="240"/>
        <w:rPr>
          <w:rFonts w:ascii="Times New Roman" w:eastAsia="Times New Roman" w:hAnsi="Times New Roman" w:cs="Times New Roman"/>
          <w:sz w:val="16"/>
          <w:szCs w:val="16"/>
        </w:rPr>
      </w:pPr>
      <w:r w:rsidRPr="00DD7301">
        <w:rPr>
          <w:rStyle w:val="StyleUnderline"/>
          <w:highlight w:val="cyan"/>
        </w:rPr>
        <w:t>That emphasis is</w:t>
      </w:r>
      <w:r w:rsidRPr="00E13C32">
        <w:rPr>
          <w:rStyle w:val="StyleUnderline"/>
        </w:rPr>
        <w:t xml:space="preserve"> somewhat </w:t>
      </w:r>
      <w:r w:rsidRPr="00DD7301">
        <w:rPr>
          <w:rStyle w:val="StyleUnderline"/>
          <w:highlight w:val="cyan"/>
        </w:rPr>
        <w:t>different from</w:t>
      </w:r>
      <w:r w:rsidRPr="00E13C32">
        <w:rPr>
          <w:rStyle w:val="StyleUnderline"/>
        </w:rPr>
        <w:t xml:space="preserve"> the ambitions of many of the U.S.’s biggest tech players, </w:t>
      </w:r>
      <w:r w:rsidRPr="00A35200">
        <w:rPr>
          <w:rFonts w:ascii="Times New Roman" w:eastAsia="Times New Roman" w:hAnsi="Times New Roman" w:cs="Times New Roman"/>
          <w:sz w:val="16"/>
          <w:szCs w:val="16"/>
        </w:rPr>
        <w:t xml:space="preserve">who </w:t>
      </w:r>
      <w:r w:rsidRPr="00A35200">
        <w:rPr>
          <w:rFonts w:ascii="Times New Roman" w:eastAsia="Times New Roman" w:hAnsi="Times New Roman" w:cs="Times New Roman"/>
          <w:u w:val="single"/>
        </w:rPr>
        <w:t>believe</w:t>
      </w:r>
      <w:r w:rsidRPr="00A35200">
        <w:rPr>
          <w:rFonts w:ascii="Times New Roman" w:eastAsia="Times New Roman" w:hAnsi="Times New Roman" w:cs="Times New Roman"/>
          <w:sz w:val="16"/>
          <w:szCs w:val="16"/>
        </w:rPr>
        <w:t xml:space="preserve"> that </w:t>
      </w:r>
      <w:r w:rsidRPr="00A35200">
        <w:rPr>
          <w:rFonts w:ascii="Times New Roman" w:eastAsia="Times New Roman" w:hAnsi="Times New Roman" w:cs="Times New Roman"/>
          <w:u w:val="single"/>
        </w:rPr>
        <w:t>machines that can outthink humans will revolutionize</w:t>
      </w:r>
      <w:r>
        <w:rPr>
          <w:rFonts w:ascii="Times New Roman" w:eastAsia="Times New Roman" w:hAnsi="Times New Roman" w:cs="Times New Roman"/>
          <w:u w:val="single"/>
        </w:rPr>
        <w:t xml:space="preserve"> science</w:t>
      </w:r>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open up</w:t>
      </w:r>
      <w:proofErr w:type="gramEnd"/>
      <w:r>
        <w:rPr>
          <w:rFonts w:ascii="Times New Roman" w:eastAsia="Times New Roman" w:hAnsi="Times New Roman" w:cs="Times New Roman"/>
          <w:sz w:val="16"/>
          <w:szCs w:val="16"/>
        </w:rPr>
        <w:t xml:space="preserve"> entirely new fields of inquiry and </w:t>
      </w:r>
      <w:r>
        <w:rPr>
          <w:rFonts w:ascii="Times New Roman" w:eastAsia="Times New Roman" w:hAnsi="Times New Roman" w:cs="Times New Roman"/>
          <w:u w:val="single"/>
        </w:rPr>
        <w:t>transform</w:t>
      </w:r>
      <w:r>
        <w:rPr>
          <w:rFonts w:ascii="Times New Roman" w:eastAsia="Times New Roman" w:hAnsi="Times New Roman" w:cs="Times New Roman"/>
          <w:sz w:val="16"/>
          <w:szCs w:val="16"/>
        </w:rPr>
        <w:t xml:space="preserve"> the </w:t>
      </w:r>
      <w:r w:rsidRPr="00E13C32">
        <w:rPr>
          <w:rStyle w:val="StyleUnderline"/>
        </w:rPr>
        <w:t xml:space="preserve">American </w:t>
      </w:r>
      <w:r w:rsidRPr="00DD7301">
        <w:rPr>
          <w:rStyle w:val="StyleUnderline"/>
          <w:highlight w:val="cyan"/>
        </w:rPr>
        <w:t>military</w:t>
      </w:r>
      <w:r w:rsidRPr="00E13C32">
        <w:rPr>
          <w:rStyle w:val="StyleUnderline"/>
        </w:rPr>
        <w:t>.</w:t>
      </w:r>
    </w:p>
    <w:p w14:paraId="1BA229C7"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Some in the tech industry have predicted that artificial superintelligence could arrive as soon as 2027. Companies such as Meta, Google and OpenAI are spending lavishly in a competition to acquire the talent, data centers and energy they need to be first.</w:t>
      </w:r>
    </w:p>
    <w:p w14:paraId="37297D94"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A congressional commission focused on competition with China has floated a “Manhattan Project” for AGI to ensure the U.S. wins the race. </w:t>
      </w:r>
    </w:p>
    <w:p w14:paraId="4DC358C7"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But OpenAI’s highly anticipated release in August of GPT-5, a model the company had initially touted as a major steppingstone on the path to AGI, left many users underwhelmed. OpenAI’s Sam Altman acknowledged the bumpy rollout and has since tried to tap the brakes on AGI hype and warned about the possibility of an AI investment bubble.</w:t>
      </w:r>
    </w:p>
    <w:p w14:paraId="5A31A51B"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Other Silicon Valley titans have also started to waver, opening the door to the idea that China’s approach might make more sense. </w:t>
      </w:r>
    </w:p>
    <w:p w14:paraId="3D97DC58"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“It is uncertain how soon artificial general intelligence can be achieved,” former Google Chief Executive Eric Schmidt and technology analyst Selina Xu wrote in a recent opinion column for the New York Times.</w:t>
      </w:r>
    </w:p>
    <w:p w14:paraId="05ECE627"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“In being solely fixated on this objective, our nation risks falling </w:t>
      </w:r>
      <w:r w:rsidRPr="00CC37EB">
        <w:t>behind</w:t>
      </w:r>
      <w:r w:rsidRPr="00CC37EB">
        <w:rPr>
          <w:rStyle w:val="StyleUnderline"/>
        </w:rPr>
        <w:t xml:space="preserve"> </w:t>
      </w:r>
      <w:r w:rsidRPr="00DD7301">
        <w:rPr>
          <w:rStyle w:val="StyleUnderline"/>
          <w:highlight w:val="cyan"/>
        </w:rPr>
        <w:t xml:space="preserve">China, </w:t>
      </w:r>
      <w:r w:rsidRPr="00CC37EB">
        <w:rPr>
          <w:rStyle w:val="StyleUnderline"/>
        </w:rPr>
        <w:t xml:space="preserve">which is far </w:t>
      </w:r>
      <w:r w:rsidRPr="00DD7301">
        <w:rPr>
          <w:rStyle w:val="StyleUnderline"/>
          <w:highlight w:val="cyan"/>
        </w:rPr>
        <w:t xml:space="preserve">less concerned with creating </w:t>
      </w:r>
      <w:r w:rsidRPr="00CC37EB">
        <w:rPr>
          <w:rStyle w:val="StyleUnderline"/>
        </w:rPr>
        <w:t xml:space="preserve">A.I. </w:t>
      </w:r>
      <w:r w:rsidRPr="00DD7301">
        <w:rPr>
          <w:rStyle w:val="StyleUnderline"/>
          <w:highlight w:val="cyan"/>
        </w:rPr>
        <w:t xml:space="preserve">powerful </w:t>
      </w:r>
      <w:r w:rsidRPr="00CC37EB">
        <w:rPr>
          <w:rStyle w:val="StyleUnderline"/>
        </w:rPr>
        <w:t>enough to surpass humans</w:t>
      </w:r>
      <w:r>
        <w:rPr>
          <w:rFonts w:ascii="Times New Roman" w:eastAsia="Times New Roman" w:hAnsi="Times New Roman" w:cs="Times New Roman"/>
          <w:sz w:val="16"/>
          <w:szCs w:val="16"/>
        </w:rPr>
        <w:t xml:space="preserve"> and much more focused on using the technology we have now.”</w:t>
      </w:r>
    </w:p>
    <w:p w14:paraId="6C4612E6"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Pragmatic approach</w:t>
      </w:r>
    </w:p>
    <w:p w14:paraId="574FEC40"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The </w:t>
      </w:r>
      <w:r>
        <w:rPr>
          <w:rFonts w:ascii="Times New Roman" w:eastAsia="Times New Roman" w:hAnsi="Times New Roman" w:cs="Times New Roman"/>
          <w:u w:val="single"/>
        </w:rPr>
        <w:t xml:space="preserve">Chinese government’s </w:t>
      </w:r>
      <w:r>
        <w:rPr>
          <w:rFonts w:ascii="Times New Roman" w:eastAsia="Times New Roman" w:hAnsi="Times New Roman" w:cs="Times New Roman"/>
          <w:sz w:val="16"/>
          <w:szCs w:val="16"/>
        </w:rPr>
        <w:t xml:space="preserve">enthusiasm for </w:t>
      </w:r>
      <w:r>
        <w:rPr>
          <w:rFonts w:ascii="Times New Roman" w:eastAsia="Times New Roman" w:hAnsi="Times New Roman" w:cs="Times New Roman"/>
          <w:u w:val="single"/>
        </w:rPr>
        <w:t xml:space="preserve">more-practical uses of </w:t>
      </w:r>
      <w:r w:rsidRPr="00DD7301">
        <w:rPr>
          <w:rStyle w:val="StyleUnderline"/>
          <w:highlight w:val="cyan"/>
        </w:rPr>
        <w:t>AI</w:t>
      </w:r>
      <w:r>
        <w:rPr>
          <w:rFonts w:ascii="Times New Roman" w:eastAsia="Times New Roman" w:hAnsi="Times New Roman" w:cs="Times New Roman"/>
          <w:sz w:val="16"/>
          <w:szCs w:val="16"/>
        </w:rPr>
        <w:t xml:space="preserve"> is visible in Xiong’an, Xi’s built-from-scratch dream city two hours south of Beijing. </w:t>
      </w:r>
    </w:p>
    <w:p w14:paraId="30274644"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In February, the city announced the release of an </w:t>
      </w:r>
      <w:r>
        <w:rPr>
          <w:rFonts w:ascii="Times New Roman" w:eastAsia="Times New Roman" w:hAnsi="Times New Roman" w:cs="Times New Roman"/>
          <w:u w:val="single"/>
        </w:rPr>
        <w:t>agricultural AI model</w:t>
      </w:r>
      <w:r>
        <w:rPr>
          <w:rFonts w:ascii="Times New Roman" w:eastAsia="Times New Roman" w:hAnsi="Times New Roman" w:cs="Times New Roman"/>
          <w:sz w:val="16"/>
          <w:szCs w:val="16"/>
        </w:rPr>
        <w:t xml:space="preserve">, using technology from the Chinese startup </w:t>
      </w:r>
      <w:r>
        <w:rPr>
          <w:rFonts w:ascii="Times New Roman" w:eastAsia="Times New Roman" w:hAnsi="Times New Roman" w:cs="Times New Roman"/>
          <w:u w:val="single"/>
        </w:rPr>
        <w:t>DeepSeek</w:t>
      </w:r>
      <w:r>
        <w:rPr>
          <w:rFonts w:ascii="Times New Roman" w:eastAsia="Times New Roman" w:hAnsi="Times New Roman" w:cs="Times New Roman"/>
          <w:sz w:val="16"/>
          <w:szCs w:val="16"/>
        </w:rPr>
        <w:t xml:space="preserve">, which gives local farmers </w:t>
      </w:r>
      <w:r>
        <w:rPr>
          <w:rFonts w:ascii="Times New Roman" w:eastAsia="Times New Roman" w:hAnsi="Times New Roman" w:cs="Times New Roman"/>
          <w:u w:val="single"/>
        </w:rPr>
        <w:t>guidance on crop selection, planting and pest control</w:t>
      </w:r>
      <w:r>
        <w:rPr>
          <w:rFonts w:ascii="Times New Roman" w:eastAsia="Times New Roman" w:hAnsi="Times New Roman" w:cs="Times New Roman"/>
          <w:sz w:val="16"/>
          <w:szCs w:val="16"/>
        </w:rPr>
        <w:t>, according to a local government report. The city’s meteorological service is using DeepSeek to improve the accuracy of weather reports. DeepSeek is also helping local police analyze case reports and decide how to respond to emergencies.</w:t>
      </w:r>
    </w:p>
    <w:p w14:paraId="6DBF7192"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Xiong’an’s branch of 12345, a government question hotline that fields hundreds of thousands of calls a day nationwide, is using DeepSeek to sort and route inquiries.</w:t>
      </w:r>
    </w:p>
    <w:p w14:paraId="6474EA31" w14:textId="77777777" w:rsidR="003E0316" w:rsidRPr="002C0338" w:rsidRDefault="003E0316" w:rsidP="003E0316">
      <w:pPr>
        <w:spacing w:before="240" w:after="240"/>
        <w:rPr>
          <w:rStyle w:val="StyleUnderline"/>
        </w:rPr>
      </w:pPr>
      <w:r>
        <w:rPr>
          <w:rFonts w:ascii="Times New Roman" w:eastAsia="Times New Roman" w:hAnsi="Times New Roman" w:cs="Times New Roman"/>
          <w:sz w:val="16"/>
          <w:szCs w:val="16"/>
        </w:rPr>
        <w:t xml:space="preserve">A </w:t>
      </w:r>
      <w:r>
        <w:rPr>
          <w:rFonts w:ascii="Times New Roman" w:eastAsia="Times New Roman" w:hAnsi="Times New Roman" w:cs="Times New Roman"/>
          <w:u w:val="single"/>
        </w:rPr>
        <w:t>major portion</w:t>
      </w:r>
      <w:r>
        <w:rPr>
          <w:rFonts w:ascii="Times New Roman" w:eastAsia="Times New Roman" w:hAnsi="Times New Roman" w:cs="Times New Roman"/>
          <w:sz w:val="16"/>
          <w:szCs w:val="16"/>
        </w:rPr>
        <w:t xml:space="preserve"> of government investment is going </w:t>
      </w:r>
      <w:r>
        <w:rPr>
          <w:rFonts w:ascii="Times New Roman" w:eastAsia="Times New Roman" w:hAnsi="Times New Roman" w:cs="Times New Roman"/>
          <w:u w:val="single"/>
        </w:rPr>
        <w:t xml:space="preserve">to build </w:t>
      </w:r>
      <w:r w:rsidRPr="002C0338">
        <w:rPr>
          <w:rFonts w:ascii="Times New Roman" w:eastAsia="Times New Roman" w:hAnsi="Times New Roman" w:cs="Times New Roman"/>
          <w:u w:val="single"/>
        </w:rPr>
        <w:t>data centers.</w:t>
      </w:r>
      <w:r>
        <w:rPr>
          <w:rFonts w:ascii="Times New Roman" w:eastAsia="Times New Roman" w:hAnsi="Times New Roman" w:cs="Times New Roman"/>
          <w:sz w:val="16"/>
          <w:szCs w:val="16"/>
        </w:rPr>
        <w:t xml:space="preserve"> </w:t>
      </w:r>
      <w:r w:rsidRPr="002C0338">
        <w:rPr>
          <w:rStyle w:val="StyleUnderline"/>
        </w:rPr>
        <w:t xml:space="preserve">But </w:t>
      </w:r>
      <w:r w:rsidRPr="00DD7301">
        <w:rPr>
          <w:rStyle w:val="StyleUnderline"/>
          <w:highlight w:val="cyan"/>
        </w:rPr>
        <w:t>unlike</w:t>
      </w:r>
      <w:r w:rsidRPr="002C0338">
        <w:rPr>
          <w:rStyle w:val="StyleUnderline"/>
        </w:rPr>
        <w:t xml:space="preserve"> the sprawling facilities being built in the </w:t>
      </w:r>
      <w:r w:rsidRPr="00DD7301">
        <w:rPr>
          <w:rStyle w:val="StyleUnderline"/>
          <w:highlight w:val="cyan"/>
        </w:rPr>
        <w:t>U.S.</w:t>
      </w:r>
      <w:r w:rsidRPr="002C0338">
        <w:rPr>
          <w:rStyle w:val="StyleUnderline"/>
        </w:rPr>
        <w:t xml:space="preserve"> to train </w:t>
      </w:r>
      <w:r w:rsidRPr="00DD7301">
        <w:rPr>
          <w:rStyle w:val="StyleUnderline"/>
          <w:highlight w:val="cyan"/>
        </w:rPr>
        <w:t>cutting-edge models</w:t>
      </w:r>
      <w:r w:rsidRPr="002C0338">
        <w:rPr>
          <w:rStyle w:val="StyleUnderline"/>
        </w:rPr>
        <w:t xml:space="preserve">, the </w:t>
      </w:r>
      <w:r w:rsidRPr="00DD7301">
        <w:rPr>
          <w:rStyle w:val="StyleUnderline"/>
          <w:highlight w:val="cyan"/>
        </w:rPr>
        <w:t>Chinese versions</w:t>
      </w:r>
      <w:r w:rsidRPr="002C0338">
        <w:rPr>
          <w:rStyle w:val="StyleUnderline"/>
        </w:rPr>
        <w:t xml:space="preserve"> tend to be </w:t>
      </w:r>
      <w:r w:rsidRPr="00DD7301">
        <w:rPr>
          <w:rStyle w:val="StyleUnderline"/>
          <w:highlight w:val="cyan"/>
        </w:rPr>
        <w:t>smaller</w:t>
      </w:r>
      <w:r w:rsidRPr="002C0338">
        <w:rPr>
          <w:rStyle w:val="StyleUnderline"/>
        </w:rPr>
        <w:t>.</w:t>
      </w:r>
    </w:p>
    <w:p w14:paraId="74495940" w14:textId="77777777" w:rsidR="003E0316" w:rsidRDefault="003E0316" w:rsidP="003E0316">
      <w:pPr>
        <w:spacing w:before="240" w:after="240"/>
        <w:rPr>
          <w:rFonts w:ascii="Times New Roman" w:eastAsia="Times New Roman" w:hAnsi="Times New Roman" w:cs="Times New Roman"/>
          <w:u w:val="single"/>
        </w:rPr>
      </w:pPr>
      <w:proofErr w:type="gramStart"/>
      <w:r>
        <w:rPr>
          <w:rFonts w:ascii="Times New Roman" w:eastAsia="Times New Roman" w:hAnsi="Times New Roman" w:cs="Times New Roman"/>
          <w:sz w:val="16"/>
          <w:szCs w:val="16"/>
        </w:rPr>
        <w:t xml:space="preserve">To a large extent, </w:t>
      </w:r>
      <w:r>
        <w:rPr>
          <w:rFonts w:ascii="Times New Roman" w:eastAsia="Times New Roman" w:hAnsi="Times New Roman" w:cs="Times New Roman"/>
          <w:u w:val="single"/>
        </w:rPr>
        <w:t>Beijing</w:t>
      </w:r>
      <w:r>
        <w:rPr>
          <w:rFonts w:ascii="Times New Roman" w:eastAsia="Times New Roman" w:hAnsi="Times New Roman" w:cs="Times New Roman"/>
          <w:sz w:val="16"/>
          <w:szCs w:val="16"/>
        </w:rPr>
        <w:t xml:space="preserve"> has</w:t>
      </w:r>
      <w:proofErr w:type="gramEnd"/>
      <w:r>
        <w:rPr>
          <w:rFonts w:ascii="Times New Roman" w:eastAsia="Times New Roman" w:hAnsi="Times New Roman" w:cs="Times New Roman"/>
          <w:sz w:val="16"/>
          <w:szCs w:val="16"/>
        </w:rPr>
        <w:t xml:space="preserve"> </w:t>
      </w:r>
      <w:r w:rsidRPr="00CC37EB">
        <w:rPr>
          <w:rFonts w:ascii="Times New Roman" w:eastAsia="Times New Roman" w:hAnsi="Times New Roman" w:cs="Times New Roman"/>
          <w:u w:val="single"/>
        </w:rPr>
        <w:t>no choice but to break a different trail</w:t>
      </w:r>
      <w:r w:rsidRPr="00CC37EB">
        <w:rPr>
          <w:rFonts w:ascii="Times New Roman" w:eastAsia="Times New Roman" w:hAnsi="Times New Roman" w:cs="Times New Roman"/>
          <w:sz w:val="16"/>
          <w:szCs w:val="16"/>
        </w:rPr>
        <w:t xml:space="preserve"> on AI. U.S. </w:t>
      </w:r>
      <w:r w:rsidRPr="00CC37EB">
        <w:rPr>
          <w:rFonts w:ascii="Times New Roman" w:eastAsia="Times New Roman" w:hAnsi="Times New Roman" w:cs="Times New Roman"/>
          <w:u w:val="single"/>
        </w:rPr>
        <w:t>trade restrictions</w:t>
      </w:r>
      <w:r w:rsidRPr="00CC37EB">
        <w:rPr>
          <w:rFonts w:ascii="Times New Roman" w:eastAsia="Times New Roman" w:hAnsi="Times New Roman" w:cs="Times New Roman"/>
          <w:sz w:val="16"/>
          <w:szCs w:val="16"/>
        </w:rPr>
        <w:t xml:space="preserve">, particularly </w:t>
      </w:r>
      <w:r w:rsidRPr="00CC37EB">
        <w:rPr>
          <w:rFonts w:ascii="Times New Roman" w:eastAsia="Times New Roman" w:hAnsi="Times New Roman" w:cs="Times New Roman"/>
          <w:u w:val="single"/>
        </w:rPr>
        <w:t>on high-end semiconductors</w:t>
      </w:r>
      <w:r w:rsidRPr="00CC37EB">
        <w:rPr>
          <w:rFonts w:ascii="Times New Roman" w:eastAsia="Times New Roman" w:hAnsi="Times New Roman" w:cs="Times New Roman"/>
          <w:sz w:val="16"/>
          <w:szCs w:val="16"/>
        </w:rPr>
        <w:t xml:space="preserve">, have </w:t>
      </w:r>
      <w:r w:rsidRPr="00CC37EB">
        <w:rPr>
          <w:rFonts w:ascii="Times New Roman" w:eastAsia="Times New Roman" w:hAnsi="Times New Roman" w:cs="Times New Roman"/>
          <w:u w:val="single"/>
        </w:rPr>
        <w:t>made it difficult</w:t>
      </w:r>
      <w:r w:rsidRPr="00CC37EB">
        <w:rPr>
          <w:rFonts w:ascii="Times New Roman" w:eastAsia="Times New Roman" w:hAnsi="Times New Roman" w:cs="Times New Roman"/>
          <w:sz w:val="16"/>
          <w:szCs w:val="16"/>
        </w:rPr>
        <w:t xml:space="preserve"> for Chinese AI companies </w:t>
      </w:r>
      <w:r w:rsidRPr="00CC37EB">
        <w:rPr>
          <w:rFonts w:ascii="Times New Roman" w:eastAsia="Times New Roman" w:hAnsi="Times New Roman" w:cs="Times New Roman"/>
          <w:u w:val="single"/>
        </w:rPr>
        <w:t xml:space="preserve">to compete </w:t>
      </w:r>
      <w:r w:rsidRPr="00CC37EB">
        <w:rPr>
          <w:rFonts w:ascii="Times New Roman" w:eastAsia="Times New Roman" w:hAnsi="Times New Roman" w:cs="Times New Roman"/>
          <w:sz w:val="16"/>
          <w:szCs w:val="16"/>
        </w:rPr>
        <w:t xml:space="preserve">head-to-head with American giants </w:t>
      </w:r>
      <w:r w:rsidRPr="00CC37EB">
        <w:rPr>
          <w:rFonts w:ascii="Times New Roman" w:eastAsia="Times New Roman" w:hAnsi="Times New Roman" w:cs="Times New Roman"/>
          <w:u w:val="single"/>
        </w:rPr>
        <w:t>in scaling up the training of the most advanced models.</w:t>
      </w:r>
    </w:p>
    <w:p w14:paraId="3CF1EB54"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The choice makes even more sense given growing uncertainty about the return on investment of chasing scale, said Jeffrey Ding, a professor at George Washington University and author of ChinAI, a newsletter focused on Chinese AI.</w:t>
      </w:r>
    </w:p>
    <w:p w14:paraId="27DDD1C1"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“You let the technology leader, the U.S. in this case, eat the cost of exploration, and then you try to be the fast follower or be the one who optimizes for implementation,” he said.</w:t>
      </w:r>
    </w:p>
    <w:p w14:paraId="03C4A399"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To be sure, some Chinese companies, including DeepSeek and Alibaba, have said they would pursue AGI. And some analysts have speculated that China could be trying to keep a lid on some of its AGI ambitions.</w:t>
      </w:r>
    </w:p>
    <w:p w14:paraId="29C4C6D3" w14:textId="77777777" w:rsidR="003E0316" w:rsidRDefault="003E0316" w:rsidP="003E0316">
      <w:pPr>
        <w:spacing w:before="240" w:after="240"/>
        <w:rPr>
          <w:rFonts w:ascii="Times New Roman" w:eastAsia="Times New Roman" w:hAnsi="Times New Roman" w:cs="Times New Roman"/>
          <w:u w:val="single"/>
        </w:rPr>
      </w:pPr>
      <w:r>
        <w:rPr>
          <w:rFonts w:ascii="Times New Roman" w:eastAsia="Times New Roman" w:hAnsi="Times New Roman" w:cs="Times New Roman"/>
          <w:sz w:val="16"/>
          <w:szCs w:val="16"/>
        </w:rPr>
        <w:t xml:space="preserve">It </w:t>
      </w:r>
      <w:r>
        <w:rPr>
          <w:rFonts w:ascii="Times New Roman" w:eastAsia="Times New Roman" w:hAnsi="Times New Roman" w:cs="Times New Roman"/>
          <w:u w:val="single"/>
        </w:rPr>
        <w:t>is possible</w:t>
      </w:r>
      <w:r>
        <w:rPr>
          <w:rFonts w:ascii="Times New Roman" w:eastAsia="Times New Roman" w:hAnsi="Times New Roman" w:cs="Times New Roman"/>
          <w:sz w:val="16"/>
          <w:szCs w:val="16"/>
        </w:rPr>
        <w:t xml:space="preserve">, even likely, that </w:t>
      </w:r>
      <w:r>
        <w:rPr>
          <w:rFonts w:ascii="Times New Roman" w:eastAsia="Times New Roman" w:hAnsi="Times New Roman" w:cs="Times New Roman"/>
          <w:u w:val="single"/>
        </w:rPr>
        <w:t>Xi</w:t>
      </w:r>
      <w:r>
        <w:rPr>
          <w:rFonts w:ascii="Times New Roman" w:eastAsia="Times New Roman" w:hAnsi="Times New Roman" w:cs="Times New Roman"/>
          <w:sz w:val="16"/>
          <w:szCs w:val="16"/>
        </w:rPr>
        <w:t xml:space="preserve"> will decide at some point to more </w:t>
      </w:r>
      <w:r>
        <w:rPr>
          <w:rFonts w:ascii="Times New Roman" w:eastAsia="Times New Roman" w:hAnsi="Times New Roman" w:cs="Times New Roman"/>
          <w:u w:val="single"/>
        </w:rPr>
        <w:t>aggressively pursue AGI</w:t>
      </w:r>
      <w:r>
        <w:rPr>
          <w:rFonts w:ascii="Times New Roman" w:eastAsia="Times New Roman" w:hAnsi="Times New Roman" w:cs="Times New Roman"/>
          <w:sz w:val="16"/>
          <w:szCs w:val="16"/>
        </w:rPr>
        <w:t xml:space="preserve">, said Kendra Schaefer, </w:t>
      </w:r>
      <w:r>
        <w:rPr>
          <w:rFonts w:ascii="Times New Roman" w:eastAsia="Times New Roman" w:hAnsi="Times New Roman" w:cs="Times New Roman"/>
          <w:u w:val="single"/>
        </w:rPr>
        <w:t>head of tech-policy research</w:t>
      </w:r>
      <w:r>
        <w:rPr>
          <w:rFonts w:ascii="Times New Roman" w:eastAsia="Times New Roman" w:hAnsi="Times New Roman" w:cs="Times New Roman"/>
          <w:sz w:val="16"/>
          <w:szCs w:val="16"/>
        </w:rPr>
        <w:t xml:space="preserve"> at Trivium China, a Beijing-based consulting firm. </w:t>
      </w:r>
      <w:r>
        <w:rPr>
          <w:rFonts w:ascii="Times New Roman" w:eastAsia="Times New Roman" w:hAnsi="Times New Roman" w:cs="Times New Roman"/>
          <w:u w:val="single"/>
        </w:rPr>
        <w:t>But he will do so cautiously with plenty of safeguards</w:t>
      </w:r>
      <w:r>
        <w:rPr>
          <w:rFonts w:ascii="Times New Roman" w:eastAsia="Times New Roman" w:hAnsi="Times New Roman" w:cs="Times New Roman"/>
          <w:sz w:val="16"/>
          <w:szCs w:val="16"/>
        </w:rPr>
        <w:t xml:space="preserve">, she said, given the </w:t>
      </w:r>
      <w:r>
        <w:rPr>
          <w:rFonts w:ascii="Times New Roman" w:eastAsia="Times New Roman" w:hAnsi="Times New Roman" w:cs="Times New Roman"/>
          <w:u w:val="single"/>
        </w:rPr>
        <w:t>potential risk that thinking machines could pose to Communist Party stability.</w:t>
      </w:r>
    </w:p>
    <w:p w14:paraId="7D0C66DD"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“It is </w:t>
      </w:r>
      <w:r>
        <w:rPr>
          <w:rFonts w:ascii="Times New Roman" w:eastAsia="Times New Roman" w:hAnsi="Times New Roman" w:cs="Times New Roman"/>
          <w:u w:val="single"/>
        </w:rPr>
        <w:t>one of</w:t>
      </w:r>
      <w:r>
        <w:rPr>
          <w:rFonts w:ascii="Times New Roman" w:eastAsia="Times New Roman" w:hAnsi="Times New Roman" w:cs="Times New Roman"/>
          <w:sz w:val="16"/>
          <w:szCs w:val="16"/>
        </w:rPr>
        <w:t xml:space="preserve"> the </w:t>
      </w:r>
      <w:r>
        <w:rPr>
          <w:rFonts w:ascii="Times New Roman" w:eastAsia="Times New Roman" w:hAnsi="Times New Roman" w:cs="Times New Roman"/>
          <w:u w:val="single"/>
        </w:rPr>
        <w:t>most risk-averse governments</w:t>
      </w:r>
      <w:r>
        <w:rPr>
          <w:rFonts w:ascii="Times New Roman" w:eastAsia="Times New Roman" w:hAnsi="Times New Roman" w:cs="Times New Roman"/>
          <w:sz w:val="16"/>
          <w:szCs w:val="16"/>
        </w:rPr>
        <w:t xml:space="preserve"> on the planet,” she said.</w:t>
      </w:r>
    </w:p>
    <w:p w14:paraId="5FD320CC"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As with the internet, which had to weather the dot-com crash and years of development before being able to rewire the global economy, it could take decades to determine winners and losers in AI, according to George Washington University’s Ding.</w:t>
      </w:r>
    </w:p>
    <w:p w14:paraId="419E1D55"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The U.S. has important advantages over China in harnessing new technologies, he said, including a broad education system beyond elite universities that can spread technical knowledge widely. </w:t>
      </w:r>
    </w:p>
    <w:p w14:paraId="69D81CF1" w14:textId="77777777" w:rsidR="003E0316" w:rsidRDefault="003E0316" w:rsidP="003E0316">
      <w:pPr>
        <w:spacing w:before="240" w:after="240"/>
        <w:rPr>
          <w:rFonts w:ascii="Times New Roman" w:eastAsia="Times New Roman" w:hAnsi="Times New Roman" w:cs="Times New Roman"/>
          <w:sz w:val="16"/>
          <w:szCs w:val="16"/>
        </w:rPr>
      </w:pPr>
      <w:r>
        <w:rPr>
          <w:rFonts w:ascii="Times New Roman" w:eastAsia="Times New Roman" w:hAnsi="Times New Roman" w:cs="Times New Roman"/>
          <w:sz w:val="16"/>
          <w:szCs w:val="16"/>
        </w:rPr>
        <w:t>If it is careful to maintain that edge, Ding said, the U.S. has a good chance at eventually beating China at its own race.</w:t>
      </w:r>
    </w:p>
    <w:p w14:paraId="32F7E4AD" w14:textId="77777777" w:rsidR="003E0316" w:rsidRPr="003E0316" w:rsidRDefault="003E0316" w:rsidP="003E0316"/>
    <w:sectPr w:rsidR="003E0316" w:rsidRPr="003E0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3C"/>
    <w:rsid w:val="00361E58"/>
    <w:rsid w:val="003B6494"/>
    <w:rsid w:val="003E0316"/>
    <w:rsid w:val="00633B3C"/>
    <w:rsid w:val="007A5DFB"/>
    <w:rsid w:val="0097571F"/>
    <w:rsid w:val="00984339"/>
    <w:rsid w:val="00B76C4F"/>
    <w:rsid w:val="00C23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ECB6"/>
  <w15:chartTrackingRefBased/>
  <w15:docId w15:val="{68751166-9821-4515-B797-F8BEDFEF4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C4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76C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6C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3 Char4 Char Char,Citation, Char"/>
    <w:basedOn w:val="Normal"/>
    <w:next w:val="Normal"/>
    <w:link w:val="Heading3Char"/>
    <w:uiPriority w:val="2"/>
    <w:qFormat/>
    <w:rsid w:val="00B76C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TAG,no read,No Spacing211,No Spacing12,No Spacing2111,No Spacing4,No Spacing11111,No Spacing5,No Spacing21,tags,No Spacing1111,ta,No Spacing1,No Spacing11,No Spacing111,T,Ta,small text,body,Card,Tags,t,tag"/>
    <w:basedOn w:val="Normal"/>
    <w:next w:val="Normal"/>
    <w:link w:val="Heading4Char"/>
    <w:uiPriority w:val="3"/>
    <w:qFormat/>
    <w:rsid w:val="00B76C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6C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3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6C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C4F"/>
  </w:style>
  <w:style w:type="character" w:customStyle="1" w:styleId="Heading1Char">
    <w:name w:val="Heading 1 Char"/>
    <w:aliases w:val="Pocket Char"/>
    <w:basedOn w:val="DefaultParagraphFont"/>
    <w:link w:val="Heading1"/>
    <w:rsid w:val="00B76C4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76C4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B76C4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heading 2 Char,Ch Char,TAG Char,no read Char,No Spacing211 Char,No Spacing12 Char,No Spacing2111 Char,No Spacing4 Char,No Spacing11111 Char,No Spacing5 Char,No Spacing21 Char,tags Char,ta Char,T Char"/>
    <w:basedOn w:val="DefaultParagraphFont"/>
    <w:link w:val="Heading4"/>
    <w:uiPriority w:val="3"/>
    <w:rsid w:val="00B76C4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76C4F"/>
    <w:rPr>
      <w:rFonts w:asciiTheme="majorHAnsi" w:eastAsiaTheme="majorEastAsia" w:hAnsiTheme="majorHAnsi" w:cstheme="majorBidi"/>
      <w:color w:val="2F5496"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33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3C"/>
    <w:rPr>
      <w:rFonts w:eastAsiaTheme="majorEastAsia" w:cstheme="majorBidi"/>
      <w:color w:val="272727" w:themeColor="text1" w:themeTint="D8"/>
    </w:rPr>
  </w:style>
  <w:style w:type="paragraph" w:styleId="Title">
    <w:name w:val="Title"/>
    <w:basedOn w:val="Normal"/>
    <w:next w:val="Normal"/>
    <w:link w:val="TitleChar"/>
    <w:uiPriority w:val="10"/>
    <w:qFormat/>
    <w:rsid w:val="00633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3C"/>
    <w:pPr>
      <w:spacing w:before="160"/>
      <w:jc w:val="center"/>
    </w:pPr>
    <w:rPr>
      <w:i/>
      <w:iCs/>
      <w:color w:val="404040" w:themeColor="text1" w:themeTint="BF"/>
    </w:rPr>
  </w:style>
  <w:style w:type="character" w:customStyle="1" w:styleId="QuoteChar">
    <w:name w:val="Quote Char"/>
    <w:basedOn w:val="DefaultParagraphFont"/>
    <w:link w:val="Quote"/>
    <w:uiPriority w:val="29"/>
    <w:rsid w:val="00633B3C"/>
    <w:rPr>
      <w:i/>
      <w:iCs/>
      <w:color w:val="404040" w:themeColor="text1" w:themeTint="BF"/>
    </w:rPr>
  </w:style>
  <w:style w:type="paragraph" w:styleId="ListParagraph">
    <w:name w:val="List Paragraph"/>
    <w:basedOn w:val="Normal"/>
    <w:uiPriority w:val="34"/>
    <w:qFormat/>
    <w:rsid w:val="00633B3C"/>
    <w:pPr>
      <w:ind w:left="720"/>
      <w:contextualSpacing/>
    </w:pPr>
  </w:style>
  <w:style w:type="character" w:styleId="IntenseEmphasis">
    <w:name w:val="Intense Emphasis"/>
    <w:basedOn w:val="DefaultParagraphFont"/>
    <w:uiPriority w:val="21"/>
    <w:qFormat/>
    <w:rsid w:val="00633B3C"/>
    <w:rPr>
      <w:i/>
      <w:iCs/>
      <w:color w:val="2F5496" w:themeColor="accent1" w:themeShade="BF"/>
    </w:rPr>
  </w:style>
  <w:style w:type="paragraph" w:styleId="IntenseQuote">
    <w:name w:val="Intense Quote"/>
    <w:basedOn w:val="Normal"/>
    <w:next w:val="Normal"/>
    <w:link w:val="IntenseQuoteChar"/>
    <w:uiPriority w:val="30"/>
    <w:qFormat/>
    <w:rsid w:val="00633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B3C"/>
    <w:rPr>
      <w:i/>
      <w:iCs/>
      <w:color w:val="2F5496" w:themeColor="accent1" w:themeShade="BF"/>
    </w:rPr>
  </w:style>
  <w:style w:type="character" w:styleId="IntenseReference">
    <w:name w:val="Intense Reference"/>
    <w:basedOn w:val="DefaultParagraphFont"/>
    <w:uiPriority w:val="32"/>
    <w:qFormat/>
    <w:rsid w:val="00633B3C"/>
    <w:rPr>
      <w:b/>
      <w:bCs/>
      <w:smallCaps/>
      <w:color w:val="2F5496" w:themeColor="accent1" w:themeShade="BF"/>
      <w:spacing w:val="5"/>
    </w:rPr>
  </w:style>
  <w:style w:type="character" w:styleId="Emphasis">
    <w:name w:val="Emphasis"/>
    <w:basedOn w:val="DefaultParagraphFont"/>
    <w:uiPriority w:val="8"/>
    <w:qFormat/>
    <w:rsid w:val="00B76C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6C4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6C4F"/>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S"/>
    <w:basedOn w:val="DefaultParagraphFont"/>
    <w:uiPriority w:val="7"/>
    <w:qFormat/>
    <w:rsid w:val="00B76C4F"/>
    <w:rPr>
      <w:b w:val="0"/>
      <w:sz w:val="22"/>
      <w:u w:val="single"/>
    </w:rPr>
  </w:style>
  <w:style w:type="character" w:styleId="Strong">
    <w:name w:val="Strong"/>
    <w:basedOn w:val="DefaultParagraphFont"/>
    <w:uiPriority w:val="22"/>
    <w:qFormat/>
    <w:rsid w:val="00B76C4F"/>
    <w:rPr>
      <w:b/>
      <w:bCs/>
    </w:rPr>
  </w:style>
  <w:style w:type="character" w:styleId="BookTitle">
    <w:name w:val="Book Title"/>
    <w:basedOn w:val="DefaultParagraphFont"/>
    <w:uiPriority w:val="33"/>
    <w:qFormat/>
    <w:rsid w:val="00B76C4F"/>
    <w:rPr>
      <w:b/>
      <w:bCs/>
      <w:i/>
      <w:iCs/>
      <w:spacing w:val="5"/>
    </w:rPr>
  </w:style>
  <w:style w:type="numbering" w:styleId="111111">
    <w:name w:val="Outline List 2"/>
    <w:basedOn w:val="NoList"/>
    <w:uiPriority w:val="99"/>
    <w:semiHidden/>
    <w:unhideWhenUsed/>
    <w:rsid w:val="00B76C4F"/>
  </w:style>
  <w:style w:type="paragraph" w:styleId="Header">
    <w:name w:val="header"/>
    <w:basedOn w:val="Normal"/>
    <w:link w:val="HeaderChar"/>
    <w:uiPriority w:val="99"/>
    <w:semiHidden/>
    <w:rsid w:val="00B76C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6C4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76C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6C4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76C4F"/>
    <w:pPr>
      <w:spacing w:after="120"/>
    </w:pPr>
  </w:style>
  <w:style w:type="character" w:customStyle="1" w:styleId="BodyTextChar">
    <w:name w:val="Body Text Char"/>
    <w:basedOn w:val="DefaultParagraphFont"/>
    <w:link w:val="BodyText"/>
    <w:uiPriority w:val="99"/>
    <w:semiHidden/>
    <w:rsid w:val="00B76C4F"/>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76C4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76C4F"/>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B76C4F"/>
    <w:rPr>
      <w:color w:val="0563C1" w:themeColor="hyperlink"/>
      <w:u w:val="single"/>
    </w:rPr>
  </w:style>
  <w:style w:type="character" w:styleId="UnresolvedMention">
    <w:name w:val="Unresolved Mention"/>
    <w:basedOn w:val="DefaultParagraphFont"/>
    <w:uiPriority w:val="99"/>
    <w:semiHidden/>
    <w:unhideWhenUsed/>
    <w:rsid w:val="00B76C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snews.com/news/ai-layoffs-hiring-entry-level-workers/" TargetMode="External"/><Relationship Id="rId18" Type="http://schemas.openxmlformats.org/officeDocument/2006/relationships/hyperlink" Target="https://home.treasury.gov/data/troubled-asset-relief-program" TargetMode="External"/><Relationship Id="rId26" Type="http://schemas.openxmlformats.org/officeDocument/2006/relationships/hyperlink" Target="https://www.cancerresearch.org/blog/ai-cancer" TargetMode="External"/><Relationship Id="rId39" Type="http://schemas.openxmlformats.org/officeDocument/2006/relationships/hyperlink" Target="https://www.wsj.com/tech/ai/china-has-a-different-vision-for-ai-it-might-be-smarter-581f1e44" TargetMode="External"/><Relationship Id="rId21"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34" Type="http://schemas.openxmlformats.org/officeDocument/2006/relationships/hyperlink" Target="https://extension.uga.edu/county-offices.html" TargetMode="External"/><Relationship Id="rId42" Type="http://schemas.openxmlformats.org/officeDocument/2006/relationships/theme" Target="theme/theme1.xml"/><Relationship Id="rId7" Type="http://schemas.openxmlformats.org/officeDocument/2006/relationships/hyperlink" Target="https://insights.som.yale.edu/insights/this-is-how-the-ai-bubble-bursts" TargetMode="External"/><Relationship Id="rId2" Type="http://schemas.openxmlformats.org/officeDocument/2006/relationships/styles" Target="styles.xml"/><Relationship Id="rId16" Type="http://schemas.openxmlformats.org/officeDocument/2006/relationships/hyperlink" Target="https://www.law.cornell.edu/wex/too_big_to_fail" TargetMode="External"/><Relationship Id="rId20" Type="http://schemas.openxmlformats.org/officeDocument/2006/relationships/hyperlink" Target="https://www.theguardian.com/us-news/2026/mar/25/datacenters-bernie-sanders-aoc" TargetMode="External"/><Relationship Id="rId29" Type="http://schemas.openxmlformats.org/officeDocument/2006/relationships/hyperlink" Target="https://www.merriam-webster.com/dictionary/Luddit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atacenters.ainowinstitute.org/guides/the-problem-of-data-centers/" TargetMode="External"/><Relationship Id="rId11" Type="http://schemas.openxmlformats.org/officeDocument/2006/relationships/hyperlink" Target="https://finance.yahoo.com/news/sam-altman-defends-ais-energy-155857525.html" TargetMode="External"/><Relationship Id="rId24" Type="http://schemas.openxmlformats.org/officeDocument/2006/relationships/hyperlink" Target="https://nvidianews.nvidia.com/news/space-computing" TargetMode="External"/><Relationship Id="rId32" Type="http://schemas.openxmlformats.org/officeDocument/2006/relationships/hyperlink" Target="https://arxiv.org/pdf/2412.06288" TargetMode="External"/><Relationship Id="rId37" Type="http://schemas.openxmlformats.org/officeDocument/2006/relationships/hyperlink" Target="https://www.congress.gov/bill/119th-congress/senate-bill/4214/text" TargetMode="External"/><Relationship Id="rId40" Type="http://schemas.openxmlformats.org/officeDocument/2006/relationships/hyperlink" Target="http://archive.today/9lvcF" TargetMode="External"/><Relationship Id="rId5" Type="http://schemas.openxmlformats.org/officeDocument/2006/relationships/hyperlink" Target="https://www.techpolicy.press/amidst-boom-data-center-lobby-expands-its-influence-spending-and-tactics/" TargetMode="External"/><Relationship Id="rId15" Type="http://schemas.openxmlformats.org/officeDocument/2006/relationships/hyperlink" Target="https://universitybusiness.com/ai-is-breaking-the-entry-level-job-ladder-colleges-may-not-be-ready/" TargetMode="External"/><Relationship Id="rId23"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8" Type="http://schemas.openxmlformats.org/officeDocument/2006/relationships/hyperlink" Target="https://support.apple.com/en-us/123185" TargetMode="External"/><Relationship Id="rId36" Type="http://schemas.openxmlformats.org/officeDocument/2006/relationships/hyperlink" Target="https://www.datacenterdynamics.com/en/news/us-bernie-senators-sanders-and-aoc-introduce-bill-for-nationwide-ban-on-data-centers/" TargetMode="External"/><Relationship Id="rId10" Type="http://schemas.openxmlformats.org/officeDocument/2006/relationships/hyperlink" Target="https://www.michigandaily.com/opinion/we-must-change-course-on-ai-development/" TargetMode="External"/><Relationship Id="rId19" Type="http://schemas.openxmlformats.org/officeDocument/2006/relationships/hyperlink" Target="https://home.treasury.gov/data/troubled-asset-relief-program" TargetMode="External"/><Relationship Id="rId31" Type="http://schemas.openxmlformats.org/officeDocument/2006/relationships/hyperlink" Target="https://www.bu.edu/eci/files/2019/06/MAC_2e_Chapter_15.pdf" TargetMode="External"/><Relationship Id="rId4" Type="http://schemas.openxmlformats.org/officeDocument/2006/relationships/webSettings" Target="webSettings.xml"/><Relationship Id="rId9" Type="http://schemas.openxmlformats.org/officeDocument/2006/relationships/hyperlink" Target="https://eu.36kr.com/en/p/3625907372246023" TargetMode="External"/><Relationship Id="rId14" Type="http://schemas.openxmlformats.org/officeDocument/2006/relationships/hyperlink" Target="https://cdn.sanity.io/files/4zrzovbb/website/2b5bbaf2c1eb81dbf6e6fb813c1a24e35a64d376.pdf" TargetMode="External"/><Relationship Id="rId22" Type="http://schemas.openxmlformats.org/officeDocument/2006/relationships/hyperlink" Target="https://www.anthropic.com/news/covering-electricity-price-increases" TargetMode="External"/><Relationship Id="rId27" Type="http://schemas.openxmlformats.org/officeDocument/2006/relationships/hyperlink" Target="https://pmc.ncbi.nlm.nih.gov/articles/PMC12272269/" TargetMode="External"/><Relationship Id="rId30" Type="http://schemas.openxmlformats.org/officeDocument/2006/relationships/hyperlink" Target="https://smarterx.ai/smarterxblog/white-house-proposed-ai-controls" TargetMode="External"/><Relationship Id="rId35" Type="http://schemas.openxmlformats.org/officeDocument/2006/relationships/hyperlink" Target="https://www.datacenterdynamics.com/en/news/ocasio-cortez-and-sanders-introduce-ai-data-center-moratorium-act/" TargetMode="External"/><Relationship Id="rId8" Type="http://schemas.openxmlformats.org/officeDocument/2006/relationships/hyperlink" Target="https://fortune.com/2026/07/06/ai-productivity-gains-bubble-painful-repricing-markets-torsten-slok/" TargetMode="External"/><Relationship Id="rId3" Type="http://schemas.openxmlformats.org/officeDocument/2006/relationships/settings" Target="settings.xml"/><Relationship Id="rId12" Type="http://schemas.openxmlformats.org/officeDocument/2006/relationships/hyperlink" Target="https://www.ibm.com/think/topics/knowledge-worker" TargetMode="External"/><Relationship Id="rId17" Type="http://schemas.openxmlformats.org/officeDocument/2006/relationships/hyperlink" Target="https://home.treasury.gov/data/troubled-asset-relief-program" TargetMode="External"/><Relationship Id="rId25" Type="http://schemas.openxmlformats.org/officeDocument/2006/relationships/hyperlink" Target="https://blogs.nvidia.com/blog/state-of-ai-report-2026/" TargetMode="External"/><Relationship Id="rId33" Type="http://schemas.openxmlformats.org/officeDocument/2006/relationships/hyperlink" Target="https://fieldreport.caes.uga.edu/publications/TP121/how-data-centers-impact-surface-and-ground-waters/" TargetMode="External"/><Relationship Id="rId38" Type="http://schemas.openxmlformats.org/officeDocument/2006/relationships/hyperlink" Target="https://psr.org/issues/environment-health/data-cent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8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11660</Words>
  <Characters>66468</Characters>
  <Application>Microsoft Office Word</Application>
  <DocSecurity>0</DocSecurity>
  <Lines>553</Lines>
  <Paragraphs>155</Paragraphs>
  <ScaleCrop>false</ScaleCrop>
  <Company/>
  <LinksUpToDate>false</LinksUpToDate>
  <CharactersWithSpaces>77973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Kevin  (Student)</dc:creator>
  <cp:keywords/>
  <dc:description/>
  <cp:lastModifiedBy>Cui, Kevin  (Student)</cp:lastModifiedBy>
  <cp:revision>5</cp:revision>
  <dcterms:created xsi:type="dcterms:W3CDTF">2026-09-18T06:05:00Z</dcterms:created>
  <dcterms:modified xsi:type="dcterms:W3CDTF">2026-09-18T06:11:00Z</dcterms:modified>
</cp:coreProperties>
</file>