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3"/>
      </w:pPr>
      <w:bookmarkStart w:id="0" w:name="pmd-heading-83450d30-a1d1-45eb-bc5d-29d70d484f85"/>
      <w:r>
        <w:t xml:space="preserve">Deleuze---1AC</w:t>
      </w:r>
      <w:bookmarkEnd w:id="0"/>
    </w:p>
    <w:p>
      <w:r>
        <w:t xml:space="preserve">Delueze K</w:t>
      </w:r>
    </w:p>
    <w:p>
      <w:pPr>
        <w:pStyle w:val="Heading4"/>
      </w:pPr>
      <w:bookmarkStart w:id="1" w:name="pmd-heading-678d8408-a515-4844-8267-5224b5bb044e"/>
      <w:r>
        <w:t xml:space="preserve">We are facing a “</w:t>
      </w:r>
      <w:r>
        <w:rPr>
          <w:u w:val="single"/>
        </w:rPr>
        <w:t xml:space="preserve">crisis of crises</w:t>
      </w:r>
      <w:r>
        <w:t xml:space="preserve">.” Warming, fascism, linguistic extinction, mass production, anthropocentrism, and discrimination are all </w:t>
      </w:r>
      <w:r>
        <w:rPr>
          <w:u w:val="single"/>
        </w:rPr>
        <w:t xml:space="preserve">ecological issues</w:t>
      </w:r>
      <w:r>
        <w:t xml:space="preserve"> emerging from attempts to </w:t>
      </w:r>
      <w:r>
        <w:rPr>
          <w:u w:val="single"/>
        </w:rPr>
        <w:t xml:space="preserve">repress</w:t>
      </w:r>
      <w:r>
        <w:t xml:space="preserve"> or </w:t>
      </w:r>
      <w:r>
        <w:rPr>
          <w:u w:val="single"/>
        </w:rPr>
        <w:t xml:space="preserve">ignore</w:t>
      </w:r>
      <w:r>
        <w:t xml:space="preserve"> diverse ways of engaging with the earth. Extinction on </w:t>
      </w:r>
      <w:r>
        <w:rPr>
          <w:u w:val="single"/>
        </w:rPr>
        <w:t xml:space="preserve">all levels</w:t>
      </w:r>
      <w:r>
        <w:t xml:space="preserve"> of eco-socio-cultural life is </w:t>
      </w:r>
      <w:r>
        <w:rPr>
          <w:u w:val="single"/>
        </w:rPr>
        <w:t xml:space="preserve">inevitable</w:t>
      </w:r>
      <w:r>
        <w:t xml:space="preserve"> absent a reorientation in politics that can address the intersecting forms of violence made possible by </w:t>
      </w:r>
      <w:r>
        <w:rPr>
          <w:u w:val="single"/>
        </w:rPr>
        <w:t xml:space="preserve">modern capitalism</w:t>
      </w:r>
      <w:r>
        <w:t xml:space="preserve">. </w:t>
      </w:r>
      <w:bookmarkEnd w:id="1"/>
    </w:p>
    <w:p>
      <w:r>
        <w:rPr>
          <w:rStyle w:val="Style13ptBold"/>
        </w:rPr>
        <w:t xml:space="preserve">Guattari 89</w:t>
      </w:r>
      <w:r>
        <w:t xml:space="preserve"> [Félix Guattari, he wrote this book alone, although he was already several, also a schizoanalyst, antifascist activist (spooky scary antifa), and philosopher, </w:t>
      </w:r>
      <w:r>
        <w:rPr>
          <w:i/>
          <w:iCs/>
        </w:rPr>
        <w:t xml:space="preserve">The Three Ecologies</w:t>
      </w:r>
      <w:r>
        <w:t xml:space="preserve">, 1989, Athlone Press, trans. 2000, pp. 27 – 35] </w:t>
      </w:r>
      <w:r>
        <w:rPr>
          <w:strike/>
        </w:rPr>
        <w:t xml:space="preserve">OA</w:t>
      </w:r>
      <w:r>
        <w:t xml:space="preserve"> *redacted</w:t>
      </w:r>
    </w:p>
    <w:p>
      <w:r>
        <w:rPr>
          <w:sz w:val="16"/>
          <w:szCs w:val="16"/>
        </w:rPr>
        <w:t xml:space="preserve">The </w:t>
      </w:r>
      <w:r>
        <w:rPr>
          <w:rStyle w:val="StyleUnderline"/>
          <w:u w:val="single"/>
        </w:rPr>
        <w:t xml:space="preserve">Earth is undergoing a period of </w:t>
      </w:r>
      <w:r>
        <w:rPr>
          <w:rStyle w:val="Emphasis"/>
        </w:rPr>
        <w:t xml:space="preserve">intense</w:t>
      </w:r>
      <w:r>
        <w:rPr>
          <w:rStyle w:val="StyleUnderline"/>
          <w:u w:val="single"/>
        </w:rPr>
        <w:t xml:space="preserve"> </w:t>
      </w:r>
      <w:r>
        <w:rPr>
          <w:rStyle w:val="Emphasis"/>
        </w:rPr>
        <w:t xml:space="preserve">techno-scientific transformations</w:t>
      </w:r>
      <w:r>
        <w:rPr>
          <w:sz w:val="16"/>
          <w:szCs w:val="16"/>
        </w:rPr>
        <w:t xml:space="preserve">. </w:t>
      </w:r>
      <w:r>
        <w:rPr>
          <w:rStyle w:val="StyleUnderline"/>
          <w:u w:val="single"/>
          <w:highlight w:val="cyan"/>
        </w:rPr>
        <w:t xml:space="preserve">If </w:t>
      </w:r>
      <w:r>
        <w:rPr>
          <w:rStyle w:val="Emphasis"/>
          <w:highlight w:val="cyan"/>
        </w:rPr>
        <w:t xml:space="preserve">no remedy</w:t>
      </w:r>
      <w:r>
        <w:rPr>
          <w:rStyle w:val="StyleUnderline"/>
          <w:u w:val="single"/>
          <w:highlight w:val="cyan"/>
        </w:rPr>
        <w:t xml:space="preserve"> is found</w:t>
      </w:r>
      <w:r>
        <w:rPr>
          <w:rStyle w:val="StyleUnderline"/>
          <w:u w:val="single"/>
        </w:rPr>
        <w:t xml:space="preserve">, the </w:t>
      </w:r>
      <w:r>
        <w:rPr>
          <w:rStyle w:val="Emphasis"/>
          <w:highlight w:val="cyan"/>
        </w:rPr>
        <w:t xml:space="preserve">ecological disequilibrium</w:t>
      </w:r>
      <w:r>
        <w:rPr>
          <w:sz w:val="16"/>
          <w:szCs w:val="16"/>
        </w:rPr>
        <w:t xml:space="preserve"> this has generated </w:t>
      </w:r>
      <w:r>
        <w:rPr>
          <w:rStyle w:val="StyleUnderline"/>
          <w:u w:val="single"/>
          <w:highlight w:val="cyan"/>
        </w:rPr>
        <w:t xml:space="preserve">will</w:t>
      </w:r>
      <w:r>
        <w:rPr>
          <w:rStyle w:val="StyleUnderline"/>
          <w:u w:val="single"/>
        </w:rPr>
        <w:t xml:space="preserve"> ultimately </w:t>
      </w:r>
      <w:r>
        <w:rPr>
          <w:rStyle w:val="StyleUnderline"/>
          <w:u w:val="single"/>
          <w:highlight w:val="cyan"/>
        </w:rPr>
        <w:t xml:space="preserve">threaten the </w:t>
      </w:r>
      <w:r>
        <w:rPr>
          <w:rStyle w:val="Emphasis"/>
          <w:highlight w:val="cyan"/>
        </w:rPr>
        <w:t xml:space="preserve">continuation of life</w:t>
      </w:r>
      <w:r>
        <w:rPr>
          <w:rStyle w:val="StyleUnderline"/>
          <w:u w:val="single"/>
        </w:rPr>
        <w:t xml:space="preserve"> on the planet's surface</w:t>
      </w:r>
      <w:r>
        <w:rPr>
          <w:sz w:val="16"/>
          <w:szCs w:val="16"/>
        </w:rPr>
        <w:t xml:space="preserve">. Alongside these upheavals, </w:t>
      </w:r>
      <w:r>
        <w:rPr>
          <w:rStyle w:val="StyleUnderline"/>
          <w:u w:val="single"/>
        </w:rPr>
        <w:t xml:space="preserve">human </w:t>
      </w:r>
      <w:r>
        <w:rPr>
          <w:rStyle w:val="Emphasis"/>
        </w:rPr>
        <w:t xml:space="preserve">modes of life</w:t>
      </w:r>
      <w:r>
        <w:rPr>
          <w:sz w:val="16"/>
          <w:szCs w:val="16"/>
        </w:rPr>
        <w:t xml:space="preserve">, both individual and collective, </w:t>
      </w:r>
      <w:r>
        <w:rPr>
          <w:rStyle w:val="StyleUnderline"/>
          <w:u w:val="single"/>
        </w:rPr>
        <w:t xml:space="preserve">are </w:t>
      </w:r>
      <w:r>
        <w:rPr>
          <w:rStyle w:val="Emphasis"/>
        </w:rPr>
        <w:t xml:space="preserve">progressively deteriorating</w:t>
      </w:r>
      <w:r>
        <w:rPr>
          <w:sz w:val="16"/>
          <w:szCs w:val="16"/>
        </w:rPr>
        <w:t xml:space="preserve">. </w:t>
      </w:r>
      <w:r>
        <w:rPr>
          <w:rStyle w:val="StyleUnderline"/>
          <w:u w:val="single"/>
        </w:rPr>
        <w:t xml:space="preserve">Kinship networks</w:t>
      </w:r>
      <w:r>
        <w:rPr>
          <w:sz w:val="16"/>
          <w:szCs w:val="16"/>
        </w:rPr>
        <w:t xml:space="preserve"> tend to be </w:t>
      </w:r>
      <w:r>
        <w:rPr>
          <w:rStyle w:val="StyleUnderline"/>
          <w:u w:val="single"/>
        </w:rPr>
        <w:t xml:space="preserve">reduced to a </w:t>
      </w:r>
      <w:r>
        <w:rPr>
          <w:rStyle w:val="Emphasis"/>
        </w:rPr>
        <w:t xml:space="preserve">bare minimum</w:t>
      </w:r>
      <w:r>
        <w:rPr>
          <w:sz w:val="16"/>
          <w:szCs w:val="16"/>
        </w:rPr>
        <w:t xml:space="preserve">; domestic life is being poisoned by the gangrene of mass-media consumption; family and married life are frequently 'ossified' by a sort of standardization of behaviour; and neighbourhood relations are generally reduced to their meanest expression... It is </w:t>
      </w:r>
      <w:r>
        <w:rPr>
          <w:rStyle w:val="StyleUnderline"/>
          <w:u w:val="single"/>
        </w:rPr>
        <w:t xml:space="preserve">the relationship between </w:t>
      </w:r>
      <w:r>
        <w:rPr>
          <w:rStyle w:val="Emphasis"/>
        </w:rPr>
        <w:t xml:space="preserve">subjectivity</w:t>
      </w:r>
      <w:r>
        <w:rPr>
          <w:rStyle w:val="StyleUnderline"/>
          <w:u w:val="single"/>
        </w:rPr>
        <w:t xml:space="preserve"> and its </w:t>
      </w:r>
      <w:r>
        <w:rPr>
          <w:rStyle w:val="Emphasis"/>
        </w:rPr>
        <w:t xml:space="preserve">exteriority</w:t>
      </w:r>
      <w:r>
        <w:rPr>
          <w:sz w:val="16"/>
          <w:szCs w:val="16"/>
        </w:rPr>
        <w:t xml:space="preserve"> - be it </w:t>
      </w:r>
      <w:r>
        <w:rPr>
          <w:rStyle w:val="StyleUnderline"/>
          <w:u w:val="single"/>
        </w:rPr>
        <w:t xml:space="preserve">social</w:t>
      </w:r>
      <w:r>
        <w:rPr>
          <w:sz w:val="16"/>
          <w:szCs w:val="16"/>
        </w:rPr>
        <w:t xml:space="preserve">, </w:t>
      </w:r>
      <w:r>
        <w:rPr>
          <w:rStyle w:val="StyleUnderline"/>
          <w:u w:val="single"/>
        </w:rPr>
        <w:t xml:space="preserve">animal</w:t>
      </w:r>
      <w:r>
        <w:rPr>
          <w:sz w:val="16"/>
          <w:szCs w:val="16"/>
        </w:rPr>
        <w:t xml:space="preserve">, </w:t>
      </w:r>
      <w:r>
        <w:rPr>
          <w:rStyle w:val="StyleUnderline"/>
          <w:u w:val="single"/>
        </w:rPr>
        <w:t xml:space="preserve">vegetable</w:t>
      </w:r>
      <w:r>
        <w:rPr>
          <w:sz w:val="16"/>
          <w:szCs w:val="16"/>
        </w:rPr>
        <w:t xml:space="preserve"> or </w:t>
      </w:r>
      <w:r>
        <w:rPr>
          <w:rStyle w:val="StyleUnderline"/>
          <w:u w:val="single"/>
        </w:rPr>
        <w:t xml:space="preserve">Cosmic</w:t>
      </w:r>
      <w:r>
        <w:rPr>
          <w:sz w:val="16"/>
          <w:szCs w:val="16"/>
        </w:rPr>
        <w:t xml:space="preserve"> - that </w:t>
      </w:r>
      <w:r>
        <w:rPr>
          <w:rStyle w:val="StyleUnderline"/>
          <w:u w:val="single"/>
        </w:rPr>
        <w:t xml:space="preserve">is compromised in this way</w:t>
      </w:r>
      <w:r>
        <w:rPr>
          <w:sz w:val="16"/>
          <w:szCs w:val="16"/>
        </w:rPr>
        <w:t xml:space="preserve">, </w:t>
      </w:r>
      <w:r>
        <w:rPr>
          <w:rStyle w:val="StyleUnderline"/>
          <w:u w:val="single"/>
        </w:rPr>
        <w:t xml:space="preserve">in a sort of general movement of implosion and </w:t>
      </w:r>
      <w:r>
        <w:rPr>
          <w:rStyle w:val="Emphasis"/>
        </w:rPr>
        <w:t xml:space="preserve">regressive infantalization</w:t>
      </w:r>
      <w:r>
        <w:rPr>
          <w:sz w:val="16"/>
          <w:szCs w:val="16"/>
        </w:rPr>
        <w:t xml:space="preserve">. </w:t>
      </w:r>
      <w:r>
        <w:rPr>
          <w:rStyle w:val="Emphasis"/>
          <w:highlight w:val="cyan"/>
        </w:rPr>
        <w:t xml:space="preserve">Otherness</w:t>
      </w:r>
      <w:r>
        <w:rPr>
          <w:sz w:val="16"/>
          <w:szCs w:val="16"/>
        </w:rPr>
        <w:t xml:space="preserve"> [l'altérité] </w:t>
      </w:r>
      <w:r>
        <w:rPr>
          <w:rStyle w:val="StyleUnderline"/>
          <w:u w:val="single"/>
        </w:rPr>
        <w:t xml:space="preserve">tends to </w:t>
      </w:r>
      <w:r>
        <w:rPr>
          <w:rStyle w:val="StyleUnderline"/>
          <w:u w:val="single"/>
          <w:highlight w:val="cyan"/>
        </w:rPr>
        <w:t xml:space="preserve">lose</w:t>
      </w:r>
      <w:r>
        <w:rPr>
          <w:rStyle w:val="StyleUnderline"/>
          <w:u w:val="single"/>
        </w:rPr>
        <w:t xml:space="preserve"> </w:t>
      </w:r>
      <w:r>
        <w:rPr>
          <w:rStyle w:val="Emphasis"/>
        </w:rPr>
        <w:t xml:space="preserve">all </w:t>
      </w:r>
      <w:r>
        <w:rPr>
          <w:rStyle w:val="Emphasis"/>
          <w:highlight w:val="cyan"/>
        </w:rPr>
        <w:t xml:space="preserve">its asperity</w:t>
      </w:r>
      <w:r>
        <w:rPr>
          <w:sz w:val="16"/>
          <w:szCs w:val="16"/>
        </w:rPr>
        <w:t xml:space="preserve">.</w:t>
      </w:r>
    </w:p>
    <w:p>
      <w:r>
        <w:rPr>
          <w:sz w:val="16"/>
          <w:szCs w:val="16"/>
        </w:rPr>
        <w:t xml:space="preserve">Tourism, for example, usually amounts to no more than a journey on the spot, with the same redundancies of images and behaviour. </w:t>
      </w:r>
      <w:r>
        <w:rPr>
          <w:rStyle w:val="StyleUnderline"/>
          <w:u w:val="single"/>
          <w:highlight w:val="cyan"/>
        </w:rPr>
        <w:t xml:space="preserve">Political groupings</w:t>
      </w:r>
      <w:r>
        <w:rPr>
          <w:sz w:val="16"/>
          <w:szCs w:val="16"/>
        </w:rPr>
        <w:t xml:space="preserve"> and executive authorities </w:t>
      </w:r>
      <w:r>
        <w:rPr>
          <w:rStyle w:val="StyleUnderline"/>
          <w:u w:val="single"/>
          <w:highlight w:val="cyan"/>
        </w:rPr>
        <w:t xml:space="preserve">appear</w:t>
      </w:r>
      <w:r>
        <w:rPr>
          <w:sz w:val="16"/>
          <w:szCs w:val="16"/>
        </w:rPr>
        <w:t xml:space="preserve"> to be totally </w:t>
      </w:r>
      <w:r>
        <w:rPr>
          <w:rStyle w:val="StyleUnderline"/>
          <w:u w:val="single"/>
          <w:highlight w:val="cyan"/>
        </w:rPr>
        <w:t xml:space="preserve">incapable of understanding the</w:t>
      </w:r>
      <w:r>
        <w:rPr>
          <w:rStyle w:val="StyleUnderline"/>
          <w:u w:val="single"/>
        </w:rPr>
        <w:t xml:space="preserve"> </w:t>
      </w:r>
      <w:r>
        <w:rPr>
          <w:rStyle w:val="Emphasis"/>
        </w:rPr>
        <w:t xml:space="preserve">full </w:t>
      </w:r>
      <w:r>
        <w:rPr>
          <w:rStyle w:val="Emphasis"/>
          <w:highlight w:val="cyan"/>
        </w:rPr>
        <w:t xml:space="preserve">implications</w:t>
      </w:r>
      <w:r>
        <w:rPr>
          <w:rStyle w:val="StyleUnderline"/>
          <w:u w:val="single"/>
        </w:rPr>
        <w:t xml:space="preserve"> of these issues</w:t>
      </w:r>
      <w:r>
        <w:rPr>
          <w:sz w:val="16"/>
          <w:szCs w:val="16"/>
        </w:rPr>
        <w:t xml:space="preserve">. Despite having recently initiated a partial realization of the most obvious dangers that threaten the natural environment of our societies, </w:t>
      </w:r>
      <w:r>
        <w:rPr>
          <w:rStyle w:val="StyleUnderline"/>
          <w:u w:val="single"/>
        </w:rPr>
        <w:t xml:space="preserve">they are generally </w:t>
      </w:r>
      <w:r>
        <w:rPr>
          <w:rStyle w:val="StyleUnderline"/>
          <w:u w:val="single"/>
          <w:highlight w:val="cyan"/>
        </w:rPr>
        <w:t xml:space="preserve">content to</w:t>
      </w:r>
      <w:r>
        <w:rPr>
          <w:rStyle w:val="StyleUnderline"/>
          <w:u w:val="single"/>
        </w:rPr>
        <w:t xml:space="preserve"> simply </w:t>
      </w:r>
      <w:r>
        <w:rPr>
          <w:rStyle w:val="StyleUnderline"/>
          <w:u w:val="single"/>
          <w:highlight w:val="cyan"/>
        </w:rPr>
        <w:t xml:space="preserve">tackle</w:t>
      </w:r>
      <w:r>
        <w:rPr>
          <w:rStyle w:val="StyleUnderline"/>
          <w:u w:val="single"/>
        </w:rPr>
        <w:t xml:space="preserve"> industrial </w:t>
      </w:r>
      <w:r>
        <w:rPr>
          <w:rStyle w:val="Emphasis"/>
          <w:highlight w:val="cyan"/>
        </w:rPr>
        <w:t xml:space="preserve">pollution</w:t>
      </w:r>
      <w:r>
        <w:rPr>
          <w:sz w:val="16"/>
          <w:szCs w:val="16"/>
        </w:rPr>
        <w:t xml:space="preserve"> and then </w:t>
      </w:r>
      <w:r>
        <w:rPr>
          <w:rStyle w:val="StyleUnderline"/>
          <w:u w:val="single"/>
          <w:highlight w:val="cyan"/>
        </w:rPr>
        <w:t xml:space="preserve">from a</w:t>
      </w:r>
      <w:r>
        <w:rPr>
          <w:rStyle w:val="StyleUnderline"/>
          <w:u w:val="single"/>
        </w:rPr>
        <w:t xml:space="preserve"> purely </w:t>
      </w:r>
      <w:r>
        <w:rPr>
          <w:rStyle w:val="Emphasis"/>
          <w:highlight w:val="cyan"/>
        </w:rPr>
        <w:t xml:space="preserve">technocratic perspective</w:t>
      </w:r>
      <w:r>
        <w:rPr>
          <w:sz w:val="16"/>
          <w:szCs w:val="16"/>
          <w:highlight w:val="cyan"/>
        </w:rPr>
        <w:t xml:space="preserve">, </w:t>
      </w:r>
      <w:r>
        <w:rPr>
          <w:rStyle w:val="StyleUnderline"/>
          <w:u w:val="single"/>
          <w:highlight w:val="cyan"/>
        </w:rPr>
        <w:t xml:space="preserve">whereas only an </w:t>
      </w:r>
      <w:r>
        <w:rPr>
          <w:rStyle w:val="Emphasis"/>
          <w:highlight w:val="cyan"/>
        </w:rPr>
        <w:t xml:space="preserve">ethico-political articulation</w:t>
      </w:r>
      <w:r>
        <w:rPr>
          <w:sz w:val="16"/>
          <w:szCs w:val="16"/>
        </w:rPr>
        <w:t xml:space="preserve"> - which I call ecosophy - </w:t>
      </w:r>
      <w:r>
        <w:rPr>
          <w:rStyle w:val="StyleUnderline"/>
          <w:u w:val="single"/>
          <w:highlight w:val="cyan"/>
        </w:rPr>
        <w:t xml:space="preserve">between</w:t>
      </w:r>
      <w:r>
        <w:rPr>
          <w:sz w:val="16"/>
          <w:szCs w:val="16"/>
        </w:rPr>
        <w:t xml:space="preserve"> the three </w:t>
      </w:r>
      <w:r>
        <w:rPr>
          <w:rStyle w:val="Emphasis"/>
        </w:rPr>
        <w:t xml:space="preserve">ecological registers</w:t>
      </w:r>
      <w:r>
        <w:rPr>
          <w:sz w:val="16"/>
          <w:szCs w:val="16"/>
        </w:rPr>
        <w:t xml:space="preserve"> (</w:t>
      </w:r>
      <w:r>
        <w:rPr>
          <w:rStyle w:val="StyleUnderline"/>
          <w:u w:val="single"/>
          <w:highlight w:val="cyan"/>
        </w:rPr>
        <w:t xml:space="preserve">the </w:t>
      </w:r>
      <w:r>
        <w:rPr>
          <w:rStyle w:val="Emphasis"/>
          <w:highlight w:val="cyan"/>
        </w:rPr>
        <w:t xml:space="preserve">environment</w:t>
      </w:r>
      <w:r>
        <w:rPr>
          <w:sz w:val="16"/>
          <w:szCs w:val="16"/>
          <w:highlight w:val="cyan"/>
        </w:rPr>
        <w:t xml:space="preserve">, </w:t>
      </w:r>
      <w:r>
        <w:rPr>
          <w:rStyle w:val="Emphasis"/>
          <w:highlight w:val="cyan"/>
        </w:rPr>
        <w:t xml:space="preserve">social relations</w:t>
      </w:r>
      <w:r>
        <w:rPr>
          <w:rStyle w:val="StyleUnderline"/>
          <w:u w:val="single"/>
          <w:highlight w:val="cyan"/>
        </w:rPr>
        <w:t xml:space="preserve"> and </w:t>
      </w:r>
      <w:r>
        <w:rPr>
          <w:rStyle w:val="Emphasis"/>
          <w:highlight w:val="cyan"/>
        </w:rPr>
        <w:t xml:space="preserve">human subjectivity</w:t>
      </w:r>
      <w:r>
        <w:rPr>
          <w:sz w:val="16"/>
          <w:szCs w:val="16"/>
        </w:rPr>
        <w:t xml:space="preserve">) </w:t>
      </w:r>
      <w:r>
        <w:rPr>
          <w:rStyle w:val="StyleUnderline"/>
          <w:u w:val="single"/>
          <w:highlight w:val="cyan"/>
        </w:rPr>
        <w:t xml:space="preserve">would</w:t>
      </w:r>
      <w:r>
        <w:rPr>
          <w:sz w:val="16"/>
          <w:szCs w:val="16"/>
        </w:rPr>
        <w:t xml:space="preserve"> be likely to </w:t>
      </w:r>
      <w:r>
        <w:rPr>
          <w:rStyle w:val="StyleUnderline"/>
          <w:u w:val="single"/>
          <w:highlight w:val="cyan"/>
        </w:rPr>
        <w:t xml:space="preserve">clarify </w:t>
      </w:r>
      <w:r>
        <w:rPr>
          <w:rStyle w:val="Emphasis"/>
          <w:highlight w:val="cyan"/>
        </w:rPr>
        <w:t xml:space="preserve">these questions</w:t>
      </w:r>
      <w:r>
        <w:rPr>
          <w:sz w:val="16"/>
          <w:szCs w:val="16"/>
          <w:highlight w:val="cyan"/>
        </w:rPr>
        <w:t xml:space="preserve">.</w:t>
      </w:r>
    </w:p>
    <w:p>
      <w:r>
        <w:rPr>
          <w:sz w:val="16"/>
          <w:szCs w:val="16"/>
        </w:rPr>
        <w:t xml:space="preserve">Henceforth </w:t>
      </w:r>
      <w:r>
        <w:rPr>
          <w:rStyle w:val="StyleUnderline"/>
          <w:u w:val="single"/>
        </w:rPr>
        <w:t xml:space="preserve">it is the </w:t>
      </w:r>
      <w:r>
        <w:rPr>
          <w:rStyle w:val="Emphasis"/>
        </w:rPr>
        <w:t xml:space="preserve">ways of living</w:t>
      </w:r>
      <w:r>
        <w:rPr>
          <w:rStyle w:val="StyleUnderline"/>
          <w:u w:val="single"/>
        </w:rPr>
        <w:t xml:space="preserve"> on this planet that are in question</w:t>
      </w:r>
      <w:r>
        <w:rPr>
          <w:sz w:val="16"/>
          <w:szCs w:val="16"/>
        </w:rPr>
        <w:t xml:space="preserve">, in the context of the acceleration of techno-scientific mutations and of considerable demographic growth. </w:t>
      </w:r>
      <w:r>
        <w:rPr>
          <w:rStyle w:val="StyleUnderline"/>
          <w:u w:val="single"/>
        </w:rPr>
        <w:t xml:space="preserve">Through the continuous development of </w:t>
      </w:r>
      <w:r>
        <w:rPr>
          <w:rStyle w:val="Emphasis"/>
          <w:highlight w:val="cyan"/>
        </w:rPr>
        <w:t xml:space="preserve">machinic labour</w:t>
      </w:r>
      <w:r>
        <w:rPr>
          <w:sz w:val="16"/>
          <w:szCs w:val="16"/>
        </w:rPr>
        <w:t xml:space="preserve">, </w:t>
      </w:r>
      <w:r>
        <w:rPr>
          <w:rStyle w:val="StyleUnderline"/>
          <w:u w:val="single"/>
        </w:rPr>
        <w:t xml:space="preserve">multiplied by the </w:t>
      </w:r>
      <w:r>
        <w:rPr>
          <w:rStyle w:val="Emphasis"/>
        </w:rPr>
        <w:t xml:space="preserve">information revolution</w:t>
      </w:r>
      <w:r>
        <w:rPr>
          <w:sz w:val="16"/>
          <w:szCs w:val="16"/>
        </w:rPr>
        <w:t xml:space="preserve">, </w:t>
      </w:r>
      <w:r>
        <w:rPr>
          <w:rStyle w:val="StyleUnderline"/>
          <w:u w:val="single"/>
        </w:rPr>
        <w:t xml:space="preserve">productive forces can </w:t>
      </w:r>
      <w:r>
        <w:rPr>
          <w:rStyle w:val="StyleUnderline"/>
          <w:u w:val="single"/>
          <w:highlight w:val="cyan"/>
        </w:rPr>
        <w:t xml:space="preserve">make available</w:t>
      </w:r>
      <w:r>
        <w:rPr>
          <w:rStyle w:val="StyleUnderline"/>
          <w:u w:val="single"/>
        </w:rPr>
        <w:t xml:space="preserve"> an </w:t>
      </w:r>
      <w:r>
        <w:rPr>
          <w:rStyle w:val="Emphasis"/>
        </w:rPr>
        <w:t xml:space="preserve">increasing amount of </w:t>
      </w:r>
      <w:r>
        <w:rPr>
          <w:rStyle w:val="Emphasis"/>
          <w:highlight w:val="cyan"/>
        </w:rPr>
        <w:t xml:space="preserve">time</w:t>
      </w:r>
      <w:r>
        <w:rPr>
          <w:rStyle w:val="StyleUnderline"/>
          <w:u w:val="single"/>
          <w:highlight w:val="cyan"/>
        </w:rPr>
        <w:t xml:space="preserve"> for</w:t>
      </w:r>
      <w:r>
        <w:rPr>
          <w:rStyle w:val="StyleUnderline"/>
          <w:u w:val="single"/>
        </w:rPr>
        <w:t xml:space="preserve"> </w:t>
      </w:r>
      <w:r>
        <w:rPr>
          <w:rStyle w:val="Emphasis"/>
        </w:rPr>
        <w:t xml:space="preserve">potential </w:t>
      </w:r>
      <w:r>
        <w:rPr>
          <w:rStyle w:val="Emphasis"/>
          <w:highlight w:val="cyan"/>
        </w:rPr>
        <w:t xml:space="preserve">human activity</w:t>
      </w:r>
      <w:r>
        <w:rPr>
          <w:sz w:val="16"/>
          <w:szCs w:val="16"/>
        </w:rPr>
        <w:t xml:space="preserve">. 3 </w:t>
      </w:r>
      <w:r>
        <w:rPr>
          <w:rStyle w:val="StyleUnderline"/>
          <w:u w:val="single"/>
          <w:highlight w:val="cyan"/>
        </w:rPr>
        <w:t xml:space="preserve">But </w:t>
      </w:r>
      <w:r>
        <w:rPr>
          <w:rStyle w:val="Emphasis"/>
          <w:highlight w:val="cyan"/>
        </w:rPr>
        <w:t xml:space="preserve">to</w:t>
      </w:r>
      <w:r>
        <w:rPr>
          <w:rStyle w:val="Emphasis"/>
        </w:rPr>
        <w:t xml:space="preserve"> what end</w:t>
      </w:r>
      <w:r>
        <w:rPr>
          <w:rStyle w:val="StyleUnderline"/>
          <w:u w:val="single"/>
        </w:rPr>
        <w:t xml:space="preserve">?</w:t>
      </w:r>
      <w:r>
        <w:rPr>
          <w:sz w:val="16"/>
          <w:szCs w:val="16"/>
        </w:rPr>
        <w:t xml:space="preserve"> </w:t>
      </w:r>
      <w:r>
        <w:rPr>
          <w:rStyle w:val="Emphasis"/>
          <w:highlight w:val="cyan"/>
        </w:rPr>
        <w:t xml:space="preserve">Unemployment</w:t>
      </w:r>
      <w:r>
        <w:rPr>
          <w:rStyle w:val="StyleUnderline"/>
          <w:u w:val="single"/>
        </w:rPr>
        <w:t xml:space="preserve">, oppressive </w:t>
      </w:r>
      <w:r>
        <w:rPr>
          <w:rStyle w:val="Emphasis"/>
          <w:highlight w:val="cyan"/>
        </w:rPr>
        <w:t xml:space="preserve">marginalization</w:t>
      </w:r>
      <w:r>
        <w:rPr>
          <w:rStyle w:val="StyleUnderline"/>
          <w:u w:val="single"/>
        </w:rPr>
        <w:t xml:space="preserve">, </w:t>
      </w:r>
      <w:r>
        <w:rPr>
          <w:rStyle w:val="Emphasis"/>
          <w:highlight w:val="cyan"/>
        </w:rPr>
        <w:t xml:space="preserve">loneliness</w:t>
      </w:r>
      <w:r>
        <w:rPr>
          <w:rStyle w:val="StyleUnderline"/>
          <w:u w:val="single"/>
        </w:rPr>
        <w:t xml:space="preserve">, </w:t>
      </w:r>
      <w:r>
        <w:rPr>
          <w:rStyle w:val="Emphasis"/>
        </w:rPr>
        <w:t xml:space="preserve">boredom</w:t>
      </w:r>
      <w:r>
        <w:rPr>
          <w:rStyle w:val="StyleUnderline"/>
          <w:u w:val="single"/>
        </w:rPr>
        <w:t xml:space="preserve">, </w:t>
      </w:r>
      <w:r>
        <w:rPr>
          <w:rStyle w:val="Emphasis"/>
          <w:highlight w:val="cyan"/>
        </w:rPr>
        <w:t xml:space="preserve">anxiety</w:t>
      </w:r>
      <w:r>
        <w:rPr>
          <w:rStyle w:val="StyleUnderline"/>
          <w:u w:val="single"/>
        </w:rPr>
        <w:t xml:space="preserve"> and </w:t>
      </w:r>
      <w:r>
        <w:rPr>
          <w:rStyle w:val="Emphasis"/>
        </w:rPr>
        <w:t xml:space="preserve">neurosis</w:t>
      </w:r>
      <w:r>
        <w:rPr>
          <w:rStyle w:val="StyleUnderline"/>
          <w:u w:val="single"/>
        </w:rPr>
        <w:t xml:space="preserve">? </w:t>
      </w:r>
      <w:r>
        <w:rPr>
          <w:rStyle w:val="StyleUnderline"/>
          <w:u w:val="single"/>
          <w:highlight w:val="cyan"/>
        </w:rPr>
        <w:t xml:space="preserve">Or culture</w:t>
      </w:r>
      <w:r>
        <w:rPr>
          <w:rStyle w:val="StyleUnderline"/>
          <w:u w:val="single"/>
        </w:rPr>
        <w:t xml:space="preserve">, </w:t>
      </w:r>
      <w:r>
        <w:rPr>
          <w:rStyle w:val="Emphasis"/>
          <w:highlight w:val="cyan"/>
        </w:rPr>
        <w:t xml:space="preserve">creation</w:t>
      </w:r>
      <w:r>
        <w:rPr>
          <w:rStyle w:val="StyleUnderline"/>
          <w:u w:val="single"/>
        </w:rPr>
        <w:t xml:space="preserve">, development, </w:t>
      </w:r>
      <w:r>
        <w:rPr>
          <w:rStyle w:val="StyleUnderline"/>
          <w:u w:val="single"/>
          <w:highlight w:val="cyan"/>
        </w:rPr>
        <w:t xml:space="preserve">the </w:t>
      </w:r>
      <w:r>
        <w:rPr>
          <w:rStyle w:val="Emphasis"/>
          <w:highlight w:val="cyan"/>
        </w:rPr>
        <w:t xml:space="preserve">reinvention of the environment</w:t>
      </w:r>
      <w:r>
        <w:rPr>
          <w:rStyle w:val="StyleUnderline"/>
          <w:u w:val="single"/>
        </w:rPr>
        <w:t xml:space="preserve"> and the </w:t>
      </w:r>
      <w:r>
        <w:rPr>
          <w:rStyle w:val="Emphasis"/>
        </w:rPr>
        <w:t xml:space="preserve">enrichment</w:t>
      </w:r>
      <w:r>
        <w:rPr>
          <w:rStyle w:val="StyleUnderline"/>
          <w:u w:val="single"/>
        </w:rPr>
        <w:t xml:space="preserve"> of </w:t>
      </w:r>
      <w:r>
        <w:rPr>
          <w:rStyle w:val="Emphasis"/>
        </w:rPr>
        <w:t xml:space="preserve">modes of life</w:t>
      </w:r>
      <w:r>
        <w:rPr>
          <w:rStyle w:val="StyleUnderline"/>
          <w:u w:val="single"/>
        </w:rPr>
        <w:t xml:space="preserve"> and sensibility?</w:t>
      </w:r>
      <w:r>
        <w:rPr>
          <w:sz w:val="16"/>
          <w:szCs w:val="16"/>
        </w:rPr>
        <w:t xml:space="preserve"> In both the Third World and the developed world, </w:t>
      </w:r>
      <w:r>
        <w:rPr>
          <w:rStyle w:val="StyleUnderline"/>
          <w:u w:val="single"/>
        </w:rPr>
        <w:t xml:space="preserve">whole sections of the collective subjectivity are floundering or simply huddle around </w:t>
      </w:r>
      <w:r>
        <w:rPr>
          <w:rStyle w:val="Emphasis"/>
        </w:rPr>
        <w:t xml:space="preserve">archaisms</w:t>
      </w:r>
      <w:r>
        <w:rPr>
          <w:sz w:val="16"/>
          <w:szCs w:val="16"/>
        </w:rPr>
        <w:t xml:space="preserve">; as is the case, for example, with the dreadful rise of religious fundamentalism.</w:t>
      </w:r>
    </w:p>
    <w:p>
      <w:r>
        <w:rPr>
          <w:sz w:val="16"/>
          <w:szCs w:val="16"/>
        </w:rPr>
        <w:t xml:space="preserve">The only true response to the ecological crisis is on a global scale, provided that it brings about an authentic political, social and cultural revolution, reshaping the objectives of the production of both material and immaterial assets. Therefore </w:t>
      </w:r>
      <w:r>
        <w:rPr>
          <w:rStyle w:val="StyleUnderline"/>
          <w:u w:val="single"/>
        </w:rPr>
        <w:t xml:space="preserve">this revolution must not be exclusively concerned with visible relations of force on a grand scale, but will also take into account </w:t>
      </w:r>
      <w:r>
        <w:rPr>
          <w:rStyle w:val="Emphasis"/>
        </w:rPr>
        <w:t xml:space="preserve">molecular domains</w:t>
      </w:r>
      <w:r>
        <w:rPr>
          <w:rStyle w:val="StyleUnderline"/>
          <w:u w:val="single"/>
        </w:rPr>
        <w:t xml:space="preserve"> of </w:t>
      </w:r>
      <w:r>
        <w:rPr>
          <w:rStyle w:val="Emphasis"/>
        </w:rPr>
        <w:t xml:space="preserve">sensibility</w:t>
      </w:r>
      <w:r>
        <w:rPr>
          <w:rStyle w:val="StyleUnderline"/>
          <w:u w:val="single"/>
        </w:rPr>
        <w:t xml:space="preserve">, </w:t>
      </w:r>
      <w:r>
        <w:rPr>
          <w:rStyle w:val="Emphasis"/>
        </w:rPr>
        <w:t xml:space="preserve">intelligence</w:t>
      </w:r>
      <w:r>
        <w:rPr>
          <w:rStyle w:val="StyleUnderline"/>
          <w:u w:val="single"/>
        </w:rPr>
        <w:t xml:space="preserve"> and </w:t>
      </w:r>
      <w:r>
        <w:rPr>
          <w:rStyle w:val="Emphasis"/>
        </w:rPr>
        <w:t xml:space="preserve">desire</w:t>
      </w:r>
      <w:r>
        <w:rPr>
          <w:sz w:val="16"/>
          <w:szCs w:val="16"/>
        </w:rPr>
        <w:t xml:space="preserve">. A finalization of social labour, regulated in a univocal way by a profit economy and by power relations, would only lead, at present, to dramatic dead-ends. This is obvious from the absurd and burdensome economic supervisions of the Third World, which lead some of its regions into an absolute and irreversible pauperization. It is equally evident in countries like France, where the proliferation of nuclear power stations threatens, over a large part of Europe, the possible consequences of Chernobyl-style accidents. One need hardly mention the almost delirious stockpiling of thousands of nuclear warheads, which, at the slightest technical or human error, could automatically lead to collective extermination. In all of these examples it is the same dominant modes of valorizing human activities that are implicated. That is to say:</w:t>
      </w:r>
    </w:p>
    <w:p>
      <w:r>
        <w:rPr>
          <w:sz w:val="16"/>
          <w:szCs w:val="16"/>
        </w:rPr>
        <w:t xml:space="preserve">1. those of the imperium [Latin: 'authority'] of a global market that destroys specific value systems and puts on the same plane of equivalence: material assets, cultural assets, wildlife areas, etc.</w:t>
      </w:r>
    </w:p>
    <w:p>
      <w:r>
        <w:rPr>
          <w:sz w:val="16"/>
          <w:szCs w:val="16"/>
        </w:rPr>
        <w:t xml:space="preserve">2. those that place all social and international relations under the control of police and military machines.</w:t>
      </w:r>
    </w:p>
    <w:p>
      <w:r>
        <w:rPr>
          <w:sz w:val="16"/>
          <w:szCs w:val="16"/>
        </w:rPr>
        <w:t xml:space="preserve">Trapped in this double pincer movement, the nation States see their traditional role of mediation being reduced more and more, and they are frequently put in the combined service of the authorities of the global marketplace and of military-industrial complexes.</w:t>
      </w:r>
    </w:p>
    <w:p>
      <w:r>
        <w:rPr>
          <w:sz w:val="16"/>
          <w:szCs w:val="16"/>
        </w:rPr>
        <w:t xml:space="preserve">The current situation is all the more paradoxical as the time is almost over when the world was placed under the aegis of an East-West antagonism, a largely imaginary projection of working-class/ middle-class oppositions within capitalist countries.? Does this mean that the new, multipolar issues of the three ecologies will simply take the place of the old class struggles and their myths of reference? Of course, such a substitution will not be automatic! But it nevertheless appears probable that these issues, which correspond to an extreme complexification of social, economic and international contexts, will increasingly come to the foreground.</w:t>
      </w:r>
    </w:p>
    <w:p>
      <w:r>
        <w:rPr>
          <w:rStyle w:val="Emphasis"/>
        </w:rPr>
        <w:t xml:space="preserve">Initially</w:t>
      </w:r>
      <w:r>
        <w:rPr>
          <w:sz w:val="16"/>
          <w:szCs w:val="16"/>
        </w:rPr>
        <w:t xml:space="preserve"> the </w:t>
      </w:r>
      <w:r>
        <w:rPr>
          <w:rStyle w:val="StyleUnderline"/>
          <w:u w:val="single"/>
        </w:rPr>
        <w:t xml:space="preserve">class antagonisms</w:t>
      </w:r>
      <w:r>
        <w:rPr>
          <w:sz w:val="16"/>
          <w:szCs w:val="16"/>
        </w:rPr>
        <w:t xml:space="preserve"> that were </w:t>
      </w:r>
      <w:r>
        <w:rPr>
          <w:rStyle w:val="StyleUnderline"/>
          <w:u w:val="single"/>
        </w:rPr>
        <w:t xml:space="preserve">inherited from the nineteenth century contributed to the creation of </w:t>
      </w:r>
      <w:r>
        <w:rPr>
          <w:rStyle w:val="Emphasis"/>
        </w:rPr>
        <w:t xml:space="preserve">homogenous</w:t>
      </w:r>
      <w:r>
        <w:rPr>
          <w:rStyle w:val="StyleUnderline"/>
          <w:u w:val="single"/>
        </w:rPr>
        <w:t xml:space="preserve">, </w:t>
      </w:r>
      <w:r>
        <w:rPr>
          <w:rStyle w:val="Emphasis"/>
        </w:rPr>
        <w:t xml:space="preserve">bipolarized fields of subjectivity</w:t>
      </w:r>
      <w:r>
        <w:rPr>
          <w:sz w:val="16"/>
          <w:szCs w:val="16"/>
        </w:rPr>
        <w:t xml:space="preserve">. Then, during the second half of the twentieth century, the hardline worker subjectivity crumbled with the advent of the consumer society, the welfare system, the media, etc. Despite the fact that today these segregations and hierarchies have never been so intensively experienced, this group of subjective positions has been cloaked by the same fictitious smokescreen. </w:t>
      </w:r>
      <w:r>
        <w:rPr>
          <w:rStyle w:val="StyleUnderline"/>
          <w:u w:val="single"/>
        </w:rPr>
        <w:t xml:space="preserve">A </w:t>
      </w:r>
      <w:r>
        <w:rPr>
          <w:rStyle w:val="Emphasis"/>
        </w:rPr>
        <w:t xml:space="preserve">vague sense of social belonging</w:t>
      </w:r>
      <w:r>
        <w:rPr>
          <w:rStyle w:val="StyleUnderline"/>
          <w:u w:val="single"/>
        </w:rPr>
        <w:t xml:space="preserve"> has deprived the old </w:t>
      </w:r>
      <w:r>
        <w:rPr>
          <w:rStyle w:val="Emphasis"/>
        </w:rPr>
        <w:t xml:space="preserve">class consciousness</w:t>
      </w:r>
      <w:r>
        <w:rPr>
          <w:rStyle w:val="StyleUnderline"/>
          <w:u w:val="single"/>
        </w:rPr>
        <w:t xml:space="preserve"> of its tension</w:t>
      </w:r>
      <w:r>
        <w:rPr>
          <w:sz w:val="16"/>
          <w:szCs w:val="16"/>
        </w:rPr>
        <w:t xml:space="preserve">. (I won't go into the accumulation of violently heterogeneous subjective poles, such as those that are emerging in the Muslim world.) For their part, the so-called socialist countries have steadily introjected the 'unidimensionalizing' value systems of the West. Therefore, in the communist world the old façade of egalitarianism is giving way to mass-media serialism (the same ideal standards of living, the same fashions and types of rock music, etc.). 1º</w:t>
      </w:r>
    </w:p>
    <w:p>
      <w:r>
        <w:rPr>
          <w:sz w:val="16"/>
          <w:szCs w:val="16"/>
        </w:rPr>
        <w:t xml:space="preserve">It is difficult to imagine the situation can be improved in any significant way as far as the North-South axis is concerned.</w:t>
      </w:r>
    </w:p>
    <w:p>
      <w:r>
        <w:rPr>
          <w:sz w:val="16"/>
          <w:szCs w:val="16"/>
        </w:rPr>
        <w:t xml:space="preserve">Admittedly, in the end, it is conceivable that the spread of agri-business techniques will allow us to modify the theoretical givens of the tragedy of world hunger. But on the ground, meanwhile, it would be a complete illusion to think that international aid, such as it is designed and distributed today, would be able to permanently resolve every problem. Hence-forth, </w:t>
      </w:r>
      <w:r>
        <w:rPr>
          <w:rStyle w:val="StyleUnderline"/>
          <w:u w:val="single"/>
          <w:highlight w:val="cyan"/>
        </w:rPr>
        <w:t xml:space="preserve">the </w:t>
      </w:r>
      <w:r>
        <w:rPr>
          <w:rStyle w:val="Emphasis"/>
          <w:highlight w:val="cyan"/>
        </w:rPr>
        <w:t xml:space="preserve">long-term establishment</w:t>
      </w:r>
      <w:r>
        <w:rPr>
          <w:rStyle w:val="StyleUnderline"/>
          <w:u w:val="single"/>
          <w:highlight w:val="cyan"/>
        </w:rPr>
        <w:t xml:space="preserve"> of</w:t>
      </w:r>
      <w:r>
        <w:rPr>
          <w:rStyle w:val="StyleUnderline"/>
          <w:u w:val="single"/>
        </w:rPr>
        <w:t xml:space="preserve"> immense </w:t>
      </w:r>
      <w:r>
        <w:rPr>
          <w:rStyle w:val="StyleUnderline"/>
          <w:u w:val="single"/>
          <w:highlight w:val="cyan"/>
        </w:rPr>
        <w:t xml:space="preserve">zones of </w:t>
      </w:r>
      <w:r>
        <w:rPr>
          <w:rStyle w:val="Emphasis"/>
          <w:highlight w:val="cyan"/>
        </w:rPr>
        <w:t xml:space="preserve">misery</w:t>
      </w:r>
      <w:r>
        <w:rPr>
          <w:rStyle w:val="StyleUnderline"/>
          <w:u w:val="single"/>
          <w:highlight w:val="cyan"/>
        </w:rPr>
        <w:t xml:space="preserve">, </w:t>
      </w:r>
      <w:r>
        <w:rPr>
          <w:rStyle w:val="Emphasis"/>
          <w:highlight w:val="cyan"/>
        </w:rPr>
        <w:t xml:space="preserve">hunger</w:t>
      </w:r>
      <w:r>
        <w:rPr>
          <w:rStyle w:val="StyleUnderline"/>
          <w:u w:val="single"/>
          <w:highlight w:val="cyan"/>
        </w:rPr>
        <w:t xml:space="preserve"> and </w:t>
      </w:r>
      <w:r>
        <w:rPr>
          <w:rStyle w:val="Emphasis"/>
          <w:highlight w:val="cyan"/>
        </w:rPr>
        <w:t xml:space="preserve">death</w:t>
      </w:r>
      <w:r>
        <w:rPr>
          <w:rStyle w:val="StyleUnderline"/>
          <w:u w:val="single"/>
          <w:highlight w:val="cyan"/>
        </w:rPr>
        <w:t xml:space="preserve"> seems</w:t>
      </w:r>
      <w:r>
        <w:rPr>
          <w:rStyle w:val="StyleUnderline"/>
          <w:u w:val="single"/>
        </w:rPr>
        <w:t xml:space="preserve"> to play an </w:t>
      </w:r>
      <w:r>
        <w:rPr>
          <w:rStyle w:val="Emphasis"/>
          <w:highlight w:val="cyan"/>
        </w:rPr>
        <w:t xml:space="preserve">integral</w:t>
      </w:r>
      <w:r>
        <w:rPr>
          <w:rStyle w:val="Emphasis"/>
        </w:rPr>
        <w:t xml:space="preserve"> part</w:t>
      </w:r>
      <w:r>
        <w:rPr>
          <w:rStyle w:val="StyleUnderline"/>
          <w:u w:val="single"/>
        </w:rPr>
        <w:t xml:space="preserve"> </w:t>
      </w:r>
      <w:r>
        <w:rPr>
          <w:rStyle w:val="StyleUnderline"/>
          <w:u w:val="single"/>
          <w:highlight w:val="cyan"/>
        </w:rPr>
        <w:t xml:space="preserve">in</w:t>
      </w:r>
      <w:r>
        <w:rPr>
          <w:rStyle w:val="StyleUnderline"/>
          <w:u w:val="single"/>
        </w:rPr>
        <w:t xml:space="preserve"> the monstrous system of 'stimulation' that is </w:t>
      </w:r>
      <w:r>
        <w:rPr>
          <w:rStyle w:val="Emphasis"/>
        </w:rPr>
        <w:t xml:space="preserve">Integrated World </w:t>
      </w:r>
      <w:r>
        <w:rPr>
          <w:rStyle w:val="Emphasis"/>
          <w:highlight w:val="cyan"/>
        </w:rPr>
        <w:t xml:space="preserve">Capitalism</w:t>
      </w:r>
      <w:r>
        <w:rPr>
          <w:sz w:val="16"/>
          <w:szCs w:val="16"/>
        </w:rPr>
        <w:t xml:space="preserve">. In any case, the hyper-exploitative New Industrial Powers, such as Hong Kong, Taiwan, South Korea, etc., depend on these zones for their development.</w:t>
      </w:r>
    </w:p>
    <w:p>
      <w:r>
        <w:rPr>
          <w:rStyle w:val="StyleUnderline"/>
          <w:u w:val="single"/>
          <w:highlight w:val="cyan"/>
        </w:rPr>
        <w:t xml:space="preserve">We find this</w:t>
      </w:r>
      <w:r>
        <w:rPr>
          <w:rStyle w:val="StyleUnderline"/>
          <w:u w:val="single"/>
        </w:rPr>
        <w:t xml:space="preserve"> same </w:t>
      </w:r>
      <w:r>
        <w:rPr>
          <w:rStyle w:val="StyleUnderline"/>
          <w:u w:val="single"/>
          <w:highlight w:val="cyan"/>
        </w:rPr>
        <w:t xml:space="preserve">principle</w:t>
      </w:r>
      <w:r>
        <w:rPr>
          <w:rStyle w:val="StyleUnderline"/>
          <w:u w:val="single"/>
        </w:rPr>
        <w:t xml:space="preserve"> of </w:t>
      </w:r>
      <w:r>
        <w:rPr>
          <w:rStyle w:val="Emphasis"/>
        </w:rPr>
        <w:t xml:space="preserve">social tension</w:t>
      </w:r>
      <w:r>
        <w:rPr>
          <w:sz w:val="16"/>
          <w:szCs w:val="16"/>
        </w:rPr>
        <w:t xml:space="preserve"> </w:t>
      </w:r>
      <w:r>
        <w:rPr>
          <w:rStyle w:val="StyleUnderline"/>
          <w:u w:val="single"/>
        </w:rPr>
        <w:t xml:space="preserve">and </w:t>
      </w:r>
      <w:r>
        <w:rPr>
          <w:rStyle w:val="Emphasis"/>
        </w:rPr>
        <w:t xml:space="preserve">'stimulation'</w:t>
      </w:r>
      <w:r>
        <w:rPr>
          <w:rStyle w:val="StyleUnderline"/>
          <w:u w:val="single"/>
        </w:rPr>
        <w:t xml:space="preserve"> born of </w:t>
      </w:r>
      <w:r>
        <w:rPr>
          <w:rStyle w:val="Emphasis"/>
        </w:rPr>
        <w:t xml:space="preserve">despair</w:t>
      </w:r>
      <w:r>
        <w:rPr>
          <w:rStyle w:val="StyleUnderline"/>
          <w:u w:val="single"/>
        </w:rPr>
        <w:t xml:space="preserve"> </w:t>
      </w:r>
      <w:r>
        <w:rPr>
          <w:rStyle w:val="StyleUnderline"/>
          <w:u w:val="single"/>
          <w:highlight w:val="cyan"/>
        </w:rPr>
        <w:t xml:space="preserve">in</w:t>
      </w:r>
      <w:r>
        <w:rPr>
          <w:rStyle w:val="StyleUnderline"/>
          <w:u w:val="single"/>
        </w:rPr>
        <w:t xml:space="preserve"> the </w:t>
      </w:r>
      <w:r>
        <w:rPr>
          <w:rStyle w:val="Emphasis"/>
          <w:highlight w:val="cyan"/>
        </w:rPr>
        <w:t xml:space="preserve">developed</w:t>
      </w:r>
      <w:r>
        <w:rPr>
          <w:rStyle w:val="Emphasis"/>
        </w:rPr>
        <w:t xml:space="preserve"> </w:t>
      </w:r>
      <w:r>
        <w:rPr>
          <w:rStyle w:val="Emphasis"/>
          <w:highlight w:val="cyan"/>
        </w:rPr>
        <w:t xml:space="preserve">countries</w:t>
      </w:r>
      <w:r>
        <w:rPr>
          <w:sz w:val="16"/>
          <w:szCs w:val="16"/>
          <w:highlight w:val="cyan"/>
        </w:rPr>
        <w:t xml:space="preserve">, </w:t>
      </w:r>
      <w:r>
        <w:rPr>
          <w:rStyle w:val="StyleUnderline"/>
          <w:u w:val="single"/>
          <w:highlight w:val="cyan"/>
        </w:rPr>
        <w:t xml:space="preserve">with</w:t>
      </w:r>
      <w:r>
        <w:rPr>
          <w:rStyle w:val="StyleUnderline"/>
          <w:u w:val="single"/>
        </w:rPr>
        <w:t xml:space="preserve"> the establishment of periods of</w:t>
      </w:r>
      <w:r>
        <w:rPr>
          <w:sz w:val="16"/>
          <w:szCs w:val="16"/>
        </w:rPr>
        <w:t xml:space="preserve"> </w:t>
      </w:r>
      <w:r>
        <w:rPr>
          <w:rStyle w:val="Emphasis"/>
        </w:rPr>
        <w:t xml:space="preserve">chronic </w:t>
      </w:r>
      <w:r>
        <w:rPr>
          <w:rStyle w:val="Emphasis"/>
          <w:highlight w:val="cyan"/>
        </w:rPr>
        <w:t xml:space="preserve">unemployment</w:t>
      </w:r>
      <w:r>
        <w:rPr>
          <w:sz w:val="16"/>
          <w:szCs w:val="16"/>
          <w:highlight w:val="cyan"/>
        </w:rPr>
        <w:t xml:space="preserve"> </w:t>
      </w:r>
      <w:r>
        <w:rPr>
          <w:rStyle w:val="StyleUnderline"/>
          <w:u w:val="single"/>
          <w:highlight w:val="cyan"/>
        </w:rPr>
        <w:t xml:space="preserve">and</w:t>
      </w:r>
      <w:r>
        <w:rPr>
          <w:rStyle w:val="StyleUnderline"/>
          <w:u w:val="single"/>
        </w:rPr>
        <w:t xml:space="preserve"> the increasing </w:t>
      </w:r>
      <w:r>
        <w:rPr>
          <w:rStyle w:val="Emphasis"/>
          <w:highlight w:val="cyan"/>
        </w:rPr>
        <w:t xml:space="preserve">marginalization</w:t>
      </w:r>
      <w:r>
        <w:rPr>
          <w:rStyle w:val="Emphasis"/>
        </w:rPr>
        <w:t xml:space="preserve"> of the population</w:t>
      </w:r>
      <w:r>
        <w:rPr>
          <w:sz w:val="16"/>
          <w:szCs w:val="16"/>
        </w:rPr>
        <w:t xml:space="preserve">: the young, the old, 'part-time' workers, the undervalued, etc.</w:t>
      </w:r>
    </w:p>
    <w:p>
      <w:r>
        <w:rPr>
          <w:sz w:val="16"/>
          <w:szCs w:val="16"/>
        </w:rPr>
        <w:t xml:space="preserve">So, wherever we turn, </w:t>
      </w:r>
      <w:r>
        <w:rPr>
          <w:rStyle w:val="StyleUnderline"/>
          <w:u w:val="single"/>
          <w:highlight w:val="cyan"/>
        </w:rPr>
        <w:t xml:space="preserve">there is</w:t>
      </w:r>
      <w:r>
        <w:rPr>
          <w:sz w:val="16"/>
          <w:szCs w:val="16"/>
        </w:rPr>
        <w:t xml:space="preserve"> the same nagging paradox: </w:t>
      </w:r>
      <w:r>
        <w:rPr>
          <w:rStyle w:val="StyleUnderline"/>
          <w:u w:val="single"/>
        </w:rPr>
        <w:t xml:space="preserve">on the one hand, the continuous </w:t>
      </w:r>
      <w:r>
        <w:rPr>
          <w:rStyle w:val="StyleUnderline"/>
          <w:u w:val="single"/>
          <w:highlight w:val="cyan"/>
        </w:rPr>
        <w:t xml:space="preserve">development of</w:t>
      </w:r>
      <w:r>
        <w:rPr>
          <w:rStyle w:val="StyleUnderline"/>
          <w:u w:val="single"/>
        </w:rPr>
        <w:t xml:space="preserve"> new </w:t>
      </w:r>
      <w:r>
        <w:rPr>
          <w:rStyle w:val="Emphasis"/>
        </w:rPr>
        <w:t xml:space="preserve">techno-scientific means</w:t>
      </w:r>
      <w:r>
        <w:rPr>
          <w:rStyle w:val="StyleUnderline"/>
          <w:u w:val="single"/>
        </w:rPr>
        <w:t xml:space="preserve"> to potentially resolve the </w:t>
      </w:r>
      <w:r>
        <w:rPr>
          <w:rStyle w:val="Emphasis"/>
        </w:rPr>
        <w:t xml:space="preserve">dominant ecological issues</w:t>
      </w:r>
      <w:r>
        <w:rPr>
          <w:rStyle w:val="StyleUnderline"/>
          <w:u w:val="single"/>
        </w:rPr>
        <w:t xml:space="preserve"> and reinstate </w:t>
      </w:r>
      <w:r>
        <w:rPr>
          <w:rStyle w:val="Emphasis"/>
        </w:rPr>
        <w:t xml:space="preserve">socially useful activities</w:t>
      </w:r>
      <w:r>
        <w:rPr>
          <w:sz w:val="16"/>
          <w:szCs w:val="16"/>
        </w:rPr>
        <w:t xml:space="preserve"> on the surface of the planet, </w:t>
      </w:r>
      <w:r>
        <w:rPr>
          <w:rStyle w:val="StyleUnderline"/>
          <w:u w:val="single"/>
        </w:rPr>
        <w:t xml:space="preserve">and</w:t>
      </w:r>
      <w:r>
        <w:rPr>
          <w:sz w:val="16"/>
          <w:szCs w:val="16"/>
        </w:rPr>
        <w:t xml:space="preserve">, </w:t>
      </w:r>
      <w:r>
        <w:rPr>
          <w:rStyle w:val="StyleUnderline"/>
          <w:u w:val="single"/>
        </w:rPr>
        <w:t xml:space="preserve">on the other</w:t>
      </w:r>
      <w:r>
        <w:rPr>
          <w:sz w:val="16"/>
          <w:szCs w:val="16"/>
        </w:rPr>
        <w:t xml:space="preserve"> hand, </w:t>
      </w:r>
      <w:r>
        <w:rPr>
          <w:rStyle w:val="StyleUnderline"/>
          <w:u w:val="single"/>
          <w:highlight w:val="cyan"/>
        </w:rPr>
        <w:t xml:space="preserve">the inability of</w:t>
      </w:r>
      <w:r>
        <w:rPr>
          <w:rStyle w:val="StyleUnderline"/>
          <w:u w:val="single"/>
        </w:rPr>
        <w:t xml:space="preserve"> organized </w:t>
      </w:r>
      <w:r>
        <w:rPr>
          <w:rStyle w:val="Emphasis"/>
          <w:highlight w:val="cyan"/>
        </w:rPr>
        <w:t xml:space="preserve">social forces</w:t>
      </w:r>
      <w:r>
        <w:rPr>
          <w:rStyle w:val="StyleUnderline"/>
          <w:u w:val="single"/>
          <w:highlight w:val="cyan"/>
        </w:rPr>
        <w:t xml:space="preserve"> and</w:t>
      </w:r>
      <w:r>
        <w:rPr>
          <w:rStyle w:val="StyleUnderline"/>
          <w:u w:val="single"/>
        </w:rPr>
        <w:t xml:space="preserve"> </w:t>
      </w:r>
      <w:r>
        <w:rPr>
          <w:rStyle w:val="Emphasis"/>
        </w:rPr>
        <w:t xml:space="preserve">constituted </w:t>
      </w:r>
      <w:r>
        <w:rPr>
          <w:rStyle w:val="Emphasis"/>
          <w:highlight w:val="cyan"/>
        </w:rPr>
        <w:t xml:space="preserve">subjective formations</w:t>
      </w:r>
      <w:r>
        <w:rPr>
          <w:rStyle w:val="StyleUnderline"/>
          <w:u w:val="single"/>
          <w:highlight w:val="cyan"/>
        </w:rPr>
        <w:t xml:space="preserve"> to </w:t>
      </w:r>
      <w:r>
        <w:rPr>
          <w:rStyle w:val="Emphasis"/>
          <w:highlight w:val="cyan"/>
        </w:rPr>
        <w:t xml:space="preserve">take hold of</w:t>
      </w:r>
      <w:r>
        <w:rPr>
          <w:rStyle w:val="Emphasis"/>
        </w:rPr>
        <w:t xml:space="preserve"> these </w:t>
      </w:r>
      <w:r>
        <w:rPr>
          <w:rStyle w:val="Emphasis"/>
          <w:highlight w:val="cyan"/>
        </w:rPr>
        <w:t xml:space="preserve">resources</w:t>
      </w:r>
      <w:r>
        <w:rPr>
          <w:rStyle w:val="StyleUnderline"/>
          <w:u w:val="single"/>
        </w:rPr>
        <w:t xml:space="preserve"> in order </w:t>
      </w:r>
      <w:r>
        <w:rPr>
          <w:rStyle w:val="Emphasis"/>
          <w:highlight w:val="cyan"/>
        </w:rPr>
        <w:t xml:space="preserve">to make them work</w:t>
      </w:r>
      <w:r>
        <w:rPr>
          <w:rStyle w:val="StyleUnderline"/>
          <w:u w:val="single"/>
        </w:rPr>
        <w:t xml:space="preserve">.</w:t>
      </w:r>
    </w:p>
    <w:p>
      <w:r>
        <w:rPr>
          <w:sz w:val="16"/>
          <w:szCs w:val="16"/>
        </w:rPr>
        <w:t xml:space="preserve">But perhaps this paroxysmal era of the erosion of subjectivities, assets and environments is destined to enter into a phase of decline. The demands of singularity are rising up almost everywhere; the most obvious signs in this regard are to be found in the multiplication of nationalitary claims which were regarded as marginal only yesterday, and which increasingly occupy the foreground of the political stage." (We note, from Corsica to the Baltic States, the conjunction of ecological and separatist demands.) In the end, this rise in nationalitary questions will probably lead to profound modifications in East-West relations, and in particular, the configuration of Europe, whose centre of gravity could drift decisively towards a neutralist East.</w:t>
      </w:r>
    </w:p>
    <w:p>
      <w:r>
        <w:rPr>
          <w:sz w:val="16"/>
          <w:szCs w:val="16"/>
        </w:rPr>
        <w:t xml:space="preserve">The traditional dualist oppositions that have guided social thought and geopolitical cartographies are over. The </w:t>
      </w:r>
      <w:r>
        <w:rPr>
          <w:rStyle w:val="StyleUnderline"/>
          <w:u w:val="single"/>
        </w:rPr>
        <w:t xml:space="preserve">conflicts</w:t>
      </w:r>
      <w:r>
        <w:rPr>
          <w:sz w:val="16"/>
          <w:szCs w:val="16"/>
        </w:rPr>
        <w:t xml:space="preserve"> remain, but they </w:t>
      </w:r>
      <w:r>
        <w:rPr>
          <w:rStyle w:val="StyleUnderline"/>
          <w:u w:val="single"/>
        </w:rPr>
        <w:t xml:space="preserve">engage with </w:t>
      </w:r>
      <w:r>
        <w:rPr>
          <w:rStyle w:val="Emphasis"/>
        </w:rPr>
        <w:t xml:space="preserve">multipolar systems</w:t>
      </w:r>
      <w:r>
        <w:rPr>
          <w:rStyle w:val="StyleUnderline"/>
          <w:u w:val="single"/>
        </w:rPr>
        <w:t xml:space="preserve"> incompatible with recruitments under any </w:t>
      </w:r>
      <w:r>
        <w:rPr>
          <w:rStyle w:val="Emphasis"/>
        </w:rPr>
        <w:t xml:space="preserve">ideological</w:t>
      </w:r>
      <w:r>
        <w:rPr>
          <w:sz w:val="16"/>
          <w:szCs w:val="16"/>
        </w:rPr>
        <w:t xml:space="preserve">, Manicheist </w:t>
      </w:r>
      <w:r>
        <w:rPr>
          <w:rStyle w:val="Emphasis"/>
        </w:rPr>
        <w:t xml:space="preserve">flag</w:t>
      </w:r>
      <w:r>
        <w:rPr>
          <w:sz w:val="16"/>
          <w:szCs w:val="16"/>
        </w:rPr>
        <w:t xml:space="preserve">.12 For example, the opposition between the Third World and the developed world is being completely blown apart. We have seen with the New Industrial Powers that productivity is becoming on an altogether different scale from the traditional industrial bastions of the West, but this phenomenon is accompanied by a sort of Third-Worldization within developed countries, which is coupled with an exacerbation of questions relative to immigration and racism.13 Make no mistake about it, the great disorder and confusion surrounding the economic unification of the European Community will in no way impede this Third-Worldization of considerable areas of Europe.</w:t>
      </w:r>
    </w:p>
    <w:p>
      <w:r>
        <w:rPr>
          <w:sz w:val="16"/>
          <w:szCs w:val="16"/>
        </w:rPr>
        <w:t xml:space="preserve">Another antagonism, transversal to that of class struggles, remains that of the relations between men and women. On a, global scale, </w:t>
      </w:r>
      <w:r>
        <w:rPr>
          <w:rStyle w:val="StyleUnderline"/>
          <w:u w:val="single"/>
        </w:rPr>
        <w:t xml:space="preserve">the female condition is </w:t>
      </w:r>
      <w:r>
        <w:rPr>
          <w:rStyle w:val="Emphasis"/>
        </w:rPr>
        <w:t xml:space="preserve">far</w:t>
      </w:r>
      <w:r>
        <w:rPr>
          <w:rStyle w:val="StyleUnderline"/>
          <w:u w:val="single"/>
        </w:rPr>
        <w:t xml:space="preserve"> from</w:t>
      </w:r>
      <w:r>
        <w:rPr>
          <w:sz w:val="16"/>
          <w:szCs w:val="16"/>
        </w:rPr>
        <w:t xml:space="preserve"> being </w:t>
      </w:r>
      <w:r>
        <w:rPr>
          <w:rStyle w:val="Emphasis"/>
        </w:rPr>
        <w:t xml:space="preserve">ameliorated</w:t>
      </w:r>
      <w:r>
        <w:rPr>
          <w:sz w:val="16"/>
          <w:szCs w:val="16"/>
        </w:rPr>
        <w:t xml:space="preserve">. The </w:t>
      </w:r>
      <w:r>
        <w:rPr>
          <w:rStyle w:val="StyleUnderline"/>
          <w:u w:val="single"/>
        </w:rPr>
        <w:t xml:space="preserve">exploitation of </w:t>
      </w:r>
      <w:r>
        <w:rPr>
          <w:rStyle w:val="Emphasis"/>
        </w:rPr>
        <w:t xml:space="preserve">female labour</w:t>
      </w:r>
      <w:r>
        <w:rPr>
          <w:sz w:val="16"/>
          <w:szCs w:val="16"/>
        </w:rPr>
        <w:t xml:space="preserve">, like that of child labour, </w:t>
      </w:r>
      <w:r>
        <w:rPr>
          <w:rStyle w:val="StyleUnderline"/>
          <w:u w:val="single"/>
        </w:rPr>
        <w:t xml:space="preserve">is as bad now as it was in</w:t>
      </w:r>
      <w:r>
        <w:rPr>
          <w:sz w:val="16"/>
          <w:szCs w:val="16"/>
        </w:rPr>
        <w:t xml:space="preserve"> the worst periods of </w:t>
      </w:r>
      <w:r>
        <w:rPr>
          <w:rStyle w:val="StyleUnderline"/>
          <w:u w:val="single"/>
        </w:rPr>
        <w:t xml:space="preserve">the </w:t>
      </w:r>
      <w:r>
        <w:rPr>
          <w:rStyle w:val="Emphasis"/>
        </w:rPr>
        <w:t xml:space="preserve">nineteenth century</w:t>
      </w:r>
      <w:r>
        <w:rPr>
          <w:sz w:val="16"/>
          <w:szCs w:val="16"/>
        </w:rPr>
        <w:t xml:space="preserve">! Nevertheless, for the last two decades, a gradual subjective revolution has modified the female con-dition. Although the </w:t>
      </w:r>
      <w:r>
        <w:rPr>
          <w:rStyle w:val="Emphasis"/>
        </w:rPr>
        <w:t xml:space="preserve">sexual independence</w:t>
      </w:r>
      <w:r>
        <w:rPr>
          <w:rStyle w:val="StyleUnderline"/>
          <w:u w:val="single"/>
        </w:rPr>
        <w:t xml:space="preserve"> of women is </w:t>
      </w:r>
      <w:r>
        <w:rPr>
          <w:rStyle w:val="Emphasis"/>
        </w:rPr>
        <w:t xml:space="preserve">very unequally</w:t>
      </w:r>
      <w:r>
        <w:rPr>
          <w:sz w:val="16"/>
          <w:szCs w:val="16"/>
        </w:rPr>
        <w:t xml:space="preserve"> developed in correlation with the availability of methods of contraception and abortion, and although the rise of religious fundamentalism continues to minorize them, some indices lead us to think that long-term transformations - in Fernand Braudel's sense - are well and truly on the way (the appointment of women as heads of State, demands for equality between men and women at important representative levels, etc.).</w:t>
      </w:r>
    </w:p>
    <w:p>
      <w:r>
        <w:rPr>
          <w:sz w:val="16"/>
          <w:szCs w:val="16"/>
        </w:rPr>
        <w:t xml:space="preserve">As for </w:t>
      </w:r>
      <w:r>
        <w:rPr>
          <w:rStyle w:val="StyleUnderline"/>
          <w:u w:val="single"/>
        </w:rPr>
        <w:t xml:space="preserve">young </w:t>
      </w:r>
      <w:r>
        <w:rPr>
          <w:rStyle w:val="StyleUnderline"/>
          <w:u w:val="single"/>
          <w:highlight w:val="cyan"/>
        </w:rPr>
        <w:t xml:space="preserve">people</w:t>
      </w:r>
      <w:r>
        <w:rPr>
          <w:sz w:val="16"/>
          <w:szCs w:val="16"/>
        </w:rPr>
        <w:t xml:space="preserve">, although they </w:t>
      </w:r>
      <w:r>
        <w:rPr>
          <w:rStyle w:val="StyleUnderline"/>
          <w:u w:val="single"/>
          <w:highlight w:val="cyan"/>
        </w:rPr>
        <w:t xml:space="preserve">are crushed by</w:t>
      </w:r>
      <w:r>
        <w:rPr>
          <w:rStyle w:val="StyleUnderline"/>
          <w:u w:val="single"/>
        </w:rPr>
        <w:t xml:space="preserve"> the </w:t>
      </w:r>
      <w:r>
        <w:rPr>
          <w:rStyle w:val="Emphasis"/>
        </w:rPr>
        <w:t xml:space="preserve">dominant economic relations</w:t>
      </w:r>
      <w:r>
        <w:rPr>
          <w:sz w:val="16"/>
          <w:szCs w:val="16"/>
        </w:rPr>
        <w:t xml:space="preserve"> </w:t>
      </w:r>
      <w:r>
        <w:rPr>
          <w:rStyle w:val="StyleUnderline"/>
          <w:u w:val="single"/>
        </w:rPr>
        <w:t xml:space="preserve">which make their position </w:t>
      </w:r>
      <w:r>
        <w:rPr>
          <w:rStyle w:val="Emphasis"/>
        </w:rPr>
        <w:t xml:space="preserve">increasingly precarious</w:t>
      </w:r>
      <w:r>
        <w:rPr>
          <w:sz w:val="16"/>
          <w:szCs w:val="16"/>
        </w:rPr>
        <w:t xml:space="preserve">, and although </w:t>
      </w:r>
      <w:r>
        <w:rPr>
          <w:rStyle w:val="StyleUnderline"/>
          <w:u w:val="single"/>
        </w:rPr>
        <w:t xml:space="preserve">they are mentally manipulated through the production of a </w:t>
      </w:r>
      <w:r>
        <w:rPr>
          <w:rStyle w:val="Emphasis"/>
        </w:rPr>
        <w:t xml:space="preserve">collective</w:t>
      </w:r>
      <w:r>
        <w:rPr>
          <w:sz w:val="16"/>
          <w:szCs w:val="16"/>
        </w:rPr>
        <w:t xml:space="preserve">, </w:t>
      </w:r>
      <w:r>
        <w:rPr>
          <w:rStyle w:val="Emphasis"/>
          <w:highlight w:val="cyan"/>
        </w:rPr>
        <w:t xml:space="preserve">mass-media subjectivity</w:t>
      </w:r>
      <w:r>
        <w:rPr>
          <w:sz w:val="16"/>
          <w:szCs w:val="16"/>
        </w:rPr>
        <w:t xml:space="preserve">, </w:t>
      </w:r>
      <w:r>
        <w:rPr>
          <w:rStyle w:val="StyleUnderline"/>
          <w:u w:val="single"/>
        </w:rPr>
        <w:t xml:space="preserve">they are nevertheless developing their own methods of </w:t>
      </w:r>
      <w:r>
        <w:rPr>
          <w:rStyle w:val="Emphasis"/>
        </w:rPr>
        <w:t xml:space="preserve">distancing themselves</w:t>
      </w:r>
      <w:r>
        <w:rPr>
          <w:rStyle w:val="StyleUnderline"/>
          <w:u w:val="single"/>
        </w:rPr>
        <w:t xml:space="preserve"> from </w:t>
      </w:r>
      <w:r>
        <w:rPr>
          <w:rStyle w:val="Emphasis"/>
        </w:rPr>
        <w:t xml:space="preserve">normalized subjectivity</w:t>
      </w:r>
      <w:r>
        <w:rPr>
          <w:sz w:val="16"/>
          <w:szCs w:val="16"/>
        </w:rPr>
        <w:t xml:space="preserve"> through singularization. In this respect, the transnational character of rock-music is extremely significant; it plays the role of a sort of initiatory cult, which confers a cultural pseudo-identity on a considerable mass of young people and allows them to obtain for themselves a bare minimum of existential Territories.15</w:t>
      </w:r>
    </w:p>
    <w:p>
      <w:r>
        <w:rPr>
          <w:sz w:val="16"/>
          <w:szCs w:val="16"/>
        </w:rPr>
        <w:t xml:space="preserve">It is in this context of break-up and decentralization, the multiplication of antagonisms and processes of singularization, that the new ecological problematics suddenly appear. Don't misunderstand me, I don't claim in the least that they can be relied upon to take charge of the other lines of molecular fracture, but it appears to me that they lead to a problematization that is transversal to them.</w:t>
      </w:r>
    </w:p>
    <w:p>
      <w:r>
        <w:rPr>
          <w:sz w:val="16"/>
          <w:szCs w:val="16"/>
        </w:rPr>
        <w:t xml:space="preserve">If it is no longer a question — as it was in previous periods of class struggle or the defence of the 'fatherland of socialism' - of creating an unequivocal ideology, it is conceivable, on the other hand, that the new ecosophical example indicates the lines of reconstruction of human praxis in the most varied domains. 16 </w:t>
      </w:r>
      <w:r>
        <w:rPr>
          <w:rStyle w:val="StyleUnderline"/>
          <w:u w:val="single"/>
        </w:rPr>
        <w:t xml:space="preserve">At every level</w:t>
      </w:r>
      <w:r>
        <w:rPr>
          <w:sz w:val="16"/>
          <w:szCs w:val="16"/>
        </w:rPr>
        <w:t xml:space="preserve">, individual or collective, </w:t>
      </w:r>
      <w:r>
        <w:rPr>
          <w:rStyle w:val="StyleUnderline"/>
          <w:u w:val="single"/>
        </w:rPr>
        <w:t xml:space="preserve">in everyday life as well as the </w:t>
      </w:r>
      <w:r>
        <w:rPr>
          <w:rStyle w:val="Emphasis"/>
        </w:rPr>
        <w:t xml:space="preserve">reinvention</w:t>
      </w:r>
      <w:r>
        <w:rPr>
          <w:rStyle w:val="StyleUnderline"/>
          <w:u w:val="single"/>
        </w:rPr>
        <w:t xml:space="preserve"> of </w:t>
      </w:r>
      <w:r>
        <w:rPr>
          <w:rStyle w:val="Emphasis"/>
        </w:rPr>
        <w:t xml:space="preserve">democracy</w:t>
      </w:r>
      <w:r>
        <w:rPr>
          <w:sz w:val="16"/>
          <w:szCs w:val="16"/>
        </w:rPr>
        <w:t xml:space="preserve"> (concerning town planning, artistic creation, sport, etc.),</w:t>
      </w:r>
      <w:r>
        <w:rPr>
          <w:rStyle w:val="StyleUnderline"/>
          <w:u w:val="single"/>
        </w:rPr>
        <w:t xml:space="preserve"> it is a question in each instance of looking into what would be the dispositives of the production of subjectivity</w:t>
      </w:r>
      <w:r>
        <w:rPr>
          <w:sz w:val="16"/>
          <w:szCs w:val="16"/>
        </w:rPr>
        <w:t xml:space="preserve">, </w:t>
      </w:r>
      <w:r>
        <w:rPr>
          <w:rStyle w:val="StyleUnderline"/>
          <w:u w:val="single"/>
        </w:rPr>
        <w:t xml:space="preserve">which tends towards an individual and/or collective resingularization, rather than that of </w:t>
      </w:r>
      <w:r>
        <w:rPr>
          <w:rStyle w:val="Emphasis"/>
        </w:rPr>
        <w:t xml:space="preserve">mass-media manufacture</w:t>
      </w:r>
      <w:r>
        <w:rPr>
          <w:sz w:val="16"/>
          <w:szCs w:val="16"/>
        </w:rPr>
        <w:t xml:space="preserve">, which is </w:t>
      </w:r>
      <w:r>
        <w:rPr>
          <w:rStyle w:val="StyleUnderline"/>
          <w:u w:val="single"/>
        </w:rPr>
        <w:t xml:space="preserve">synonymous with </w:t>
      </w:r>
      <w:r>
        <w:rPr>
          <w:rStyle w:val="Emphasis"/>
        </w:rPr>
        <w:t xml:space="preserve">distress</w:t>
      </w:r>
      <w:r>
        <w:rPr>
          <w:rStyle w:val="StyleUnderline"/>
          <w:u w:val="single"/>
        </w:rPr>
        <w:t xml:space="preserve"> and </w:t>
      </w:r>
      <w:r>
        <w:rPr>
          <w:rStyle w:val="Emphasis"/>
        </w:rPr>
        <w:t xml:space="preserve">despair</w:t>
      </w:r>
      <w:r>
        <w:rPr>
          <w:sz w:val="16"/>
          <w:szCs w:val="16"/>
        </w:rPr>
        <w:t xml:space="preserve">. 1 </w:t>
      </w:r>
      <w:r>
        <w:rPr>
          <w:rStyle w:val="StyleUnderline"/>
          <w:u w:val="single"/>
          <w:highlight w:val="cyan"/>
        </w:rPr>
        <w:t xml:space="preserve">The </w:t>
      </w:r>
      <w:r>
        <w:rPr>
          <w:rStyle w:val="Emphasis"/>
          <w:highlight w:val="cyan"/>
        </w:rPr>
        <w:t xml:space="preserve">ecosophical perspective</w:t>
      </w:r>
      <w:r>
        <w:rPr>
          <w:rStyle w:val="StyleUnderline"/>
          <w:u w:val="single"/>
          <w:highlight w:val="cyan"/>
        </w:rPr>
        <w:t xml:space="preserve"> does not</w:t>
      </w:r>
      <w:r>
        <w:rPr>
          <w:rStyle w:val="StyleUnderline"/>
          <w:u w:val="single"/>
        </w:rPr>
        <w:t xml:space="preserve"> totally </w:t>
      </w:r>
      <w:r>
        <w:rPr>
          <w:rStyle w:val="StyleUnderline"/>
          <w:u w:val="single"/>
          <w:highlight w:val="cyan"/>
        </w:rPr>
        <w:t xml:space="preserve">exclude</w:t>
      </w:r>
      <w:r>
        <w:rPr>
          <w:rStyle w:val="StyleUnderline"/>
          <w:u w:val="single"/>
        </w:rPr>
        <w:t xml:space="preserve"> a definition of </w:t>
      </w:r>
      <w:r>
        <w:rPr>
          <w:rStyle w:val="Emphasis"/>
          <w:highlight w:val="cyan"/>
        </w:rPr>
        <w:t xml:space="preserve">unifying objectives</w:t>
      </w:r>
      <w:r>
        <w:rPr>
          <w:rStyle w:val="Emphasis"/>
        </w:rPr>
        <w:t xml:space="preserve">,</w:t>
      </w:r>
      <w:r>
        <w:rPr>
          <w:sz w:val="16"/>
          <w:szCs w:val="16"/>
        </w:rPr>
        <w:t xml:space="preserve"> such as the struggle </w:t>
      </w:r>
      <w:r>
        <w:rPr>
          <w:rStyle w:val="StyleUnderline"/>
          <w:u w:val="single"/>
        </w:rPr>
        <w:t xml:space="preserve">against </w:t>
      </w:r>
      <w:r>
        <w:rPr>
          <w:rStyle w:val="Emphasis"/>
        </w:rPr>
        <w:t xml:space="preserve">world hunger</w:t>
      </w:r>
      <w:r>
        <w:rPr>
          <w:sz w:val="16"/>
          <w:szCs w:val="16"/>
        </w:rPr>
        <w:t xml:space="preserve">, an end to </w:t>
      </w:r>
      <w:r>
        <w:rPr>
          <w:rStyle w:val="Emphasis"/>
        </w:rPr>
        <w:t xml:space="preserve">deforestation</w:t>
      </w:r>
      <w:r>
        <w:rPr>
          <w:sz w:val="16"/>
          <w:szCs w:val="16"/>
        </w:rPr>
        <w:t xml:space="preserve"> </w:t>
      </w:r>
      <w:r>
        <w:rPr>
          <w:rStyle w:val="StyleUnderline"/>
          <w:u w:val="single"/>
        </w:rPr>
        <w:t xml:space="preserve">or</w:t>
      </w:r>
      <w:r>
        <w:rPr>
          <w:sz w:val="16"/>
          <w:szCs w:val="16"/>
        </w:rPr>
        <w:t xml:space="preserve"> to the blind </w:t>
      </w:r>
      <w:r>
        <w:rPr>
          <w:rStyle w:val="StyleUnderline"/>
          <w:u w:val="single"/>
        </w:rPr>
        <w:t xml:space="preserve">proliferation of the </w:t>
      </w:r>
      <w:r>
        <w:rPr>
          <w:rStyle w:val="Emphasis"/>
        </w:rPr>
        <w:t xml:space="preserve">nuclear industries</w:t>
      </w:r>
      <w:r>
        <w:rPr>
          <w:sz w:val="16"/>
          <w:szCs w:val="16"/>
        </w:rPr>
        <w:t xml:space="preserve">; </w:t>
      </w:r>
      <w:r>
        <w:rPr>
          <w:rStyle w:val="StyleUnderline"/>
          <w:u w:val="single"/>
          <w:highlight w:val="cyan"/>
        </w:rPr>
        <w:t xml:space="preserve">but it will no longer</w:t>
      </w:r>
      <w:r>
        <w:rPr>
          <w:rStyle w:val="StyleUnderline"/>
          <w:u w:val="single"/>
        </w:rPr>
        <w:t xml:space="preserve"> be a question of </w:t>
      </w:r>
      <w:r>
        <w:rPr>
          <w:rStyle w:val="StyleUnderline"/>
          <w:u w:val="single"/>
          <w:highlight w:val="cyan"/>
        </w:rPr>
        <w:t xml:space="preserve">depend</w:t>
      </w:r>
      <w:r>
        <w:rPr>
          <w:rStyle w:val="StyleUnderline"/>
          <w:u w:val="single"/>
        </w:rPr>
        <w:t xml:space="preserve">ing </w:t>
      </w:r>
      <w:r>
        <w:rPr>
          <w:rStyle w:val="StyleUnderline"/>
          <w:u w:val="single"/>
          <w:highlight w:val="cyan"/>
        </w:rPr>
        <w:t xml:space="preserve">on reductionist</w:t>
      </w:r>
      <w:r>
        <w:rPr>
          <w:rStyle w:val="StyleUnderline"/>
          <w:u w:val="single"/>
        </w:rPr>
        <w:t xml:space="preserve">, stereotypical </w:t>
      </w:r>
      <w:r>
        <w:rPr>
          <w:rStyle w:val="Emphasis"/>
          <w:highlight w:val="cyan"/>
        </w:rPr>
        <w:t xml:space="preserve">order-words</w:t>
      </w:r>
      <w:r>
        <w:rPr>
          <w:sz w:val="16"/>
          <w:szCs w:val="16"/>
          <w:highlight w:val="cyan"/>
        </w:rPr>
        <w:t xml:space="preserve"> </w:t>
      </w:r>
      <w:r>
        <w:rPr>
          <w:rStyle w:val="StyleUnderline"/>
          <w:u w:val="single"/>
          <w:highlight w:val="cyan"/>
        </w:rPr>
        <w:t xml:space="preserve">which</w:t>
      </w:r>
      <w:r>
        <w:rPr>
          <w:rStyle w:val="StyleUnderline"/>
          <w:u w:val="single"/>
        </w:rPr>
        <w:t xml:space="preserve"> only </w:t>
      </w:r>
      <w:r>
        <w:rPr>
          <w:rStyle w:val="StyleUnderline"/>
          <w:u w:val="single"/>
          <w:highlight w:val="cyan"/>
        </w:rPr>
        <w:t xml:space="preserve">expropriate</w:t>
      </w:r>
      <w:r>
        <w:rPr>
          <w:rStyle w:val="StyleUnderline"/>
          <w:u w:val="single"/>
        </w:rPr>
        <w:t xml:space="preserve"> other more </w:t>
      </w:r>
      <w:r>
        <w:rPr>
          <w:rStyle w:val="Emphasis"/>
          <w:highlight w:val="cyan"/>
        </w:rPr>
        <w:t xml:space="preserve">singular problematics</w:t>
      </w:r>
      <w:r>
        <w:rPr>
          <w:rStyle w:val="StyleUnderline"/>
          <w:u w:val="single"/>
        </w:rPr>
        <w:t xml:space="preserve"> and lead to the promotion of </w:t>
      </w:r>
      <w:r>
        <w:rPr>
          <w:rStyle w:val="Emphasis"/>
        </w:rPr>
        <w:t xml:space="preserve">charismatic leaders</w:t>
      </w:r>
      <w:r>
        <w:rPr>
          <w:sz w:val="16"/>
          <w:szCs w:val="16"/>
        </w:rPr>
        <w:t xml:space="preserve">. 18</w:t>
      </w:r>
    </w:p>
    <w:p>
      <w:r>
        <w:rPr>
          <w:rStyle w:val="StyleUnderline"/>
          <w:u w:val="single"/>
          <w:highlight w:val="cyan"/>
        </w:rPr>
        <w:t xml:space="preserve">The</w:t>
      </w:r>
      <w:r>
        <w:rPr>
          <w:rStyle w:val="StyleUnderline"/>
          <w:u w:val="single"/>
        </w:rPr>
        <w:t xml:space="preserve"> same </w:t>
      </w:r>
      <w:r>
        <w:rPr>
          <w:rStyle w:val="StyleUnderline"/>
          <w:u w:val="single"/>
          <w:highlight w:val="cyan"/>
        </w:rPr>
        <w:t xml:space="preserve">ethico-political aim runs through</w:t>
      </w:r>
      <w:r>
        <w:rPr>
          <w:rStyle w:val="StyleUnderline"/>
          <w:u w:val="single"/>
        </w:rPr>
        <w:t xml:space="preserve"> the questions of </w:t>
      </w:r>
      <w:r>
        <w:rPr>
          <w:rStyle w:val="Emphasis"/>
          <w:highlight w:val="cyan"/>
        </w:rPr>
        <w:t xml:space="preserve">racism</w:t>
      </w:r>
      <w:r>
        <w:rPr>
          <w:sz w:val="16"/>
          <w:szCs w:val="16"/>
        </w:rPr>
        <w:t xml:space="preserve">, of </w:t>
      </w:r>
      <w:r>
        <w:rPr>
          <w:rStyle w:val="Emphasis"/>
          <w:highlight w:val="cyan"/>
        </w:rPr>
        <w:t xml:space="preserve">phallocentrism</w:t>
      </w:r>
      <w:r>
        <w:rPr>
          <w:sz w:val="16"/>
          <w:szCs w:val="16"/>
        </w:rPr>
        <w:t xml:space="preserve">, of the disastrous legacy of a self-congratulatory </w:t>
      </w:r>
      <w:r>
        <w:rPr>
          <w:rStyle w:val="Emphasis"/>
        </w:rPr>
        <w:t xml:space="preserve">'modern' town </w:t>
      </w:r>
      <w:r>
        <w:rPr>
          <w:rStyle w:val="Emphasis"/>
          <w:highlight w:val="cyan"/>
        </w:rPr>
        <w:t xml:space="preserve">planning</w:t>
      </w:r>
      <w:r>
        <w:rPr>
          <w:sz w:val="16"/>
          <w:szCs w:val="16"/>
        </w:rPr>
        <w:t xml:space="preserve">, of an </w:t>
      </w:r>
      <w:r>
        <w:rPr>
          <w:rStyle w:val="Emphasis"/>
          <w:highlight w:val="cyan"/>
        </w:rPr>
        <w:t xml:space="preserve">artistic creation</w:t>
      </w:r>
      <w:r>
        <w:rPr>
          <w:sz w:val="16"/>
          <w:szCs w:val="16"/>
        </w:rPr>
        <w:t xml:space="preserve"> </w:t>
      </w:r>
      <w:r>
        <w:rPr>
          <w:rStyle w:val="StyleUnderline"/>
          <w:u w:val="single"/>
        </w:rPr>
        <w:t xml:space="preserve">liberated from the </w:t>
      </w:r>
      <w:r>
        <w:rPr>
          <w:rStyle w:val="Emphasis"/>
        </w:rPr>
        <w:t xml:space="preserve">market system</w:t>
      </w:r>
      <w:r>
        <w:rPr>
          <w:sz w:val="16"/>
          <w:szCs w:val="16"/>
        </w:rPr>
        <w:t xml:space="preserve">, of an education system able to appoint its own social mediators, etc. In the final account, </w:t>
      </w:r>
      <w:r>
        <w:rPr>
          <w:rStyle w:val="StyleUnderline"/>
          <w:u w:val="single"/>
        </w:rPr>
        <w:t xml:space="preserve">the ecosophic problematic is that </w:t>
      </w:r>
      <w:r>
        <w:rPr>
          <w:rStyle w:val="StyleUnderline"/>
          <w:u w:val="single"/>
          <w:highlight w:val="cyan"/>
        </w:rPr>
        <w:t xml:space="preserve">of</w:t>
      </w:r>
      <w:r>
        <w:rPr>
          <w:rStyle w:val="StyleUnderline"/>
          <w:u w:val="single"/>
        </w:rPr>
        <w:t xml:space="preserve"> the </w:t>
      </w:r>
      <w:r>
        <w:rPr>
          <w:rStyle w:val="Emphasis"/>
        </w:rPr>
        <w:t xml:space="preserve">production of </w:t>
      </w:r>
      <w:r>
        <w:rPr>
          <w:rStyle w:val="Emphasis"/>
          <w:highlight w:val="cyan"/>
        </w:rPr>
        <w:t xml:space="preserve">human existence</w:t>
      </w:r>
      <w:r>
        <w:rPr>
          <w:rStyle w:val="StyleUnderline"/>
          <w:u w:val="single"/>
        </w:rPr>
        <w:t xml:space="preserve"> itself in </w:t>
      </w:r>
      <w:r>
        <w:rPr>
          <w:rStyle w:val="Emphasis"/>
        </w:rPr>
        <w:t xml:space="preserve">new historical contexts</w:t>
      </w:r>
      <w:r>
        <w:rPr>
          <w:sz w:val="16"/>
          <w:szCs w:val="16"/>
        </w:rPr>
        <w:t xml:space="preserve">.</w:t>
      </w:r>
    </w:p>
    <w:p>
      <w:r>
        <w:rPr>
          <w:sz w:val="16"/>
          <w:szCs w:val="16"/>
        </w:rPr>
        <w:t xml:space="preserve">Social ecosophy will consist in developing specific practices that will modify and reinvent the ways in which we live as couples or in the family, in an urban context or at work, etc.</w:t>
      </w:r>
    </w:p>
    <w:p>
      <w:r>
        <w:rPr>
          <w:sz w:val="16"/>
          <w:szCs w:val="16"/>
        </w:rPr>
        <w:t xml:space="preserve">Obviously it would be inconceivable to try and go back to the old formulas, which relate to periods when the planet was far less densely populated and when social relations were much stronger than they are today. But it will be a question of literally reconstructing the modalities of 'group-being' [l'être-en-groupe], not only through 'communicational' interventions but through existential mutations driven by the motor of subjectivity. Instead of clinging to general recommendations we would be implementing effective practices of experimen tation, as much on a microsocial level as on a larger institu tional scale.</w:t>
      </w:r>
    </w:p>
    <w:p>
      <w:r>
        <w:rPr>
          <w:sz w:val="16"/>
          <w:szCs w:val="16"/>
        </w:rPr>
        <w:t xml:space="preserve">For its part, mental </w:t>
      </w:r>
      <w:r>
        <w:rPr>
          <w:rStyle w:val="StyleUnderline"/>
          <w:u w:val="single"/>
        </w:rPr>
        <w:t xml:space="preserve">ecosophy will lead us to reinvent the relation of the subject to the </w:t>
      </w:r>
      <w:r>
        <w:rPr>
          <w:rStyle w:val="Emphasis"/>
        </w:rPr>
        <w:t xml:space="preserve">body</w:t>
      </w:r>
      <w:r>
        <w:rPr>
          <w:sz w:val="16"/>
          <w:szCs w:val="16"/>
        </w:rPr>
        <w:t xml:space="preserve">, to phantasm, to the passage of </w:t>
      </w:r>
      <w:r>
        <w:rPr>
          <w:rStyle w:val="Emphasis"/>
        </w:rPr>
        <w:t xml:space="preserve">time</w:t>
      </w:r>
      <w:r>
        <w:rPr>
          <w:sz w:val="16"/>
          <w:szCs w:val="16"/>
        </w:rPr>
        <w:t xml:space="preserve">, to the 'mysteries' of </w:t>
      </w:r>
      <w:r>
        <w:rPr>
          <w:rStyle w:val="Emphasis"/>
        </w:rPr>
        <w:t xml:space="preserve">life</w:t>
      </w:r>
      <w:r>
        <w:rPr>
          <w:sz w:val="16"/>
          <w:szCs w:val="16"/>
        </w:rPr>
        <w:t xml:space="preserve"> </w:t>
      </w:r>
      <w:r>
        <w:rPr>
          <w:rStyle w:val="Emphasis"/>
        </w:rPr>
        <w:t xml:space="preserve">and death</w:t>
      </w:r>
      <w:r>
        <w:rPr>
          <w:sz w:val="16"/>
          <w:szCs w:val="16"/>
        </w:rPr>
        <w:t xml:space="preserve">. </w:t>
      </w:r>
      <w:r>
        <w:rPr>
          <w:rStyle w:val="StyleUnderline"/>
          <w:u w:val="single"/>
        </w:rPr>
        <w:t xml:space="preserve">It will lead us to search for antidotes to </w:t>
      </w:r>
      <w:r>
        <w:rPr>
          <w:rStyle w:val="Emphasis"/>
        </w:rPr>
        <w:t xml:space="preserve">mass-media</w:t>
      </w:r>
      <w:r>
        <w:rPr>
          <w:sz w:val="16"/>
          <w:szCs w:val="16"/>
        </w:rPr>
        <w:t xml:space="preserve"> and </w:t>
      </w:r>
      <w:r>
        <w:rPr>
          <w:rStyle w:val="Emphasis"/>
        </w:rPr>
        <w:t xml:space="preserve">telematic standardization</w:t>
      </w:r>
      <w:r>
        <w:rPr>
          <w:sz w:val="16"/>
          <w:szCs w:val="16"/>
        </w:rPr>
        <w:t xml:space="preserve">, </w:t>
      </w:r>
      <w:r>
        <w:rPr>
          <w:rStyle w:val="StyleUnderline"/>
          <w:u w:val="single"/>
        </w:rPr>
        <w:t xml:space="preserve">the </w:t>
      </w:r>
      <w:r>
        <w:rPr>
          <w:rStyle w:val="Emphasis"/>
        </w:rPr>
        <w:t xml:space="preserve">conformism of fashion</w:t>
      </w:r>
      <w:r>
        <w:rPr>
          <w:sz w:val="16"/>
          <w:szCs w:val="16"/>
        </w:rPr>
        <w:t xml:space="preserve">, </w:t>
      </w:r>
      <w:r>
        <w:rPr>
          <w:rStyle w:val="StyleUnderline"/>
          <w:u w:val="single"/>
        </w:rPr>
        <w:t xml:space="preserve">the manipulation of opinion by </w:t>
      </w:r>
      <w:r>
        <w:rPr>
          <w:rStyle w:val="Emphasis"/>
        </w:rPr>
        <w:t xml:space="preserve">advertising</w:t>
      </w:r>
      <w:r>
        <w:rPr>
          <w:sz w:val="16"/>
          <w:szCs w:val="16"/>
        </w:rPr>
        <w:t xml:space="preserve">, </w:t>
      </w:r>
      <w:r>
        <w:rPr>
          <w:rStyle w:val="Emphasis"/>
        </w:rPr>
        <w:t xml:space="preserve">surveys</w:t>
      </w:r>
      <w:r>
        <w:rPr>
          <w:sz w:val="16"/>
          <w:szCs w:val="16"/>
        </w:rPr>
        <w:t xml:space="preserve">, etc. Its ways of operating will be more like those of an artist, rather than of professional psychiatrists who are always haunted by an outmoded ideal of scientificity.</w:t>
      </w:r>
    </w:p>
    <w:p>
      <w:r>
        <w:rPr>
          <w:sz w:val="16"/>
          <w:szCs w:val="16"/>
        </w:rPr>
        <w:t xml:space="preserve">Nothing in these domains is played out in the name of history, in the name of infrastructural determinisms! Barbaric implosion cannot be entirely ruled out. And, for want of such an ecosophical revival (or whatever we wish to call it), for want of a rearticulation of the three fundamental types of ecology, we can unfortunately predict the rise of all kinds of danger: racism, religious fanaticism, nationalitary schisms that suddenly flip into reactionary closure, the exploitation of child labour, the oppression of women . . .</w:t>
      </w:r>
    </w:p>
    <w:p>
      <w:pPr>
        <w:pStyle w:val="Heading4"/>
      </w:pPr>
      <w:bookmarkStart w:id="2" w:name="pmd-heading-749058ec-e37c-4c6e-81ea-c3aa3eb8302b"/>
      <w:r>
        <w:t xml:space="preserve">It is worse than you could </w:t>
      </w:r>
      <w:r>
        <w:rPr>
          <w:u w:val="single"/>
        </w:rPr>
        <w:t xml:space="preserve">possibly imagine</w:t>
      </w:r>
      <w:r>
        <w:t xml:space="preserve">. </w:t>
      </w:r>
      <w:r>
        <w:rPr>
          <w:u w:val="single"/>
        </w:rPr>
        <w:t xml:space="preserve">Human</w:t>
      </w:r>
      <w:r>
        <w:t xml:space="preserve"> and </w:t>
      </w:r>
      <w:r>
        <w:rPr>
          <w:u w:val="single"/>
        </w:rPr>
        <w:t xml:space="preserve">non-human</w:t>
      </w:r>
      <w:r>
        <w:t xml:space="preserve"> culture is </w:t>
      </w:r>
      <w:r>
        <w:rPr>
          <w:u w:val="single"/>
        </w:rPr>
        <w:t xml:space="preserve">vanishing</w:t>
      </w:r>
      <w:r>
        <w:t xml:space="preserve"> and we lack the words to describe it. Only by beginning with a </w:t>
      </w:r>
      <w:r>
        <w:rPr>
          <w:u w:val="single"/>
        </w:rPr>
        <w:t xml:space="preserve">new political orientation</w:t>
      </w:r>
      <w:r>
        <w:t xml:space="preserve"> that bridges the </w:t>
      </w:r>
      <w:r>
        <w:rPr>
          <w:u w:val="single"/>
        </w:rPr>
        <w:t xml:space="preserve">micro</w:t>
      </w:r>
      <w:r>
        <w:t xml:space="preserve">- and </w:t>
      </w:r>
      <w:r>
        <w:rPr>
          <w:u w:val="single"/>
        </w:rPr>
        <w:t xml:space="preserve">macro-political</w:t>
      </w:r>
      <w:r>
        <w:t xml:space="preserve"> can you begin to understand what debaters mean when they say “extinction outweighs.”</w:t>
      </w:r>
      <w:bookmarkEnd w:id="2"/>
    </w:p>
    <w:p>
      <w:r>
        <w:rPr>
          <w:rStyle w:val="Style13ptBold"/>
        </w:rPr>
        <w:t xml:space="preserve">Brown 19</w:t>
      </w:r>
      <w:r>
        <w:t xml:space="preserve"> [Grant Brown, PhD candidate in philosophy @ Villanova, MA in educational philosophy @ Columbia, honors philosophy BA @ Swarthmore, nemesis of Mr. and Mrs. Kuang, “Schizoanalytical Theology: Deleuze and Guattari’s Ecological: Spirituality and Glissant’s Postcolonial Critique,” </w:t>
      </w:r>
      <w:r>
        <w:rPr>
          <w:i/>
          <w:iCs/>
        </w:rPr>
        <w:t xml:space="preserve">Alternative Francophone</w:t>
      </w:r>
      <w:r>
        <w:t xml:space="preserve"> vol. 2, 4(2019), http://ejournals.library.ualberta.ca/index.php/af, pp. 19 – 21, accessed: 1-15-2025] </w:t>
      </w:r>
      <w:r>
        <w:rPr>
          <w:strike/>
        </w:rPr>
        <w:t xml:space="preserve">OA</w:t>
      </w:r>
      <w:r>
        <w:t xml:space="preserve"> *redacted</w:t>
      </w:r>
    </w:p>
    <w:p>
      <w:r>
        <w:rPr>
          <w:sz w:val="16"/>
          <w:szCs w:val="16"/>
        </w:rPr>
        <w:t xml:space="preserve">Both Guattari and Glissant’s interests in ecosophy did not arise out of nowhere, but rather were motivated by an acute awareness to the world around them, Guattari with a keen eye towards the structures of capitalism and Glissant analyzing the aftermath of slavery and colonization on his homeland. Guattari’s analysis of the ecological crisis, written with a slant towards diagnosing problems and solving them, is a particularly useful one for the project of schizoanalytical theology which hopes to develop pragmatic techniques with which to respond to the crisis. Guattari succinctly explains his thesis in Chaosmosis:</w:t>
      </w:r>
    </w:p>
    <w:p>
      <w:r>
        <w:rPr>
          <w:rStyle w:val="StyleUnderline"/>
          <w:u w:val="single"/>
          <w:highlight w:val="cyan"/>
        </w:rPr>
        <w:t xml:space="preserve">The </w:t>
      </w:r>
      <w:r>
        <w:rPr>
          <w:rStyle w:val="Emphasis"/>
          <w:highlight w:val="cyan"/>
        </w:rPr>
        <w:t xml:space="preserve">ecological crisis</w:t>
      </w:r>
      <w:r>
        <w:rPr>
          <w:rStyle w:val="StyleUnderline"/>
          <w:u w:val="single"/>
          <w:highlight w:val="cyan"/>
        </w:rPr>
        <w:t xml:space="preserve"> can be traced to a</w:t>
      </w:r>
      <w:r>
        <w:rPr>
          <w:rStyle w:val="StyleUnderline"/>
          <w:u w:val="single"/>
        </w:rPr>
        <w:t xml:space="preserve"> more </w:t>
      </w:r>
      <w:r>
        <w:rPr>
          <w:rStyle w:val="StyleUnderline"/>
          <w:u w:val="single"/>
          <w:highlight w:val="cyan"/>
        </w:rPr>
        <w:t xml:space="preserve">general crisis of the </w:t>
      </w:r>
      <w:r>
        <w:rPr>
          <w:rStyle w:val="Emphasis"/>
          <w:highlight w:val="cyan"/>
        </w:rPr>
        <w:t xml:space="preserve">social</w:t>
      </w:r>
      <w:r>
        <w:rPr>
          <w:sz w:val="16"/>
          <w:szCs w:val="16"/>
          <w:highlight w:val="cyan"/>
        </w:rPr>
        <w:t xml:space="preserve">, </w:t>
      </w:r>
      <w:r>
        <w:rPr>
          <w:rStyle w:val="Emphasis"/>
          <w:highlight w:val="cyan"/>
        </w:rPr>
        <w:t xml:space="preserve">political</w:t>
      </w:r>
      <w:r>
        <w:rPr>
          <w:sz w:val="16"/>
          <w:szCs w:val="16"/>
          <w:highlight w:val="cyan"/>
        </w:rPr>
        <w:t xml:space="preserve"> </w:t>
      </w:r>
      <w:r>
        <w:rPr>
          <w:rStyle w:val="StyleUnderline"/>
          <w:u w:val="single"/>
          <w:highlight w:val="cyan"/>
        </w:rPr>
        <w:t xml:space="preserve">and </w:t>
      </w:r>
      <w:r>
        <w:rPr>
          <w:rStyle w:val="Emphasis"/>
          <w:highlight w:val="cyan"/>
        </w:rPr>
        <w:t xml:space="preserve">existential</w:t>
      </w:r>
      <w:r>
        <w:rPr>
          <w:sz w:val="16"/>
          <w:szCs w:val="16"/>
        </w:rPr>
        <w:t xml:space="preserve">. The problem involves a type of revolution of mentalities whereby they cease investing in a certain kind of development, based on a productivism that has lost all human finality. Thus </w:t>
      </w:r>
      <w:r>
        <w:rPr>
          <w:rStyle w:val="StyleUnderline"/>
          <w:u w:val="single"/>
        </w:rPr>
        <w:t xml:space="preserve">the issue returns with </w:t>
      </w:r>
      <w:r>
        <w:rPr>
          <w:rStyle w:val="Emphasis"/>
        </w:rPr>
        <w:t xml:space="preserve">insistence</w:t>
      </w:r>
      <w:r>
        <w:rPr>
          <w:sz w:val="16"/>
          <w:szCs w:val="16"/>
        </w:rPr>
        <w:t xml:space="preserve">: </w:t>
      </w:r>
      <w:r>
        <w:rPr>
          <w:rStyle w:val="StyleUnderline"/>
          <w:u w:val="single"/>
          <w:highlight w:val="cyan"/>
        </w:rPr>
        <w:t xml:space="preserve">how do we </w:t>
      </w:r>
      <w:r>
        <w:rPr>
          <w:rStyle w:val="Emphasis"/>
          <w:highlight w:val="cyan"/>
        </w:rPr>
        <w:t xml:space="preserve">change mentalities</w:t>
      </w:r>
      <w:r>
        <w:rPr>
          <w:sz w:val="16"/>
          <w:szCs w:val="16"/>
        </w:rPr>
        <w:t xml:space="preserve">, </w:t>
      </w:r>
      <w:r>
        <w:rPr>
          <w:rStyle w:val="StyleUnderline"/>
          <w:u w:val="single"/>
        </w:rPr>
        <w:t xml:space="preserve">how do we </w:t>
      </w:r>
      <w:r>
        <w:rPr>
          <w:rStyle w:val="Emphasis"/>
          <w:highlight w:val="cyan"/>
        </w:rPr>
        <w:t xml:space="preserve">reinvent social practices</w:t>
      </w:r>
      <w:r>
        <w:rPr>
          <w:rStyle w:val="StyleUnderline"/>
          <w:u w:val="single"/>
        </w:rPr>
        <w:t xml:space="preserve"> that would </w:t>
      </w:r>
      <w:r>
        <w:rPr>
          <w:rStyle w:val="Emphasis"/>
          <w:highlight w:val="cyan"/>
        </w:rPr>
        <w:t xml:space="preserve">give back to humanity</w:t>
      </w:r>
      <w:r>
        <w:rPr>
          <w:sz w:val="16"/>
          <w:szCs w:val="16"/>
        </w:rPr>
        <w:t xml:space="preserve"> - if it ever had it - </w:t>
      </w:r>
      <w:r>
        <w:rPr>
          <w:rStyle w:val="StyleUnderline"/>
          <w:u w:val="single"/>
        </w:rPr>
        <w:t xml:space="preserve">a </w:t>
      </w:r>
      <w:r>
        <w:rPr>
          <w:rStyle w:val="Emphasis"/>
        </w:rPr>
        <w:t xml:space="preserve">sense of </w:t>
      </w:r>
      <w:r>
        <w:rPr>
          <w:rStyle w:val="Emphasis"/>
          <w:highlight w:val="cyan"/>
        </w:rPr>
        <w:t xml:space="preserve">responsibility</w:t>
      </w:r>
      <w:r>
        <w:rPr>
          <w:sz w:val="16"/>
          <w:szCs w:val="16"/>
        </w:rPr>
        <w:t xml:space="preserve">, </w:t>
      </w:r>
      <w:r>
        <w:rPr>
          <w:rStyle w:val="StyleUnderline"/>
          <w:u w:val="single"/>
        </w:rPr>
        <w:t xml:space="preserve">not only for </w:t>
      </w:r>
      <w:r>
        <w:rPr>
          <w:rStyle w:val="Emphasis"/>
        </w:rPr>
        <w:t xml:space="preserve">its own survival</w:t>
      </w:r>
      <w:r>
        <w:rPr>
          <w:sz w:val="16"/>
          <w:szCs w:val="16"/>
        </w:rPr>
        <w:t xml:space="preserve">, </w:t>
      </w:r>
      <w:r>
        <w:rPr>
          <w:rStyle w:val="StyleUnderline"/>
          <w:u w:val="single"/>
        </w:rPr>
        <w:t xml:space="preserve">but equally </w:t>
      </w:r>
      <w:r>
        <w:rPr>
          <w:rStyle w:val="StyleUnderline"/>
          <w:u w:val="single"/>
          <w:highlight w:val="cyan"/>
        </w:rPr>
        <w:t xml:space="preserve">for</w:t>
      </w:r>
      <w:r>
        <w:rPr>
          <w:rStyle w:val="StyleUnderline"/>
          <w:u w:val="single"/>
        </w:rPr>
        <w:t xml:space="preserve"> the </w:t>
      </w:r>
      <w:r>
        <w:rPr>
          <w:rStyle w:val="Emphasis"/>
        </w:rPr>
        <w:t xml:space="preserve">future </w:t>
      </w:r>
      <w:r>
        <w:rPr>
          <w:rStyle w:val="Emphasis"/>
          <w:highlight w:val="cyan"/>
        </w:rPr>
        <w:t xml:space="preserve">of all life</w:t>
      </w:r>
      <w:r>
        <w:rPr>
          <w:rStyle w:val="StyleUnderline"/>
          <w:u w:val="single"/>
        </w:rPr>
        <w:t xml:space="preserve"> on the planet</w:t>
      </w:r>
      <w:r>
        <w:rPr>
          <w:sz w:val="16"/>
          <w:szCs w:val="16"/>
        </w:rPr>
        <w:t xml:space="preserve">, </w:t>
      </w:r>
      <w:r>
        <w:rPr>
          <w:rStyle w:val="StyleUnderline"/>
          <w:u w:val="single"/>
        </w:rPr>
        <w:t xml:space="preserve">for </w:t>
      </w:r>
      <w:r>
        <w:rPr>
          <w:rStyle w:val="Emphasis"/>
          <w:highlight w:val="cyan"/>
        </w:rPr>
        <w:t xml:space="preserve">animal</w:t>
      </w:r>
      <w:r>
        <w:rPr>
          <w:rStyle w:val="StyleUnderline"/>
          <w:u w:val="single"/>
          <w:highlight w:val="cyan"/>
        </w:rPr>
        <w:t xml:space="preserve"> and </w:t>
      </w:r>
      <w:r>
        <w:rPr>
          <w:rStyle w:val="Emphasis"/>
          <w:highlight w:val="cyan"/>
        </w:rPr>
        <w:t xml:space="preserve">vegetable</w:t>
      </w:r>
      <w:r>
        <w:rPr>
          <w:rStyle w:val="Emphasis"/>
        </w:rPr>
        <w:t xml:space="preserve"> species</w:t>
      </w:r>
      <w:r>
        <w:rPr>
          <w:sz w:val="16"/>
          <w:szCs w:val="16"/>
        </w:rPr>
        <w:t xml:space="preserve">, likewise </w:t>
      </w:r>
      <w:r>
        <w:rPr>
          <w:rStyle w:val="StyleUnderline"/>
          <w:u w:val="single"/>
          <w:highlight w:val="cyan"/>
        </w:rPr>
        <w:t xml:space="preserve">for incorporeal</w:t>
      </w:r>
      <w:r>
        <w:rPr>
          <w:rStyle w:val="StyleUnderline"/>
          <w:u w:val="single"/>
        </w:rPr>
        <w:t xml:space="preserve"> species such as </w:t>
      </w:r>
      <w:r>
        <w:rPr>
          <w:rStyle w:val="Emphasis"/>
          <w:highlight w:val="cyan"/>
        </w:rPr>
        <w:t xml:space="preserve">music</w:t>
      </w:r>
      <w:r>
        <w:rPr>
          <w:rStyle w:val="StyleUnderline"/>
          <w:u w:val="single"/>
        </w:rPr>
        <w:t xml:space="preserve">, the </w:t>
      </w:r>
      <w:r>
        <w:rPr>
          <w:rStyle w:val="Emphasis"/>
          <w:highlight w:val="cyan"/>
        </w:rPr>
        <w:t xml:space="preserve">arts</w:t>
      </w:r>
      <w:r>
        <w:rPr>
          <w:rStyle w:val="StyleUnderline"/>
          <w:u w:val="single"/>
        </w:rPr>
        <w:t xml:space="preserve">, </w:t>
      </w:r>
      <w:r>
        <w:rPr>
          <w:rStyle w:val="Emphasis"/>
          <w:highlight w:val="cyan"/>
        </w:rPr>
        <w:t xml:space="preserve">cinema</w:t>
      </w:r>
      <w:r>
        <w:rPr>
          <w:rStyle w:val="StyleUnderline"/>
          <w:u w:val="single"/>
        </w:rPr>
        <w:t xml:space="preserve">, the </w:t>
      </w:r>
      <w:r>
        <w:rPr>
          <w:rStyle w:val="Emphasis"/>
        </w:rPr>
        <w:t xml:space="preserve">relation with </w:t>
      </w:r>
      <w:r>
        <w:rPr>
          <w:rStyle w:val="Emphasis"/>
          <w:highlight w:val="cyan"/>
        </w:rPr>
        <w:t xml:space="preserve">time</w:t>
      </w:r>
      <w:r>
        <w:rPr>
          <w:rStyle w:val="StyleUnderline"/>
          <w:u w:val="single"/>
        </w:rPr>
        <w:t xml:space="preserve">, </w:t>
      </w:r>
      <w:r>
        <w:rPr>
          <w:rStyle w:val="Emphasis"/>
          <w:highlight w:val="cyan"/>
        </w:rPr>
        <w:t xml:space="preserve">love</w:t>
      </w:r>
      <w:r>
        <w:rPr>
          <w:rStyle w:val="StyleUnderline"/>
          <w:u w:val="single"/>
        </w:rPr>
        <w:t xml:space="preserve"> and </w:t>
      </w:r>
      <w:r>
        <w:rPr>
          <w:rStyle w:val="Emphasis"/>
        </w:rPr>
        <w:t xml:space="preserve">compassion</w:t>
      </w:r>
      <w:r>
        <w:rPr>
          <w:rStyle w:val="StyleUnderline"/>
          <w:u w:val="single"/>
        </w:rPr>
        <w:t xml:space="preserve"> for others, the feeling of fusion at the </w:t>
      </w:r>
      <w:r>
        <w:rPr>
          <w:rStyle w:val="Emphasis"/>
        </w:rPr>
        <w:t xml:space="preserve">heart of cosmos</w:t>
      </w:r>
      <w:r>
        <w:rPr>
          <w:rStyle w:val="StyleUnderline"/>
          <w:u w:val="single"/>
        </w:rPr>
        <w:t xml:space="preserve">?</w:t>
      </w:r>
      <w:r>
        <w:rPr>
          <w:sz w:val="16"/>
          <w:szCs w:val="16"/>
        </w:rPr>
        <w:t xml:space="preserve"> (119-120).</w:t>
      </w:r>
    </w:p>
    <w:p>
      <w:r>
        <w:rPr>
          <w:sz w:val="16"/>
          <w:szCs w:val="16"/>
        </w:rPr>
        <w:t xml:space="preserve">The first insight to be gleaned from this passage is the immensity and depth of the ecological crisis. </w:t>
      </w:r>
      <w:r>
        <w:rPr>
          <w:rStyle w:val="StyleUnderline"/>
          <w:u w:val="single"/>
          <w:highlight w:val="cyan"/>
        </w:rPr>
        <w:t xml:space="preserve">Ecological degradation</w:t>
      </w:r>
      <w:r>
        <w:rPr>
          <w:sz w:val="16"/>
          <w:szCs w:val="16"/>
        </w:rPr>
        <w:t xml:space="preserve">, for Guattari, </w:t>
      </w:r>
      <w:r>
        <w:rPr>
          <w:rStyle w:val="StyleUnderline"/>
          <w:u w:val="single"/>
          <w:highlight w:val="cyan"/>
        </w:rPr>
        <w:t xml:space="preserve">is</w:t>
      </w:r>
      <w:r>
        <w:rPr>
          <w:sz w:val="16"/>
          <w:szCs w:val="16"/>
        </w:rPr>
        <w:t xml:space="preserve"> merely </w:t>
      </w:r>
      <w:r>
        <w:rPr>
          <w:rStyle w:val="StyleUnderline"/>
          <w:u w:val="single"/>
          <w:highlight w:val="cyan"/>
        </w:rPr>
        <w:t xml:space="preserve">a symptom of a </w:t>
      </w:r>
      <w:r>
        <w:rPr>
          <w:rStyle w:val="Emphasis"/>
          <w:highlight w:val="cyan"/>
        </w:rPr>
        <w:t xml:space="preserve">larger crisis</w:t>
      </w:r>
      <w:r>
        <w:rPr>
          <w:rStyle w:val="StyleUnderline"/>
          <w:u w:val="single"/>
          <w:highlight w:val="cyan"/>
        </w:rPr>
        <w:t xml:space="preserve"> that extends throughout</w:t>
      </w:r>
      <w:r>
        <w:rPr>
          <w:rStyle w:val="StyleUnderline"/>
          <w:u w:val="single"/>
        </w:rPr>
        <w:t xml:space="preserve"> the </w:t>
      </w:r>
      <w:r>
        <w:rPr>
          <w:rStyle w:val="Emphasis"/>
        </w:rPr>
        <w:t xml:space="preserve">modern world</w:t>
      </w:r>
      <w:r>
        <w:rPr>
          <w:rStyle w:val="StyleUnderline"/>
          <w:u w:val="single"/>
        </w:rPr>
        <w:t xml:space="preserve"> in </w:t>
      </w:r>
      <w:r>
        <w:rPr>
          <w:rStyle w:val="Emphasis"/>
        </w:rPr>
        <w:t xml:space="preserve">society</w:t>
      </w:r>
      <w:r>
        <w:rPr>
          <w:rStyle w:val="StyleUnderline"/>
          <w:u w:val="single"/>
        </w:rPr>
        <w:t xml:space="preserve">, </w:t>
      </w:r>
      <w:r>
        <w:rPr>
          <w:rStyle w:val="Emphasis"/>
        </w:rPr>
        <w:t xml:space="preserve">politics</w:t>
      </w:r>
      <w:r>
        <w:rPr>
          <w:rStyle w:val="StyleUnderline"/>
          <w:u w:val="single"/>
        </w:rPr>
        <w:t xml:space="preserve">, and the </w:t>
      </w:r>
      <w:r>
        <w:rPr>
          <w:rStyle w:val="Emphasis"/>
          <w:highlight w:val="cyan"/>
        </w:rPr>
        <w:t xml:space="preserve">existential</w:t>
      </w:r>
      <w:r>
        <w:rPr>
          <w:rStyle w:val="Emphasis"/>
        </w:rPr>
        <w:t xml:space="preserve"> category of “</w:t>
      </w:r>
      <w:r>
        <w:rPr>
          <w:rStyle w:val="Emphasis"/>
          <w:highlight w:val="cyan"/>
        </w:rPr>
        <w:t xml:space="preserve">humanity</w:t>
      </w:r>
      <w:r>
        <w:rPr>
          <w:rStyle w:val="Emphasis"/>
        </w:rPr>
        <w:t xml:space="preserve">.”</w:t>
      </w:r>
      <w:r>
        <w:rPr>
          <w:sz w:val="16"/>
          <w:szCs w:val="16"/>
        </w:rPr>
        <w:t xml:space="preserve"> These sentiments, albeit expressed in slightly different terms, are echoed in Glissant, who notes that the category of human has been created and structured around the European slave trade and utilized as a driving force of global violence through colonialism (Headley 70-71). An analysis of these complexities reveals the difficulty of formulating an adequate response that can address each of these categories and the nuanced problems associated with them. For example, imagine the sufficient development of renewable energy sources, such as windmills and solar power, to meet the energy needs of the status-quo. This could be seen as solution to carbon emissions and as an important step to thwart the ecological crisis, but through Guattari’s analysis one sees a different picture. Socially, individuals may believe that consumption is now “clean” and increase their energy usage, eradicating the benefits of renewable energy. Politically, representatives are indebted to the fossil fuel industry and continuously pass regulations which thwart the implementation of the new technology. Existentially, </w:t>
      </w:r>
      <w:r>
        <w:rPr>
          <w:rStyle w:val="StyleUnderline"/>
          <w:u w:val="single"/>
        </w:rPr>
        <w:t xml:space="preserve">individuals have an </w:t>
      </w:r>
      <w:r>
        <w:rPr>
          <w:rStyle w:val="Emphasis"/>
        </w:rPr>
        <w:t xml:space="preserve">unconscious drive</w:t>
      </w:r>
      <w:r>
        <w:rPr>
          <w:sz w:val="16"/>
          <w:szCs w:val="16"/>
        </w:rPr>
        <w:t xml:space="preserve">, </w:t>
      </w:r>
      <w:r>
        <w:rPr>
          <w:rStyle w:val="StyleUnderline"/>
          <w:u w:val="single"/>
        </w:rPr>
        <w:t xml:space="preserve">substantiated by </w:t>
      </w:r>
      <w:r>
        <w:rPr>
          <w:rStyle w:val="Emphasis"/>
        </w:rPr>
        <w:t xml:space="preserve">capitalism</w:t>
      </w:r>
      <w:r>
        <w:rPr>
          <w:sz w:val="16"/>
          <w:szCs w:val="16"/>
        </w:rPr>
        <w:t xml:space="preserve">, </w:t>
      </w:r>
      <w:r>
        <w:rPr>
          <w:rStyle w:val="StyleUnderline"/>
          <w:u w:val="single"/>
        </w:rPr>
        <w:t xml:space="preserve">to separate themselves from the </w:t>
      </w:r>
      <w:r>
        <w:rPr>
          <w:rStyle w:val="Emphasis"/>
        </w:rPr>
        <w:t xml:space="preserve">natural world</w:t>
      </w:r>
      <w:r>
        <w:rPr>
          <w:sz w:val="16"/>
          <w:szCs w:val="16"/>
        </w:rPr>
        <w:t xml:space="preserve"> </w:t>
      </w:r>
      <w:r>
        <w:rPr>
          <w:rStyle w:val="StyleUnderline"/>
          <w:u w:val="single"/>
        </w:rPr>
        <w:t xml:space="preserve">and </w:t>
      </w:r>
      <w:r>
        <w:rPr>
          <w:rStyle w:val="Emphasis"/>
        </w:rPr>
        <w:t xml:space="preserve">establish supremacy</w:t>
      </w:r>
      <w:r>
        <w:rPr>
          <w:sz w:val="16"/>
          <w:szCs w:val="16"/>
        </w:rPr>
        <w:t xml:space="preserve">, and may refuse sustainable technology. </w:t>
      </w:r>
    </w:p>
    <w:p>
      <w:r>
        <w:rPr>
          <w:sz w:val="16"/>
          <w:szCs w:val="16"/>
        </w:rPr>
        <w:t xml:space="preserve">In light of this, </w:t>
      </w:r>
      <w:r>
        <w:rPr>
          <w:rStyle w:val="StyleUnderline"/>
          <w:u w:val="single"/>
          <w:highlight w:val="cyan"/>
        </w:rPr>
        <w:t xml:space="preserve">we are tasked with responding to a “</w:t>
      </w:r>
      <w:r>
        <w:rPr>
          <w:rStyle w:val="Emphasis"/>
          <w:highlight w:val="cyan"/>
        </w:rPr>
        <w:t xml:space="preserve">crisis of crises</w:t>
      </w:r>
      <w:r>
        <w:rPr>
          <w:rStyle w:val="StyleUnderline"/>
          <w:u w:val="single"/>
          <w:highlight w:val="cyan"/>
        </w:rPr>
        <w:t xml:space="preserve">”</w:t>
      </w:r>
      <w:r>
        <w:rPr>
          <w:rStyle w:val="StyleUnderline"/>
          <w:u w:val="single"/>
        </w:rPr>
        <w:t xml:space="preserve"> in which the </w:t>
      </w:r>
      <w:r>
        <w:rPr>
          <w:rStyle w:val="Emphasis"/>
        </w:rPr>
        <w:t xml:space="preserve">very </w:t>
      </w:r>
      <w:r>
        <w:rPr>
          <w:rStyle w:val="Emphasis"/>
          <w:highlight w:val="cyan"/>
        </w:rPr>
        <w:t xml:space="preserve">tenets of existence</w:t>
      </w:r>
      <w:r>
        <w:rPr>
          <w:rStyle w:val="StyleUnderline"/>
          <w:u w:val="single"/>
        </w:rPr>
        <w:t xml:space="preserve"> that constitute “humanity” </w:t>
      </w:r>
      <w:r>
        <w:rPr>
          <w:rStyle w:val="StyleUnderline"/>
          <w:u w:val="single"/>
          <w:highlight w:val="cyan"/>
        </w:rPr>
        <w:t xml:space="preserve">are incompatible with</w:t>
      </w:r>
      <w:r>
        <w:rPr>
          <w:rStyle w:val="StyleUnderline"/>
          <w:u w:val="single"/>
        </w:rPr>
        <w:t xml:space="preserve"> </w:t>
      </w:r>
      <w:r>
        <w:rPr>
          <w:rStyle w:val="Emphasis"/>
        </w:rPr>
        <w:t xml:space="preserve">homeostasis</w:t>
      </w:r>
      <w:r>
        <w:rPr>
          <w:rStyle w:val="StyleUnderline"/>
          <w:u w:val="single"/>
        </w:rPr>
        <w:t xml:space="preserve"> with </w:t>
      </w:r>
      <w:r>
        <w:rPr>
          <w:rStyle w:val="StyleUnderline"/>
          <w:u w:val="single"/>
          <w:highlight w:val="cyan"/>
        </w:rPr>
        <w:t xml:space="preserve">the </w:t>
      </w:r>
      <w:r>
        <w:rPr>
          <w:rStyle w:val="Emphasis"/>
          <w:highlight w:val="cyan"/>
        </w:rPr>
        <w:t xml:space="preserve">other-than-human world</w:t>
      </w:r>
      <w:r>
        <w:rPr>
          <w:sz w:val="16"/>
          <w:szCs w:val="16"/>
        </w:rPr>
        <w:t xml:space="preserve">, thereby </w:t>
      </w:r>
      <w:r>
        <w:rPr>
          <w:rStyle w:val="StyleUnderline"/>
          <w:u w:val="single"/>
        </w:rPr>
        <w:t xml:space="preserve">necessitating </w:t>
      </w:r>
      <w:r>
        <w:rPr>
          <w:rStyle w:val="Emphasis"/>
        </w:rPr>
        <w:t xml:space="preserve">exploitation of that world</w:t>
      </w:r>
      <w:r>
        <w:rPr>
          <w:sz w:val="16"/>
          <w:szCs w:val="16"/>
        </w:rPr>
        <w:t xml:space="preserve">. </w:t>
      </w:r>
      <w:r>
        <w:rPr>
          <w:rStyle w:val="StyleUnderline"/>
          <w:u w:val="single"/>
        </w:rPr>
        <w:t xml:space="preserve">What arises</w:t>
      </w:r>
      <w:r>
        <w:rPr>
          <w:sz w:val="16"/>
          <w:szCs w:val="16"/>
        </w:rPr>
        <w:t xml:space="preserve">, then, </w:t>
      </w:r>
      <w:r>
        <w:rPr>
          <w:rStyle w:val="StyleUnderline"/>
          <w:u w:val="single"/>
        </w:rPr>
        <w:t xml:space="preserve">is the question of how we may </w:t>
      </w:r>
      <w:r>
        <w:rPr>
          <w:rStyle w:val="Emphasis"/>
        </w:rPr>
        <w:t xml:space="preserve">reclaim humanity</w:t>
      </w:r>
      <w:r>
        <w:rPr>
          <w:sz w:val="16"/>
          <w:szCs w:val="16"/>
        </w:rPr>
        <w:t xml:space="preserve">. </w:t>
      </w:r>
      <w:r>
        <w:rPr>
          <w:rStyle w:val="StyleUnderline"/>
          <w:u w:val="single"/>
        </w:rPr>
        <w:t xml:space="preserve">How the </w:t>
      </w:r>
      <w:r>
        <w:rPr>
          <w:rStyle w:val="Emphasis"/>
        </w:rPr>
        <w:t xml:space="preserve">lifestyle</w:t>
      </w:r>
      <w:r>
        <w:rPr>
          <w:rStyle w:val="StyleUnderline"/>
          <w:u w:val="single"/>
        </w:rPr>
        <w:t xml:space="preserve">, </w:t>
      </w:r>
      <w:r>
        <w:rPr>
          <w:rStyle w:val="Emphasis"/>
        </w:rPr>
        <w:t xml:space="preserve">concept</w:t>
      </w:r>
      <w:r>
        <w:rPr>
          <w:rStyle w:val="StyleUnderline"/>
          <w:u w:val="single"/>
        </w:rPr>
        <w:t xml:space="preserve">, and </w:t>
      </w:r>
      <w:r>
        <w:rPr>
          <w:rStyle w:val="Emphasis"/>
        </w:rPr>
        <w:t xml:space="preserve">self-perception</w:t>
      </w:r>
      <w:r>
        <w:rPr>
          <w:rStyle w:val="StyleUnderline"/>
          <w:u w:val="single"/>
        </w:rPr>
        <w:t xml:space="preserve"> of humanity may be </w:t>
      </w:r>
      <w:r>
        <w:rPr>
          <w:rStyle w:val="Emphasis"/>
        </w:rPr>
        <w:t xml:space="preserve">reorganized</w:t>
      </w:r>
      <w:r>
        <w:rPr>
          <w:sz w:val="16"/>
          <w:szCs w:val="16"/>
        </w:rPr>
        <w:t xml:space="preserve">, </w:t>
      </w:r>
      <w:r>
        <w:rPr>
          <w:rStyle w:val="Emphasis"/>
        </w:rPr>
        <w:t xml:space="preserve">retheorized</w:t>
      </w:r>
      <w:r>
        <w:rPr>
          <w:sz w:val="16"/>
          <w:szCs w:val="16"/>
        </w:rPr>
        <w:t xml:space="preserve">, </w:t>
      </w:r>
      <w:r>
        <w:rPr>
          <w:rStyle w:val="StyleUnderline"/>
          <w:u w:val="single"/>
        </w:rPr>
        <w:t xml:space="preserve">and </w:t>
      </w:r>
      <w:r>
        <w:rPr>
          <w:rStyle w:val="Emphasis"/>
        </w:rPr>
        <w:t xml:space="preserve">reformulated</w:t>
      </w:r>
      <w:r>
        <w:rPr>
          <w:sz w:val="16"/>
          <w:szCs w:val="16"/>
        </w:rPr>
        <w:t xml:space="preserve"> </w:t>
      </w:r>
      <w:r>
        <w:rPr>
          <w:rStyle w:val="StyleUnderline"/>
          <w:u w:val="single"/>
        </w:rPr>
        <w:t xml:space="preserve">so as to give us</w:t>
      </w:r>
      <w:r>
        <w:rPr>
          <w:sz w:val="16"/>
          <w:szCs w:val="16"/>
        </w:rPr>
        <w:t xml:space="preserve">, as Guattari says, “</w:t>
      </w:r>
      <w:r>
        <w:rPr>
          <w:rStyle w:val="StyleUnderline"/>
          <w:u w:val="single"/>
        </w:rPr>
        <w:t xml:space="preserve">a </w:t>
      </w:r>
      <w:r>
        <w:rPr>
          <w:rStyle w:val="Emphasis"/>
        </w:rPr>
        <w:t xml:space="preserve">sense of responsibility</w:t>
      </w:r>
      <w:r>
        <w:rPr>
          <w:sz w:val="16"/>
          <w:szCs w:val="16"/>
        </w:rPr>
        <w:t xml:space="preserve">.” This pursuit, in its willingness to negotiate humanism, is a break from other radical ecological traditions that are pessimistic and antagonistic towards the very prospect of humanity because of the revelations stated here. This places Guattari and, as I will argue, Glissant, in stark contrast with Les U. Knight’s demand for voluntary human extinction, John Zirzan’s call for a return to hunter-gather societies without technology, Donna Harroway’s cyborg posthumanism, and many more contemporary theorists of anthropocentrism and ecology.</w:t>
      </w:r>
    </w:p>
    <w:p>
      <w:r>
        <w:rPr>
          <w:sz w:val="16"/>
          <w:szCs w:val="16"/>
        </w:rPr>
        <w:t xml:space="preserve">Such an immense demand requires an equally immense response, which I believe comes by way of a return to religious spirituality. Schizoanalytical theology provides a methodology for such a “revolution of mentalities,” which I will discuss below, but also enables other benefits outside of the merely environmental. The movement to return to religion resonates as a refusal to capitulate to demands for linear progress, to see history as a monolithic dialectic in which we pass from premodern, to modern, to postmodern, and with this movement, from religious to secular. It returns to us the ability to look around, to speak not in quick absolutes, but rather in slow consideration of the nuances of theories that have long been disposed. This tendency refuses to “throw the baby out with the bathwater” and instead considers how theories that are at risk of extinction, such as humanism, mysticism, vitalism, and more, may continue to be utilized and explored.</w:t>
      </w:r>
    </w:p>
    <w:p>
      <w:r>
        <w:rPr>
          <w:sz w:val="16"/>
          <w:szCs w:val="16"/>
        </w:rPr>
        <w:t xml:space="preserve">In more direct terms, schizoanalytical theology, with the insight of Glissant, holds a unique ability to explore the depths of humanity, beyond the merely rational and outside anthropocentrically motivated concerns, and restore a sense of responsibility. Klein argues that </w:t>
      </w:r>
      <w:r>
        <w:rPr>
          <w:rStyle w:val="StyleUnderline"/>
          <w:u w:val="single"/>
        </w:rPr>
        <w:t xml:space="preserve">the </w:t>
      </w:r>
      <w:r>
        <w:rPr>
          <w:rStyle w:val="Emphasis"/>
          <w:highlight w:val="cyan"/>
        </w:rPr>
        <w:t xml:space="preserve">immensity of</w:t>
      </w:r>
      <w:r>
        <w:rPr>
          <w:rStyle w:val="Emphasis"/>
        </w:rPr>
        <w:t xml:space="preserve"> an </w:t>
      </w:r>
      <w:r>
        <w:rPr>
          <w:rStyle w:val="Emphasis"/>
          <w:highlight w:val="cyan"/>
        </w:rPr>
        <w:t xml:space="preserve">extinction</w:t>
      </w:r>
      <w:r>
        <w:rPr>
          <w:rStyle w:val="Emphasis"/>
        </w:rPr>
        <w:t xml:space="preserve"> level event</w:t>
      </w:r>
      <w:r>
        <w:rPr>
          <w:rStyle w:val="StyleUnderline"/>
          <w:u w:val="single"/>
        </w:rPr>
        <w:t xml:space="preserve"> such as the </w:t>
      </w:r>
      <w:r>
        <w:rPr>
          <w:rStyle w:val="Emphasis"/>
        </w:rPr>
        <w:t xml:space="preserve">ecological crisis</w:t>
      </w:r>
      <w:r>
        <w:rPr>
          <w:rStyle w:val="StyleUnderline"/>
          <w:u w:val="single"/>
        </w:rPr>
        <w:t xml:space="preserve"> </w:t>
      </w:r>
      <w:r>
        <w:rPr>
          <w:rStyle w:val="StyleUnderline"/>
          <w:u w:val="single"/>
          <w:highlight w:val="cyan"/>
        </w:rPr>
        <w:t xml:space="preserve">cannot be conceived through </w:t>
      </w:r>
      <w:r>
        <w:rPr>
          <w:rStyle w:val="Emphasis"/>
          <w:highlight w:val="cyan"/>
        </w:rPr>
        <w:t xml:space="preserve">purely rational means</w:t>
      </w:r>
      <w:r>
        <w:rPr>
          <w:sz w:val="16"/>
          <w:szCs w:val="16"/>
        </w:rPr>
        <w:t xml:space="preserve">. </w:t>
      </w:r>
      <w:r>
        <w:rPr>
          <w:rStyle w:val="StyleUnderline"/>
          <w:u w:val="single"/>
        </w:rPr>
        <w:t xml:space="preserve">Representation</w:t>
      </w:r>
      <w:r>
        <w:rPr>
          <w:sz w:val="16"/>
          <w:szCs w:val="16"/>
        </w:rPr>
        <w:t xml:space="preserve">, as a precondition for its operation, </w:t>
      </w:r>
      <w:r>
        <w:rPr>
          <w:rStyle w:val="StyleUnderline"/>
          <w:u w:val="single"/>
        </w:rPr>
        <w:t xml:space="preserve">requires a perception to transform into a </w:t>
      </w:r>
      <w:r>
        <w:rPr>
          <w:rStyle w:val="Emphasis"/>
        </w:rPr>
        <w:t xml:space="preserve">conceptual schema</w:t>
      </w:r>
      <w:r>
        <w:rPr>
          <w:sz w:val="16"/>
          <w:szCs w:val="16"/>
        </w:rPr>
        <w:t xml:space="preserve">, </w:t>
      </w:r>
      <w:r>
        <w:rPr>
          <w:rStyle w:val="StyleUnderline"/>
          <w:u w:val="single"/>
        </w:rPr>
        <w:t xml:space="preserve">yet </w:t>
      </w:r>
      <w:r>
        <w:rPr>
          <w:rStyle w:val="StyleUnderline"/>
          <w:u w:val="single"/>
          <w:highlight w:val="cyan"/>
        </w:rPr>
        <w:t xml:space="preserve">the possibility of a world</w:t>
      </w:r>
      <w:r>
        <w:rPr>
          <w:rStyle w:val="StyleUnderline"/>
          <w:u w:val="single"/>
        </w:rPr>
        <w:t xml:space="preserve"> </w:t>
      </w:r>
      <w:r>
        <w:rPr>
          <w:rStyle w:val="Emphasis"/>
        </w:rPr>
        <w:t xml:space="preserve">entirely </w:t>
      </w:r>
      <w:r>
        <w:rPr>
          <w:rStyle w:val="Emphasis"/>
          <w:highlight w:val="cyan"/>
        </w:rPr>
        <w:t xml:space="preserve">devoid of existence</w:t>
      </w:r>
      <w:r>
        <w:rPr>
          <w:sz w:val="16"/>
          <w:szCs w:val="16"/>
        </w:rPr>
        <w:t xml:space="preserve">, </w:t>
      </w:r>
      <w:r>
        <w:rPr>
          <w:rStyle w:val="StyleUnderline"/>
          <w:u w:val="single"/>
        </w:rPr>
        <w:t xml:space="preserve">completely </w:t>
      </w:r>
      <w:r>
        <w:rPr>
          <w:rStyle w:val="StyleUnderline"/>
          <w:u w:val="single"/>
          <w:highlight w:val="cyan"/>
        </w:rPr>
        <w:t xml:space="preserve">unlike anything humanity has</w:t>
      </w:r>
      <w:r>
        <w:rPr>
          <w:rStyle w:val="StyleUnderline"/>
          <w:u w:val="single"/>
        </w:rPr>
        <w:t xml:space="preserve"> </w:t>
      </w:r>
      <w:r>
        <w:rPr>
          <w:rStyle w:val="Emphasis"/>
        </w:rPr>
        <w:t xml:space="preserve">ever </w:t>
      </w:r>
      <w:r>
        <w:rPr>
          <w:rStyle w:val="Emphasis"/>
          <w:highlight w:val="cyan"/>
        </w:rPr>
        <w:t xml:space="preserve">experienced</w:t>
      </w:r>
      <w:r>
        <w:rPr>
          <w:sz w:val="16"/>
          <w:szCs w:val="16"/>
        </w:rPr>
        <w:t xml:space="preserve">, </w:t>
      </w:r>
      <w:r>
        <w:rPr>
          <w:rStyle w:val="StyleUnderline"/>
          <w:u w:val="single"/>
        </w:rPr>
        <w:t xml:space="preserve">is a totality that </w:t>
      </w:r>
      <w:r>
        <w:rPr>
          <w:rStyle w:val="Emphasis"/>
          <w:highlight w:val="cyan"/>
        </w:rPr>
        <w:t xml:space="preserve">exceeds our perception</w:t>
      </w:r>
      <w:r>
        <w:rPr>
          <w:sz w:val="16"/>
          <w:szCs w:val="16"/>
        </w:rPr>
        <w:t xml:space="preserve"> (Klein 83-85). </w:t>
      </w:r>
      <w:r>
        <w:rPr>
          <w:rStyle w:val="StyleUnderline"/>
          <w:u w:val="single"/>
          <w:highlight w:val="cyan"/>
        </w:rPr>
        <w:t xml:space="preserve">The ecological crisis</w:t>
      </w:r>
      <w:r>
        <w:rPr>
          <w:rStyle w:val="StyleUnderline"/>
          <w:u w:val="single"/>
        </w:rPr>
        <w:t xml:space="preserve">, then, </w:t>
      </w:r>
      <w:r>
        <w:rPr>
          <w:rStyle w:val="StyleUnderline"/>
          <w:u w:val="single"/>
          <w:highlight w:val="cyan"/>
        </w:rPr>
        <w:t xml:space="preserve">exists </w:t>
      </w:r>
      <w:r>
        <w:rPr>
          <w:rStyle w:val="Emphasis"/>
          <w:highlight w:val="cyan"/>
        </w:rPr>
        <w:t xml:space="preserve">merely as a fiction</w:t>
      </w:r>
      <w:r>
        <w:rPr>
          <w:sz w:val="16"/>
          <w:szCs w:val="16"/>
        </w:rPr>
        <w:t xml:space="preserve">, as a phantasm, </w:t>
      </w:r>
      <w:r>
        <w:rPr>
          <w:rStyle w:val="StyleUnderline"/>
          <w:u w:val="single"/>
        </w:rPr>
        <w:t xml:space="preserve">which can only be encountered through a </w:t>
      </w:r>
      <w:r>
        <w:rPr>
          <w:rStyle w:val="Emphasis"/>
        </w:rPr>
        <w:t xml:space="preserve">sublimity</w:t>
      </w:r>
      <w:r>
        <w:rPr>
          <w:rStyle w:val="StyleUnderline"/>
          <w:u w:val="single"/>
        </w:rPr>
        <w:t xml:space="preserve"> which </w:t>
      </w:r>
      <w:r>
        <w:rPr>
          <w:rStyle w:val="Emphasis"/>
        </w:rPr>
        <w:t xml:space="preserve">suspends reason</w:t>
      </w:r>
      <w:r>
        <w:rPr>
          <w:rStyle w:val="StyleUnderline"/>
          <w:u w:val="single"/>
        </w:rPr>
        <w:t xml:space="preserve"> and allows a </w:t>
      </w:r>
      <w:r>
        <w:rPr>
          <w:rStyle w:val="Emphasis"/>
        </w:rPr>
        <w:t xml:space="preserve">fabulatory view of the world</w:t>
      </w:r>
      <w:r>
        <w:rPr>
          <w:sz w:val="16"/>
          <w:szCs w:val="16"/>
        </w:rPr>
        <w:t xml:space="preserve"> (Klein 84-86).</w:t>
      </w:r>
    </w:p>
    <w:p>
      <w:pPr>
        <w:pStyle w:val="Heading4"/>
      </w:pPr>
      <w:bookmarkStart w:id="3" w:name="pmd-heading-bbb30dbe-0e1b-402f-af21-1fe3a1134de2"/>
      <w:r>
        <w:t xml:space="preserve">Data centers sustain a "</w:t>
      </w:r>
      <w:r>
        <w:rPr>
          <w:u w:val="single"/>
        </w:rPr>
        <w:t xml:space="preserve">control society</w:t>
      </w:r>
      <w:r>
        <w:t xml:space="preserve">" in which corporations create "dividuals" which can be </w:t>
      </w:r>
      <w:r>
        <w:rPr>
          <w:u w:val="single"/>
        </w:rPr>
        <w:t xml:space="preserve">targeted</w:t>
      </w:r>
      <w:r>
        <w:t xml:space="preserve">.</w:t>
      </w:r>
      <w:bookmarkEnd w:id="3"/>
    </w:p>
    <w:p>
      <w:r>
        <w:rPr>
          <w:rStyle w:val="Style13ptBold"/>
        </w:rPr>
        <w:t xml:space="preserve">Varnelis 14</w:t>
      </w:r>
      <w:r>
        <w:t xml:space="preserve"> [kazys varnelis, ph.d. conducts transdisciplinary research and practice. trained as an architecture historian, he is also an artist and designer exploring the impact of technology; 2014; “Eyes That </w:t>
      </w:r>
      <w:r>
        <w:rPr>
          <w:strike/>
        </w:rPr>
        <w:t xml:space="preserve">Do Not</w:t>
      </w:r>
      <w:r>
        <w:t xml:space="preserve"> See: Tracking the Self in the Age of the Data Center”; Harvard Design Magazine; https://www.harvarddesignmagazine.org/articles/eyes-that-do-not-see-tracking-the-self-in-the-age-of-the-data-center/; DOA: 09/11/2026] doobz</w:t>
      </w:r>
    </w:p>
    <w:p>
      <w:r>
        <w:rPr>
          <w:rStyle w:val="StyleUnderline"/>
          <w:u w:val="single"/>
        </w:rPr>
        <w:t xml:space="preserve">But more than just a matter of economics or security, </w:t>
      </w:r>
      <w:r>
        <w:rPr>
          <w:rStyle w:val="StyleUnderline"/>
          <w:u w:val="single"/>
          <w:highlight w:val="cyan"/>
        </w:rPr>
        <w:t xml:space="preserve">the data center</w:t>
      </w:r>
      <w:r>
        <w:rPr>
          <w:rStyle w:val="StyleUnderline"/>
          <w:u w:val="single"/>
        </w:rPr>
        <w:t xml:space="preserve">’s relationship to architecture </w:t>
      </w:r>
      <w:r>
        <w:rPr>
          <w:rStyle w:val="StyleUnderline"/>
          <w:u w:val="single"/>
          <w:highlight w:val="cyan"/>
        </w:rPr>
        <w:t xml:space="preserve">embodies our cultural condition</w:t>
      </w:r>
      <w:r>
        <w:rPr>
          <w:rStyle w:val="StyleUnderline"/>
          <w:u w:val="single"/>
        </w:rPr>
        <w:t xml:space="preserve">. Where the factory embodied processes of industrialization and modernization, </w:t>
      </w:r>
      <w:r>
        <w:rPr>
          <w:rStyle w:val="StyleUnderline"/>
          <w:u w:val="single"/>
          <w:highlight w:val="cyan"/>
        </w:rPr>
        <w:t xml:space="preserve">data centers exemplify what</w:t>
      </w:r>
      <w:r>
        <w:rPr>
          <w:rStyle w:val="StyleUnderline"/>
          <w:u w:val="single"/>
        </w:rPr>
        <w:t xml:space="preserve"> Gilles </w:t>
      </w:r>
      <w:r>
        <w:rPr>
          <w:rStyle w:val="StyleUnderline"/>
          <w:u w:val="single"/>
          <w:highlight w:val="cyan"/>
        </w:rPr>
        <w:t xml:space="preserve">Deleuze calls “control society.</w:t>
      </w:r>
      <w:r>
        <w:rPr>
          <w:rStyle w:val="StyleUnderline"/>
          <w:u w:val="single"/>
        </w:rPr>
        <w:t xml:space="preserve">” In discussing the emergence of modern forms of discipline, surveillance, and control, Deleuze cites Michel Foucault’s observation that the industrial era gave birth to a disciplinary society, marked by discrete spaces of enclosure in which one endlessly was put in one’s place—from the school to the barracks to the factory to the hospital.</w:t>
      </w:r>
      <w:r>
        <w:rPr>
          <w:sz w:val="16"/>
          <w:szCs w:val="16"/>
        </w:rPr>
        <w:t xml:space="preserve"> These sites were devoted to ordering time and space, to distributing individuals into a productive force.5 Deleuze sees that system rupturing under its rigid constraints in the face of new systems that promise to be more adaptable, reformed, humane, and equitable. Rigidity is replaced by flexibility; obedience, by choice.</w:t>
      </w:r>
    </w:p>
    <w:p>
      <w:r>
        <w:rPr>
          <w:sz w:val="16"/>
          <w:szCs w:val="16"/>
        </w:rPr>
        <w:t xml:space="preserve">But the control society does not do away with power; on the contrary, </w:t>
      </w:r>
      <w:r>
        <w:rPr>
          <w:rStyle w:val="StyleUnderline"/>
          <w:u w:val="single"/>
        </w:rPr>
        <w:t xml:space="preserve">power is now far more pervasive and efficacious. Instead of enclosures, control operates through modulations, in a continuously applied system that can make its demands on individuals at every moment, regardless of their whereabouts. </w:t>
      </w:r>
      <w:r>
        <w:rPr>
          <w:sz w:val="16"/>
          <w:szCs w:val="16"/>
        </w:rPr>
        <w:t xml:space="preserve">Physical spaces are replaced by electronic access codes. Under the guise of greater freedom and flexible work arrangements, networked devices pervade everyday life, constantly issuing their demands, and ceaselessly reiterating them. Instead of resisting attempts at facilitating work taking over our lives, we respond by turning to “life hacking,” a tool to optimize our productivity.6</w:t>
      </w:r>
    </w:p>
    <w:p>
      <w:r>
        <w:rPr>
          <w:rStyle w:val="StyleUnderline"/>
          <w:u w:val="single"/>
        </w:rPr>
        <w:t xml:space="preserve">The </w:t>
      </w:r>
      <w:r>
        <w:rPr>
          <w:rStyle w:val="StyleUnderline"/>
          <w:u w:val="single"/>
          <w:highlight w:val="cyan"/>
        </w:rPr>
        <w:t xml:space="preserve">data center</w:t>
      </w:r>
      <w:r>
        <w:rPr>
          <w:rStyle w:val="StyleUnderline"/>
          <w:u w:val="single"/>
        </w:rPr>
        <w:t xml:space="preserve"> is the purest site of modulation in control society. Its </w:t>
      </w:r>
      <w:r>
        <w:rPr>
          <w:rStyle w:val="StyleUnderline"/>
          <w:u w:val="single"/>
          <w:highlight w:val="cyan"/>
        </w:rPr>
        <w:t xml:space="preserve">function is </w:t>
      </w:r>
      <w:r>
        <w:rPr>
          <w:rStyle w:val="StyleUnderline"/>
          <w:u w:val="single"/>
        </w:rPr>
        <w:t xml:space="preserve">not to maximize storage but</w:t>
      </w:r>
      <w:r>
        <w:rPr>
          <w:rStyle w:val="StyleUnderline"/>
          <w:u w:val="single"/>
          <w:highlight w:val="cyan"/>
        </w:rPr>
        <w:t xml:space="preserve"> to optimize flow, making possible the barrage of status updates pushed at us</w:t>
      </w:r>
      <w:r>
        <w:rPr>
          <w:rStyle w:val="StyleUnderline"/>
          <w:u w:val="single"/>
        </w:rPr>
        <w:t xml:space="preserve">—be they from social networking sites, news feeds, or e-mails—</w:t>
      </w:r>
      <w:r>
        <w:rPr>
          <w:rStyle w:val="StyleUnderline"/>
          <w:u w:val="single"/>
          <w:highlight w:val="cyan"/>
        </w:rPr>
        <w:t xml:space="preserve">that we condition ourselves to respond to instantly.</w:t>
      </w:r>
      <w:r>
        <w:rPr>
          <w:rStyle w:val="StyleUnderline"/>
          <w:u w:val="single"/>
        </w:rPr>
        <w:t xml:space="preserve"> Even capital is subject to this logic. If the factory was the site where wealth was created during the Industrial Revolution, today’s most advanced levels of</w:t>
      </w:r>
      <w:r>
        <w:rPr>
          <w:rStyle w:val="StyleUnderline"/>
          <w:u w:val="single"/>
          <w:highlight w:val="cyan"/>
        </w:rPr>
        <w:t xml:space="preserve"> finance</w:t>
      </w:r>
      <w:r>
        <w:rPr>
          <w:rStyle w:val="StyleUnderline"/>
          <w:u w:val="single"/>
        </w:rPr>
        <w:t xml:space="preserve">—which </w:t>
      </w:r>
      <w:r>
        <w:rPr>
          <w:rStyle w:val="StyleUnderline"/>
          <w:u w:val="single"/>
          <w:highlight w:val="cyan"/>
        </w:rPr>
        <w:t xml:space="preserve">operate in specialized data centers</w:t>
      </w:r>
      <w:r>
        <w:rPr>
          <w:rStyle w:val="StyleUnderline"/>
          <w:u w:val="single"/>
        </w:rPr>
        <w:t xml:space="preserve"> such as NYSE Euronext’s Global Liquidity Centers—</w:t>
      </w:r>
      <w:r>
        <w:rPr>
          <w:rStyle w:val="StyleUnderline"/>
          <w:u w:val="single"/>
          <w:highlight w:val="cyan"/>
        </w:rPr>
        <w:t xml:space="preserve">extract wealth from algorithmic trades that</w:t>
      </w:r>
      <w:r>
        <w:rPr>
          <w:rStyle w:val="StyleUnderline"/>
          <w:u w:val="single"/>
        </w:rPr>
        <w:t xml:space="preserve"> invest in and </w:t>
      </w:r>
      <w:r>
        <w:rPr>
          <w:rStyle w:val="StyleUnderline"/>
          <w:u w:val="single"/>
          <w:highlight w:val="cyan"/>
        </w:rPr>
        <w:t xml:space="preserve">produce nothing</w:t>
      </w:r>
      <w:r>
        <w:rPr>
          <w:rStyle w:val="StyleUnderline"/>
          <w:u w:val="single"/>
        </w:rPr>
        <w:t xml:space="preserve">, profiting instead from momentary discrepancies in security prices. Designed to generate profits regardless of the direction the economy is heading—and having removed the need for raw materials, labor, or commodities—</w:t>
      </w:r>
      <w:r>
        <w:rPr>
          <w:rStyle w:val="StyleUnderline"/>
          <w:u w:val="single"/>
          <w:highlight w:val="cyan"/>
        </w:rPr>
        <w:t xml:space="preserve">algorithmic trading marks the transformation of capitalism into a</w:t>
      </w:r>
      <w:r>
        <w:rPr>
          <w:rStyle w:val="StyleUnderline"/>
          <w:u w:val="single"/>
        </w:rPr>
        <w:t xml:space="preserve"> series of pure modulations, a </w:t>
      </w:r>
      <w:r>
        <w:rPr>
          <w:rStyle w:val="StyleUnderline"/>
          <w:u w:val="single"/>
          <w:highlight w:val="cyan"/>
        </w:rPr>
        <w:t xml:space="preserve">mathematical game.</w:t>
      </w:r>
      <w:r>
        <w:rPr>
          <w:rStyle w:val="StyleUnderline"/>
          <w:u w:val="single"/>
        </w:rPr>
        <w:t xml:space="preserve">7</w:t>
      </w:r>
    </w:p>
    <w:p>
      <w:r>
        <w:rPr>
          <w:sz w:val="16"/>
          <w:szCs w:val="16"/>
        </w:rPr>
        <w:t xml:space="preserve">Modern surveillance was developed hand in hand with the rise of disciplinary society in the 19th and early 20th centuries. Individuals had directions to follow, rules of behavior to abide by, and quotas to meet, all ensured by the ever-present eyes of managers and whatever mechanical means (such as time cards) could be garnered in support of efficiency. Managers sought both to see and to be seen, to gaze upon the factory or office floor and to impose their power by their own presence. The end of enclosures, however, also means the end of visibility as a means of control. The workplace is diffuse, spread across the totality of our existence, across continents, in the spaces formerly known as the office and the home, as well as the subway, the car, the airplane, and the hotel. We demonstrate our productivity through the data we generate, along with our ability to be in touch at all times. Those who run the data center aspire to Oz-like invisibility. It’s enough to know that the NSA monitors our communications to ensure we behave, and that Equifax, Experian, and TransUnion monitor our financial transactions to determine our credit score. We might imagine then a very different meaning for the phrase “eyes that do not see.” The data center has eyes that do not need to see, in the visual sense. Here, surveillance is algorithmic—it is a matter of mining for suspicious patterns of words; unusual purchasing behaviors; visits to websites harboring terrorists, child pornographers, and extremists; as well as other triggers. The same kinds of algorithms that monitor the market to determine the opportune moment to initiate financial transactions also read our e-mails and track our purchases to decide when to strike against us. “Total informational awareness” shapes the modulations of control society.</w:t>
      </w:r>
    </w:p>
    <w:p>
      <w:r>
        <w:rPr>
          <w:sz w:val="16"/>
          <w:szCs w:val="16"/>
        </w:rPr>
        <w:t xml:space="preserve">After Snowden, the government’s capacity to monitor our transactions in virtual space has led many to be concerned about what happens in the NSA’s recently constructed $2 billion Utah Data Center. But what of the ability of commercial entities to shape our experiences behind the scenes, to tune what products we are exposed to as we surf, or to determine what rights and privileges our credit history entitles us to? Take Google: the search giant’s greatest innovation is not the search itself, rather how the corporation tunes its search results individually to modulate what its algorithms calculate we should see.</w:t>
      </w:r>
    </w:p>
    <w:p>
      <w:r>
        <w:rPr>
          <w:sz w:val="16"/>
          <w:szCs w:val="16"/>
        </w:rPr>
        <w:t xml:space="preserve">If this scenario reads like 1984 extrapolated to an exponential level, Foucault reminds us that power is nondirectional. Power does not merely exert itself from the top down; it permeates a social regime from all directions. This is the critical point in control society: we know about Snowden, we know about what Google does with its data, yet our protests will be feeble. In the end, we will do nothing. Instead, little by little, we give up more and more of our information to scrutiny. As long as we don’t really know who is tracking us, we will continue to tell ourselves that it’s okay.</w:t>
      </w:r>
    </w:p>
    <w:p>
      <w:r>
        <w:rPr>
          <w:sz w:val="16"/>
          <w:szCs w:val="16"/>
        </w:rPr>
        <w:t xml:space="preserve">I’d like to suggest that this isn’t a failure of will on our part, but something we bring upon ourselves. </w:t>
      </w:r>
      <w:r>
        <w:rPr>
          <w:rStyle w:val="StyleUnderline"/>
          <w:u w:val="single"/>
        </w:rPr>
        <w:t xml:space="preserve">Deleuze concludes that </w:t>
      </w:r>
      <w:r>
        <w:rPr>
          <w:rStyle w:val="StyleUnderline"/>
          <w:u w:val="single"/>
          <w:highlight w:val="cyan"/>
        </w:rPr>
        <w:t xml:space="preserve">under control society,</w:t>
      </w:r>
      <w:r>
        <w:rPr>
          <w:rStyle w:val="StyleUnderline"/>
          <w:u w:val="single"/>
        </w:rPr>
        <w:t xml:space="preserve"> with the breakdown of public and private (surely exacerbated a thousandfold since 1990), </w:t>
      </w:r>
      <w:r>
        <w:rPr>
          <w:rStyle w:val="StyleUnderline"/>
          <w:u w:val="single"/>
          <w:highlight w:val="cyan"/>
        </w:rPr>
        <w:t xml:space="preserve">individuals cease to exist, becoming “dividuals,” </w:t>
      </w:r>
      <w:r>
        <w:rPr>
          <w:rStyle w:val="StyleUnderline"/>
          <w:u w:val="single"/>
        </w:rPr>
        <w:t xml:space="preserve">fragmentary selves</w:t>
      </w:r>
      <w:r>
        <w:rPr>
          <w:rStyle w:val="StyleUnderline"/>
          <w:u w:val="single"/>
          <w:highlight w:val="cyan"/>
        </w:rPr>
        <w:t xml:space="preserve"> that can then be</w:t>
      </w:r>
      <w:r>
        <w:rPr>
          <w:rStyle w:val="StyleUnderline"/>
          <w:u w:val="single"/>
        </w:rPr>
        <w:t xml:space="preserve"> discretely </w:t>
      </w:r>
      <w:r>
        <w:rPr>
          <w:rStyle w:val="StyleUnderline"/>
          <w:u w:val="single"/>
          <w:highlight w:val="cyan"/>
        </w:rPr>
        <w:t xml:space="preserve">targeted by corporations.</w:t>
      </w:r>
      <w:r>
        <w:rPr>
          <w:rStyle w:val="StyleUnderline"/>
          <w:u w:val="single"/>
        </w:rPr>
        <w:t xml:space="preserve"> Instead of Cartesian nomads, we are free-floating assemblages of status updates. But how then to ward off a new feeling of alienation?</w:t>
      </w:r>
    </w:p>
    <w:p>
      <w:pPr>
        <w:pStyle w:val="Heading4"/>
      </w:pPr>
      <w:bookmarkStart w:id="4" w:name="pmd-heading-c9da173d-f339-46ff-a8ab-f0409acbdb5c"/>
      <w:r>
        <w:t xml:space="preserve">Vote AFF to reject the data center's narrative of automation. The status quo prioritizes technological development at all costs---</w:t>
      </w:r>
      <w:r>
        <w:rPr>
          <w:u w:val="single"/>
        </w:rPr>
        <w:t xml:space="preserve">devaluing humans</w:t>
      </w:r>
      <w:r>
        <w:t xml:space="preserve"> and distancing us from </w:t>
      </w:r>
      <w:r>
        <w:rPr>
          <w:u w:val="single"/>
        </w:rPr>
        <w:t xml:space="preserve">nature</w:t>
      </w:r>
      <w:r>
        <w:t xml:space="preserve">.</w:t>
      </w:r>
      <w:bookmarkEnd w:id="4"/>
    </w:p>
    <w:p>
      <w:r>
        <w:rPr>
          <w:b/>
          <w:sz w:val="26"/>
          <w:szCs w:val="26"/>
        </w:rPr>
        <w:t xml:space="preserve">Taylor 19</w:t>
      </w:r>
      <w:r>
        <w:t xml:space="preserve"> [A.R.E, PhD in Social Anthropology at the University of Cambridge, anthropologist of data and communications infrastructure; 2019; "The Data Center as Technological Wilderness "; Culture Machine; https://culturemachine.net/vol-18-the-nature-of-data-centers/data-center-as-techno-wilderness/; DOA: 9-10-2026] shaan</w:t>
      </w:r>
    </w:p>
    <w:p>
      <w:r>
        <w:rPr>
          <w:sz w:val="16"/>
          <w:szCs w:val="16"/>
        </w:rPr>
        <w:t xml:space="preserve">Abstract </w:t>
      </w:r>
    </w:p>
    <w:p>
      <w:r>
        <w:rPr>
          <w:sz w:val="16"/>
          <w:szCs w:val="16"/>
        </w:rPr>
        <w:t xml:space="preserve">A recurring feature in images and imaginations of the data center is the complete absence of human beings. Drawing from ethnographic fieldwork conducted in the data center industry, this essay approaches the visual form of the depopulated data center through the analytic of ‘wilderness’. Often connoting a domain of ‘pure nature’ uncorrupted by human presence, the concept of wilderness productively resonates with the representational strategies of the data center industry, where the visual elimination of human workers optically configures the data center as a posthuman ‘pure machine’. Through the experimental juxtaposition of ‘natural’ and ‘technological’ wildernesses, this essay explores how the infrastructure fiction of the depopulated data center intersects with fantasies and futures of technological progress, nonhuman security, automation and data objectivity.</w:t>
      </w:r>
    </w:p>
    <w:p>
      <w:r>
        <w:rPr>
          <w:sz w:val="16"/>
          <w:szCs w:val="16"/>
        </w:rPr>
        <w:t xml:space="preserve">The Techno-organic Jungle</w:t>
      </w:r>
    </w:p>
    <w:p>
      <w:r>
        <w:rPr>
          <w:sz w:val="16"/>
          <w:szCs w:val="16"/>
        </w:rPr>
        <w:t xml:space="preserve">Released in July 1966, Marvel’s Fantastic Four Vol. 1, #52, was the first to introduce comic book fans to the Black Panther and the ‘techno-organic jungle’ that surrounds the fictional African country of Wakanda (Figures 1 &amp; 2). The techno-organic jungle was created when the Black Panther successfully merged vibranium technology with the organics of the Wakandan jungle, producing a benevolent virus that spread through the forest, fusing ‘nature’ and ‘machine’. Lest we hastily celebrate this ontological fusion as a proto-vision of ‘natureculture’ hybridity (Haraway, 2003; Fuentes, 2010), what exactly remains ‘organic’ of this newly ontologized jungle is open to question. While the resultant microclimate is referred to as ‘techno-organic’, on closer examination it seems that vibranium has completely consumed the jungle.1 Tree branches have become ‘delicately constructed wires’, flowers are now ‘highly complex buttons and dials’, while boulders ‘hum with the sturdy pulse of computer dynamos’. As the Fantastic Four venture through this machinic forest in their spacecraft they remark, ‘It’s truly a jungle… but like nothing ever spawned by nature. It’s a man-made jungle!’ After a short while the superhero team become unsettled by the apparent absence of the human or nonhuman beings who built this mechajungle: ‘Stay together… all of you!’ Mister Fantastic commands, ‘Whoever created this electronic nightmare has kept it a secret for some deadly reason!’ Indexical of intelligent – and potentially hostile – lifeforms, the techno-organic jungle is haunted by the absence of its creator(s).</w:t>
      </w:r>
    </w:p>
    <w:p>
      <w:r>
        <w:rPr>
          <w:rStyle w:val="StyleUnderline"/>
          <w:b w:val="0"/>
          <w:sz w:val="22"/>
          <w:szCs w:val="22"/>
          <w:u w:val="single"/>
        </w:rPr>
        <w:t xml:space="preserve">A similarly haunting technological environment can be found today in the photographs, videos and artist </w:t>
      </w:r>
      <w:r>
        <w:rPr>
          <w:rStyle w:val="StyleUnderline"/>
          <w:rFonts w:ascii="Calibri" w:hAnsi="Calibri" w:cs="Calibri"/>
          <w:b/>
          <w:sz w:val="22"/>
          <w:szCs w:val="22"/>
          <w:u w:val="single"/>
        </w:rPr>
        <w:t xml:space="preserve">renderings of data center</w:t>
      </w:r>
      <w:r>
        <w:rPr>
          <w:rStyle w:val="StyleUnderline"/>
          <w:b w:val="0"/>
          <w:sz w:val="22"/>
          <w:szCs w:val="22"/>
          <w:u w:val="single"/>
        </w:rPr>
        <w:t xml:space="preserve"> interior</w:t>
      </w:r>
      <w:r>
        <w:rPr>
          <w:rStyle w:val="StyleUnderline"/>
          <w:rFonts w:ascii="Calibri" w:hAnsi="Calibri" w:cs="Calibri"/>
          <w:b/>
          <w:sz w:val="22"/>
          <w:szCs w:val="22"/>
          <w:u w:val="single"/>
        </w:rPr>
        <w:t xml:space="preserve">s</w:t>
      </w:r>
      <w:r>
        <w:rPr>
          <w:rStyle w:val="StyleUnderline"/>
          <w:b w:val="0"/>
          <w:sz w:val="22"/>
          <w:szCs w:val="22"/>
          <w:u w:val="single"/>
        </w:rPr>
        <w:t xml:space="preserve"> that circulate in the mass media.</w:t>
      </w:r>
      <w:r>
        <w:rPr>
          <w:sz w:val="16"/>
          <w:szCs w:val="16"/>
        </w:rPr>
        <w:t xml:space="preserve"> Images of data centers persistently focus on their futuristic furnishings and the high-tech IT equipment they contain, rather than the people that work in these buildings. </w:t>
      </w:r>
      <w:r>
        <w:rPr>
          <w:rStyle w:val="StyleUnderline"/>
          <w:b w:val="0"/>
          <w:sz w:val="22"/>
          <w:szCs w:val="22"/>
          <w:u w:val="single"/>
        </w:rPr>
        <w:t xml:space="preserve">Viewers encounter </w:t>
      </w:r>
      <w:r>
        <w:rPr>
          <w:rStyle w:val="StyleUnderline"/>
          <w:rFonts w:ascii="Calibri" w:hAnsi="Calibri" w:cs="Calibri"/>
          <w:b/>
          <w:sz w:val="22"/>
          <w:szCs w:val="22"/>
          <w:u w:val="single"/>
          <w:highlight w:val="cyan"/>
        </w:rPr>
        <w:t xml:space="preserve">empty corridors</w:t>
      </w:r>
      <w:r>
        <w:rPr>
          <w:rStyle w:val="StyleUnderline"/>
          <w:b w:val="0"/>
          <w:sz w:val="22"/>
          <w:szCs w:val="22"/>
          <w:u w:val="single"/>
          <w:highlight w:val="cyan"/>
        </w:rPr>
        <w:t xml:space="preserve"> bathed in</w:t>
      </w:r>
      <w:r>
        <w:rPr>
          <w:rStyle w:val="StyleUnderline"/>
          <w:b w:val="0"/>
          <w:sz w:val="22"/>
          <w:szCs w:val="22"/>
          <w:u w:val="single"/>
        </w:rPr>
        <w:t xml:space="preserve"> blue </w:t>
      </w:r>
      <w:r>
        <w:rPr>
          <w:rStyle w:val="StyleUnderline"/>
          <w:b w:val="0"/>
          <w:sz w:val="22"/>
          <w:szCs w:val="22"/>
          <w:u w:val="single"/>
          <w:highlight w:val="cyan"/>
        </w:rPr>
        <w:t xml:space="preserve">neon,</w:t>
      </w:r>
      <w:r>
        <w:rPr>
          <w:rStyle w:val="StyleUnderline"/>
          <w:b w:val="0"/>
          <w:sz w:val="22"/>
          <w:szCs w:val="22"/>
          <w:u w:val="single"/>
        </w:rPr>
        <w:t xml:space="preserve"> low-angle shots of </w:t>
      </w:r>
      <w:r>
        <w:rPr>
          <w:rStyle w:val="StyleUnderline"/>
          <w:rFonts w:ascii="Calibri" w:hAnsi="Calibri" w:cs="Calibri"/>
          <w:b/>
          <w:sz w:val="22"/>
          <w:szCs w:val="22"/>
          <w:u w:val="single"/>
          <w:highlight w:val="cyan"/>
        </w:rPr>
        <w:t xml:space="preserve">mountainous</w:t>
      </w:r>
      <w:r>
        <w:rPr>
          <w:rStyle w:val="StyleUnderline"/>
          <w:b w:val="0"/>
          <w:sz w:val="22"/>
          <w:szCs w:val="22"/>
          <w:u w:val="single"/>
        </w:rPr>
        <w:t xml:space="preserve">-looking </w:t>
      </w:r>
      <w:r>
        <w:rPr>
          <w:rStyle w:val="StyleUnderline"/>
          <w:b w:val="0"/>
          <w:sz w:val="22"/>
          <w:szCs w:val="22"/>
          <w:u w:val="single"/>
          <w:highlight w:val="cyan"/>
        </w:rPr>
        <w:t xml:space="preserve">server cabinets</w:t>
      </w:r>
      <w:r>
        <w:rPr>
          <w:rStyle w:val="StyleUnderline"/>
          <w:b w:val="0"/>
          <w:sz w:val="22"/>
          <w:szCs w:val="22"/>
          <w:u w:val="single"/>
        </w:rPr>
        <w:t xml:space="preserve"> and corridors </w:t>
      </w:r>
      <w:r>
        <w:rPr>
          <w:rStyle w:val="StyleUnderline"/>
          <w:b w:val="0"/>
          <w:sz w:val="22"/>
          <w:szCs w:val="22"/>
          <w:u w:val="single"/>
          <w:highlight w:val="cyan"/>
        </w:rPr>
        <w:t xml:space="preserve">canopied with</w:t>
      </w:r>
      <w:r>
        <w:rPr>
          <w:rStyle w:val="StyleUnderline"/>
          <w:b w:val="0"/>
          <w:sz w:val="22"/>
          <w:szCs w:val="22"/>
          <w:u w:val="single"/>
        </w:rPr>
        <w:t xml:space="preserve"> snake-thick </w:t>
      </w:r>
      <w:r>
        <w:rPr>
          <w:rStyle w:val="StyleUnderline"/>
          <w:b w:val="0"/>
          <w:sz w:val="22"/>
          <w:szCs w:val="22"/>
          <w:u w:val="single"/>
          <w:highlight w:val="cyan"/>
        </w:rPr>
        <w:t xml:space="preserve">cables.</w:t>
      </w:r>
      <w:r>
        <w:rPr>
          <w:rStyle w:val="StyleUnderline"/>
          <w:b w:val="0"/>
          <w:sz w:val="22"/>
          <w:szCs w:val="22"/>
          <w:u w:val="single"/>
        </w:rPr>
        <w:t xml:space="preserve"> Much like the techno-organic jungle encountered by the Fantastic Four, </w:t>
      </w:r>
      <w:r>
        <w:rPr>
          <w:rStyle w:val="StyleUnderline"/>
          <w:b w:val="0"/>
          <w:sz w:val="22"/>
          <w:szCs w:val="22"/>
          <w:u w:val="single"/>
          <w:highlight w:val="cyan"/>
        </w:rPr>
        <w:t xml:space="preserve">the lifeforms that</w:t>
      </w:r>
      <w:r>
        <w:rPr>
          <w:rStyle w:val="StyleUnderline"/>
          <w:b w:val="0"/>
          <w:sz w:val="22"/>
          <w:szCs w:val="22"/>
          <w:u w:val="single"/>
        </w:rPr>
        <w:t xml:space="preserve"> operate and </w:t>
      </w:r>
      <w:r>
        <w:rPr>
          <w:rStyle w:val="StyleUnderline"/>
          <w:b w:val="0"/>
          <w:sz w:val="22"/>
          <w:szCs w:val="22"/>
          <w:u w:val="single"/>
          <w:highlight w:val="cyan"/>
        </w:rPr>
        <w:t xml:space="preserve">maintain these </w:t>
      </w:r>
      <w:r>
        <w:rPr>
          <w:rStyle w:val="StyleUnderline"/>
          <w:rFonts w:ascii="Calibri" w:hAnsi="Calibri" w:cs="Calibri"/>
          <w:b/>
          <w:sz w:val="22"/>
          <w:szCs w:val="22"/>
          <w:u w:val="single"/>
          <w:highlight w:val="cyan"/>
        </w:rPr>
        <w:t xml:space="preserve">technological ghost towns</w:t>
      </w:r>
      <w:r>
        <w:rPr>
          <w:rStyle w:val="StyleUnderline"/>
          <w:b w:val="0"/>
          <w:sz w:val="22"/>
          <w:szCs w:val="22"/>
          <w:u w:val="single"/>
        </w:rPr>
        <w:t xml:space="preserve"> of cables, computers and cooling equipment </w:t>
      </w:r>
      <w:r>
        <w:rPr>
          <w:rStyle w:val="StyleUnderline"/>
          <w:b w:val="0"/>
          <w:sz w:val="22"/>
          <w:szCs w:val="22"/>
          <w:u w:val="single"/>
          <w:highlight w:val="cyan"/>
        </w:rPr>
        <w:t xml:space="preserve">are</w:t>
      </w:r>
      <w:r>
        <w:rPr>
          <w:rStyle w:val="StyleUnderline"/>
          <w:b w:val="0"/>
          <w:sz w:val="22"/>
          <w:szCs w:val="22"/>
          <w:u w:val="single"/>
        </w:rPr>
        <w:t xml:space="preserve"> often curiously and </w:t>
      </w:r>
      <w:r>
        <w:rPr>
          <w:rStyle w:val="StyleUnderline"/>
          <w:b w:val="0"/>
          <w:sz w:val="22"/>
          <w:szCs w:val="22"/>
          <w:u w:val="single"/>
          <w:highlight w:val="cyan"/>
        </w:rPr>
        <w:t xml:space="preserve">uncannily absent.</w:t>
      </w:r>
    </w:p>
    <w:p>
      <w:r>
        <w:rPr>
          <w:rStyle w:val="StyleUnderline"/>
          <w:b w:val="0"/>
          <w:sz w:val="22"/>
          <w:szCs w:val="22"/>
          <w:u w:val="single"/>
          <w:highlight w:val="cyan"/>
        </w:rPr>
        <w:t xml:space="preserve">The </w:t>
      </w:r>
      <w:r>
        <w:rPr>
          <w:rStyle w:val="StyleUnderline"/>
          <w:rFonts w:ascii="Calibri" w:hAnsi="Calibri" w:cs="Calibri"/>
          <w:b/>
          <w:sz w:val="22"/>
          <w:szCs w:val="22"/>
          <w:u w:val="single"/>
          <w:highlight w:val="cyan"/>
        </w:rPr>
        <w:t xml:space="preserve">omission of the human</w:t>
      </w:r>
      <w:r>
        <w:rPr>
          <w:rStyle w:val="StyleUnderline"/>
          <w:b w:val="0"/>
          <w:sz w:val="22"/>
          <w:szCs w:val="22"/>
          <w:u w:val="single"/>
          <w:highlight w:val="cyan"/>
        </w:rPr>
        <w:t xml:space="preserve"> has</w:t>
      </w:r>
      <w:r>
        <w:rPr>
          <w:rStyle w:val="StyleUnderline"/>
          <w:b w:val="0"/>
          <w:sz w:val="22"/>
          <w:szCs w:val="22"/>
          <w:u w:val="single"/>
        </w:rPr>
        <w:t xml:space="preserve"> become a </w:t>
      </w:r>
      <w:r>
        <w:rPr>
          <w:rStyle w:val="StyleUnderline"/>
          <w:b w:val="0"/>
          <w:sz w:val="22"/>
          <w:szCs w:val="22"/>
          <w:u w:val="single"/>
          <w:highlight w:val="cyan"/>
        </w:rPr>
        <w:t xml:space="preserve">major</w:t>
      </w:r>
      <w:r>
        <w:rPr>
          <w:rStyle w:val="StyleUnderline"/>
          <w:b w:val="0"/>
          <w:sz w:val="22"/>
          <w:szCs w:val="22"/>
          <w:u w:val="single"/>
        </w:rPr>
        <w:t xml:space="preserve"> component </w:t>
      </w:r>
      <w:r>
        <w:rPr>
          <w:rStyle w:val="StyleUnderline"/>
          <w:b w:val="0"/>
          <w:sz w:val="22"/>
          <w:szCs w:val="22"/>
          <w:u w:val="single"/>
          <w:highlight w:val="cyan"/>
        </w:rPr>
        <w:t xml:space="preserve">in the</w:t>
      </w:r>
      <w:r>
        <w:rPr>
          <w:rStyle w:val="StyleUnderline"/>
          <w:b w:val="0"/>
          <w:sz w:val="22"/>
          <w:szCs w:val="22"/>
          <w:u w:val="single"/>
        </w:rPr>
        <w:t xml:space="preserve"> </w:t>
      </w:r>
      <w:r>
        <w:rPr>
          <w:rStyle w:val="StyleUnderline"/>
          <w:rFonts w:ascii="Calibri" w:hAnsi="Calibri" w:cs="Calibri"/>
          <w:b/>
          <w:sz w:val="22"/>
          <w:szCs w:val="22"/>
          <w:u w:val="single"/>
        </w:rPr>
        <w:t xml:space="preserve">‘visual</w:t>
      </w:r>
      <w:r>
        <w:rPr>
          <w:rStyle w:val="StyleUnderline"/>
          <w:rFonts w:ascii="Calibri" w:hAnsi="Calibri" w:cs="Calibri"/>
          <w:b/>
          <w:sz w:val="22"/>
          <w:szCs w:val="22"/>
          <w:u w:val="single"/>
          <w:highlight w:val="cyan"/>
        </w:rPr>
        <w:t xml:space="preserve"> economy’</w:t>
      </w:r>
      <w:r>
        <w:rPr>
          <w:rStyle w:val="StyleUnderline"/>
          <w:b w:val="0"/>
          <w:sz w:val="22"/>
          <w:szCs w:val="22"/>
          <w:u w:val="single"/>
        </w:rPr>
        <w:t xml:space="preserve"> (Poole, 1997) </w:t>
      </w:r>
      <w:r>
        <w:rPr>
          <w:rStyle w:val="StyleUnderline"/>
          <w:b w:val="0"/>
          <w:sz w:val="22"/>
          <w:szCs w:val="22"/>
          <w:u w:val="single"/>
          <w:highlight w:val="cyan"/>
        </w:rPr>
        <w:t xml:space="preserve">of the data center</w:t>
      </w:r>
      <w:r>
        <w:rPr>
          <w:rStyle w:val="StyleUnderline"/>
          <w:b w:val="0"/>
          <w:sz w:val="22"/>
          <w:szCs w:val="22"/>
          <w:u w:val="single"/>
        </w:rPr>
        <w:t xml:space="preserve"> industry. These widely-circulated images of technified emptiness have played a pivotal role in </w:t>
      </w:r>
      <w:r>
        <w:rPr>
          <w:rStyle w:val="StyleUnderline"/>
          <w:b w:val="0"/>
          <w:sz w:val="22"/>
          <w:szCs w:val="22"/>
          <w:u w:val="single"/>
          <w:highlight w:val="cyan"/>
        </w:rPr>
        <w:t xml:space="preserve">calibrating</w:t>
      </w:r>
      <w:r>
        <w:rPr>
          <w:rStyle w:val="StyleUnderline"/>
          <w:b w:val="0"/>
          <w:sz w:val="22"/>
          <w:szCs w:val="22"/>
          <w:u w:val="single"/>
        </w:rPr>
        <w:t xml:space="preserve"> public </w:t>
      </w:r>
      <w:r>
        <w:rPr>
          <w:rStyle w:val="StyleUnderline"/>
          <w:b w:val="0"/>
          <w:sz w:val="22"/>
          <w:szCs w:val="22"/>
          <w:u w:val="single"/>
          <w:highlight w:val="cyan"/>
        </w:rPr>
        <w:t xml:space="preserve">perceptions</w:t>
      </w:r>
      <w:r>
        <w:rPr>
          <w:rStyle w:val="StyleUnderline"/>
          <w:b w:val="0"/>
          <w:sz w:val="22"/>
          <w:szCs w:val="22"/>
          <w:u w:val="single"/>
        </w:rPr>
        <w:t xml:space="preserve"> of data centers </w:t>
      </w:r>
      <w:r>
        <w:rPr>
          <w:rStyle w:val="StyleUnderline"/>
          <w:b w:val="0"/>
          <w:sz w:val="22"/>
          <w:szCs w:val="22"/>
          <w:u w:val="single"/>
          <w:highlight w:val="cyan"/>
        </w:rPr>
        <w:t xml:space="preserve">as</w:t>
      </w:r>
      <w:r>
        <w:rPr>
          <w:rStyle w:val="StyleUnderline"/>
          <w:b w:val="0"/>
          <w:sz w:val="22"/>
          <w:szCs w:val="22"/>
          <w:u w:val="single"/>
        </w:rPr>
        <w:t xml:space="preserve"> highly automated, </w:t>
      </w:r>
      <w:r>
        <w:rPr>
          <w:rStyle w:val="StyleUnderline"/>
          <w:b w:val="0"/>
          <w:sz w:val="22"/>
          <w:szCs w:val="22"/>
          <w:u w:val="single"/>
          <w:highlight w:val="cyan"/>
        </w:rPr>
        <w:t xml:space="preserve">machinic spaces </w:t>
      </w:r>
      <w:r>
        <w:rPr>
          <w:rStyle w:val="StyleUnderline"/>
          <w:rFonts w:ascii="Calibri" w:hAnsi="Calibri" w:cs="Calibri"/>
          <w:b/>
          <w:sz w:val="22"/>
          <w:szCs w:val="22"/>
          <w:u w:val="single"/>
          <w:highlight w:val="cyan"/>
        </w:rPr>
        <w:t xml:space="preserve">devoid of human beings.</w:t>
      </w:r>
      <w:r>
        <w:rPr>
          <w:sz w:val="16"/>
          <w:szCs w:val="16"/>
        </w:rPr>
        <w:t xml:space="preserve"> In this experimental essay, I draw from my field research conducted in the data center industry to explore how this representational strategy relates to emic and etic fantasies and futures of human-free security, automation and data objectivity. While these depopulated datacenterscapes may lead viewers to imagine data centers are asocial, posthuman spaces, the facilities where I conducted fieldwork were inhabited by many different people, coming and going on a daily basis and staffed 24/7/365.2</w:t>
      </w:r>
    </w:p>
    <w:p>
      <w:r>
        <w:rPr>
          <w:sz w:val="16"/>
          <w:szCs w:val="16"/>
        </w:rPr>
        <w:t xml:space="preserve">This essay begins by bringing the infrastructure fiction of the depeopled data center into comparative critical relation with another visual tradition that regularly erases the human: wilderness landscape photography. While the concept of wilderness, with its associations of untamed and untouched natural land is distant from the symmetrical, sterile, and ordered environments of the data center (that is, until you see a ‘cable salad’), these spaces share productive resonances as different modes of staging and enacting human disappearance. Scholarship in geography, anthropology and art history has extensively analyzed how the idea of wilderness often ideologically encapsulates the fantasy of a ‘pure nature’ uncorrupted by human presence, implying a larger order shaped by God, nature or other nonhuman hand (Schama, 1995; Adams, 2003; Garland, 2008; Igoe, 2010).3 Approaching the data center interior through the analytic of wilderness, I extend insights from this body of work into a new domain and suggest that </w:t>
      </w:r>
      <w:r>
        <w:rPr>
          <w:rStyle w:val="StyleUnderline"/>
          <w:b w:val="0"/>
          <w:sz w:val="22"/>
          <w:szCs w:val="22"/>
          <w:u w:val="single"/>
        </w:rPr>
        <w:t xml:space="preserve">the representational regime of erasing the human stages the data center as a nonhuman ‘pure machine’.</w:t>
      </w:r>
    </w:p>
    <w:p>
      <w:r>
        <w:rPr>
          <w:sz w:val="16"/>
          <w:szCs w:val="16"/>
        </w:rPr>
        <w:t xml:space="preserve">Through this experimental juxtaposition I ask: What fantasies are encoded in images of the depopulated data center? How do these self-constructed and highly stylized images relate to the day-to-day realities of operating and maintaining the data center? What role does this visual performance of human absence play in the larger ‘infrastructure fiction’ (Raven, 2013) of the data center as a futuristic, posthuman space? And, in what ways might this aesthetic strategy relate to ideologies of cloud computing and big data analytics as a machine of insight?</w:t>
      </w:r>
    </w:p>
    <w:p>
      <w:r>
        <w:rPr>
          <w:sz w:val="16"/>
          <w:szCs w:val="16"/>
        </w:rPr>
        <w:t xml:space="preserve">A growing body of anthropological literature has begun to approach infrastructures not only as technical, material objects but also as imaginative, ideological and fantastical entities (Humphrey, 2005; Larkin, 2013; Nielsen &amp; Pedersen, 2015, Harvey &amp; Knox, 2015). If data centers are ‘arenas of fantasy and desire’ (Vonderau, 2017), how might visual images be mobilized by operators of infrastructure as a ‘technology’ (Sneath et al. 2009) for channeling particular imaginations? Cultural theorists have long recognized that infrastructures, media texts and other objects of material culture do not transmit a singular, unidirectional message, but rather, are excessive polysemous sites around and through which a multiplicity of ‘imaginative-fantastic meanings’ (Humphrey, 2005: 43) congeal and converge. In the context of this analysis, the omission of human beings from images of cloud infrastructure may be seen as an attempt to manage or direct this ‘apparent superfluity of meaning’ (Buchli, 1999: 7). I thus approach the image of the depopulated data center as a form of ‘structured polysemy’ (Dyer, 1998: 3), that is, as an image that is staged or structured so ‘that some meanings and affects are foregrounded and others are masked or displaced’ (Ibid). </w:t>
      </w:r>
      <w:r>
        <w:rPr>
          <w:rStyle w:val="StyleUnderline"/>
          <w:b w:val="0"/>
          <w:sz w:val="22"/>
          <w:szCs w:val="22"/>
          <w:u w:val="single"/>
        </w:rPr>
        <w:t xml:space="preserve">Visual images produced and released by data centers are thus valuable ethnographic objects that provide an insight into how the industry narrates itself and attempts to govern the conditions of </w:t>
      </w:r>
      <w:r>
        <w:rPr>
          <w:rStyle w:val="StyleUnderline"/>
          <w:rFonts w:ascii="Calibri" w:hAnsi="Calibri" w:cs="Calibri"/>
          <w:b/>
          <w:sz w:val="22"/>
          <w:szCs w:val="22"/>
          <w:u w:val="single"/>
        </w:rPr>
        <w:t xml:space="preserve">imaginative possibility</w:t>
      </w:r>
      <w:r>
        <w:rPr>
          <w:rStyle w:val="StyleUnderline"/>
          <w:b w:val="0"/>
          <w:sz w:val="22"/>
          <w:szCs w:val="22"/>
          <w:u w:val="single"/>
        </w:rPr>
        <w:t xml:space="preserve"> through visual media.</w:t>
      </w:r>
    </w:p>
    <w:p>
      <w:r>
        <w:rPr>
          <w:sz w:val="16"/>
          <w:szCs w:val="16"/>
        </w:rPr>
        <w:t xml:space="preserve">The Depopulated Data Center</w:t>
      </w:r>
    </w:p>
    <w:p>
      <w:r>
        <w:rPr>
          <w:sz w:val="16"/>
          <w:szCs w:val="16"/>
        </w:rPr>
        <w:t xml:space="preserve">While data centers may once have existed on the peripheries of popular imagination, images of these architectural curiosities increasingly saturate the global mediasphere. Most cloud operators and big tech companies feature high-resolution photographs and videos of their data centers on their websites and in the printed literature and other promotional media they circulate at trade shows and marketing events. Such images capture the data center and its mundane service equipment from angles that make it look exhilarating and futuristic: sweeping panoramas of server halls (Fig. 7), suggestive close-ups of pre-action mist systems, glossy centerspreads of girthy industrial piping, and titillating glamour shots of CRAC units (Fig. 8). Of course, data center interiors are not always so well manicured. One need only glance at the online image threads devoted to ‘cable salads’ or ‘server room spaghetti’ for a sneak peak at the messier side of data center maintenance (Fig. 9).</w:t>
      </w:r>
    </w:p>
    <w:p>
      <w:r>
        <w:rPr>
          <w:sz w:val="16"/>
          <w:szCs w:val="16"/>
        </w:rPr>
        <w:t xml:space="preserve">Neon remains a key signifier of the future in the data center industry. Data center equipment is often photographed with the lights off to emphasize the sci-fi-looking lightning – either from the flickering LED’s of servers (Fig. 11) or from specially installed neon lighting rigs (Fig. 12). Amidst these technological futurescapes, traces of human life are rarely to be found. The spaces in the data center associated with human activity, such as the offices, waiting areas, water closets, meeting rooms, kitchenettes and cleaning cupboards are persistently absent from these image collections.4 </w:t>
      </w:r>
      <w:r>
        <w:rPr>
          <w:rStyle w:val="StyleUnderline"/>
          <w:b w:val="0"/>
          <w:sz w:val="22"/>
          <w:szCs w:val="22"/>
          <w:u w:val="single"/>
        </w:rPr>
        <w:t xml:space="preserve">The end result is an image of a technological landscape emptied of people and any obvious signs of human presence: a mechanized world of techno-wilderness.</w:t>
      </w:r>
    </w:p>
    <w:p>
      <w:r>
        <w:rPr>
          <w:sz w:val="16"/>
          <w:szCs w:val="16"/>
        </w:rPr>
        <w:t xml:space="preserve">In a certain sense, the experimental analogy I am drawing between wilderness and the excessively technologized data center interior echoes common metaphorical conceits with which we already collectively imagine, approach and apprehend internet infrastructure. As a number of critical commentators have observed, the bucolic terminology that describes internet processes – the media ‘streams’, computing ‘clouds’ and data ‘lakes’ and ‘logs’ that form ‘IT ecologies’ – readily invites comparison between information technology and natural landscapes on a daily basis (Cegłowski, 2015; Hogan, 2015). To this extent, the radical pairing of nature and technology seems to have lost the poetic and political vitality it once possessed in the 1960s, when counterculture poets like Richard Brautigan (1967) were envisioning cybernetic landscapes ‘where deer stroll peacefully / past computers / as if they were flowers’.5 Brautigan’s techno-utopian vision is at once realized and devitalized in the widely-circulated photograph of the Google data center in Council Bluffs, Iowa, featuring a family of deer grazing outside (Fig. 13), a coincidental relation that also reminds us of the countercultural origins of many of these large tech companies.</w:t>
      </w:r>
    </w:p>
    <w:p>
      <w:r>
        <w:rPr>
          <w:sz w:val="16"/>
          <w:szCs w:val="16"/>
        </w:rPr>
        <w:t xml:space="preserve">In the context of an increasingly destabilized climate and with growing public awareness of the carbon footprint of cloud computing, many of the big tech companies have engaged in marketing campaigns to green their public image, often by releasing glossy photographs of their data centers set amidst natural landscapes (Fig. 14). Within such images, as media studies scholars Jennifer Holt and Patrick Vonderau (2015: 76) have observed, ‘the data centers are visible but rendered practically inconsequential by the surrounding spectacle of natural vistas’. Digital renderings released during data center building projects similarly visualize the data center within wilderness (Figures 15 &amp; 16).</w:t>
      </w:r>
    </w:p>
    <w:p>
      <w:r>
        <w:rPr>
          <w:rStyle w:val="StyleUnderline"/>
          <w:u w:val="single"/>
        </w:rPr>
        <w:t xml:space="preserve">Today, the rhetorical technique of </w:t>
      </w:r>
      <w:r>
        <w:rPr>
          <w:rStyle w:val="StyleUnderline"/>
          <w:u w:val="single"/>
          <w:highlight w:val="cyan"/>
        </w:rPr>
        <w:t xml:space="preserve">bringing nature and technology into</w:t>
      </w:r>
      <w:r>
        <w:rPr>
          <w:rStyle w:val="StyleUnderline"/>
          <w:u w:val="single"/>
        </w:rPr>
        <w:t xml:space="preserve"> poetic and political </w:t>
      </w:r>
      <w:r>
        <w:rPr>
          <w:rStyle w:val="StyleUnderline"/>
          <w:u w:val="single"/>
          <w:highlight w:val="cyan"/>
        </w:rPr>
        <w:t xml:space="preserve">relation has</w:t>
      </w:r>
      <w:r>
        <w:rPr>
          <w:rStyle w:val="StyleUnderline"/>
          <w:u w:val="single"/>
        </w:rPr>
        <w:t xml:space="preserve"> thus </w:t>
      </w:r>
      <w:r>
        <w:rPr>
          <w:rStyle w:val="StyleUnderline"/>
          <w:u w:val="single"/>
          <w:highlight w:val="cyan"/>
        </w:rPr>
        <w:t xml:space="preserve">become banalized</w:t>
      </w:r>
      <w:r>
        <w:rPr>
          <w:rStyle w:val="StyleUnderline"/>
          <w:u w:val="single"/>
        </w:rPr>
        <w:t xml:space="preserve"> not only </w:t>
      </w:r>
      <w:r>
        <w:rPr>
          <w:rStyle w:val="StyleUnderline"/>
          <w:u w:val="single"/>
          <w:highlight w:val="cyan"/>
        </w:rPr>
        <w:t xml:space="preserve">at the level of everyday language</w:t>
      </w:r>
      <w:r>
        <w:rPr>
          <w:rStyle w:val="StyleUnderline"/>
          <w:u w:val="single"/>
        </w:rPr>
        <w:t xml:space="preserve"> but also as part of these corporate marketing and imaging strategies</w:t>
      </w:r>
      <w:r>
        <w:rPr>
          <w:rStyle w:val="StyleUnderline"/>
          <w:u w:val="single"/>
          <w:highlight w:val="cyan"/>
        </w:rPr>
        <w:t xml:space="preserve">.</w:t>
      </w:r>
    </w:p>
    <w:p>
      <w:r>
        <w:rPr>
          <w:sz w:val="16"/>
          <w:szCs w:val="16"/>
        </w:rPr>
        <w:t xml:space="preserve">While data center exteriors are being visually embedded within wild landscapes, their interiors are being subjected to another form of ‘wilding’ through the visual elision of the people that work inside these buildings. Anthropologists, geographers and art historians have extensively analysed the relationship between images and imaginations of wilderness, and the ideological operation of visually erasing the human that occurs in practices of wilderness photography (Fig. 17) and certain traditions of landscape painting (primarily paintings of North America in the nineteenth and early-twentieth centuries [see Fig. 18, and Schama, 1995]).6</w:t>
      </w:r>
    </w:p>
    <w:p>
      <w:r>
        <w:rPr>
          <w:sz w:val="16"/>
          <w:szCs w:val="16"/>
        </w:rPr>
        <w:t xml:space="preserve">Human beings often do not play a part in Western social imaginations of ‘pristine wilderness’. Rather, wilderness describes ‘those ever more restricted spaces of a pure nature not corrupted by human presence’ (Danowski &amp; Viveiros de Castro, 2017: 23). As the geographer William Mark Adams (2003: 34) has suggested, ‘Wilderness is valuable precisely because it is imagined as being free of human influence, uninhabited.’ Photographers and painters of </w:t>
      </w:r>
      <w:r>
        <w:rPr>
          <w:rStyle w:val="StyleUnderline"/>
          <w:rFonts w:ascii="Calibri" w:hAnsi="Calibri" w:cs="Calibri"/>
          <w:b/>
          <w:sz w:val="22"/>
          <w:szCs w:val="22"/>
          <w:u w:val="single"/>
          <w:highlight w:val="cyan"/>
        </w:rPr>
        <w:t xml:space="preserve">wild landscapes</w:t>
      </w:r>
      <w:r>
        <w:rPr>
          <w:rStyle w:val="StyleUnderline"/>
          <w:b w:val="0"/>
          <w:sz w:val="22"/>
          <w:szCs w:val="22"/>
          <w:u w:val="single"/>
          <w:highlight w:val="cyan"/>
        </w:rPr>
        <w:t xml:space="preserve"> have</w:t>
      </w:r>
      <w:r>
        <w:rPr>
          <w:rStyle w:val="StyleUnderline"/>
          <w:b w:val="0"/>
          <w:sz w:val="22"/>
          <w:szCs w:val="22"/>
          <w:u w:val="single"/>
        </w:rPr>
        <w:t xml:space="preserve"> thus often </w:t>
      </w:r>
      <w:r>
        <w:rPr>
          <w:rStyle w:val="StyleUnderline"/>
          <w:b w:val="0"/>
          <w:sz w:val="22"/>
          <w:szCs w:val="22"/>
          <w:u w:val="single"/>
          <w:highlight w:val="cyan"/>
        </w:rPr>
        <w:t xml:space="preserve">sought to eliminate</w:t>
      </w:r>
      <w:r>
        <w:rPr>
          <w:rStyle w:val="StyleUnderline"/>
          <w:b w:val="0"/>
          <w:sz w:val="22"/>
          <w:szCs w:val="22"/>
          <w:u w:val="single"/>
        </w:rPr>
        <w:t xml:space="preserve"> any </w:t>
      </w:r>
      <w:r>
        <w:rPr>
          <w:rStyle w:val="StyleUnderline"/>
          <w:b w:val="0"/>
          <w:sz w:val="22"/>
          <w:szCs w:val="22"/>
          <w:u w:val="single"/>
          <w:highlight w:val="cyan"/>
        </w:rPr>
        <w:t xml:space="preserve">traces of human life</w:t>
      </w:r>
      <w:r>
        <w:rPr>
          <w:rStyle w:val="StyleUnderline"/>
          <w:b w:val="0"/>
          <w:sz w:val="22"/>
          <w:szCs w:val="22"/>
          <w:u w:val="single"/>
        </w:rPr>
        <w:t xml:space="preserve"> – indigenous or otherwise – in order </w:t>
      </w:r>
      <w:r>
        <w:rPr>
          <w:rStyle w:val="StyleUnderline"/>
          <w:b w:val="0"/>
          <w:sz w:val="22"/>
          <w:szCs w:val="22"/>
          <w:u w:val="single"/>
          <w:highlight w:val="cyan"/>
        </w:rPr>
        <w:t xml:space="preserve">to strategically frame the land according to</w:t>
      </w:r>
      <w:r>
        <w:rPr>
          <w:rStyle w:val="StyleUnderline"/>
          <w:b w:val="0"/>
          <w:sz w:val="22"/>
          <w:szCs w:val="22"/>
          <w:u w:val="single"/>
        </w:rPr>
        <w:t xml:space="preserve"> the gazes and </w:t>
      </w:r>
      <w:r>
        <w:rPr>
          <w:rStyle w:val="StyleUnderline"/>
          <w:b w:val="0"/>
          <w:sz w:val="22"/>
          <w:szCs w:val="22"/>
          <w:u w:val="single"/>
          <w:highlight w:val="cyan"/>
        </w:rPr>
        <w:t xml:space="preserve">fantasies of </w:t>
      </w:r>
      <w:r>
        <w:rPr>
          <w:rStyle w:val="StyleUnderline"/>
          <w:rFonts w:ascii="Calibri" w:hAnsi="Calibri" w:cs="Calibri"/>
          <w:b/>
          <w:sz w:val="22"/>
          <w:szCs w:val="22"/>
          <w:u w:val="single"/>
          <w:highlight w:val="cyan"/>
        </w:rPr>
        <w:t xml:space="preserve">Western viewers</w:t>
      </w:r>
      <w:r>
        <w:rPr>
          <w:rStyle w:val="StyleUnderline"/>
          <w:b w:val="0"/>
          <w:sz w:val="22"/>
          <w:szCs w:val="22"/>
          <w:u w:val="single"/>
        </w:rPr>
        <w:t xml:space="preserve">, tourists, environmentalists and conservationists (Burnett &amp; Kang’ethe, 1994; Cronon, 1995; Langton, 1998; Jacoby, 2001; Garland, 2008; Beinart &amp; McKeown, 2009; Igoe, 2010). This optical elision is often indexical of a more violent, physical </w:t>
      </w:r>
      <w:r>
        <w:rPr>
          <w:rStyle w:val="StyleUnderline"/>
          <w:rFonts w:ascii="Calibri" w:hAnsi="Calibri" w:cs="Calibri"/>
          <w:b/>
          <w:sz w:val="22"/>
          <w:szCs w:val="22"/>
          <w:u w:val="single"/>
        </w:rPr>
        <w:t xml:space="preserve">elimination of indigenous lifeways</w:t>
      </w:r>
      <w:r>
        <w:rPr>
          <w:rStyle w:val="StyleUnderline"/>
          <w:b w:val="0"/>
          <w:sz w:val="22"/>
          <w:szCs w:val="22"/>
          <w:u w:val="single"/>
        </w:rPr>
        <w:t xml:space="preserve"> from wild landscapes – in the form of relocating indigenous populations from areas newly designated as ‘national parks’ or zoned off for bureaucratically-defined ‘wilderness use’ (Luke, 2004: 108).</w:t>
      </w:r>
      <w:r>
        <w:rPr>
          <w:sz w:val="16"/>
          <w:szCs w:val="16"/>
        </w:rPr>
        <w:t xml:space="preserve"> This scholarship thus draws our attention to the ideologies encoded in the imaginal production and consumption of wilderness. Of course, while images and imaginations of natural wilderness and technological wilderness may share a recurring feature in the form of the absent human, the social, economic and political conditions underlying and driving these elisions are very different. With this in mind, we might ask: ‘what fantasies may the visual erasure of workers in images of data centers serve?</w:t>
      </w:r>
    </w:p>
    <w:p>
      <w:r>
        <w:rPr>
          <w:sz w:val="16"/>
          <w:szCs w:val="16"/>
        </w:rPr>
        <w:t xml:space="preserve">Human-free Security</w:t>
      </w:r>
    </w:p>
    <w:p>
      <w:r>
        <w:rPr>
          <w:sz w:val="16"/>
          <w:szCs w:val="16"/>
        </w:rPr>
        <w:t xml:space="preserve">During my fieldwork I met Mark, a data center photographer. In one of our discussions about his work he explained to me that, ‘most data center briefs specify that they don’t want their workers in the photographs’. When I asked him why, he told me that the presence of employees ‘ruins the vibe’, adding that, ‘if you’ve got a nice photo of a sci-fi-looking space, you don’t want some bloke there fixing a server in his jeans.’ Mark described how, during on-site photoshoots, he had to continuously disrupt technicians, engineers and maintenance workers by asking them if they could momentarily move out of the shot. Interviewing George Bersci, the CEO of Secura, a cloud service provider that operates a number of data centers distributed across the UK, he explained to me further that the logic driving this representational strategy was, ‘simple really, the top cause of data center downtime is human error so the less human these buildings can be made to look, the more safe and secure they appear’. Bersci’s comment is reflective of a general </w:t>
      </w:r>
      <w:r>
        <w:rPr>
          <w:rStyle w:val="StyleUnderline"/>
          <w:b w:val="0"/>
          <w:sz w:val="22"/>
          <w:szCs w:val="22"/>
          <w:u w:val="single"/>
          <w:highlight w:val="cyan"/>
        </w:rPr>
        <w:t xml:space="preserve">sentiment</w:t>
      </w:r>
      <w:r>
        <w:rPr>
          <w:rStyle w:val="StyleUnderline"/>
          <w:b w:val="0"/>
          <w:sz w:val="22"/>
          <w:szCs w:val="22"/>
          <w:u w:val="single"/>
        </w:rPr>
        <w:t xml:space="preserve"> within the data center industry that </w:t>
      </w:r>
      <w:r>
        <w:rPr>
          <w:rStyle w:val="StyleUnderline"/>
          <w:b w:val="0"/>
          <w:sz w:val="22"/>
          <w:szCs w:val="22"/>
          <w:u w:val="single"/>
          <w:highlight w:val="cyan"/>
        </w:rPr>
        <w:t xml:space="preserve">persistently positions </w:t>
      </w:r>
      <w:r>
        <w:rPr>
          <w:rStyle w:val="StyleUnderline"/>
          <w:rFonts w:ascii="Calibri" w:hAnsi="Calibri" w:cs="Calibri"/>
          <w:b/>
          <w:sz w:val="22"/>
          <w:szCs w:val="22"/>
          <w:u w:val="single"/>
          <w:highlight w:val="cyan"/>
        </w:rPr>
        <w:t xml:space="preserve">human</w:t>
      </w:r>
      <w:r>
        <w:rPr>
          <w:rStyle w:val="StyleUnderline"/>
          <w:b w:val="0"/>
          <w:sz w:val="22"/>
          <w:szCs w:val="22"/>
          <w:u w:val="single"/>
          <w:highlight w:val="cyan"/>
        </w:rPr>
        <w:t xml:space="preserve"> rather than machine error as the </w:t>
      </w:r>
      <w:r>
        <w:rPr>
          <w:rStyle w:val="StyleUnderline"/>
          <w:rFonts w:ascii="Calibri" w:hAnsi="Calibri" w:cs="Calibri"/>
          <w:b/>
          <w:sz w:val="22"/>
          <w:szCs w:val="22"/>
          <w:u w:val="single"/>
          <w:highlight w:val="cyan"/>
        </w:rPr>
        <w:t xml:space="preserve">primary threat</w:t>
      </w:r>
      <w:r>
        <w:rPr>
          <w:rStyle w:val="StyleUnderline"/>
          <w:b w:val="0"/>
          <w:sz w:val="22"/>
          <w:szCs w:val="22"/>
          <w:u w:val="single"/>
        </w:rPr>
        <w:t xml:space="preserve"> to data centers</w:t>
      </w:r>
      <w:r>
        <w:rPr>
          <w:rStyle w:val="StyleUnderline"/>
          <w:b w:val="0"/>
          <w:sz w:val="22"/>
          <w:szCs w:val="22"/>
          <w:u w:val="single"/>
          <w:highlight w:val="cyan"/>
        </w:rPr>
        <w:t xml:space="preserve">.</w:t>
      </w:r>
      <w:r>
        <w:rPr>
          <w:rStyle w:val="StyleUnderline"/>
          <w:b w:val="0"/>
          <w:sz w:val="22"/>
          <w:szCs w:val="22"/>
          <w:u w:val="single"/>
        </w:rPr>
        <w:t xml:space="preserve"> </w:t>
      </w:r>
      <w:r>
        <w:rPr>
          <w:rStyle w:val="StyleUnderline"/>
          <w:b w:val="0"/>
          <w:sz w:val="22"/>
          <w:szCs w:val="22"/>
          <w:u w:val="single"/>
          <w:highlight w:val="cyan"/>
        </w:rPr>
        <w:t xml:space="preserve">Assertions</w:t>
      </w:r>
      <w:r>
        <w:rPr>
          <w:rStyle w:val="StyleUnderline"/>
          <w:b w:val="0"/>
          <w:sz w:val="22"/>
          <w:szCs w:val="22"/>
          <w:u w:val="single"/>
        </w:rPr>
        <w:t xml:space="preserve"> that fall </w:t>
      </w:r>
      <w:r>
        <w:rPr>
          <w:rStyle w:val="StyleUnderline"/>
          <w:b w:val="0"/>
          <w:sz w:val="22"/>
          <w:szCs w:val="22"/>
          <w:u w:val="single"/>
          <w:highlight w:val="cyan"/>
        </w:rPr>
        <w:t xml:space="preserve">along the lines of ‘humans are the easiest</w:t>
      </w:r>
      <w:r>
        <w:rPr>
          <w:rStyle w:val="StyleUnderline"/>
          <w:b w:val="0"/>
          <w:sz w:val="22"/>
          <w:szCs w:val="22"/>
          <w:u w:val="single"/>
        </w:rPr>
        <w:t xml:space="preserve"> thing </w:t>
      </w:r>
      <w:r>
        <w:rPr>
          <w:rStyle w:val="StyleUnderline"/>
          <w:b w:val="0"/>
          <w:sz w:val="22"/>
          <w:szCs w:val="22"/>
          <w:u w:val="single"/>
          <w:highlight w:val="cyan"/>
        </w:rPr>
        <w:t xml:space="preserve">to hack’ or ‘people are the weakest link</w:t>
      </w:r>
      <w:r>
        <w:rPr>
          <w:rStyle w:val="StyleUnderline"/>
          <w:b w:val="0"/>
          <w:sz w:val="22"/>
          <w:szCs w:val="22"/>
          <w:u w:val="single"/>
        </w:rPr>
        <w:t xml:space="preserve"> in data center security</w:t>
      </w:r>
      <w:r>
        <w:rPr>
          <w:rStyle w:val="StyleUnderline"/>
          <w:b w:val="0"/>
          <w:sz w:val="22"/>
          <w:szCs w:val="22"/>
          <w:u w:val="single"/>
          <w:highlight w:val="cyan"/>
        </w:rPr>
        <w:t xml:space="preserve">’, are </w:t>
      </w:r>
      <w:r>
        <w:rPr>
          <w:rStyle w:val="StyleUnderline"/>
          <w:rFonts w:ascii="Calibri" w:hAnsi="Calibri" w:cs="Calibri"/>
          <w:b/>
          <w:sz w:val="22"/>
          <w:szCs w:val="22"/>
          <w:u w:val="single"/>
          <w:highlight w:val="cyan"/>
        </w:rPr>
        <w:t xml:space="preserve">frequently encountered</w:t>
      </w:r>
      <w:r>
        <w:rPr>
          <w:rStyle w:val="StyleUnderline"/>
          <w:b w:val="0"/>
          <w:sz w:val="22"/>
          <w:szCs w:val="22"/>
          <w:u w:val="single"/>
        </w:rPr>
        <w:t xml:space="preserve"> in industry discourse and reflect a specific brand of ‘automation bias’ (the trusting of machines over humans)</w:t>
      </w:r>
      <w:r>
        <w:rPr>
          <w:rStyle w:val="StyleUnderline"/>
          <w:b w:val="0"/>
          <w:sz w:val="22"/>
          <w:szCs w:val="22"/>
          <w:u w:val="single"/>
          <w:highlight w:val="cyan"/>
        </w:rPr>
        <w:t xml:space="preserve">.</w:t>
      </w:r>
      <w:r>
        <w:rPr>
          <w:rStyle w:val="StyleUnderline"/>
          <w:b w:val="0"/>
          <w:sz w:val="22"/>
          <w:szCs w:val="22"/>
          <w:u w:val="single"/>
        </w:rPr>
        <w:t xml:space="preserve"> For Bersci, the vision of the depopulated data center was thus tied to fabricating a specific image of security based on an active turn away from, and a faltering trust in, </w:t>
      </w:r>
      <w:r>
        <w:rPr>
          <w:rStyle w:val="StyleUnderline"/>
          <w:rFonts w:ascii="Calibri" w:hAnsi="Calibri" w:cs="Calibri"/>
          <w:b/>
          <w:sz w:val="22"/>
          <w:szCs w:val="22"/>
          <w:u w:val="single"/>
        </w:rPr>
        <w:t xml:space="preserve">everything human.</w:t>
      </w:r>
      <w:r>
        <w:rPr>
          <w:sz w:val="16"/>
          <w:szCs w:val="16"/>
        </w:rPr>
        <w:t xml:space="preserve"> Here, the performative staging of a nonhuman spectacle plays an important part in the visual production of data center security. A conversation I had with Ryan Wakefield, the Chief Technology Officer at Gigatex Data Centers in London, was telling in this regard. Echoing Bersci, he explained that the reason employees don’t feature in their imagery is because, ‘People are to blame for most data center outages… it’s not the humans that our clients are interested in, they want to see that we have well-maintained, up-to-date equipment and people look dangerously out of place in this high-tech context.’ He further qualified this with the speculation that, ‘it’s only a matter of time before unmanned data centers become the norm’.</w:t>
      </w:r>
    </w:p>
    <w:p>
      <w:r>
        <w:rPr>
          <w:sz w:val="16"/>
          <w:szCs w:val="16"/>
        </w:rPr>
        <w:t xml:space="preserve">In Wakefield’s figuration, </w:t>
      </w:r>
      <w:r>
        <w:rPr>
          <w:rStyle w:val="StyleUnderline"/>
          <w:b w:val="0"/>
          <w:sz w:val="22"/>
          <w:szCs w:val="22"/>
          <w:u w:val="single"/>
          <w:highlight w:val="cyan"/>
        </w:rPr>
        <w:t xml:space="preserve">human beings are framed</w:t>
      </w:r>
      <w:r>
        <w:rPr>
          <w:rStyle w:val="StyleUnderline"/>
          <w:b w:val="0"/>
          <w:sz w:val="22"/>
          <w:szCs w:val="22"/>
          <w:u w:val="single"/>
        </w:rPr>
        <w:t xml:space="preserve"> not only as security threats but </w:t>
      </w:r>
      <w:r>
        <w:rPr>
          <w:rStyle w:val="StyleUnderline"/>
          <w:b w:val="0"/>
          <w:sz w:val="22"/>
          <w:szCs w:val="22"/>
          <w:u w:val="single"/>
          <w:highlight w:val="cyan"/>
        </w:rPr>
        <w:t xml:space="preserve">as</w:t>
      </w:r>
      <w:r>
        <w:rPr>
          <w:rStyle w:val="StyleUnderline"/>
          <w:b w:val="0"/>
          <w:sz w:val="22"/>
          <w:szCs w:val="22"/>
          <w:u w:val="single"/>
        </w:rPr>
        <w:t xml:space="preserve"> a form of dangerous matter out of place – the classic anthropological definition of </w:t>
      </w:r>
      <w:r>
        <w:rPr>
          <w:rStyle w:val="StyleUnderline"/>
          <w:rFonts w:ascii="Calibri" w:hAnsi="Calibri" w:cs="Calibri"/>
          <w:b/>
          <w:sz w:val="22"/>
          <w:szCs w:val="22"/>
          <w:u w:val="single"/>
          <w:highlight w:val="cyan"/>
        </w:rPr>
        <w:t xml:space="preserve">‘pollution’</w:t>
      </w:r>
      <w:r>
        <w:rPr>
          <w:rStyle w:val="StyleUnderline"/>
          <w:b w:val="0"/>
          <w:sz w:val="22"/>
          <w:szCs w:val="22"/>
          <w:u w:val="single"/>
        </w:rPr>
        <w:t xml:space="preserve"> (Douglas, 1966)</w:t>
      </w:r>
      <w:r>
        <w:rPr>
          <w:rStyle w:val="StyleUnderline"/>
          <w:b w:val="0"/>
          <w:sz w:val="22"/>
          <w:szCs w:val="22"/>
          <w:u w:val="single"/>
          <w:highlight w:val="cyan"/>
        </w:rPr>
        <w:t xml:space="preserve">.</w:t>
      </w:r>
      <w:r>
        <w:rPr>
          <w:sz w:val="16"/>
          <w:szCs w:val="16"/>
        </w:rPr>
        <w:t xml:space="preserve"> Wakefield’s reflection seemingly suggests that data center </w:t>
      </w:r>
      <w:r>
        <w:rPr>
          <w:rStyle w:val="StyleUnderline"/>
          <w:b w:val="0"/>
          <w:sz w:val="22"/>
          <w:szCs w:val="22"/>
          <w:u w:val="single"/>
          <w:highlight w:val="cyan"/>
        </w:rPr>
        <w:t xml:space="preserve">workers</w:t>
      </w:r>
      <w:r>
        <w:rPr>
          <w:rStyle w:val="StyleUnderline"/>
          <w:b w:val="0"/>
          <w:sz w:val="22"/>
          <w:szCs w:val="22"/>
          <w:u w:val="single"/>
        </w:rPr>
        <w:t xml:space="preserve"> – at least in their current low-tech wetware or ‘meat’ (Land, 1995) forms – </w:t>
      </w:r>
      <w:r>
        <w:rPr>
          <w:rStyle w:val="StyleUnderline"/>
          <w:b w:val="0"/>
          <w:sz w:val="22"/>
          <w:szCs w:val="22"/>
          <w:u w:val="single"/>
          <w:highlight w:val="cyan"/>
        </w:rPr>
        <w:t xml:space="preserve">appear anachronistic against the backdrop of</w:t>
      </w:r>
      <w:r>
        <w:rPr>
          <w:rStyle w:val="StyleUnderline"/>
          <w:b w:val="0"/>
          <w:sz w:val="22"/>
          <w:szCs w:val="22"/>
          <w:u w:val="single"/>
        </w:rPr>
        <w:t xml:space="preserve"> this cutting-edge </w:t>
      </w:r>
      <w:r>
        <w:rPr>
          <w:rStyle w:val="StyleUnderline"/>
          <w:rFonts w:ascii="Calibri" w:hAnsi="Calibri" w:cs="Calibri"/>
          <w:b/>
          <w:sz w:val="22"/>
          <w:szCs w:val="22"/>
          <w:u w:val="single"/>
          <w:highlight w:val="cyan"/>
        </w:rPr>
        <w:t xml:space="preserve">techno-wilderness.</w:t>
      </w:r>
      <w:r>
        <w:rPr>
          <w:sz w:val="16"/>
          <w:szCs w:val="16"/>
        </w:rPr>
        <w:t xml:space="preserve"> Such a vision is reminiscent of the philosopher Günther Anders’ (1956) claim that ‘the further technology advances, the more it impresses on us that the human, as it is born, is obsolete, useless and embarrassing’ (Müller, 2016: 11). What are we embarrassed about? Anders asks, and answers simply: that we were born and not manufactured (see Müller, 2016: 30).</w:t>
      </w:r>
    </w:p>
    <w:p>
      <w:r>
        <w:rPr>
          <w:sz w:val="16"/>
          <w:szCs w:val="16"/>
        </w:rPr>
        <w:t xml:space="preserve">As antiquated beings incongruent with this technologically-advanced landscape, Wakefield brings peoples’ out-of-placeness into imaginative relation with the inevitable development of unmanned data centers, which seem to offer increased levels of security by virtue of their distance from human involvement. Throughout my study among data center professionals, I found that the speculated replacement of the cloud workforce through processes of </w:t>
      </w:r>
      <w:r>
        <w:rPr>
          <w:rStyle w:val="StyleUnderline"/>
          <w:b w:val="0"/>
          <w:sz w:val="22"/>
          <w:szCs w:val="22"/>
          <w:u w:val="single"/>
        </w:rPr>
        <w:t xml:space="preserve">automation or robotization was often celebrated, not only for offering increased levels of security but as a sign of technological progress and a necessary precondition for actualizing long-promised futures of automation.</w:t>
      </w:r>
      <w:r>
        <w:rPr>
          <w:sz w:val="16"/>
          <w:szCs w:val="16"/>
        </w:rPr>
        <w:t xml:space="preserve">7</w:t>
      </w:r>
    </w:p>
    <w:p>
      <w:r>
        <w:rPr>
          <w:sz w:val="16"/>
          <w:szCs w:val="16"/>
        </w:rPr>
        <w:t xml:space="preserve">Automated Futures</w:t>
      </w:r>
    </w:p>
    <w:p>
      <w:r>
        <w:rPr>
          <w:rStyle w:val="StyleUnderline"/>
          <w:b w:val="0"/>
          <w:sz w:val="22"/>
          <w:szCs w:val="22"/>
          <w:u w:val="single"/>
          <w:highlight w:val="cyan"/>
        </w:rPr>
        <w:t xml:space="preserve">Visions of</w:t>
      </w:r>
      <w:r>
        <w:rPr>
          <w:rStyle w:val="StyleUnderline"/>
          <w:b w:val="0"/>
          <w:sz w:val="22"/>
          <w:szCs w:val="22"/>
          <w:u w:val="single"/>
        </w:rPr>
        <w:t xml:space="preserve"> machinic </w:t>
      </w:r>
      <w:r>
        <w:rPr>
          <w:rStyle w:val="StyleUnderline"/>
          <w:rFonts w:ascii="Calibri" w:hAnsi="Calibri" w:cs="Calibri"/>
          <w:b/>
          <w:sz w:val="22"/>
          <w:szCs w:val="22"/>
          <w:u w:val="single"/>
          <w:highlight w:val="cyan"/>
        </w:rPr>
        <w:t xml:space="preserve">automation</w:t>
      </w:r>
      <w:r>
        <w:rPr>
          <w:rStyle w:val="StyleUnderline"/>
          <w:b w:val="0"/>
          <w:sz w:val="22"/>
          <w:szCs w:val="22"/>
          <w:u w:val="single"/>
          <w:highlight w:val="cyan"/>
        </w:rPr>
        <w:t xml:space="preserve"> have played an important role in </w:t>
      </w:r>
      <w:r>
        <w:rPr>
          <w:rStyle w:val="StyleUnderline"/>
          <w:rFonts w:ascii="Calibri" w:hAnsi="Calibri" w:cs="Calibri"/>
          <w:b/>
          <w:sz w:val="22"/>
          <w:szCs w:val="22"/>
          <w:u w:val="single"/>
          <w:highlight w:val="cyan"/>
        </w:rPr>
        <w:t xml:space="preserve">modernist narratives of progress</w:t>
      </w:r>
      <w:r>
        <w:rPr>
          <w:rStyle w:val="StyleUnderline"/>
          <w:b w:val="0"/>
          <w:sz w:val="22"/>
          <w:szCs w:val="22"/>
          <w:u w:val="single"/>
        </w:rPr>
        <w:t xml:space="preserve">, and are often seen to have their roots in Francis Bacon’s (1561-1626) ambition for technology to relieve humanity from the inconveniences of life.</w:t>
      </w:r>
      <w:r>
        <w:rPr>
          <w:sz w:val="16"/>
          <w:szCs w:val="16"/>
        </w:rPr>
        <w:t xml:space="preserve"> For Bacon, arguably the intellectual founder of progressive technology, self-operating automatons promised a future age of automation where masterly machines would run everything in the background while human beings lived in leisure (Mattie, 2014). In science fiction there is a long tradition of depicting these leisure society futures as dystopias, from E.M. Forster’s 1909 novella The Machine Stops to Disney’s 2008 film WALL·E. The industrial automation of the factory and workplace has also long fueled dystopian fears of joblessness and deskilling, as well as utopian celebrations of liberation from the drudgery of repetitive tasks and, finally, the ‘end of work’. The rise of the so-called ‘data economy’ is now producing similarly heterotopian visions of automated work futures (Brynjolfsson &amp; McAfee, 2014; Head, 2014; Srnicek &amp; Williams, 2015;  Stiegler, 2016). The fantasy of the ‘autopia’ (Urry, 2016: 125) continues today in the form of the self-driving car (Eriksson et al. 2018), the autonomous drone (Sutherland, 2015), algorithmic automation (Striphas, 2015; Seaver, 2017; Lowrie, 2018), automated national security (Amoore 2018: 6) and, of course, the automated data center – as testified by the visionary hypes and hopes surrounding the speculated emergence of ‘intelligent’ data centers that promise to be fully run by AI-enabled self-organising systems (Gartner, 2017).</w:t>
      </w:r>
    </w:p>
    <w:p>
      <w:r>
        <w:rPr>
          <w:sz w:val="16"/>
          <w:szCs w:val="16"/>
        </w:rPr>
        <w:t xml:space="preserve">At the same time, however, </w:t>
      </w:r>
      <w:r>
        <w:rPr>
          <w:rStyle w:val="StyleUnderline"/>
          <w:b w:val="0"/>
          <w:sz w:val="22"/>
          <w:szCs w:val="22"/>
          <w:u w:val="single"/>
        </w:rPr>
        <w:t xml:space="preserve">the liberating virtues of data center automation are presently thwarted by a glaring problem in the middle of this futurological vision: these buildings are, for the most part, thoroughly reliant on myriad forms of </w:t>
      </w:r>
      <w:r>
        <w:rPr>
          <w:rStyle w:val="StyleUnderline"/>
          <w:rFonts w:ascii="Calibri" w:hAnsi="Calibri" w:cs="Calibri"/>
          <w:b/>
          <w:sz w:val="22"/>
          <w:szCs w:val="22"/>
          <w:u w:val="single"/>
        </w:rPr>
        <w:t xml:space="preserve">human labor</w:t>
      </w:r>
      <w:r>
        <w:rPr>
          <w:rStyle w:val="StyleUnderline"/>
          <w:b w:val="0"/>
          <w:sz w:val="22"/>
          <w:szCs w:val="22"/>
          <w:u w:val="single"/>
        </w:rPr>
        <w:t xml:space="preserve"> – or ‘humachine’ (Luke, 2004) labor – to function.</w:t>
      </w:r>
      <w:r>
        <w:rPr>
          <w:sz w:val="16"/>
          <w:szCs w:val="16"/>
        </w:rPr>
        <w:t xml:space="preserve">8 Architects, construction contractors, cleaners, facility managers, disaster recovery officers, maintenance workers, security guards, service technicians, sales teams and secretaries, are just some of the people that are essential to running the data center. While there may be a growing number of unmanned data centers (known as ‘lights-out’ or ‘dark’ data centers), at the moment the industry is unable to completely remove humans from the loop, with these facilities still requiring regular human assessment and servicing to ensure their continued operation – a constant reminder for many of those with whom I conducted fieldwork that we have not quite arrived in the foretold automated future yet. As such, among a number of my interlocutors </w:t>
      </w:r>
      <w:r>
        <w:rPr>
          <w:rStyle w:val="StyleUnderline"/>
          <w:b w:val="0"/>
          <w:sz w:val="22"/>
          <w:szCs w:val="22"/>
          <w:u w:val="single"/>
        </w:rPr>
        <w:t xml:space="preserve">the presence of human beings was frequently positioned not only as a security threat but as indexical of a </w:t>
      </w:r>
      <w:r>
        <w:rPr>
          <w:rStyle w:val="StyleUnderline"/>
          <w:rFonts w:ascii="Calibri" w:hAnsi="Calibri" w:cs="Calibri"/>
          <w:b/>
          <w:sz w:val="22"/>
          <w:szCs w:val="22"/>
          <w:u w:val="single"/>
        </w:rPr>
        <w:t xml:space="preserve">failure to actualize the future.</w:t>
      </w:r>
      <w:r>
        <w:rPr>
          <w:sz w:val="16"/>
          <w:szCs w:val="16"/>
        </w:rPr>
        <w:t xml:space="preserve"> Here, the future is less a temporal category and more a bundle of mediatised signifiers waiting to be realized. An example of the current failure to realize this automated futurity that I regularly encountered was that of the Amazon.com fulfilment center, another high-tech environment that nevertheless relies on human labor to pick and pack customer orders. ‘It was actually kind of disappointing to see how old-school Amazon are in their warehouses’, Wakefield lamented during an interview, ‘that such a pioneering tech company still have to rely on workers, it was more like Argos than Amazon’.9 In the communication studies scholar Vincent Mosco’s (2014) analysis of the political economy of cloud computing, he similarly provides the example of Amazon’s reliance on a largely human workforce as somehow indexical of a failure to perform their high-tech identity:</w:t>
      </w:r>
    </w:p>
    <w:p>
      <w:r>
        <w:rPr>
          <w:sz w:val="16"/>
          <w:szCs w:val="16"/>
        </w:rPr>
        <w:t xml:space="preserve">Mosco’s analysis does important work in beginning to address the human labor underpinning cloud computing (see also Rossiter 2016). But here, much like Wakefield, he narrates a vision of a high-tech future against which humans appear as an anachronistic remainder of an outmoded, analogue past that somehow subverts the ‘high-tech image’ that the tech industry perpetuates. With the high-tech future figured as a form of ‘progress without people’ (Noble, 1995), images of depopulated data centers might be understood more as visual enactments of this future.</w:t>
      </w:r>
    </w:p>
    <w:p>
      <w:r>
        <w:rPr>
          <w:sz w:val="16"/>
          <w:szCs w:val="16"/>
        </w:rPr>
        <w:t xml:space="preserve">Data Objectivity</w:t>
      </w:r>
    </w:p>
    <w:p>
      <w:r>
        <w:rPr>
          <w:sz w:val="16"/>
          <w:szCs w:val="16"/>
        </w:rPr>
        <w:t xml:space="preserve">The depopulated datacenterscape remakes the fantasy of an unpeopled ‘pure nature’ that we find in wilderness photography into a fantasy of an unpeopled ‘pure machine’. Integral to creating both of these ideologically-charged versions of wilderness is the ‘suppression of knowledge’ about ‘the extent and scope of human occupation’ occurring in these spaces (Adams, 2003: 35). Pictured as uncontaminated by human presence, the image of the depopulated data center intersects with powerful imaginations and ideologies of knowledge generated from Big Data sets as somehow free from the contaminating agency of human beings.</w:t>
      </w:r>
    </w:p>
    <w:p>
      <w:r>
        <w:rPr>
          <w:rStyle w:val="StyleUnderline"/>
          <w:b w:val="0"/>
          <w:sz w:val="22"/>
          <w:szCs w:val="22"/>
          <w:u w:val="single"/>
        </w:rPr>
        <w:t xml:space="preserve">The promise of voluminous datasets to usher in a ‘golden era of insight’ (Microsoft, 2013) is firmly rooted in nineteenth-century technoscientific fantasies of ‘mechanical objectivity’ (Daston &amp; Galison, 2007). New and ever more efficient mechanical technologies, like the camera, were epistemically valued for the machinic view of the world they offered, supposedly devoid of the mediating presence of human subjectivity.</w:t>
      </w:r>
      <w:r>
        <w:rPr>
          <w:sz w:val="16"/>
          <w:szCs w:val="16"/>
        </w:rPr>
        <w:t xml:space="preserve"> Photographs were ‘images impressed by nature’s hand’ (Tucker, 2005: 4). They ‘were “obtained” or “taken” like natural specimens found in the wilderness’ (Ibid), whereas hand-drawn pictures (which had previously been the primary visual tool of scientists) were ‘willed into existence’ through the labor of the human. Like the language of early photography, data is similarly ‘captured’, ‘harvested’ or ‘mined’ and is frequently described as being able to ‘speak for itself’. </w:t>
      </w:r>
      <w:r>
        <w:rPr>
          <w:rStyle w:val="StyleUnderline"/>
          <w:b w:val="0"/>
          <w:sz w:val="22"/>
          <w:szCs w:val="22"/>
          <w:u w:val="single"/>
        </w:rPr>
        <w:t xml:space="preserve">Such rhetoric positions data as a raw or natural resource that is simply extracted from the world, rather than something that is generated by sociotechnical systems (Gitelman, 2013).</w:t>
      </w:r>
    </w:p>
    <w:p>
      <w:r>
        <w:rPr>
          <w:sz w:val="16"/>
          <w:szCs w:val="16"/>
        </w:rPr>
        <w:t xml:space="preserve">Just as Victorian scientists enlisted cameras, polygraphs and a host of other self-registering machines in a fanatical effort to generate data that was ‘certified free of human interference’ (Daston and Galison, 1992: 81), images of de-peopled data centers stage, perform and certify the Big Data machine as free from human interference. The promise (or epistemic virtue) of ‘big’ datasets stored in the cloud, both in terms of end-user privacy and in terms of the scientific or security knowledge generated, lies in the conviction that the storage and interpretation of data is an ‘automatic process… that is not observed by human eyes’ (Amoore, 2018: 19). As such, the ‘aesthetics of disappearance’ (Virilio, 1991) we find in the image of the depopulated data center might be seen to feed into and further fuel fantasies of data-based knowledge as objective, and the facilities that store and manage data as pure machines uncontaminated by human bias, error or prying.</w:t>
      </w:r>
    </w:p>
    <w:p>
      <w:r>
        <w:rPr>
          <w:sz w:val="16"/>
          <w:szCs w:val="16"/>
        </w:rPr>
        <w:t xml:space="preserve">Conclusion: Nonhuman Worlds?</w:t>
      </w:r>
    </w:p>
    <w:p>
      <w:r>
        <w:rPr>
          <w:rStyle w:val="StyleUnderline"/>
          <w:b w:val="0"/>
          <w:sz w:val="22"/>
          <w:szCs w:val="22"/>
          <w:u w:val="single"/>
        </w:rPr>
        <w:t xml:space="preserve">While the complete absence of human beings has become a recurring feature in images and imaginations of the data center, photographs and videos of the </w:t>
      </w:r>
      <w:r>
        <w:rPr>
          <w:rStyle w:val="StyleUnderline"/>
          <w:b w:val="0"/>
          <w:sz w:val="22"/>
          <w:szCs w:val="22"/>
          <w:u w:val="single"/>
          <w:highlight w:val="cyan"/>
        </w:rPr>
        <w:t xml:space="preserve">de-peopled data center are</w:t>
      </w:r>
      <w:r>
        <w:rPr>
          <w:rStyle w:val="StyleUnderline"/>
          <w:b w:val="0"/>
          <w:sz w:val="22"/>
          <w:szCs w:val="22"/>
          <w:u w:val="single"/>
        </w:rPr>
        <w:t xml:space="preserve"> carefully crafted </w:t>
      </w:r>
      <w:r>
        <w:rPr>
          <w:rStyle w:val="StyleUnderline"/>
          <w:b w:val="0"/>
          <w:sz w:val="22"/>
          <w:szCs w:val="22"/>
          <w:u w:val="single"/>
          <w:highlight w:val="cyan"/>
        </w:rPr>
        <w:t xml:space="preserve">visions of a machinic </w:t>
      </w:r>
      <w:r>
        <w:rPr>
          <w:rStyle w:val="StyleUnderline"/>
          <w:rFonts w:ascii="Calibri" w:hAnsi="Calibri" w:cs="Calibri"/>
          <w:b/>
          <w:sz w:val="22"/>
          <w:szCs w:val="22"/>
          <w:u w:val="single"/>
          <w:highlight w:val="cyan"/>
        </w:rPr>
        <w:t xml:space="preserve">‘world without us’</w:t>
      </w:r>
      <w:r>
        <w:rPr>
          <w:rStyle w:val="StyleUnderline"/>
          <w:b w:val="0"/>
          <w:sz w:val="22"/>
          <w:szCs w:val="22"/>
          <w:u w:val="single"/>
        </w:rPr>
        <w:t xml:space="preserve"> (Weisman, 2008)</w:t>
      </w:r>
      <w:r>
        <w:rPr>
          <w:rStyle w:val="StyleUnderline"/>
          <w:b w:val="0"/>
          <w:sz w:val="22"/>
          <w:szCs w:val="22"/>
          <w:u w:val="single"/>
          <w:highlight w:val="cyan"/>
        </w:rPr>
        <w:t xml:space="preserve">.</w:t>
      </w:r>
      <w:r>
        <w:rPr>
          <w:rStyle w:val="StyleUnderline"/>
          <w:b w:val="0"/>
          <w:sz w:val="22"/>
          <w:szCs w:val="22"/>
          <w:u w:val="single"/>
        </w:rPr>
        <w:t xml:space="preserve"> </w:t>
      </w:r>
      <w:r>
        <w:rPr>
          <w:rStyle w:val="StyleUnderline"/>
          <w:b w:val="0"/>
          <w:sz w:val="22"/>
          <w:szCs w:val="22"/>
          <w:u w:val="single"/>
          <w:highlight w:val="cyan"/>
        </w:rPr>
        <w:t xml:space="preserve">This</w:t>
      </w:r>
      <w:r>
        <w:rPr>
          <w:rStyle w:val="StyleUnderline"/>
          <w:b w:val="0"/>
          <w:sz w:val="22"/>
          <w:szCs w:val="22"/>
          <w:u w:val="single"/>
        </w:rPr>
        <w:t xml:space="preserve"> visual </w:t>
      </w:r>
      <w:r>
        <w:rPr>
          <w:rStyle w:val="StyleUnderline"/>
          <w:rFonts w:ascii="Calibri" w:hAnsi="Calibri" w:cs="Calibri"/>
          <w:b/>
          <w:sz w:val="22"/>
          <w:szCs w:val="22"/>
          <w:u w:val="single"/>
          <w:highlight w:val="cyan"/>
        </w:rPr>
        <w:t xml:space="preserve">economy of (dis)appearances</w:t>
      </w:r>
      <w:r>
        <w:rPr>
          <w:rStyle w:val="StyleUnderline"/>
          <w:b w:val="0"/>
          <w:sz w:val="22"/>
          <w:szCs w:val="22"/>
          <w:u w:val="single"/>
        </w:rPr>
        <w:t xml:space="preserve"> (to paraphrase Tsing, 2000) </w:t>
      </w:r>
      <w:r>
        <w:rPr>
          <w:rStyle w:val="StyleUnderline"/>
          <w:b w:val="0"/>
          <w:sz w:val="22"/>
          <w:szCs w:val="22"/>
          <w:u w:val="single"/>
          <w:highlight w:val="cyan"/>
        </w:rPr>
        <w:t xml:space="preserve">is designed to provide a</w:t>
      </w:r>
      <w:r>
        <w:rPr>
          <w:rStyle w:val="StyleUnderline"/>
          <w:b w:val="0"/>
          <w:sz w:val="22"/>
          <w:szCs w:val="22"/>
          <w:u w:val="single"/>
        </w:rPr>
        <w:t xml:space="preserve"> decidedly </w:t>
      </w:r>
      <w:r>
        <w:rPr>
          <w:rStyle w:val="StyleUnderline"/>
          <w:rFonts w:ascii="Calibri" w:hAnsi="Calibri" w:cs="Calibri"/>
          <w:b/>
          <w:sz w:val="22"/>
          <w:szCs w:val="22"/>
          <w:u w:val="single"/>
          <w:highlight w:val="cyan"/>
        </w:rPr>
        <w:t xml:space="preserve">nonhuman point of view</w:t>
      </w:r>
      <w:r>
        <w:t xml:space="preserve">.</w:t>
      </w:r>
      <w:r>
        <w:rPr>
          <w:sz w:val="16"/>
          <w:szCs w:val="16"/>
        </w:rPr>
        <w:t xml:space="preserve"> As the visual trope of the techno-wilderness continues to circulate within the mass media, </w:t>
      </w:r>
      <w:r>
        <w:rPr>
          <w:rStyle w:val="StyleUnderline"/>
          <w:b w:val="0"/>
          <w:sz w:val="22"/>
          <w:szCs w:val="22"/>
          <w:u w:val="single"/>
          <w:highlight w:val="cyan"/>
        </w:rPr>
        <w:t xml:space="preserve">the fantasy</w:t>
      </w:r>
      <w:r>
        <w:rPr>
          <w:rStyle w:val="StyleUnderline"/>
          <w:b w:val="0"/>
          <w:sz w:val="22"/>
          <w:szCs w:val="22"/>
          <w:u w:val="single"/>
        </w:rPr>
        <w:t xml:space="preserve"> of the automatic cloud </w:t>
      </w:r>
      <w:r>
        <w:rPr>
          <w:rStyle w:val="StyleUnderline"/>
          <w:b w:val="0"/>
          <w:sz w:val="22"/>
          <w:szCs w:val="22"/>
          <w:u w:val="single"/>
          <w:highlight w:val="cyan"/>
        </w:rPr>
        <w:t xml:space="preserve">shows </w:t>
      </w:r>
      <w:r>
        <w:rPr>
          <w:rStyle w:val="StyleUnderline"/>
          <w:rFonts w:ascii="Calibri" w:hAnsi="Calibri" w:cs="Calibri"/>
          <w:b/>
          <w:sz w:val="22"/>
          <w:szCs w:val="22"/>
          <w:u w:val="single"/>
          <w:highlight w:val="cyan"/>
        </w:rPr>
        <w:t xml:space="preserve">no sign of slowing down.</w:t>
      </w:r>
      <w:r>
        <w:rPr>
          <w:sz w:val="16"/>
          <w:szCs w:val="16"/>
        </w:rPr>
        <w:t xml:space="preserve"> At the same time, the ethnography presented here makes no pretense to be fully representative. Indeed, photos and videos released by Google, for example, often feature talking heads of their ethnically and gender diverse facility operators precisely to make the giant tech monolith appear more human, friendly, and transparent. Here the ‘service technician’ becomes the techno-wilderness equivalent of the ‘noble savage’ (Fig. 23). While Google’s images are largely the exception rather than the rule, they nevertheless illustrate how powerful ideologies are structured around human presence and absence in the visual economy of the data center industry.</w:t>
      </w:r>
    </w:p>
    <w:p>
      <w:r>
        <w:rPr>
          <w:sz w:val="16"/>
          <w:szCs w:val="16"/>
        </w:rPr>
        <w:t xml:space="preserve">The strangely depopulated, science fictional worlds that data centers stage have certainly captured the popular imagination, as testified by the proliferating array of news articles, magazine essays, artworks and studies now investigating and visualizing data centers. Even in photo or video exposés that critically interrogate the material and political realities of industrial-scale data storage, this stylistic trait is often reproduced, with the workers rarely featuring. While a rich and nuanced body of work is emerging that critically interrogates the cloud, data centers are persistently approached as ‘infrastructure’ or ‘architecture’, but rarely – if ever – as workplaces. Articles tracing genealogies of the data center as a building type frequently describe them as the new ‘factories’, but the labor they are often thought to contain is not that of the factory worker, but the ‘virtual’ labor (and ‘playbor’) of distant end-users or algorithms (Terranova, 2000; Boellstorff, 2008; Ritzer and Jurgenson, 2010; Fuchs and Sevignani, 2013; Irani, 2015; Ekbia &amp; Nardi, 2017). Data centers certainly employ a relatively small workforce in proportion to their size. Yet extensive focus on the novel forms of digital labor enabled by cloud platforms has left aside the labor of those tasked with ensuring the uninterrupted continuity of ‘platform capitalism’ itself (Srnicek, 2017).10</w:t>
      </w:r>
    </w:p>
    <w:p>
      <w:r>
        <w:rPr>
          <w:sz w:val="16"/>
          <w:szCs w:val="16"/>
        </w:rPr>
        <w:t xml:space="preserve">In recent years, many fields within the social sciences, arts and humanities have developed an interest in infrastructures, object-oriented ontologies, new forms of materialism and non-human/more-than-human worlds. As self-styled nonhuman worlds, data centers seemingly provide a ready-made site for theoretical perspectives that aim to decenter the human by foregrounding the agency of nonhuman and multispecies actants. There is certainly a need to attend to the centrality of objects and materials in the politics of cloud infrastructure, and emerging studies have done important work in bringing the materiality of the cloud into critical relation with questions of the environment, data surveillance and geopolitics. But the emphasis on object-centerdness, which is often positioned as a departure from anthropocentric historical materialism (and which often focuses on material infrastructure so as to challenge the problematic immateriality and virtuality of the cloud conceit), means that analyses of the cloud could end up inadvertently reproducing yet another techno-wilderness image of the data center as a machinic world without us. </w:t>
      </w:r>
      <w:r>
        <w:rPr>
          <w:rStyle w:val="StyleUnderline"/>
          <w:b w:val="0"/>
          <w:sz w:val="22"/>
          <w:szCs w:val="22"/>
          <w:u w:val="single"/>
        </w:rPr>
        <w:t xml:space="preserve">This means that fiber-optic cables, cooling </w:t>
      </w:r>
      <w:r>
        <w:rPr>
          <w:rStyle w:val="StyleUnderline"/>
          <w:b w:val="0"/>
          <w:sz w:val="22"/>
          <w:szCs w:val="22"/>
          <w:u w:val="single"/>
          <w:highlight w:val="cyan"/>
        </w:rPr>
        <w:t xml:space="preserve">equipment</w:t>
      </w:r>
      <w:r>
        <w:rPr>
          <w:rStyle w:val="StyleUnderline"/>
          <w:b w:val="0"/>
          <w:sz w:val="22"/>
          <w:szCs w:val="22"/>
          <w:u w:val="single"/>
        </w:rPr>
        <w:t xml:space="preserve"> and natural resources </w:t>
      </w:r>
      <w:r>
        <w:rPr>
          <w:rStyle w:val="StyleUnderline"/>
          <w:b w:val="0"/>
          <w:sz w:val="22"/>
          <w:szCs w:val="22"/>
          <w:u w:val="single"/>
          <w:highlight w:val="cyan"/>
        </w:rPr>
        <w:t xml:space="preserve">will be seen as the linchpin of </w:t>
      </w:r>
      <w:r>
        <w:rPr>
          <w:rStyle w:val="StyleUnderline"/>
          <w:rFonts w:ascii="Calibri" w:hAnsi="Calibri" w:cs="Calibri"/>
          <w:b/>
          <w:sz w:val="22"/>
          <w:szCs w:val="22"/>
          <w:u w:val="single"/>
          <w:highlight w:val="cyan"/>
        </w:rPr>
        <w:t xml:space="preserve">digital capitalism</w:t>
      </w:r>
      <w:r>
        <w:rPr>
          <w:rStyle w:val="StyleUnderline"/>
          <w:b w:val="0"/>
          <w:sz w:val="22"/>
          <w:szCs w:val="22"/>
          <w:u w:val="single"/>
          <w:highlight w:val="cyan"/>
        </w:rPr>
        <w:t xml:space="preserve">, overlooking</w:t>
      </w:r>
      <w:r>
        <w:rPr>
          <w:rStyle w:val="StyleUnderline"/>
          <w:b w:val="0"/>
          <w:sz w:val="22"/>
          <w:szCs w:val="22"/>
          <w:u w:val="single"/>
        </w:rPr>
        <w:t xml:space="preserve"> the role of those who build and service data centers and who strive to keep them fully operational at all hours of the day and night, under pressure to eliminate the possibility of IT failure or data loss.</w:t>
      </w:r>
      <w:r>
        <w:rPr>
          <w:sz w:val="16"/>
          <w:szCs w:val="16"/>
        </w:rPr>
        <w:t xml:space="preserve"> As media scholar Tung-Hui Hu (2015: 18) has observed, ‘though the histories of labor and tele-communications have been intertwined from the start, the former tends to drop out of its telling, and infrastructure has come to exclusively stand for computer machinery’. </w:t>
      </w:r>
      <w:r>
        <w:rPr>
          <w:rStyle w:val="StyleUnderline"/>
          <w:b w:val="0"/>
          <w:sz w:val="22"/>
          <w:szCs w:val="22"/>
          <w:u w:val="single"/>
        </w:rPr>
        <w:t xml:space="preserve">Of course, locating or emplacing </w:t>
      </w:r>
      <w:r>
        <w:rPr>
          <w:rStyle w:val="StyleUnderline"/>
          <w:rFonts w:ascii="Calibri" w:hAnsi="Calibri" w:cs="Calibri"/>
          <w:b/>
          <w:sz w:val="22"/>
          <w:szCs w:val="22"/>
          <w:u w:val="single"/>
          <w:highlight w:val="cyan"/>
        </w:rPr>
        <w:t xml:space="preserve">the human</w:t>
      </w:r>
      <w:r>
        <w:rPr>
          <w:rStyle w:val="StyleUnderline"/>
          <w:b w:val="0"/>
          <w:sz w:val="22"/>
          <w:szCs w:val="22"/>
          <w:u w:val="single"/>
        </w:rPr>
        <w:t xml:space="preserve"> in the cloud is not always possible, and raises important questions about data centers as field-sites and, more generally, the openness of the data center industry to social science research</w:t>
      </w:r>
      <w:r>
        <w:rPr>
          <w:rStyle w:val="StyleUnderline"/>
          <w:b w:val="0"/>
          <w:sz w:val="22"/>
          <w:szCs w:val="22"/>
          <w:u w:val="single"/>
          <w:highlight w:val="cyan"/>
        </w:rPr>
        <w:t xml:space="preserve">.</w:t>
      </w:r>
      <w:r>
        <w:rPr>
          <w:sz w:val="16"/>
          <w:szCs w:val="16"/>
        </w:rPr>
        <w:t xml:space="preserve"> But this industry is by no means closed off within the walls of its data centers. Throughout my fieldwork I was invited by my interlocutors to attend the multitude of conferences, trade shows, training courses, awards ceremonies and other events that make up the global data center industry and these proved to be valuable ethnographic sites (Fig 24).</w:t>
      </w:r>
    </w:p>
    <w:p>
      <w:r>
        <w:rPr>
          <w:sz w:val="16"/>
          <w:szCs w:val="16"/>
        </w:rPr>
        <w:t xml:space="preserve">To follow the representational strategies of the data center industry and write human beings completely out of analyses of the cloud would be, for the moment at least, premature. At the same time, the lingering presence of people should not foreclose the analytical possibilities of engaging seriously with concepts, technologies and visions of automation. Whether or not the fiction of the de-peopled data center ever becomes a reality, the current prevalence of human beings in the cloud should not blind us to the possibilities of the drastically diminished role they might play in the not-too-distant future. For the time being, however, humans seem to inhabit an analytical blind-spot, erased not only by the cloud metaphor and the representational strategies of data center marketing departments, but also potentially by current theoretical perspectives. Knowledge production is equally subject to obsolescence, as old conceptual apparatuses are sometimes discarded with the introduction of new ones (Navaro-Yashin, 2009). But what might we learn by retaining within the frame of analysis the old, the outdated, the human, in our explorations of these new, high-tech worlds? Could we adopt the cautious approach of the Fantastic Four as they venture through the techno-organic jungle, and view these vacant technoscapes not as posthuman terrains of mechanically objective automation but as highly suspicious sites haunted by an absent human presence?</w:t>
      </w:r>
    </w:p>
    <w:p>
      <w:pPr>
        <w:pStyle w:val="Heading4"/>
      </w:pPr>
      <w:bookmarkStart w:id="5" w:name="pmd-heading-6a297c7e-6c2e-4f0d-a39e-6d5cd9029c8e"/>
      <w:r>
        <w:t xml:space="preserve">This entails not “</w:t>
      </w:r>
      <w:r>
        <w:rPr>
          <w:u w:val="single"/>
        </w:rPr>
        <w:t xml:space="preserve">construction</w:t>
      </w:r>
      <w:r>
        <w:t xml:space="preserve">” but </w:t>
      </w:r>
      <w:r>
        <w:rPr>
          <w:u w:val="single"/>
        </w:rPr>
        <w:t xml:space="preserve">relation</w:t>
      </w:r>
      <w:r>
        <w:t xml:space="preserve">. The aff opens up space for new relationships by eliminating the </w:t>
      </w:r>
      <w:r>
        <w:rPr>
          <w:u w:val="single"/>
        </w:rPr>
        <w:t xml:space="preserve">prioritization of tech over all else that </w:t>
      </w:r>
      <w:r>
        <w:t xml:space="preserve">emerges from efforts to confine </w:t>
      </w:r>
      <w:r>
        <w:rPr>
          <w:u w:val="single"/>
        </w:rPr>
        <w:t xml:space="preserve">human</w:t>
      </w:r>
      <w:r>
        <w:t xml:space="preserve"> and </w:t>
      </w:r>
      <w:r>
        <w:rPr>
          <w:u w:val="single"/>
        </w:rPr>
        <w:t xml:space="preserve">nonhuman</w:t>
      </w:r>
      <w:r>
        <w:t xml:space="preserve"> nature into </w:t>
      </w:r>
      <w:r>
        <w:rPr>
          <w:u w:val="single"/>
        </w:rPr>
        <w:t xml:space="preserve">reductive</w:t>
      </w:r>
      <w:r>
        <w:t xml:space="preserve"> frameworks. </w:t>
      </w:r>
      <w:bookmarkEnd w:id="5"/>
    </w:p>
    <w:p>
      <w:r>
        <w:rPr>
          <w:rStyle w:val="Style13ptBold"/>
        </w:rPr>
        <w:t xml:space="preserve">Bennett 10</w:t>
      </w:r>
      <w:r>
        <w:t xml:space="preserve"> [Jane Bennett, Andrew W. Mellon Professor of the Humanities @ the Department of Political Science @ JHU, lover of things, </w:t>
      </w:r>
      <w:r>
        <w:rPr>
          <w:i/>
          <w:iCs/>
        </w:rPr>
        <w:t xml:space="preserve">Vibrant Matter: A Political Ecology of Things</w:t>
      </w:r>
      <w:r>
        <w:t xml:space="preserve">, 2010, </w:t>
      </w:r>
      <w:r>
        <w:rPr>
          <w:i/>
          <w:iCs/>
        </w:rPr>
        <w:t xml:space="preserve">Duke University Press</w:t>
      </w:r>
      <w:r>
        <w:t xml:space="preserve">, accessed: 1-15-2026] </w:t>
      </w:r>
      <w:r>
        <w:rPr>
          <w:strike/>
        </w:rPr>
        <w:t xml:space="preserve">OA</w:t>
      </w:r>
      <w:r>
        <w:t xml:space="preserve"> *redacted</w:t>
      </w:r>
    </w:p>
    <w:p>
      <w:r>
        <w:rPr>
          <w:sz w:val="16"/>
          <w:szCs w:val="16"/>
        </w:rPr>
        <w:t xml:space="preserve">Guattari’s The Three Ecologies, written in 1986, begins with an appeal to self-interest. </w:t>
      </w:r>
      <w:r>
        <w:rPr>
          <w:rStyle w:val="StyleUnderline"/>
          <w:u w:val="single"/>
        </w:rPr>
        <w:t xml:space="preserve">The problem we are facing</w:t>
      </w:r>
      <w:r>
        <w:rPr>
          <w:sz w:val="16"/>
          <w:szCs w:val="16"/>
        </w:rPr>
        <w:t xml:space="preserve">, he says, </w:t>
      </w:r>
      <w:r>
        <w:rPr>
          <w:rStyle w:val="StyleUnderline"/>
          <w:u w:val="single"/>
        </w:rPr>
        <w:t xml:space="preserve">is</w:t>
      </w:r>
      <w:r>
        <w:rPr>
          <w:sz w:val="16"/>
          <w:szCs w:val="16"/>
        </w:rPr>
        <w:t xml:space="preserve"> not simply “environ- mental” decay but </w:t>
      </w:r>
      <w:r>
        <w:rPr>
          <w:rStyle w:val="StyleUnderline"/>
          <w:u w:val="single"/>
        </w:rPr>
        <w:t xml:space="preserve">a disease afflicting all three “</w:t>
      </w:r>
      <w:r>
        <w:rPr>
          <w:rStyle w:val="Emphasis"/>
        </w:rPr>
        <w:t xml:space="preserve">ecological registers</w:t>
      </w:r>
      <w:r>
        <w:rPr>
          <w:rStyle w:val="StyleUnderline"/>
          <w:u w:val="single"/>
        </w:rPr>
        <w:t xml:space="preserve">”</w:t>
      </w:r>
      <w:r>
        <w:rPr>
          <w:sz w:val="16"/>
          <w:szCs w:val="16"/>
        </w:rPr>
        <w:t xml:space="preserve">: the environmental, the social, and the mental.6 The modern “period of intense techno-scientific transformations” has degraded both the impersonal environment and our own sociopsychic networks: air, water, and soil are contaminated as “kinship networks tend to be reduced to a bare minimum; domestic life is being poisoned by the gangrene of mass- media consumption; family and married life are frequently ‘ossified’ by a sort of standardization of behavior; and neighborhood relations are generally reduced to their meanest expression.”7 And so, warns Guattari, </w:t>
      </w:r>
      <w:r>
        <w:rPr>
          <w:rStyle w:val="StyleUnderline"/>
          <w:u w:val="single"/>
          <w:highlight w:val="cyan"/>
        </w:rPr>
        <w:t xml:space="preserve">if we have</w:t>
      </w:r>
      <w:r>
        <w:rPr>
          <w:rStyle w:val="StyleUnderline"/>
          <w:u w:val="single"/>
        </w:rPr>
        <w:t xml:space="preserve"> a humanistic </w:t>
      </w:r>
      <w:r>
        <w:rPr>
          <w:rStyle w:val="StyleUnderline"/>
          <w:u w:val="single"/>
          <w:highlight w:val="cyan"/>
        </w:rPr>
        <w:t xml:space="preserve">interest in</w:t>
      </w:r>
      <w:r>
        <w:rPr>
          <w:rStyle w:val="StyleUnderline"/>
          <w:u w:val="single"/>
        </w:rPr>
        <w:t xml:space="preserve"> a </w:t>
      </w:r>
      <w:r>
        <w:rPr>
          <w:rStyle w:val="Emphasis"/>
          <w:highlight w:val="cyan"/>
        </w:rPr>
        <w:t xml:space="preserve">richer kinship</w:t>
      </w:r>
      <w:r>
        <w:rPr>
          <w:sz w:val="16"/>
          <w:szCs w:val="16"/>
        </w:rPr>
        <w:t xml:space="preserve">, marital, or civic life, </w:t>
      </w:r>
      <w:r>
        <w:rPr>
          <w:rStyle w:val="StyleUnderline"/>
          <w:u w:val="single"/>
          <w:highlight w:val="cyan"/>
        </w:rPr>
        <w:t xml:space="preserve">we</w:t>
      </w:r>
      <w:r>
        <w:rPr>
          <w:rStyle w:val="StyleUnderline"/>
          <w:u w:val="single"/>
        </w:rPr>
        <w:t xml:space="preserve"> had </w:t>
      </w:r>
      <w:r>
        <w:rPr>
          <w:rStyle w:val="StyleUnderline"/>
          <w:u w:val="single"/>
          <w:highlight w:val="cyan"/>
        </w:rPr>
        <w:t xml:space="preserve">better pursue a</w:t>
      </w:r>
      <w:r>
        <w:rPr>
          <w:rStyle w:val="StyleUnderline"/>
          <w:u w:val="single"/>
        </w:rPr>
        <w:t xml:space="preserve"> more </w:t>
      </w:r>
      <w:r>
        <w:rPr>
          <w:rStyle w:val="Emphasis"/>
        </w:rPr>
        <w:t xml:space="preserve">ecological </w:t>
      </w:r>
      <w:r>
        <w:rPr>
          <w:rStyle w:val="Emphasis"/>
          <w:highlight w:val="cyan"/>
        </w:rPr>
        <w:t xml:space="preserve">sustainable</w:t>
      </w:r>
      <w:r>
        <w:rPr>
          <w:rStyle w:val="StyleUnderline"/>
          <w:u w:val="single"/>
          <w:highlight w:val="cyan"/>
        </w:rPr>
        <w:t xml:space="preserve"> </w:t>
      </w:r>
      <w:r>
        <w:rPr>
          <w:rStyle w:val="Emphasis"/>
          <w:highlight w:val="cyan"/>
        </w:rPr>
        <w:t xml:space="preserve">relationship</w:t>
      </w:r>
      <w:r>
        <w:rPr>
          <w:rStyle w:val="StyleUnderline"/>
          <w:u w:val="single"/>
          <w:highlight w:val="cyan"/>
        </w:rPr>
        <w:t xml:space="preserve"> with </w:t>
      </w:r>
      <w:r>
        <w:rPr>
          <w:rStyle w:val="Emphasis"/>
          <w:highlight w:val="cyan"/>
        </w:rPr>
        <w:t xml:space="preserve">nonhuman nature</w:t>
      </w:r>
      <w:r>
        <w:rPr>
          <w:sz w:val="16"/>
          <w:szCs w:val="16"/>
        </w:rPr>
        <w:t xml:space="preserve">.</w:t>
      </w:r>
    </w:p>
    <w:p>
      <w:r>
        <w:rPr>
          <w:sz w:val="16"/>
          <w:szCs w:val="16"/>
        </w:rPr>
        <w:t xml:space="preserve">Guattari insists that </w:t>
      </w:r>
      <w:r>
        <w:rPr>
          <w:rStyle w:val="StyleUnderline"/>
          <w:u w:val="single"/>
        </w:rPr>
        <w:t xml:space="preserve">the relationship between the three </w:t>
      </w:r>
      <w:r>
        <w:rPr>
          <w:rStyle w:val="StyleUnderline"/>
          <w:u w:val="single"/>
          <w:highlight w:val="cyan"/>
        </w:rPr>
        <w:t xml:space="preserve">ecologies</w:t>
      </w:r>
      <w:r>
        <w:rPr>
          <w:rStyle w:val="StyleUnderline"/>
          <w:u w:val="single"/>
        </w:rPr>
        <w:t xml:space="preserve"> is </w:t>
      </w:r>
      <w:r>
        <w:rPr>
          <w:rStyle w:val="Emphasis"/>
        </w:rPr>
        <w:t xml:space="preserve">extremely close</w:t>
      </w:r>
      <w:r>
        <w:rPr>
          <w:sz w:val="16"/>
          <w:szCs w:val="16"/>
        </w:rPr>
        <w:t xml:space="preserve">; they are not really even “discrete domains” but only “interchangeable lenses or points of view.” In fact, the three ecologies form a single whole, which Guattari calls Integrated World Capitalism (iWc). </w:t>
      </w:r>
      <w:r>
        <w:rPr>
          <w:rStyle w:val="StyleUnderline"/>
          <w:u w:val="single"/>
        </w:rPr>
        <w:t xml:space="preserve">This complex assemblage </w:t>
      </w:r>
      <w:r>
        <w:rPr>
          <w:rStyle w:val="StyleUnderline"/>
          <w:u w:val="single"/>
          <w:highlight w:val="cyan"/>
        </w:rPr>
        <w:t xml:space="preserve">work</w:t>
      </w:r>
      <w:r>
        <w:rPr>
          <w:rStyle w:val="StyleUnderline"/>
          <w:u w:val="single"/>
        </w:rPr>
        <w:t xml:space="preserve">s </w:t>
      </w:r>
      <w:r>
        <w:rPr>
          <w:rStyle w:val="StyleUnderline"/>
          <w:u w:val="single"/>
          <w:highlight w:val="cyan"/>
        </w:rPr>
        <w:t xml:space="preserve">to </w:t>
      </w:r>
      <w:r>
        <w:rPr>
          <w:rStyle w:val="Emphasis"/>
          <w:highlight w:val="cyan"/>
        </w:rPr>
        <w:t xml:space="preserve">manufacture</w:t>
      </w:r>
      <w:r>
        <w:rPr>
          <w:rStyle w:val="StyleUnderline"/>
          <w:u w:val="single"/>
          <w:highlight w:val="cyan"/>
        </w:rPr>
        <w:t xml:space="preserve"> the</w:t>
      </w:r>
      <w:r>
        <w:rPr>
          <w:rStyle w:val="StyleUnderline"/>
          <w:u w:val="single"/>
        </w:rPr>
        <w:t xml:space="preserve"> </w:t>
      </w:r>
      <w:r>
        <w:rPr>
          <w:rStyle w:val="Emphasis"/>
        </w:rPr>
        <w:t xml:space="preserve">particular psychosocial </w:t>
      </w:r>
      <w:r>
        <w:rPr>
          <w:rStyle w:val="Emphasis"/>
          <w:highlight w:val="cyan"/>
        </w:rPr>
        <w:t xml:space="preserve">self</w:t>
      </w:r>
      <w:r>
        <w:rPr>
          <w:rStyle w:val="StyleUnderline"/>
          <w:u w:val="single"/>
        </w:rPr>
        <w:t xml:space="preserve"> in the interest of which </w:t>
      </w:r>
      <w:r>
        <w:rPr>
          <w:rStyle w:val="Emphasis"/>
        </w:rPr>
        <w:t xml:space="preserve">environmentalism</w:t>
      </w:r>
      <w:r>
        <w:rPr>
          <w:rStyle w:val="StyleUnderline"/>
          <w:u w:val="single"/>
        </w:rPr>
        <w:t xml:space="preserve"> is initially pursued</w:t>
      </w:r>
      <w:r>
        <w:rPr>
          <w:sz w:val="16"/>
          <w:szCs w:val="16"/>
        </w:rPr>
        <w:t xml:space="preserve">. It does so by means of </w:t>
      </w:r>
      <w:r>
        <w:rPr>
          <w:rStyle w:val="StyleUnderline"/>
          <w:u w:val="single"/>
        </w:rPr>
        <w:t xml:space="preserve">various “</w:t>
      </w:r>
      <w:r>
        <w:rPr>
          <w:rStyle w:val="Emphasis"/>
        </w:rPr>
        <w:t xml:space="preserve">modules of subjectification</w:t>
      </w:r>
      <w:r>
        <w:rPr>
          <w:rStyle w:val="StyleUnderline"/>
          <w:u w:val="single"/>
        </w:rPr>
        <w:t xml:space="preserve">,”</w:t>
      </w:r>
      <w:r>
        <w:rPr>
          <w:sz w:val="16"/>
          <w:szCs w:val="16"/>
        </w:rPr>
        <w:t xml:space="preserve">8 which include ideological as well as (Foucaultian) disciplinary components, </w:t>
      </w:r>
      <w:r>
        <w:rPr>
          <w:rStyle w:val="StyleUnderline"/>
          <w:u w:val="single"/>
        </w:rPr>
        <w:t xml:space="preserve">all designed to </w:t>
      </w:r>
      <w:r>
        <w:rPr>
          <w:rStyle w:val="Emphasis"/>
        </w:rPr>
        <w:t xml:space="preserve">organize bodily energies</w:t>
      </w:r>
      <w:r>
        <w:rPr>
          <w:sz w:val="16"/>
          <w:szCs w:val="16"/>
        </w:rPr>
        <w:t xml:space="preserve"> (including the “intensive” forces of the unconscious) </w:t>
      </w:r>
      <w:r>
        <w:rPr>
          <w:rStyle w:val="StyleUnderline"/>
          <w:u w:val="single"/>
        </w:rPr>
        <w:t xml:space="preserve">into the form of the </w:t>
      </w:r>
      <w:r>
        <w:rPr>
          <w:rStyle w:val="Emphasis"/>
        </w:rPr>
        <w:t xml:space="preserve">consumer-self</w:t>
      </w:r>
      <w:r>
        <w:rPr>
          <w:sz w:val="16"/>
          <w:szCs w:val="16"/>
        </w:rPr>
        <w:t xml:space="preserve">. This consumer-self has an “interest” in environmentalism. But </w:t>
      </w:r>
      <w:r>
        <w:rPr>
          <w:rStyle w:val="StyleUnderline"/>
          <w:u w:val="single"/>
        </w:rPr>
        <w:t xml:space="preserve">if the greening is to develop beyond the </w:t>
      </w:r>
      <w:r>
        <w:rPr>
          <w:rStyle w:val="Emphasis"/>
        </w:rPr>
        <w:t xml:space="preserve">superficial level</w:t>
      </w:r>
      <w:r>
        <w:rPr>
          <w:rStyle w:val="StyleUnderline"/>
          <w:u w:val="single"/>
        </w:rPr>
        <w:t xml:space="preserve"> allowed by the </w:t>
      </w:r>
      <w:r>
        <w:rPr>
          <w:rStyle w:val="Emphasis"/>
        </w:rPr>
        <w:t xml:space="preserve">consumeristic selves</w:t>
      </w:r>
      <w:r>
        <w:rPr>
          <w:sz w:val="16"/>
          <w:szCs w:val="16"/>
        </w:rPr>
        <w:t xml:space="preserve"> of iWc (beyond what Timothy W. Luke has persistently criticized as “green consumerism”9), then </w:t>
      </w:r>
      <w:r>
        <w:rPr>
          <w:rStyle w:val="StyleUnderline"/>
          <w:u w:val="single"/>
        </w:rPr>
        <w:t xml:space="preserve">new modules of subjectification must be </w:t>
      </w:r>
      <w:r>
        <w:rPr>
          <w:rStyle w:val="Emphasis"/>
        </w:rPr>
        <w:t xml:space="preserve">created</w:t>
      </w:r>
      <w:r>
        <w:rPr>
          <w:rStyle w:val="StyleUnderline"/>
          <w:u w:val="single"/>
        </w:rPr>
        <w:t xml:space="preserve"> and </w:t>
      </w:r>
      <w:r>
        <w:rPr>
          <w:rStyle w:val="Emphasis"/>
        </w:rPr>
        <w:t xml:space="preserve">deployed</w:t>
      </w:r>
      <w:r>
        <w:rPr>
          <w:sz w:val="16"/>
          <w:szCs w:val="16"/>
        </w:rPr>
        <w:t xml:space="preserve">. It is precisely because iWc works by appropriating bodily affect and channeling unconscious intensities that </w:t>
      </w:r>
      <w:r>
        <w:rPr>
          <w:rStyle w:val="StyleUnderline"/>
          <w:u w:val="single"/>
          <w:highlight w:val="cyan"/>
        </w:rPr>
        <w:t xml:space="preserve">a greener self-culture-nature</w:t>
      </w:r>
      <w:r>
        <w:rPr>
          <w:rStyle w:val="StyleUnderline"/>
          <w:u w:val="single"/>
        </w:rPr>
        <w:t xml:space="preserve"> will </w:t>
      </w:r>
      <w:r>
        <w:rPr>
          <w:rStyle w:val="StyleUnderline"/>
          <w:u w:val="single"/>
          <w:highlight w:val="cyan"/>
        </w:rPr>
        <w:t xml:space="preserve">require</w:t>
      </w:r>
      <w:r>
        <w:rPr>
          <w:rStyle w:val="StyleUnderline"/>
          <w:u w:val="single"/>
        </w:rPr>
        <w:t xml:space="preserve"> not only new “laws, decrees and bureaucratic programmes” but “</w:t>
      </w:r>
      <w:r>
        <w:rPr>
          <w:rStyle w:val="StyleUnderline"/>
          <w:u w:val="single"/>
          <w:highlight w:val="cyan"/>
        </w:rPr>
        <w:t xml:space="preserve">new </w:t>
      </w:r>
      <w:r>
        <w:rPr>
          <w:rStyle w:val="Emphasis"/>
          <w:highlight w:val="cyan"/>
        </w:rPr>
        <w:t xml:space="preserve">micropolitical</w:t>
      </w:r>
      <w:r>
        <w:rPr>
          <w:rStyle w:val="StyleUnderline"/>
          <w:u w:val="single"/>
          <w:highlight w:val="cyan"/>
        </w:rPr>
        <w:t xml:space="preserve"> and </w:t>
      </w:r>
      <w:r>
        <w:rPr>
          <w:rStyle w:val="Emphasis"/>
          <w:highlight w:val="cyan"/>
        </w:rPr>
        <w:t xml:space="preserve">microsocial practices</w:t>
      </w:r>
      <w:r>
        <w:rPr>
          <w:sz w:val="16"/>
          <w:szCs w:val="16"/>
        </w:rPr>
        <w:t xml:space="preserve">, </w:t>
      </w:r>
      <w:r>
        <w:rPr>
          <w:rStyle w:val="Emphasis"/>
        </w:rPr>
        <w:t xml:space="preserve">new solidarities</w:t>
      </w:r>
      <w:r>
        <w:rPr>
          <w:sz w:val="16"/>
          <w:szCs w:val="16"/>
        </w:rPr>
        <w:t xml:space="preserve">, </w:t>
      </w:r>
      <w:r>
        <w:rPr>
          <w:rStyle w:val="StyleUnderline"/>
          <w:u w:val="single"/>
          <w:highlight w:val="cyan"/>
        </w:rPr>
        <w:t xml:space="preserve">a </w:t>
      </w:r>
      <w:r>
        <w:rPr>
          <w:rStyle w:val="Emphasis"/>
          <w:highlight w:val="cyan"/>
        </w:rPr>
        <w:t xml:space="preserve">new gentleness</w:t>
      </w:r>
      <w:r>
        <w:rPr>
          <w:sz w:val="16"/>
          <w:szCs w:val="16"/>
        </w:rPr>
        <w:t xml:space="preserve">, </w:t>
      </w:r>
      <w:r>
        <w:rPr>
          <w:rStyle w:val="StyleUnderline"/>
          <w:u w:val="single"/>
        </w:rPr>
        <w:t xml:space="preserve">together with </w:t>
      </w:r>
      <w:r>
        <w:rPr>
          <w:rStyle w:val="Emphasis"/>
        </w:rPr>
        <w:t xml:space="preserve">new</w:t>
      </w:r>
      <w:r>
        <w:rPr>
          <w:rStyle w:val="StyleUnderline"/>
          <w:u w:val="single"/>
        </w:rPr>
        <w:t xml:space="preserve"> </w:t>
      </w:r>
      <w:r>
        <w:rPr>
          <w:rStyle w:val="Emphasis"/>
        </w:rPr>
        <w:t xml:space="preserve">aesthetic</w:t>
      </w:r>
      <w:r>
        <w:rPr>
          <w:rStyle w:val="StyleUnderline"/>
          <w:u w:val="single"/>
        </w:rPr>
        <w:t xml:space="preserve"> and </w:t>
      </w:r>
      <w:r>
        <w:rPr>
          <w:rStyle w:val="Emphasis"/>
        </w:rPr>
        <w:t xml:space="preserve">new analytic practices</w:t>
      </w:r>
      <w:r>
        <w:rPr>
          <w:sz w:val="16"/>
          <w:szCs w:val="16"/>
        </w:rPr>
        <w:t xml:space="preserve"> </w:t>
      </w:r>
      <w:r>
        <w:rPr>
          <w:rStyle w:val="StyleUnderline"/>
          <w:u w:val="single"/>
        </w:rPr>
        <w:t xml:space="preserve">regarding the </w:t>
      </w:r>
      <w:r>
        <w:rPr>
          <w:rStyle w:val="Emphasis"/>
        </w:rPr>
        <w:t xml:space="preserve">formation of the unconscious</w:t>
      </w:r>
      <w:r>
        <w:rPr>
          <w:sz w:val="16"/>
          <w:szCs w:val="16"/>
        </w:rPr>
        <w:t xml:space="preserve">.” 10</w:t>
      </w:r>
    </w:p>
    <w:p>
      <w:r>
        <w:rPr>
          <w:sz w:val="16"/>
          <w:szCs w:val="16"/>
        </w:rPr>
        <w:t xml:space="preserve">Guattari’s claim that </w:t>
      </w:r>
      <w:r>
        <w:rPr>
          <w:rStyle w:val="StyleUnderline"/>
          <w:u w:val="single"/>
        </w:rPr>
        <w:t xml:space="preserve">the ecological problem is as much a matter of </w:t>
      </w:r>
      <w:r>
        <w:rPr>
          <w:rStyle w:val="Emphasis"/>
        </w:rPr>
        <w:t xml:space="preserve">culture</w:t>
      </w:r>
      <w:r>
        <w:rPr>
          <w:rStyle w:val="StyleUnderline"/>
          <w:u w:val="single"/>
        </w:rPr>
        <w:t xml:space="preserve">- and </w:t>
      </w:r>
      <w:r>
        <w:rPr>
          <w:rStyle w:val="Emphasis"/>
        </w:rPr>
        <w:t xml:space="preserve">psyche-formation</w:t>
      </w:r>
      <w:r>
        <w:rPr>
          <w:rStyle w:val="StyleUnderline"/>
          <w:u w:val="single"/>
        </w:rPr>
        <w:t xml:space="preserve"> as it is of </w:t>
      </w:r>
      <w:r>
        <w:rPr>
          <w:rStyle w:val="Emphasis"/>
        </w:rPr>
        <w:t xml:space="preserve">watershed management</w:t>
      </w:r>
      <w:r>
        <w:rPr>
          <w:sz w:val="16"/>
          <w:szCs w:val="16"/>
        </w:rPr>
        <w:t xml:space="preserve"> </w:t>
      </w:r>
      <w:r>
        <w:rPr>
          <w:rStyle w:val="StyleUnderline"/>
          <w:u w:val="single"/>
        </w:rPr>
        <w:t xml:space="preserve">and </w:t>
      </w:r>
      <w:r>
        <w:rPr>
          <w:rStyle w:val="Emphasis"/>
        </w:rPr>
        <w:t xml:space="preserve">air quality protection</w:t>
      </w:r>
      <w:r>
        <w:rPr>
          <w:sz w:val="16"/>
          <w:szCs w:val="16"/>
        </w:rPr>
        <w:t xml:space="preserve"> has since been echoed by others.11 What is especially intriguing, however, is his particular articulation of the impossible fact that </w:t>
      </w:r>
      <w:r>
        <w:rPr>
          <w:rStyle w:val="StyleUnderline"/>
          <w:u w:val="single"/>
        </w:rPr>
        <w:t xml:space="preserve">humans are both </w:t>
      </w:r>
      <w:r>
        <w:rPr>
          <w:rStyle w:val="Emphasis"/>
        </w:rPr>
        <w:t xml:space="preserve">“in”</w:t>
      </w:r>
      <w:r>
        <w:rPr>
          <w:rStyle w:val="StyleUnderline"/>
          <w:u w:val="single"/>
        </w:rPr>
        <w:t xml:space="preserve"> and </w:t>
      </w:r>
      <w:r>
        <w:rPr>
          <w:rStyle w:val="Emphasis"/>
        </w:rPr>
        <w:t xml:space="preserve">“of” nature</w:t>
      </w:r>
      <w:r>
        <w:rPr>
          <w:sz w:val="16"/>
          <w:szCs w:val="16"/>
        </w:rPr>
        <w:t xml:space="preserve">, both are and are not the out- side. Guattari’s rhetorical strategy here echoes that pursued by Roman Catholicism to express the mysterious unity of the three persons of God. There are three ecologies, says Guattari, or, as the Baltimore Catechism says, the Father, Son, and Holy Spirit are three persons “really distinct from one another.” And yet, says Guattari, the three ecologies form a single whole, iWc, or, in the worlds of the catechism, “The Trinity is One.”12 </w:t>
      </w:r>
      <w:r>
        <w:rPr>
          <w:rStyle w:val="StyleUnderline"/>
          <w:u w:val="single"/>
        </w:rPr>
        <w:t xml:space="preserve">We must</w:t>
      </w:r>
      <w:r>
        <w:rPr>
          <w:sz w:val="16"/>
          <w:szCs w:val="16"/>
        </w:rPr>
        <w:t xml:space="preserve">, says Guattari, </w:t>
      </w:r>
      <w:r>
        <w:rPr>
          <w:rStyle w:val="StyleUnderline"/>
          <w:u w:val="single"/>
        </w:rPr>
        <w:t xml:space="preserve">learn to think the </w:t>
      </w:r>
      <w:r>
        <w:rPr>
          <w:rStyle w:val="Emphasis"/>
        </w:rPr>
        <w:t xml:space="preserve">three-in-one</w:t>
      </w:r>
      <w:r>
        <w:rPr>
          <w:rStyle w:val="StyleUnderline"/>
          <w:u w:val="single"/>
        </w:rPr>
        <w:t xml:space="preserve">: to think “</w:t>
      </w:r>
      <w:r>
        <w:rPr>
          <w:rStyle w:val="Emphasis"/>
        </w:rPr>
        <w:t xml:space="preserve">transversally</w:t>
      </w:r>
      <w:r>
        <w:rPr>
          <w:rStyle w:val="StyleUnderline"/>
          <w:u w:val="single"/>
        </w:rPr>
        <w:t xml:space="preserve">” or fix our mind’s eye on the </w:t>
      </w:r>
      <w:r>
        <w:rPr>
          <w:rStyle w:val="Emphasis"/>
        </w:rPr>
        <w:t xml:space="preserve">interlacing</w:t>
      </w:r>
      <w:r>
        <w:rPr>
          <w:rStyle w:val="StyleUnderline"/>
          <w:u w:val="single"/>
        </w:rPr>
        <w:t xml:space="preserve"> of the </w:t>
      </w:r>
      <w:r>
        <w:rPr>
          <w:rStyle w:val="Emphasis"/>
        </w:rPr>
        <w:t xml:space="preserve">mechano- sphere</w:t>
      </w:r>
      <w:r>
        <w:rPr>
          <w:rStyle w:val="StyleUnderline"/>
          <w:u w:val="single"/>
        </w:rPr>
        <w:t xml:space="preserve">, the </w:t>
      </w:r>
      <w:r>
        <w:rPr>
          <w:rStyle w:val="Emphasis"/>
        </w:rPr>
        <w:t xml:space="preserve">social sphere</w:t>
      </w:r>
      <w:r>
        <w:rPr>
          <w:rStyle w:val="StyleUnderline"/>
          <w:u w:val="single"/>
        </w:rPr>
        <w:t xml:space="preserve">, and the </w:t>
      </w:r>
      <w:r>
        <w:rPr>
          <w:rStyle w:val="Emphasis"/>
        </w:rPr>
        <w:t xml:space="preserve">inwardness of subjectivity</w:t>
      </w:r>
      <w:r>
        <w:rPr>
          <w:rStyle w:val="StyleUnderline"/>
          <w:u w:val="single"/>
        </w:rPr>
        <w:t xml:space="preserve">.</w:t>
      </w:r>
      <w:r>
        <w:rPr>
          <w:sz w:val="16"/>
          <w:szCs w:val="16"/>
        </w:rPr>
        <w:t xml:space="preserve">13</w:t>
      </w:r>
    </w:p>
    <w:p>
      <w:r>
        <w:rPr>
          <w:sz w:val="16"/>
          <w:szCs w:val="16"/>
        </w:rPr>
        <w:t xml:space="preserve">Guattari first categorically distinguishes the human (or social and mental ecologies) from the nonhuman (mechanosphere or environ- mental ecology), but then he immediately calls this division into ques- tion and calls for a “transversal” mode of perception. In his contribution to a collection of “postenvironmentalist” essays, Latour describes this double move as a characteristically “modern” one. </w:t>
      </w:r>
      <w:r>
        <w:rPr>
          <w:rStyle w:val="StyleUnderline"/>
          <w:u w:val="single"/>
          <w:highlight w:val="cyan"/>
        </w:rPr>
        <w:t xml:space="preserve">The </w:t>
      </w:r>
      <w:r>
        <w:rPr>
          <w:rStyle w:val="Emphasis"/>
          <w:highlight w:val="cyan"/>
        </w:rPr>
        <w:t xml:space="preserve">modern</w:t>
      </w:r>
      <w:r>
        <w:rPr>
          <w:rStyle w:val="StyleUnderline"/>
          <w:u w:val="single"/>
        </w:rPr>
        <w:t xml:space="preserve">, </w:t>
      </w:r>
      <w:r>
        <w:rPr>
          <w:rStyle w:val="Emphasis"/>
        </w:rPr>
        <w:t xml:space="preserve">urban </w:t>
      </w:r>
      <w:r>
        <w:rPr>
          <w:rStyle w:val="Emphasis"/>
          <w:highlight w:val="cyan"/>
        </w:rPr>
        <w:t xml:space="preserve">self</w:t>
      </w:r>
      <w:r>
        <w:rPr>
          <w:rStyle w:val="StyleUnderline"/>
          <w:u w:val="single"/>
        </w:rPr>
        <w:t xml:space="preserve"> on the one hand </w:t>
      </w:r>
      <w:r>
        <w:rPr>
          <w:rStyle w:val="StyleUnderline"/>
          <w:u w:val="single"/>
          <w:highlight w:val="cyan"/>
        </w:rPr>
        <w:t xml:space="preserve">feels</w:t>
      </w:r>
      <w:r>
        <w:rPr>
          <w:rStyle w:val="StyleUnderline"/>
          <w:u w:val="single"/>
        </w:rPr>
        <w:t xml:space="preserve"> more and more </w:t>
      </w:r>
      <w:r>
        <w:rPr>
          <w:rStyle w:val="Emphasis"/>
          <w:highlight w:val="cyan"/>
        </w:rPr>
        <w:t xml:space="preserve">removed from nature</w:t>
      </w:r>
      <w:r>
        <w:rPr>
          <w:sz w:val="16"/>
          <w:szCs w:val="16"/>
        </w:rPr>
        <w:t xml:space="preserve">, as </w:t>
      </w:r>
      <w:r>
        <w:rPr>
          <w:rStyle w:val="StyleUnderline"/>
          <w:u w:val="single"/>
        </w:rPr>
        <w:t xml:space="preserve">family farming becomes </w:t>
      </w:r>
      <w:r>
        <w:rPr>
          <w:rStyle w:val="Emphasis"/>
        </w:rPr>
        <w:t xml:space="preserve">agribusiness</w:t>
      </w:r>
      <w:r>
        <w:rPr>
          <w:rStyle w:val="StyleUnderline"/>
          <w:u w:val="single"/>
        </w:rPr>
        <w:t xml:space="preserve">, hands-on food preparation becomes the consumption of </w:t>
      </w:r>
      <w:r>
        <w:rPr>
          <w:rStyle w:val="Emphasis"/>
        </w:rPr>
        <w:t xml:space="preserve">fast food</w:t>
      </w:r>
      <w:r>
        <w:rPr>
          <w:rStyle w:val="StyleUnderline"/>
          <w:u w:val="single"/>
        </w:rPr>
        <w:t xml:space="preserve">, bloody wars are waged from </w:t>
      </w:r>
      <w:r>
        <w:rPr>
          <w:rStyle w:val="Emphasis"/>
        </w:rPr>
        <w:t xml:space="preserve">high altitudes</w:t>
      </w:r>
      <w:r>
        <w:rPr>
          <w:rStyle w:val="StyleUnderline"/>
          <w:u w:val="single"/>
        </w:rPr>
        <w:t xml:space="preserve">, fuel is consumed with little recognition of the </w:t>
      </w:r>
      <w:r>
        <w:rPr>
          <w:rStyle w:val="Emphasis"/>
        </w:rPr>
        <w:t xml:space="preserve">violence</w:t>
      </w:r>
      <w:r>
        <w:rPr>
          <w:rStyle w:val="StyleUnderline"/>
          <w:u w:val="single"/>
        </w:rPr>
        <w:t xml:space="preserve"> of its </w:t>
      </w:r>
      <w:r>
        <w:rPr>
          <w:rStyle w:val="Emphasis"/>
        </w:rPr>
        <w:t xml:space="preserve">extraction</w:t>
      </w:r>
      <w:r>
        <w:rPr>
          <w:rStyle w:val="StyleUnderline"/>
          <w:u w:val="single"/>
        </w:rPr>
        <w:t xml:space="preserve"> and </w:t>
      </w:r>
      <w:r>
        <w:rPr>
          <w:rStyle w:val="Emphasis"/>
        </w:rPr>
        <w:t xml:space="preserve">distribution</w:t>
      </w:r>
      <w:r>
        <w:rPr>
          <w:sz w:val="16"/>
          <w:szCs w:val="16"/>
        </w:rPr>
        <w:t xml:space="preserve">, and so on. These </w:t>
      </w:r>
      <w:r>
        <w:rPr>
          <w:rStyle w:val="StyleUnderline"/>
          <w:u w:val="single"/>
        </w:rPr>
        <w:t xml:space="preserve">distances are encoded into the figure of nature as an </w:t>
      </w:r>
      <w:r>
        <w:rPr>
          <w:rStyle w:val="Emphasis"/>
        </w:rPr>
        <w:t xml:space="preserve">abstract</w:t>
      </w:r>
      <w:r>
        <w:rPr>
          <w:rStyle w:val="StyleUnderline"/>
          <w:u w:val="single"/>
        </w:rPr>
        <w:t xml:space="preserve"> </w:t>
      </w:r>
      <w:r>
        <w:rPr>
          <w:rStyle w:val="Emphasis"/>
        </w:rPr>
        <w:t xml:space="preserve">environment</w:t>
      </w:r>
      <w:r>
        <w:rPr>
          <w:sz w:val="16"/>
          <w:szCs w:val="16"/>
        </w:rPr>
        <w:t xml:space="preserve">, or </w:t>
      </w:r>
      <w:r>
        <w:rPr>
          <w:rStyle w:val="StyleUnderline"/>
          <w:u w:val="single"/>
        </w:rPr>
        <w:t xml:space="preserve">expressed as </w:t>
      </w:r>
      <w:r>
        <w:rPr>
          <w:rStyle w:val="Emphasis"/>
        </w:rPr>
        <w:t xml:space="preserve">three separate ecologies</w:t>
      </w:r>
      <w:r>
        <w:rPr>
          <w:sz w:val="16"/>
          <w:szCs w:val="16"/>
        </w:rPr>
        <w:t xml:space="preserve">. But on the other hand, continues Latour, </w:t>
      </w:r>
      <w:r>
        <w:rPr>
          <w:rStyle w:val="StyleUnderline"/>
          <w:u w:val="single"/>
        </w:rPr>
        <w:t xml:space="preserve">the modern self feels </w:t>
      </w:r>
      <w:r>
        <w:rPr>
          <w:rStyle w:val="Emphasis"/>
        </w:rPr>
        <w:t xml:space="preserve">increasingly entangled</w:t>
      </w:r>
      <w:r>
        <w:rPr>
          <w:sz w:val="16"/>
          <w:szCs w:val="16"/>
        </w:rPr>
        <w:t xml:space="preserve">—cosmically, biotechnologically, medically, virally, pharmacologically—</w:t>
      </w:r>
      <w:r>
        <w:rPr>
          <w:rStyle w:val="StyleUnderline"/>
          <w:u w:val="single"/>
        </w:rPr>
        <w:t xml:space="preserve">with </w:t>
      </w:r>
      <w:r>
        <w:rPr>
          <w:rStyle w:val="Emphasis"/>
        </w:rPr>
        <w:t xml:space="preserve">nonhuman nature</w:t>
      </w:r>
      <w:r>
        <w:rPr>
          <w:sz w:val="16"/>
          <w:szCs w:val="16"/>
        </w:rPr>
        <w:t xml:space="preserve">. Nature has always mixed it up with self and society, but Latour notes that lately this commingling has intensified and become harder to ignore. “Whereas at the time of ploughs we could only scratch the surface of the soil, we can now begin to fold ourselves into the molecular machinery of soil bacteria.”14 </w:t>
      </w:r>
      <w:r>
        <w:rPr>
          <w:rStyle w:val="StyleUnderline"/>
          <w:u w:val="single"/>
          <w:highlight w:val="cyan"/>
        </w:rPr>
        <w:t xml:space="preserve">There is</w:t>
      </w:r>
      <w:r>
        <w:rPr>
          <w:rStyle w:val="StyleUnderline"/>
          <w:u w:val="single"/>
        </w:rPr>
        <w:t xml:space="preserve"> a cognitive </w:t>
      </w:r>
      <w:r>
        <w:rPr>
          <w:rStyle w:val="StyleUnderline"/>
          <w:u w:val="single"/>
          <w:highlight w:val="cyan"/>
        </w:rPr>
        <w:t xml:space="preserve">dissonance between</w:t>
      </w:r>
      <w:r>
        <w:rPr>
          <w:rStyle w:val="StyleUnderline"/>
          <w:u w:val="single"/>
        </w:rPr>
        <w:t xml:space="preserve"> the </w:t>
      </w:r>
      <w:r>
        <w:rPr>
          <w:rStyle w:val="Emphasis"/>
          <w:highlight w:val="cyan"/>
        </w:rPr>
        <w:t xml:space="preserve">everyday experience</w:t>
      </w:r>
      <w:r>
        <w:rPr>
          <w:rStyle w:val="StyleUnderline"/>
          <w:u w:val="single"/>
          <w:highlight w:val="cyan"/>
        </w:rPr>
        <w:t xml:space="preserve"> of</w:t>
      </w:r>
      <w:r>
        <w:rPr>
          <w:rStyle w:val="StyleUnderline"/>
          <w:u w:val="single"/>
        </w:rPr>
        <w:t xml:space="preserve"> this </w:t>
      </w:r>
      <w:r>
        <w:rPr>
          <w:rStyle w:val="Emphasis"/>
          <w:highlight w:val="cyan"/>
        </w:rPr>
        <w:t xml:space="preserve">comingling</w:t>
      </w:r>
      <w:r>
        <w:rPr>
          <w:rStyle w:val="StyleUnderline"/>
          <w:u w:val="single"/>
          <w:highlight w:val="cyan"/>
        </w:rPr>
        <w:t xml:space="preserve"> and the rubric of an </w:t>
      </w:r>
      <w:r>
        <w:rPr>
          <w:rStyle w:val="Emphasis"/>
          <w:highlight w:val="cyan"/>
        </w:rPr>
        <w:t xml:space="preserve">environment</w:t>
      </w:r>
      <w:r>
        <w:rPr>
          <w:rStyle w:val="StyleUnderline"/>
          <w:u w:val="single"/>
        </w:rPr>
        <w:t xml:space="preserve"> that we </w:t>
      </w:r>
      <w:r>
        <w:rPr>
          <w:rStyle w:val="StyleUnderline"/>
          <w:u w:val="single"/>
          <w:highlight w:val="cyan"/>
        </w:rPr>
        <w:t xml:space="preserve">direct from </w:t>
      </w:r>
      <w:r>
        <w:rPr>
          <w:rStyle w:val="Emphasis"/>
          <w:highlight w:val="cyan"/>
        </w:rPr>
        <w:t xml:space="preserve">above</w:t>
      </w:r>
      <w:r>
        <w:rPr>
          <w:rStyle w:val="StyleUnderline"/>
          <w:u w:val="single"/>
          <w:highlight w:val="cyan"/>
        </w:rPr>
        <w:t xml:space="preserve"> and </w:t>
      </w:r>
      <w:r>
        <w:rPr>
          <w:rStyle w:val="Emphasis"/>
          <w:highlight w:val="cyan"/>
        </w:rPr>
        <w:t xml:space="preserve">outside</w:t>
      </w:r>
      <w:r>
        <w:rPr>
          <w:rStyle w:val="StyleUnderline"/>
          <w:u w:val="single"/>
        </w:rPr>
        <w:t xml:space="preserve">.</w:t>
      </w:r>
    </w:p>
    <w:p>
      <w:r>
        <w:rPr>
          <w:sz w:val="16"/>
          <w:szCs w:val="16"/>
        </w:rPr>
        <w:t xml:space="preserve">Some people respond to the proliferation of entanglements between human and nonhuman materialities with a desire to reenforce the boundary between culture and nature, as Jürgen Habermas seems to do in The Future of Human Nature, or as American evangelicals do in their “culture of life” opposition to cloning or embryonic stem cell research. Another response is to accept the mingling and to seek to bring the conceptual vocabulary more in line with this condition: ecological thinking should become more dialectical, or dialogical, or phenomenological, or we should no longer speak of “nature” but only of “second nature.” The idea of “second nature” emphasizes that what we used to call natural is actually the cultural determination of nature. But here the vital materialist points out that culture is not of our own making, infused as it is by biological, geological, and climatic forces. (There is, as I suggest in chapter 4, a life of metal as well as a life of men.) These impinge on us as much as we impinge on them. In other words, the fugitive disadvantage of the figure of “second nature” is the same as its apparent advantage: it highlights the agency of humans.15</w:t>
      </w:r>
    </w:p>
    <w:p>
      <w:r>
        <w:rPr>
          <w:sz w:val="16"/>
          <w:szCs w:val="16"/>
        </w:rPr>
        <w:t xml:space="preserve">Latour makes this same point when he notes that </w:t>
      </w:r>
      <w:r>
        <w:rPr>
          <w:rStyle w:val="StyleUnderline"/>
          <w:u w:val="single"/>
        </w:rPr>
        <w:t xml:space="preserve">we are much better at admitting that </w:t>
      </w:r>
      <w:r>
        <w:rPr>
          <w:rStyle w:val="Emphasis"/>
        </w:rPr>
        <w:t xml:space="preserve">humans infect nature</w:t>
      </w:r>
      <w:r>
        <w:rPr>
          <w:rStyle w:val="StyleUnderline"/>
          <w:u w:val="single"/>
        </w:rPr>
        <w:t xml:space="preserve"> than we are at admitting that </w:t>
      </w:r>
      <w:r>
        <w:rPr>
          <w:rStyle w:val="Emphasis"/>
        </w:rPr>
        <w:t xml:space="preserve">nonhumanity infects culture</w:t>
      </w:r>
      <w:r>
        <w:rPr>
          <w:sz w:val="16"/>
          <w:szCs w:val="16"/>
        </w:rPr>
        <w:t xml:space="preserve">, for the latter entails the blasphemous idea that nonhumans—trash, bacteria, stem cells, food, metal, technologies, weather—are actants more than objects. Latour argues for a pragma- based politics that explicitly acknowledges this commingling, and for (liberal democratic) public policies designed to “follow through” or at tend to the problems for human flourishing caused by the intimacy of the human and the nonhuman.16 Admit that </w:t>
      </w:r>
      <w:r>
        <w:rPr>
          <w:rStyle w:val="StyleUnderline"/>
          <w:u w:val="single"/>
        </w:rPr>
        <w:t xml:space="preserve">humans have </w:t>
      </w:r>
      <w:r>
        <w:rPr>
          <w:rStyle w:val="Emphasis"/>
        </w:rPr>
        <w:t xml:space="preserve">crawled</w:t>
      </w:r>
      <w:r>
        <w:rPr>
          <w:rStyle w:val="StyleUnderline"/>
          <w:u w:val="single"/>
        </w:rPr>
        <w:t xml:space="preserve"> or </w:t>
      </w:r>
      <w:r>
        <w:rPr>
          <w:rStyle w:val="Emphasis"/>
        </w:rPr>
        <w:t xml:space="preserve">secreted themselves</w:t>
      </w:r>
      <w:r>
        <w:rPr>
          <w:rStyle w:val="StyleUnderline"/>
          <w:u w:val="single"/>
        </w:rPr>
        <w:t xml:space="preserve"> into </w:t>
      </w:r>
      <w:r>
        <w:rPr>
          <w:rStyle w:val="Emphasis"/>
        </w:rPr>
        <w:t xml:space="preserve">every corner</w:t>
      </w:r>
      <w:r>
        <w:rPr>
          <w:rStyle w:val="StyleUnderline"/>
          <w:u w:val="single"/>
        </w:rPr>
        <w:t xml:space="preserve"> of the environment</w:t>
      </w:r>
      <w:r>
        <w:rPr>
          <w:sz w:val="16"/>
          <w:szCs w:val="16"/>
        </w:rPr>
        <w:t xml:space="preserve">; admit that the environment is actually inside human bodies and minds, and then proceed politically, technologically, scientifically, in everyday life, with careful forbearance, as you might with unruly relatives to whom you are inextricably bound and with whom you will engage over a lifetime, like it or not. Give up the futile attempt to disentangle the human from the nonhuman. </w:t>
      </w:r>
      <w:r>
        <w:rPr>
          <w:rStyle w:val="StyleUnderline"/>
          <w:u w:val="single"/>
          <w:highlight w:val="cyan"/>
        </w:rPr>
        <w:t xml:space="preserve">Seek</w:t>
      </w:r>
      <w:r>
        <w:rPr>
          <w:rStyle w:val="StyleUnderline"/>
          <w:u w:val="single"/>
        </w:rPr>
        <w:t xml:space="preserve"> instead </w:t>
      </w:r>
      <w:r>
        <w:rPr>
          <w:rStyle w:val="StyleUnderline"/>
          <w:u w:val="single"/>
          <w:highlight w:val="cyan"/>
        </w:rPr>
        <w:t xml:space="preserve">to engage more </w:t>
      </w:r>
      <w:r>
        <w:rPr>
          <w:rStyle w:val="Emphasis"/>
          <w:highlight w:val="cyan"/>
        </w:rPr>
        <w:t xml:space="preserve">civilly</w:t>
      </w:r>
      <w:r>
        <w:rPr>
          <w:rStyle w:val="StyleUnderline"/>
          <w:u w:val="single"/>
        </w:rPr>
        <w:t xml:space="preserve">, </w:t>
      </w:r>
      <w:r>
        <w:rPr>
          <w:rStyle w:val="Emphasis"/>
        </w:rPr>
        <w:t xml:space="preserve">strategically</w:t>
      </w:r>
      <w:r>
        <w:rPr>
          <w:rStyle w:val="StyleUnderline"/>
          <w:u w:val="single"/>
        </w:rPr>
        <w:t xml:space="preserve">, and </w:t>
      </w:r>
      <w:r>
        <w:rPr>
          <w:rStyle w:val="Emphasis"/>
        </w:rPr>
        <w:t xml:space="preserve">subtly</w:t>
      </w:r>
      <w:r>
        <w:rPr>
          <w:rStyle w:val="StyleUnderline"/>
          <w:u w:val="single"/>
        </w:rPr>
        <w:t xml:space="preserve"> </w:t>
      </w:r>
      <w:r>
        <w:rPr>
          <w:rStyle w:val="StyleUnderline"/>
          <w:u w:val="single"/>
          <w:highlight w:val="cyan"/>
        </w:rPr>
        <w:t xml:space="preserve">with the </w:t>
      </w:r>
      <w:r>
        <w:rPr>
          <w:rStyle w:val="Emphasis"/>
          <w:highlight w:val="cyan"/>
        </w:rPr>
        <w:t xml:space="preserve">nonhumans</w:t>
      </w:r>
      <w:r>
        <w:rPr>
          <w:rStyle w:val="StyleUnderline"/>
          <w:u w:val="single"/>
        </w:rPr>
        <w:t xml:space="preserve"> in the assemblages in which</w:t>
      </w:r>
      <w:r>
        <w:rPr>
          <w:sz w:val="16"/>
          <w:szCs w:val="16"/>
        </w:rPr>
        <w:t xml:space="preserve"> you, too, </w:t>
      </w:r>
      <w:r>
        <w:rPr>
          <w:rStyle w:val="Emphasis"/>
        </w:rPr>
        <w:t xml:space="preserve">participate</w:t>
      </w:r>
      <w:r>
        <w:rPr>
          <w:sz w:val="16"/>
          <w:szCs w:val="16"/>
        </w:rPr>
        <w:t xml:space="preserve">.</w:t>
      </w:r>
    </w:p>
    <w:p>
      <w:r>
        <w:rPr>
          <w:sz w:val="16"/>
          <w:szCs w:val="16"/>
        </w:rPr>
        <w:t xml:space="preserve">Like Latour, </w:t>
      </w:r>
      <w:r>
        <w:rPr>
          <w:rStyle w:val="StyleUnderline"/>
          <w:u w:val="single"/>
        </w:rPr>
        <w:t xml:space="preserve">Guattari</w:t>
      </w:r>
      <w:r>
        <w:rPr>
          <w:sz w:val="16"/>
          <w:szCs w:val="16"/>
        </w:rPr>
        <w:t xml:space="preserve"> also </w:t>
      </w:r>
      <w:r>
        <w:rPr>
          <w:rStyle w:val="StyleUnderline"/>
          <w:u w:val="single"/>
        </w:rPr>
        <w:t xml:space="preserve">calls for a politics that </w:t>
      </w:r>
      <w:r>
        <w:rPr>
          <w:rStyle w:val="Emphasis"/>
          <w:highlight w:val="cyan"/>
        </w:rPr>
        <w:t xml:space="preserve">openly acknowledge</w:t>
      </w:r>
      <w:r>
        <w:rPr>
          <w:rStyle w:val="Emphasis"/>
        </w:rPr>
        <w:t xml:space="preserve">s</w:t>
      </w:r>
      <w:r>
        <w:rPr>
          <w:rStyle w:val="StyleUnderline"/>
          <w:u w:val="single"/>
        </w:rPr>
        <w:t xml:space="preserve"> </w:t>
      </w:r>
      <w:r>
        <w:rPr>
          <w:rStyle w:val="StyleUnderline"/>
          <w:u w:val="single"/>
          <w:highlight w:val="cyan"/>
        </w:rPr>
        <w:t xml:space="preserve">the </w:t>
      </w:r>
      <w:r>
        <w:rPr>
          <w:rStyle w:val="Emphasis"/>
          <w:highlight w:val="cyan"/>
        </w:rPr>
        <w:t xml:space="preserve">porosity</w:t>
      </w:r>
      <w:r>
        <w:rPr>
          <w:rStyle w:val="StyleUnderline"/>
          <w:u w:val="single"/>
          <w:highlight w:val="cyan"/>
        </w:rPr>
        <w:t xml:space="preserve"> of</w:t>
      </w:r>
      <w:r>
        <w:rPr>
          <w:rStyle w:val="StyleUnderline"/>
          <w:u w:val="single"/>
        </w:rPr>
        <w:t xml:space="preserve"> the </w:t>
      </w:r>
      <w:r>
        <w:rPr>
          <w:rStyle w:val="Emphasis"/>
          <w:highlight w:val="cyan"/>
        </w:rPr>
        <w:t xml:space="preserve">borders between</w:t>
      </w:r>
      <w:r>
        <w:rPr>
          <w:sz w:val="16"/>
          <w:szCs w:val="16"/>
        </w:rPr>
        <w:t xml:space="preserve"> (what he categorizes as) </w:t>
      </w:r>
      <w:r>
        <w:rPr>
          <w:rStyle w:val="Emphasis"/>
          <w:highlight w:val="cyan"/>
        </w:rPr>
        <w:t xml:space="preserve">subjectivity</w:t>
      </w:r>
      <w:r>
        <w:rPr>
          <w:sz w:val="16"/>
          <w:szCs w:val="16"/>
          <w:highlight w:val="cyan"/>
        </w:rPr>
        <w:t xml:space="preserve">, </w:t>
      </w:r>
      <w:r>
        <w:rPr>
          <w:rStyle w:val="Emphasis"/>
          <w:highlight w:val="cyan"/>
        </w:rPr>
        <w:t xml:space="preserve">society</w:t>
      </w:r>
      <w:r>
        <w:rPr>
          <w:sz w:val="16"/>
          <w:szCs w:val="16"/>
          <w:highlight w:val="cyan"/>
        </w:rPr>
        <w:t xml:space="preserve">, </w:t>
      </w:r>
      <w:r>
        <w:rPr>
          <w:rStyle w:val="StyleUnderline"/>
          <w:u w:val="single"/>
          <w:highlight w:val="cyan"/>
        </w:rPr>
        <w:t xml:space="preserve">and </w:t>
      </w:r>
      <w:r>
        <w:rPr>
          <w:rStyle w:val="Emphasis"/>
          <w:highlight w:val="cyan"/>
        </w:rPr>
        <w:t xml:space="preserve">machines</w:t>
      </w:r>
      <w:r>
        <w:rPr>
          <w:sz w:val="16"/>
          <w:szCs w:val="16"/>
        </w:rPr>
        <w:t xml:space="preserve">.17 </w:t>
      </w:r>
      <w:r>
        <w:rPr>
          <w:rStyle w:val="StyleUnderline"/>
          <w:u w:val="single"/>
        </w:rPr>
        <w:t xml:space="preserve">He</w:t>
      </w:r>
      <w:r>
        <w:rPr>
          <w:sz w:val="16"/>
          <w:szCs w:val="16"/>
        </w:rPr>
        <w:t xml:space="preserve">, too, </w:t>
      </w:r>
      <w:r>
        <w:rPr>
          <w:rStyle w:val="StyleUnderline"/>
          <w:u w:val="single"/>
          <w:highlight w:val="cyan"/>
        </w:rPr>
        <w:t xml:space="preserve">reject</w:t>
      </w:r>
      <w:r>
        <w:rPr>
          <w:rStyle w:val="StyleUnderline"/>
          <w:u w:val="single"/>
        </w:rPr>
        <w:t xml:space="preserve">s </w:t>
      </w:r>
      <w:r>
        <w:rPr>
          <w:rStyle w:val="Emphasis"/>
          <w:highlight w:val="cyan"/>
        </w:rPr>
        <w:t xml:space="preserve">any attempt</w:t>
      </w:r>
      <w:r>
        <w:rPr>
          <w:sz w:val="16"/>
          <w:szCs w:val="16"/>
        </w:rPr>
        <w:t xml:space="preserve"> to unstir the cream from the coffee—</w:t>
      </w:r>
      <w:r>
        <w:rPr>
          <w:rStyle w:val="StyleUnderline"/>
          <w:u w:val="single"/>
          <w:highlight w:val="cyan"/>
        </w:rPr>
        <w:t xml:space="preserve">to disentangle the </w:t>
      </w:r>
      <w:r>
        <w:rPr>
          <w:rStyle w:val="Emphasis"/>
          <w:highlight w:val="cyan"/>
        </w:rPr>
        <w:t xml:space="preserve">cultural from the natural</w:t>
      </w:r>
      <w:r>
        <w:rPr>
          <w:sz w:val="16"/>
          <w:szCs w:val="16"/>
        </w:rPr>
        <w:t xml:space="preserve">. </w:t>
      </w:r>
      <w:r>
        <w:rPr>
          <w:rStyle w:val="StyleUnderline"/>
          <w:u w:val="single"/>
        </w:rPr>
        <w:t xml:space="preserve">It makes </w:t>
      </w:r>
      <w:r>
        <w:rPr>
          <w:rStyle w:val="Emphasis"/>
        </w:rPr>
        <w:t xml:space="preserve">no political</w:t>
      </w:r>
      <w:r>
        <w:rPr>
          <w:rStyle w:val="StyleUnderline"/>
          <w:u w:val="single"/>
        </w:rPr>
        <w:t xml:space="preserve"> sense</w:t>
      </w:r>
      <w:r>
        <w:rPr>
          <w:sz w:val="16"/>
          <w:szCs w:val="16"/>
        </w:rPr>
        <w:t xml:space="preserve">, writes Guattari in 1986, </w:t>
      </w:r>
      <w:r>
        <w:rPr>
          <w:rStyle w:val="StyleUnderline"/>
          <w:u w:val="single"/>
        </w:rPr>
        <w:t xml:space="preserve">to try to </w:t>
      </w:r>
      <w:r>
        <w:rPr>
          <w:rStyle w:val="Emphasis"/>
        </w:rPr>
        <w:t xml:space="preserve">withdraw from nature</w:t>
      </w:r>
      <w:r>
        <w:rPr>
          <w:sz w:val="16"/>
          <w:szCs w:val="16"/>
        </w:rPr>
        <w:t xml:space="preserve">, for </w:t>
      </w:r>
      <w:r>
        <w:rPr>
          <w:rStyle w:val="StyleUnderline"/>
          <w:u w:val="single"/>
        </w:rPr>
        <w:t xml:space="preserve">the health of the planet is “increasingly reliant </w:t>
      </w:r>
      <w:r>
        <w:rPr>
          <w:rStyle w:val="Emphasis"/>
        </w:rPr>
        <w:t xml:space="preserve">upon human intervention</w:t>
      </w:r>
      <w:r>
        <w:rPr>
          <w:sz w:val="16"/>
          <w:szCs w:val="16"/>
        </w:rPr>
        <w:t xml:space="preserve">, and a time will come </w:t>
      </w:r>
      <w:r>
        <w:rPr>
          <w:rStyle w:val="StyleUnderline"/>
          <w:u w:val="single"/>
        </w:rPr>
        <w:t xml:space="preserve">when </w:t>
      </w:r>
      <w:r>
        <w:rPr>
          <w:rStyle w:val="Emphasis"/>
        </w:rPr>
        <w:t xml:space="preserve">vast programmes</w:t>
      </w:r>
      <w:r>
        <w:rPr>
          <w:rStyle w:val="StyleUnderline"/>
          <w:u w:val="single"/>
        </w:rPr>
        <w:t xml:space="preserve"> will need to be set up in order to regulate the relationship</w:t>
      </w:r>
      <w:r>
        <w:rPr>
          <w:sz w:val="16"/>
          <w:szCs w:val="16"/>
        </w:rPr>
        <w:t xml:space="preserve"> between oxygen, ozone and carbon dioxide in the Earth’s atmosphere. . . . In the future, </w:t>
      </w:r>
      <w:r>
        <w:rPr>
          <w:rStyle w:val="Emphasis"/>
        </w:rPr>
        <w:t xml:space="preserve">much more</w:t>
      </w:r>
      <w:r>
        <w:rPr>
          <w:rStyle w:val="StyleUnderline"/>
          <w:u w:val="single"/>
        </w:rPr>
        <w:t xml:space="preserve"> than the </w:t>
      </w:r>
      <w:r>
        <w:rPr>
          <w:rStyle w:val="Emphasis"/>
        </w:rPr>
        <w:t xml:space="preserve">simple defense</w:t>
      </w:r>
      <w:r>
        <w:rPr>
          <w:rStyle w:val="StyleUnderline"/>
          <w:u w:val="single"/>
        </w:rPr>
        <w:t xml:space="preserve"> of nature will be required</w:t>
      </w:r>
      <w:r>
        <w:rPr>
          <w:sz w:val="16"/>
          <w:szCs w:val="16"/>
        </w:rPr>
        <w:t xml:space="preserve">; we will have to launch an initiative if we are to repair the Amazonian ‘lung,’ for example.” 18</w:t>
      </w:r>
    </w:p>
    <w:p>
      <w:r>
        <w:rPr>
          <w:rStyle w:val="StyleUnderline"/>
          <w:u w:val="single"/>
        </w:rPr>
        <w:t xml:space="preserve">It is futile to seek a pure nature </w:t>
      </w:r>
      <w:r>
        <w:rPr>
          <w:rStyle w:val="Emphasis"/>
        </w:rPr>
        <w:t xml:space="preserve">unpolluted by humanity</w:t>
      </w:r>
      <w:r>
        <w:rPr>
          <w:sz w:val="16"/>
          <w:szCs w:val="16"/>
        </w:rPr>
        <w:t xml:space="preserve">, and </w:t>
      </w:r>
      <w:r>
        <w:rPr>
          <w:rStyle w:val="StyleUnderline"/>
          <w:u w:val="single"/>
        </w:rPr>
        <w:t xml:space="preserve">it is foolish to define the self as something </w:t>
      </w:r>
      <w:r>
        <w:rPr>
          <w:rStyle w:val="Emphasis"/>
        </w:rPr>
        <w:t xml:space="preserve">purely human</w:t>
      </w:r>
      <w:r>
        <w:rPr>
          <w:sz w:val="16"/>
          <w:szCs w:val="16"/>
        </w:rPr>
        <w:t xml:space="preserve">. But how can I start to feel myself as not only human? Guattari’s call for us to cultivate a “transversal” style of thinking gestures toward one of the ways we might develop this newish self. A </w:t>
      </w:r>
      <w:r>
        <w:rPr>
          <w:rStyle w:val="Emphasis"/>
        </w:rPr>
        <w:t xml:space="preserve">vital materialism</w:t>
      </w:r>
      <w:r>
        <w:rPr>
          <w:sz w:val="16"/>
          <w:szCs w:val="16"/>
        </w:rPr>
        <w:t xml:space="preserve"> also </w:t>
      </w:r>
      <w:r>
        <w:rPr>
          <w:rStyle w:val="StyleUnderline"/>
          <w:u w:val="single"/>
        </w:rPr>
        <w:t xml:space="preserve">recasts the self in the light of its </w:t>
      </w:r>
      <w:r>
        <w:rPr>
          <w:rStyle w:val="Emphasis"/>
        </w:rPr>
        <w:t xml:space="preserve">intrinsically polluted nature</w:t>
      </w:r>
      <w:r>
        <w:rPr>
          <w:sz w:val="16"/>
          <w:szCs w:val="16"/>
        </w:rPr>
        <w:t xml:space="preserve"> and in so doing </w:t>
      </w:r>
      <w:r>
        <w:rPr>
          <w:rStyle w:val="StyleUnderline"/>
          <w:u w:val="single"/>
        </w:rPr>
        <w:t xml:space="preserve">recasts what counts as </w:t>
      </w:r>
      <w:r>
        <w:rPr>
          <w:rStyle w:val="Emphasis"/>
        </w:rPr>
        <w:t xml:space="preserve">self-interest</w:t>
      </w:r>
      <w:r>
        <w:rPr>
          <w:sz w:val="16"/>
          <w:szCs w:val="16"/>
        </w:rPr>
        <w:t xml:space="preserve">. Let me turn next to an additional tactic in the struggle to remain present to the paradox of a self that is its own outside, is vibrant matter. It takes the form of an onto-story.</w:t>
      </w:r>
    </w:p>
    <w:p>
      <w:pPr>
        <w:pStyle w:val="Heading4"/>
      </w:pPr>
      <w:bookmarkStart w:id="6" w:name="pmd-heading-fa419e34-f7f7-4607-9f3b-f8d8520557b3"/>
      <w:r>
        <w:t xml:space="preserve">The role of the ballot is to vote for the team who best engages </w:t>
      </w:r>
      <w:r>
        <w:rPr>
          <w:u w:val="single"/>
        </w:rPr>
        <w:t xml:space="preserve">nomadic science</w:t>
      </w:r>
      <w:r>
        <w:t xml:space="preserve">. </w:t>
      </w:r>
      <w:r>
        <w:rPr>
          <w:u w:val="single"/>
        </w:rPr>
        <w:t xml:space="preserve">Fragmented</w:t>
      </w:r>
      <w:r>
        <w:t xml:space="preserve"> and </w:t>
      </w:r>
      <w:r>
        <w:rPr>
          <w:u w:val="single"/>
        </w:rPr>
        <w:t xml:space="preserve">compartmentalized</w:t>
      </w:r>
      <w:r>
        <w:t xml:space="preserve"> scientific theories to modern ecological crises cannot grasp the </w:t>
      </w:r>
      <w:r>
        <w:rPr>
          <w:u w:val="single"/>
        </w:rPr>
        <w:t xml:space="preserve">all-encompassing</w:t>
      </w:r>
      <w:r>
        <w:t xml:space="preserve"> nature of modern violence---only our politics can enable us to grasp the nuanced ways </w:t>
      </w:r>
      <w:r>
        <w:rPr>
          <w:u w:val="single"/>
        </w:rPr>
        <w:t xml:space="preserve">extinctions</w:t>
      </w:r>
      <w:r>
        <w:t xml:space="preserve"> and </w:t>
      </w:r>
      <w:r>
        <w:rPr>
          <w:u w:val="single"/>
        </w:rPr>
        <w:t xml:space="preserve">knowledge</w:t>
      </w:r>
      <w:r>
        <w:t xml:space="preserve"> are created.</w:t>
      </w:r>
      <w:bookmarkEnd w:id="6"/>
    </w:p>
    <w:p>
      <w:r>
        <w:rPr>
          <w:rStyle w:val="Style13ptBold"/>
        </w:rPr>
        <w:t xml:space="preserve">Dodds 11</w:t>
      </w:r>
      <w:r>
        <w:t xml:space="preserve"> [Joseph Dodds, lecturer @ University of New York in Prague and Charles University, </w:t>
      </w:r>
      <w:r>
        <w:rPr>
          <w:i/>
          <w:iCs/>
        </w:rPr>
        <w:t xml:space="preserve">Psychoanalysis and Ecology at the Edge of Chaos Complexity Theory, Deleuze | Guattari and Psychoanalysis for a Climate in Crisis</w:t>
      </w:r>
      <w:r>
        <w:t xml:space="preserve">, 2011, Taylor &amp; Francis, pp. 14–16, accessed: 4-25-2025] JH</w:t>
      </w:r>
    </w:p>
    <w:p>
      <w:r>
        <w:rPr>
          <w:rStyle w:val="StyleUnderline"/>
          <w:u w:val="single"/>
          <w:highlight w:val="cyan"/>
        </w:rPr>
        <w:t xml:space="preserve">The </w:t>
      </w:r>
      <w:r>
        <w:rPr>
          <w:rStyle w:val="StyleUnderline"/>
          <w:b/>
          <w:u w:val="single"/>
          <w:highlight w:val="cyan"/>
        </w:rPr>
        <w:t xml:space="preserve">current crisis</w:t>
      </w:r>
      <w:r>
        <w:rPr>
          <w:rStyle w:val="StyleUnderline"/>
          <w:u w:val="single"/>
          <w:highlight w:val="cyan"/>
        </w:rPr>
        <w:t xml:space="preserve"> is</w:t>
      </w:r>
      <w:r>
        <w:rPr>
          <w:rStyle w:val="StyleUnderline"/>
          <w:u w:val="single"/>
        </w:rPr>
        <w:t xml:space="preserve"> not only an </w:t>
      </w:r>
      <w:r>
        <w:rPr>
          <w:rStyle w:val="StyleUnderline"/>
          <w:b/>
          <w:u w:val="single"/>
        </w:rPr>
        <w:t xml:space="preserve">ecological</w:t>
      </w:r>
      <w:r>
        <w:rPr>
          <w:rStyle w:val="StyleUnderline"/>
          <w:u w:val="single"/>
        </w:rPr>
        <w:t xml:space="preserve"> </w:t>
      </w:r>
      <w:r>
        <w:rPr>
          <w:rStyle w:val="StyleUnderline"/>
          <w:b/>
          <w:u w:val="single"/>
        </w:rPr>
        <w:t xml:space="preserve">crisis</w:t>
      </w:r>
      <w:r>
        <w:rPr>
          <w:rStyle w:val="StyleUnderline"/>
          <w:u w:val="single"/>
        </w:rPr>
        <w:t xml:space="preserve">, but </w:t>
      </w:r>
      <w:r>
        <w:rPr>
          <w:rStyle w:val="StyleUnderline"/>
          <w:u w:val="single"/>
          <w:highlight w:val="cyan"/>
        </w:rPr>
        <w:t xml:space="preserve">a </w:t>
      </w:r>
      <w:r>
        <w:rPr>
          <w:rStyle w:val="StyleUnderline"/>
          <w:b/>
          <w:u w:val="single"/>
          <w:highlight w:val="cyan"/>
        </w:rPr>
        <w:t xml:space="preserve">crisis</w:t>
      </w:r>
      <w:r>
        <w:rPr>
          <w:rStyle w:val="StyleUnderline"/>
          <w:u w:val="single"/>
          <w:highlight w:val="cyan"/>
        </w:rPr>
        <w:t xml:space="preserve"> </w:t>
      </w:r>
      <w:r>
        <w:rPr>
          <w:rStyle w:val="StyleUnderline"/>
          <w:b/>
          <w:u w:val="single"/>
          <w:highlight w:val="cyan"/>
        </w:rPr>
        <w:t xml:space="preserve">of theory</w:t>
      </w:r>
      <w:r>
        <w:rPr>
          <w:sz w:val="16"/>
          <w:szCs w:val="16"/>
        </w:rPr>
        <w:t xml:space="preserve">, </w:t>
      </w:r>
      <w:r>
        <w:rPr>
          <w:rStyle w:val="StyleUnderline"/>
          <w:u w:val="single"/>
          <w:highlight w:val="cyan"/>
        </w:rPr>
        <w:t xml:space="preserve">which</w:t>
      </w:r>
      <w:r>
        <w:rPr>
          <w:sz w:val="16"/>
          <w:szCs w:val="16"/>
        </w:rPr>
        <w:t xml:space="preserve">, according to Doppelt (2008), </w:t>
      </w:r>
      <w:r>
        <w:rPr>
          <w:rStyle w:val="StyleUnderline"/>
          <w:u w:val="single"/>
          <w:highlight w:val="cyan"/>
        </w:rPr>
        <w:t xml:space="preserve">represents ‘the </w:t>
      </w:r>
      <w:r>
        <w:rPr>
          <w:rStyle w:val="StyleUnderline"/>
          <w:b/>
          <w:u w:val="single"/>
          <w:highlight w:val="cyan"/>
        </w:rPr>
        <w:t xml:space="preserve">greatest failure of thought in</w:t>
      </w:r>
      <w:r>
        <w:rPr>
          <w:rStyle w:val="StyleUnderline"/>
          <w:b/>
          <w:u w:val="single"/>
        </w:rPr>
        <w:t xml:space="preserve"> human </w:t>
      </w:r>
      <w:r>
        <w:rPr>
          <w:rStyle w:val="StyleUnderline"/>
          <w:b/>
          <w:u w:val="single"/>
          <w:highlight w:val="cyan"/>
        </w:rPr>
        <w:t xml:space="preserve">history’</w:t>
      </w:r>
      <w:r>
        <w:rPr>
          <w:sz w:val="16"/>
          <w:szCs w:val="16"/>
        </w:rPr>
        <w:t xml:space="preserve">, a failure characterized by ‘systems blindness’. </w:t>
      </w:r>
      <w:r>
        <w:rPr>
          <w:rStyle w:val="StyleUnderline"/>
          <w:u w:val="single"/>
          <w:highlight w:val="cyan"/>
        </w:rPr>
        <w:t xml:space="preserve">This causes </w:t>
      </w:r>
      <w:r>
        <w:rPr>
          <w:rStyle w:val="StyleUnderline"/>
          <w:b/>
          <w:u w:val="single"/>
          <w:highlight w:val="cyan"/>
        </w:rPr>
        <w:t xml:space="preserve">tremendous</w:t>
      </w:r>
      <w:r>
        <w:rPr>
          <w:rStyle w:val="StyleUnderline"/>
          <w:u w:val="single"/>
          <w:highlight w:val="cyan"/>
        </w:rPr>
        <w:t xml:space="preserve"> problems</w:t>
      </w:r>
      <w:r>
        <w:rPr>
          <w:rStyle w:val="StyleUnderline"/>
          <w:u w:val="single"/>
        </w:rPr>
        <w:t xml:space="preserve"> for potential responses to the </w:t>
      </w:r>
      <w:r>
        <w:rPr>
          <w:rStyle w:val="StyleUnderline"/>
          <w:b/>
          <w:u w:val="single"/>
        </w:rPr>
        <w:t xml:space="preserve">environmental threat</w:t>
      </w:r>
      <w:r>
        <w:rPr>
          <w:rStyle w:val="StyleUnderline"/>
          <w:u w:val="single"/>
        </w:rPr>
        <w:t xml:space="preserve"> and</w:t>
      </w:r>
      <w:r>
        <w:rPr>
          <w:sz w:val="16"/>
          <w:szCs w:val="16"/>
        </w:rPr>
        <w:t xml:space="preserve"> for </w:t>
      </w:r>
      <w:r>
        <w:rPr>
          <w:rStyle w:val="StyleUnderline"/>
          <w:b/>
          <w:u w:val="single"/>
        </w:rPr>
        <w:t xml:space="preserve">effective social or psychological research</w:t>
      </w:r>
      <w:r>
        <w:rPr>
          <w:sz w:val="16"/>
          <w:szCs w:val="16"/>
        </w:rPr>
        <w:t xml:space="preserve">. </w:t>
      </w:r>
      <w:r>
        <w:rPr>
          <w:rStyle w:val="StyleUnderline"/>
          <w:u w:val="single"/>
        </w:rPr>
        <w:t xml:space="preserve">Our </w:t>
      </w:r>
      <w:r>
        <w:rPr>
          <w:rStyle w:val="StyleUnderline"/>
          <w:u w:val="single"/>
          <w:highlight w:val="cyan"/>
        </w:rPr>
        <w:t xml:space="preserve">fields of knowledge have</w:t>
      </w:r>
      <w:r>
        <w:rPr>
          <w:rStyle w:val="StyleUnderline"/>
          <w:u w:val="single"/>
        </w:rPr>
        <w:t xml:space="preserve"> long </w:t>
      </w:r>
      <w:r>
        <w:rPr>
          <w:rStyle w:val="StyleUnderline"/>
          <w:u w:val="single"/>
          <w:highlight w:val="cyan"/>
        </w:rPr>
        <w:t xml:space="preserve">been </w:t>
      </w:r>
      <w:r>
        <w:rPr>
          <w:rStyle w:val="StyleUnderline"/>
          <w:b/>
          <w:u w:val="single"/>
          <w:highlight w:val="cyan"/>
        </w:rPr>
        <w:t xml:space="preserve">divided into</w:t>
      </w:r>
      <w:r>
        <w:rPr>
          <w:sz w:val="16"/>
          <w:szCs w:val="16"/>
        </w:rPr>
        <w:t xml:space="preserve"> manifold disciplines and sub- </w:t>
      </w:r>
      <w:r>
        <w:rPr>
          <w:rStyle w:val="StyleUnderline"/>
          <w:b/>
          <w:u w:val="single"/>
          <w:highlight w:val="cyan"/>
        </w:rPr>
        <w:t xml:space="preserve">disciplines</w:t>
      </w:r>
      <w:r>
        <w:rPr>
          <w:sz w:val="16"/>
          <w:szCs w:val="16"/>
        </w:rPr>
        <w:t xml:space="preserve">, </w:t>
      </w:r>
      <w:r>
        <w:rPr>
          <w:rStyle w:val="StyleUnderline"/>
          <w:u w:val="single"/>
          <w:highlight w:val="cyan"/>
        </w:rPr>
        <w:t xml:space="preserve">continuing to </w:t>
      </w:r>
      <w:r>
        <w:rPr>
          <w:rStyle w:val="StyleUnderline"/>
          <w:b/>
          <w:u w:val="single"/>
          <w:highlight w:val="cyan"/>
        </w:rPr>
        <w:t xml:space="preserve">fragment</w:t>
      </w:r>
      <w:r>
        <w:rPr>
          <w:sz w:val="16"/>
          <w:szCs w:val="16"/>
        </w:rPr>
        <w:t xml:space="preserve"> into ever more narrowly defined subjects where specialists often have little understanding of even closely adjacent subfields, </w:t>
      </w:r>
      <w:r>
        <w:rPr>
          <w:rStyle w:val="StyleUnderline"/>
          <w:u w:val="single"/>
          <w:highlight w:val="cyan"/>
        </w:rPr>
        <w:t xml:space="preserve">causing</w:t>
      </w:r>
      <w:r>
        <w:rPr>
          <w:rStyle w:val="StyleUnderline"/>
          <w:u w:val="single"/>
        </w:rPr>
        <w:t xml:space="preserve"> </w:t>
      </w:r>
      <w:r>
        <w:rPr>
          <w:rStyle w:val="StyleUnderline"/>
          <w:b/>
          <w:u w:val="single"/>
        </w:rPr>
        <w:t xml:space="preserve">serious </w:t>
      </w:r>
      <w:r>
        <w:rPr>
          <w:rStyle w:val="StyleUnderline"/>
          <w:b/>
          <w:u w:val="single"/>
          <w:highlight w:val="cyan"/>
        </w:rPr>
        <w:t xml:space="preserve">barriers</w:t>
      </w:r>
      <w:r>
        <w:rPr>
          <w:rStyle w:val="StyleUnderline"/>
          <w:u w:val="single"/>
          <w:highlight w:val="cyan"/>
        </w:rPr>
        <w:t xml:space="preserve"> to</w:t>
      </w:r>
      <w:r>
        <w:rPr>
          <w:rStyle w:val="StyleUnderline"/>
          <w:u w:val="single"/>
        </w:rPr>
        <w:t xml:space="preserve"> </w:t>
      </w:r>
      <w:r>
        <w:rPr>
          <w:rStyle w:val="Emphasis"/>
        </w:rPr>
        <w:t xml:space="preserve">comprehensive </w:t>
      </w:r>
      <w:r>
        <w:rPr>
          <w:rStyle w:val="Emphasis"/>
          <w:highlight w:val="cyan"/>
        </w:rPr>
        <w:t xml:space="preserve">research</w:t>
      </w:r>
      <w:r>
        <w:rPr>
          <w:sz w:val="16"/>
          <w:szCs w:val="16"/>
        </w:rPr>
        <w:t xml:space="preserve">. </w:t>
      </w:r>
    </w:p>
    <w:p>
      <w:r>
        <w:rPr>
          <w:sz w:val="12"/>
          <w:szCs w:val="12"/>
        </w:rPr>
        <w:t xml:space="preserve"> </w:t>
      </w:r>
      <w:r>
        <w:rPr>
          <w:rStyle w:val="StyleUnderline"/>
          <w:u w:val="single"/>
        </w:rPr>
        <w:t xml:space="preserve">The reality of </w:t>
      </w:r>
      <w:r>
        <w:rPr>
          <w:rStyle w:val="StyleUnderline"/>
          <w:u w:val="single"/>
          <w:highlight w:val="cyan"/>
        </w:rPr>
        <w:t xml:space="preserve">a changing climate</w:t>
      </w:r>
      <w:r>
        <w:rPr>
          <w:sz w:val="16"/>
          <w:szCs w:val="16"/>
        </w:rPr>
        <w:t xml:space="preserve"> and endangered biosphere </w:t>
      </w:r>
      <w:r>
        <w:rPr>
          <w:rStyle w:val="StyleUnderline"/>
          <w:u w:val="single"/>
          <w:highlight w:val="cyan"/>
        </w:rPr>
        <w:t xml:space="preserve">undercuts</w:t>
      </w:r>
      <w:r>
        <w:rPr>
          <w:sz w:val="16"/>
          <w:szCs w:val="16"/>
        </w:rPr>
        <w:t xml:space="preserve"> many of </w:t>
      </w:r>
      <w:r>
        <w:rPr>
          <w:rStyle w:val="StyleUnderline"/>
          <w:u w:val="single"/>
        </w:rPr>
        <w:t xml:space="preserve">these disciplines’ </w:t>
      </w:r>
      <w:r>
        <w:rPr>
          <w:rStyle w:val="StyleUnderline"/>
          <w:u w:val="single"/>
          <w:highlight w:val="cyan"/>
        </w:rPr>
        <w:t xml:space="preserve">basic assumptions</w:t>
      </w:r>
      <w:r>
        <w:rPr>
          <w:sz w:val="16"/>
          <w:szCs w:val="16"/>
        </w:rPr>
        <w:t xml:space="preserve">, none of which have adequate tools for the job, including psychoanalysis itself. </w:t>
      </w:r>
      <w:r>
        <w:rPr>
          <w:rStyle w:val="StyleUnderline"/>
          <w:u w:val="single"/>
        </w:rPr>
        <w:t xml:space="preserve">To deal with the crisis, this state of affairs is </w:t>
      </w:r>
      <w:r>
        <w:rPr>
          <w:rStyle w:val="StyleUnderline"/>
          <w:b/>
          <w:u w:val="single"/>
        </w:rPr>
        <w:t xml:space="preserve">not enough</w:t>
      </w:r>
      <w:r>
        <w:rPr>
          <w:rStyle w:val="StyleUnderline"/>
          <w:u w:val="single"/>
        </w:rPr>
        <w:t xml:space="preserve"> and it is </w:t>
      </w:r>
      <w:r>
        <w:rPr>
          <w:rStyle w:val="StyleUnderline"/>
          <w:b/>
          <w:u w:val="single"/>
        </w:rPr>
        <w:t xml:space="preserve">time to follow Deleuze and Guattari’s</w:t>
      </w:r>
      <w:r>
        <w:rPr>
          <w:sz w:val="16"/>
          <w:szCs w:val="16"/>
        </w:rPr>
        <w:t xml:space="preserve"> (2003a: 372–373) </w:t>
      </w:r>
      <w:r>
        <w:rPr>
          <w:rStyle w:val="StyleUnderline"/>
          <w:u w:val="single"/>
          <w:highlight w:val="cyan"/>
        </w:rPr>
        <w:t xml:space="preserve">call for a more </w:t>
      </w:r>
      <w:r>
        <w:rPr>
          <w:rStyle w:val="StyleUnderline"/>
          <w:b/>
          <w:u w:val="single"/>
          <w:highlight w:val="cyan"/>
        </w:rPr>
        <w:t xml:space="preserve">‘nomadic’ science</w:t>
      </w:r>
      <w:r>
        <w:rPr>
          <w:sz w:val="16"/>
          <w:szCs w:val="16"/>
        </w:rPr>
        <w:t xml:space="preserve">. Mandelbrot, the pioneer of fractal geometry (who sadly died during the completion of this book), wrote that ‘</w:t>
      </w:r>
      <w:r>
        <w:rPr>
          <w:rStyle w:val="StyleUnderline"/>
          <w:u w:val="single"/>
        </w:rPr>
        <w:t xml:space="preserve">science would be </w:t>
      </w:r>
      <w:r>
        <w:rPr>
          <w:rStyle w:val="StyleUnderline"/>
          <w:u w:val="single"/>
          <w:highlight w:val="cyan"/>
        </w:rPr>
        <w:t xml:space="preserve">ruined by withdrawing</w:t>
      </w:r>
      <w:r>
        <w:rPr>
          <w:rStyle w:val="StyleUnderline"/>
          <w:u w:val="single"/>
        </w:rPr>
        <w:t xml:space="preserve"> entirely </w:t>
      </w:r>
      <w:r>
        <w:rPr>
          <w:rStyle w:val="StyleUnderline"/>
          <w:u w:val="single"/>
          <w:highlight w:val="cyan"/>
        </w:rPr>
        <w:t xml:space="preserve">into </w:t>
      </w:r>
      <w:r>
        <w:rPr>
          <w:rStyle w:val="StyleUnderline"/>
          <w:b/>
          <w:u w:val="single"/>
          <w:highlight w:val="cyan"/>
        </w:rPr>
        <w:t xml:space="preserve">narrow</w:t>
      </w:r>
      <w:r>
        <w:rPr>
          <w:sz w:val="16"/>
          <w:szCs w:val="16"/>
        </w:rPr>
        <w:t xml:space="preserve">ly defined</w:t>
      </w:r>
      <w:r>
        <w:rPr>
          <w:rStyle w:val="StyleUnderline"/>
          <w:sz w:val="16"/>
          <w:szCs w:val="16"/>
          <w:u w:val="single"/>
        </w:rPr>
        <w:t xml:space="preserve"> </w:t>
      </w:r>
      <w:r>
        <w:rPr>
          <w:rStyle w:val="StyleUnderline"/>
          <w:b/>
          <w:u w:val="single"/>
          <w:highlight w:val="cyan"/>
        </w:rPr>
        <w:t xml:space="preserve">specialities</w:t>
      </w:r>
      <w:r>
        <w:rPr>
          <w:sz w:val="16"/>
          <w:szCs w:val="16"/>
        </w:rPr>
        <w:t xml:space="preserve">. </w:t>
      </w:r>
      <w:r>
        <w:rPr>
          <w:rStyle w:val="StyleUnderline"/>
          <w:u w:val="single"/>
        </w:rPr>
        <w:t xml:space="preserve">The rare scholars who are nomad-by-choice are essential to the intellectual welfare</w:t>
      </w:r>
      <w:r>
        <w:rPr>
          <w:sz w:val="16"/>
          <w:szCs w:val="16"/>
        </w:rPr>
        <w:t xml:space="preserve"> of the settled disciplines’ (cited in Mackay 1991: 163). </w:t>
      </w:r>
    </w:p>
    <w:p>
      <w:r>
        <w:rPr>
          <w:sz w:val="12"/>
          <w:szCs w:val="12"/>
        </w:rPr>
        <w:t xml:space="preserve"> </w:t>
      </w:r>
      <w:r>
        <w:rPr>
          <w:rStyle w:val="StyleUnderline"/>
          <w:u w:val="single"/>
          <w:highlight w:val="cyan"/>
        </w:rPr>
        <w:t xml:space="preserve">Climate change embodies</w:t>
      </w:r>
      <w:r>
        <w:rPr>
          <w:rStyle w:val="StyleUnderline"/>
          <w:u w:val="single"/>
        </w:rPr>
        <w:t xml:space="preserve"> a world of </w:t>
      </w:r>
      <w:r>
        <w:rPr>
          <w:rStyle w:val="StyleUnderline"/>
          <w:b/>
          <w:u w:val="single"/>
          <w:highlight w:val="cyan"/>
        </w:rPr>
        <w:t xml:space="preserve">unpredictable</w:t>
      </w:r>
      <w:r>
        <w:rPr>
          <w:sz w:val="16"/>
          <w:szCs w:val="16"/>
        </w:rPr>
        <w:t xml:space="preserve">, multiple-level, highly complex, </w:t>
      </w:r>
      <w:r>
        <w:rPr>
          <w:rStyle w:val="StyleUnderline"/>
          <w:u w:val="single"/>
        </w:rPr>
        <w:t xml:space="preserve">nonlinear </w:t>
      </w:r>
      <w:r>
        <w:rPr>
          <w:rStyle w:val="StyleUnderline"/>
          <w:b/>
          <w:u w:val="single"/>
        </w:rPr>
        <w:t xml:space="preserve">interlocking </w:t>
      </w:r>
      <w:r>
        <w:rPr>
          <w:rStyle w:val="StyleUnderline"/>
          <w:b/>
          <w:u w:val="single"/>
          <w:highlight w:val="cyan"/>
        </w:rPr>
        <w:t xml:space="preserve">systems</w:t>
      </w:r>
      <w:r>
        <w:rPr>
          <w:sz w:val="16"/>
          <w:szCs w:val="16"/>
        </w:rPr>
        <w:t xml:space="preserve">, and </w:t>
      </w:r>
      <w:r>
        <w:rPr>
          <w:rStyle w:val="StyleUnderline"/>
          <w:u w:val="single"/>
          <w:highlight w:val="cyan"/>
        </w:rPr>
        <w:t xml:space="preserve">to fully </w:t>
      </w:r>
      <w:r>
        <w:rPr>
          <w:rStyle w:val="StyleUnderline"/>
          <w:b/>
          <w:u w:val="single"/>
          <w:highlight w:val="cyan"/>
        </w:rPr>
        <w:t xml:space="preserve">grasp the threat</w:t>
      </w:r>
      <w:r>
        <w:rPr>
          <w:rStyle w:val="StyleUnderline"/>
          <w:u w:val="single"/>
        </w:rPr>
        <w:t xml:space="preserve"> </w:t>
      </w:r>
      <w:r>
        <w:rPr>
          <w:sz w:val="16"/>
          <w:szCs w:val="16"/>
        </w:rPr>
        <w:t xml:space="preserve">on a psychological, group, community, national and global level, and the resulting interactions with local, regional and planetary ecology, </w:t>
      </w:r>
      <w:r>
        <w:rPr>
          <w:rStyle w:val="StyleUnderline"/>
          <w:u w:val="single"/>
          <w:highlight w:val="cyan"/>
        </w:rPr>
        <w:t xml:space="preserve">is </w:t>
      </w:r>
      <w:r>
        <w:rPr>
          <w:rStyle w:val="StyleUnderline"/>
          <w:b/>
          <w:u w:val="single"/>
          <w:highlight w:val="cyan"/>
        </w:rPr>
        <w:t xml:space="preserve">more than</w:t>
      </w:r>
      <w:r>
        <w:rPr>
          <w:rStyle w:val="StyleUnderline"/>
          <w:b/>
          <w:u w:val="single"/>
        </w:rPr>
        <w:t xml:space="preserve"> </w:t>
      </w:r>
      <w:r>
        <w:rPr>
          <w:sz w:val="16"/>
          <w:szCs w:val="16"/>
        </w:rPr>
        <w:t xml:space="preserve">any</w:t>
      </w:r>
      <w:r>
        <w:rPr>
          <w:rStyle w:val="StyleUnderline"/>
          <w:b/>
          <w:sz w:val="16"/>
          <w:szCs w:val="16"/>
          <w:u w:val="single"/>
        </w:rPr>
        <w:t xml:space="preserve"> </w:t>
      </w:r>
      <w:r>
        <w:rPr>
          <w:rStyle w:val="StyleUnderline"/>
          <w:b/>
          <w:u w:val="single"/>
          <w:highlight w:val="cyan"/>
        </w:rPr>
        <w:t xml:space="preserve">one</w:t>
      </w:r>
      <w:r>
        <w:rPr>
          <w:rStyle w:val="StyleUnderline"/>
          <w:b/>
          <w:u w:val="single"/>
        </w:rPr>
        <w:t xml:space="preserve"> intellectual </w:t>
      </w:r>
      <w:r>
        <w:rPr>
          <w:rStyle w:val="StyleUnderline"/>
          <w:b/>
          <w:u w:val="single"/>
          <w:highlight w:val="cyan"/>
        </w:rPr>
        <w:t xml:space="preserve">field</w:t>
      </w:r>
      <w:r>
        <w:rPr>
          <w:rStyle w:val="StyleUnderline"/>
          <w:u w:val="single"/>
          <w:highlight w:val="cyan"/>
        </w:rPr>
        <w:t xml:space="preserve"> can encompass</w:t>
      </w:r>
      <w:r>
        <w:rPr>
          <w:sz w:val="16"/>
          <w:szCs w:val="16"/>
        </w:rPr>
        <w:t xml:space="preserve">. Psychoanalysis has an important role to play as part of a wider ecology of ideas, but </w:t>
      </w:r>
      <w:r>
        <w:rPr>
          <w:rStyle w:val="StyleUnderline"/>
          <w:u w:val="single"/>
        </w:rPr>
        <w:t xml:space="preserve">there is a need for a</w:t>
      </w:r>
      <w:r>
        <w:rPr>
          <w:sz w:val="16"/>
          <w:szCs w:val="16"/>
        </w:rPr>
        <w:t xml:space="preserve"> kind of meta-perspective or </w:t>
      </w:r>
      <w:r>
        <w:rPr>
          <w:rStyle w:val="StyleUnderline"/>
          <w:b/>
          <w:u w:val="single"/>
        </w:rPr>
        <w:t xml:space="preserve">meta-theory</w:t>
      </w:r>
      <w:r>
        <w:rPr>
          <w:rStyle w:val="StyleUnderline"/>
          <w:u w:val="single"/>
        </w:rPr>
        <w:t xml:space="preserve"> able to integrate the many disparate strands</w:t>
      </w:r>
      <w:r>
        <w:rPr>
          <w:sz w:val="16"/>
          <w:szCs w:val="16"/>
        </w:rPr>
        <w:t xml:space="preserve"> (disparate in terms of our arbitrary divisions, not in terms of how the world really works). </w:t>
      </w:r>
      <w:r>
        <w:rPr>
          <w:rStyle w:val="StyleUnderline"/>
          <w:u w:val="single"/>
          <w:highlight w:val="cyan"/>
        </w:rPr>
        <w:t xml:space="preserve">This should be understood</w:t>
      </w:r>
      <w:r>
        <w:rPr>
          <w:sz w:val="16"/>
          <w:szCs w:val="16"/>
        </w:rPr>
        <w:t xml:space="preserve"> not </w:t>
      </w:r>
      <w:r>
        <w:rPr>
          <w:rStyle w:val="StyleUnderline"/>
          <w:u w:val="single"/>
          <w:highlight w:val="cyan"/>
        </w:rPr>
        <w:t xml:space="preserve">as</w:t>
      </w:r>
      <w:r>
        <w:rPr>
          <w:rStyle w:val="StyleUnderline"/>
          <w:u w:val="single"/>
        </w:rPr>
        <w:t xml:space="preserve"> </w:t>
      </w:r>
      <w:r>
        <w:rPr>
          <w:sz w:val="16"/>
          <w:szCs w:val="16"/>
        </w:rPr>
        <w:t xml:space="preserve">the kind of</w:t>
      </w:r>
      <w:r>
        <w:rPr>
          <w:rStyle w:val="StyleUnderline"/>
          <w:u w:val="single"/>
        </w:rPr>
        <w:t xml:space="preserve"> ‘master-theory’</w:t>
      </w:r>
      <w:r>
        <w:rPr>
          <w:sz w:val="16"/>
          <w:szCs w:val="16"/>
        </w:rPr>
        <w:t xml:space="preserve"> so distrusted by postmodernists (Bertens 1995; Lyotard 1997</w:t>
      </w:r>
      <w:r>
        <w:rPr>
          <w:rStyle w:val="StyleUnderline"/>
          <w:u w:val="single"/>
        </w:rPr>
        <w:t xml:space="preserve">), but </w:t>
      </w:r>
      <w:r>
        <w:rPr>
          <w:rStyle w:val="StyleUnderline"/>
          <w:u w:val="single"/>
          <w:highlight w:val="cyan"/>
        </w:rPr>
        <w:t xml:space="preserve">a way to</w:t>
      </w:r>
      <w:r>
        <w:rPr>
          <w:rStyle w:val="StyleUnderline"/>
          <w:u w:val="single"/>
        </w:rPr>
        <w:t xml:space="preserve"> </w:t>
      </w:r>
      <w:r>
        <w:rPr>
          <w:rStyle w:val="StyleUnderline"/>
          <w:b/>
          <w:u w:val="single"/>
        </w:rPr>
        <w:t xml:space="preserve">connect</w:t>
      </w:r>
      <w:r>
        <w:rPr>
          <w:rStyle w:val="StyleUnderline"/>
          <w:u w:val="single"/>
        </w:rPr>
        <w:t xml:space="preserve"> or </w:t>
      </w:r>
      <w:r>
        <w:rPr>
          <w:rStyle w:val="StyleUnderline"/>
          <w:b/>
          <w:u w:val="single"/>
          <w:highlight w:val="cyan"/>
        </w:rPr>
        <w:t xml:space="preserve">link</w:t>
      </w:r>
      <w:r>
        <w:rPr>
          <w:rStyle w:val="StyleUnderline"/>
          <w:u w:val="single"/>
        </w:rPr>
        <w:t xml:space="preserve"> different strands of </w:t>
      </w:r>
      <w:r>
        <w:rPr>
          <w:rStyle w:val="StyleUnderline"/>
          <w:u w:val="single"/>
          <w:highlight w:val="cyan"/>
        </w:rPr>
        <w:t xml:space="preserve">knowledge</w:t>
      </w:r>
      <w:r>
        <w:rPr>
          <w:rStyle w:val="StyleUnderline"/>
          <w:u w:val="single"/>
        </w:rPr>
        <w:t xml:space="preserve"> </w:t>
      </w:r>
      <w:r>
        <w:rPr>
          <w:rStyle w:val="StyleUnderline"/>
          <w:b/>
          <w:u w:val="single"/>
        </w:rPr>
        <w:t xml:space="preserve">together</w:t>
      </w:r>
      <w:r>
        <w:rPr>
          <w:sz w:val="16"/>
          <w:szCs w:val="16"/>
        </w:rPr>
        <w:t xml:space="preserve">. What is required is therefore not a fixed theoretical grid to impose a single meaning on all data, but perhaps something more akin to what the British psychoanalyst Wilfred Bion (1959) calls the work of linking, which he connects with the alpha function and dreamwork (Bion 1989). </w:t>
      </w:r>
    </w:p>
    <w:p>
      <w:r>
        <w:rPr>
          <w:sz w:val="12"/>
          <w:szCs w:val="12"/>
        </w:rPr>
        <w:t xml:space="preserve"> </w:t>
      </w:r>
      <w:r>
        <w:rPr>
          <w:sz w:val="16"/>
          <w:szCs w:val="16"/>
        </w:rPr>
        <w:t xml:space="preserve">In </w:t>
      </w:r>
      <w:r>
        <w:rPr>
          <w:rStyle w:val="StyleUnderline"/>
          <w:u w:val="single"/>
        </w:rPr>
        <w:t xml:space="preserve">Bion’</w:t>
      </w:r>
      <w:r>
        <w:rPr>
          <w:sz w:val="16"/>
          <w:szCs w:val="16"/>
        </w:rPr>
        <w:t xml:space="preserve">s theory of thinking and psychosis (Bion 1962a, 1962b, 1965), he </w:t>
      </w:r>
      <w:r>
        <w:rPr>
          <w:rStyle w:val="StyleUnderline"/>
          <w:u w:val="single"/>
        </w:rPr>
        <w:t xml:space="preserve">describes the building of </w:t>
      </w:r>
      <w:r>
        <w:rPr>
          <w:rStyle w:val="StyleUnderline"/>
          <w:b/>
          <w:u w:val="single"/>
        </w:rPr>
        <w:t xml:space="preserve">links </w:t>
      </w:r>
      <w:r>
        <w:rPr>
          <w:rStyle w:val="StyleUnderline"/>
          <w:b/>
          <w:u w:val="single"/>
          <w:highlight w:val="cyan"/>
        </w:rPr>
        <w:t xml:space="preserve">between mental objects</w:t>
      </w:r>
      <w:r>
        <w:rPr>
          <w:rStyle w:val="StyleUnderline"/>
          <w:u w:val="single"/>
        </w:rPr>
        <w:t xml:space="preserve">, and the attack on linking characteristic of the psychotic state of mind, leading to the ‘bizarre objects’ of schizophrenic hallucination</w:t>
      </w:r>
      <w:r>
        <w:rPr>
          <w:sz w:val="16"/>
          <w:szCs w:val="16"/>
        </w:rPr>
        <w:t xml:space="preserve"> (Bion 1957, 1958). These links operate within the mind but also function within groups (Bion 1961), and, </w:t>
      </w:r>
      <w:r>
        <w:rPr>
          <w:rStyle w:val="StyleUnderline"/>
          <w:u w:val="single"/>
        </w:rPr>
        <w:t xml:space="preserve">without the</w:t>
      </w:r>
      <w:r>
        <w:rPr>
          <w:sz w:val="16"/>
          <w:szCs w:val="16"/>
        </w:rPr>
        <w:t xml:space="preserve"> process Bion termed ‘</w:t>
      </w:r>
      <w:r>
        <w:rPr>
          <w:rStyle w:val="StyleUnderline"/>
          <w:u w:val="single"/>
        </w:rPr>
        <w:t xml:space="preserve">alpha</w:t>
      </w:r>
      <w:r>
        <w:rPr>
          <w:sz w:val="16"/>
          <w:szCs w:val="16"/>
        </w:rPr>
        <w:t xml:space="preserve"> </w:t>
      </w:r>
      <w:r>
        <w:rPr>
          <w:rStyle w:val="StyleUnderline"/>
          <w:u w:val="single"/>
        </w:rPr>
        <w:t xml:space="preserve">function’</w:t>
      </w:r>
      <w:r>
        <w:rPr>
          <w:sz w:val="16"/>
          <w:szCs w:val="16"/>
        </w:rPr>
        <w:t xml:space="preserve">, </w:t>
      </w:r>
      <w:r>
        <w:rPr>
          <w:rStyle w:val="StyleUnderline"/>
          <w:u w:val="single"/>
        </w:rPr>
        <w:t xml:space="preserve">they remain </w:t>
      </w:r>
      <w:r>
        <w:rPr>
          <w:rStyle w:val="StyleUnderline"/>
          <w:b/>
          <w:u w:val="single"/>
        </w:rPr>
        <w:t xml:space="preserve">undigested fragments</w:t>
      </w:r>
      <w:r>
        <w:rPr>
          <w:rStyle w:val="StyleUnderline"/>
          <w:u w:val="single"/>
        </w:rPr>
        <w:t xml:space="preserve"> of experience</w:t>
      </w:r>
      <w:r>
        <w:rPr>
          <w:sz w:val="16"/>
          <w:szCs w:val="16"/>
        </w:rPr>
        <w:t xml:space="preserve">, ‘beta-elements’ </w:t>
      </w:r>
      <w:r>
        <w:rPr>
          <w:rStyle w:val="StyleUnderline"/>
          <w:u w:val="single"/>
        </w:rPr>
        <w:t xml:space="preserve">not capable of being weaved into the </w:t>
      </w:r>
      <w:r>
        <w:rPr>
          <w:rStyle w:val="StyleUnderline"/>
          <w:b/>
          <w:u w:val="single"/>
        </w:rPr>
        <w:t xml:space="preserve">tapestry of our dreams or thoughts</w:t>
      </w:r>
      <w:r>
        <w:rPr>
          <w:sz w:val="16"/>
          <w:szCs w:val="16"/>
        </w:rPr>
        <w:t xml:space="preserve">. For Bion ‘knowledge is not a thing we have, but a link between ourselves and what we know ... +K is being willing to know but not insisting on knowledge’ (Parsons 2000: pp. 67 and 48). </w:t>
      </w:r>
    </w:p>
    <w:p>
      <w:r>
        <w:rPr>
          <w:sz w:val="12"/>
          <w:szCs w:val="12"/>
        </w:rPr>
        <w:t xml:space="preserve"> </w:t>
      </w:r>
      <w:r>
        <w:rPr>
          <w:sz w:val="16"/>
          <w:szCs w:val="16"/>
        </w:rPr>
        <w:t xml:space="preserve">At the same time, </w:t>
      </w:r>
      <w:r>
        <w:rPr>
          <w:rStyle w:val="StyleUnderline"/>
          <w:u w:val="single"/>
          <w:highlight w:val="cyan"/>
        </w:rPr>
        <w:t xml:space="preserve">avoiding the trap of </w:t>
      </w:r>
      <w:r>
        <w:rPr>
          <w:rStyle w:val="Emphasis"/>
          <w:highlight w:val="cyan"/>
        </w:rPr>
        <w:t xml:space="preserve">imposing meaning</w:t>
      </w:r>
      <w:r>
        <w:rPr>
          <w:rStyle w:val="StyleUnderline"/>
          <w:u w:val="single"/>
        </w:rPr>
        <w:t xml:space="preserve"> on the new through rigid preconceptions</w:t>
      </w:r>
      <w:r>
        <w:rPr>
          <w:sz w:val="16"/>
          <w:szCs w:val="16"/>
        </w:rPr>
        <w:t xml:space="preserve">, </w:t>
      </w:r>
      <w:r>
        <w:rPr>
          <w:rStyle w:val="StyleUnderline"/>
          <w:u w:val="single"/>
        </w:rPr>
        <w:t xml:space="preserve">Bion</w:t>
      </w:r>
      <w:r>
        <w:rPr>
          <w:sz w:val="16"/>
          <w:szCs w:val="16"/>
        </w:rPr>
        <w:t xml:space="preserve"> (2007) </w:t>
      </w:r>
      <w:r>
        <w:rPr>
          <w:rStyle w:val="StyleUnderline"/>
          <w:u w:val="single"/>
        </w:rPr>
        <w:t xml:space="preserve">supported Keats’ concept of ‘</w:t>
      </w:r>
      <w:r>
        <w:rPr>
          <w:rStyle w:val="StyleUnderline"/>
          <w:b/>
          <w:u w:val="single"/>
        </w:rPr>
        <w:t xml:space="preserve">negative capability’</w:t>
      </w:r>
      <w:r>
        <w:rPr>
          <w:sz w:val="16"/>
          <w:szCs w:val="16"/>
        </w:rPr>
        <w:t xml:space="preserve">, which Keats described as </w:t>
      </w:r>
      <w:r>
        <w:rPr>
          <w:rStyle w:val="StyleUnderline"/>
          <w:u w:val="single"/>
          <w:highlight w:val="cyan"/>
        </w:rPr>
        <w:t xml:space="preserve">being ‘capable of being in </w:t>
      </w:r>
      <w:r>
        <w:rPr>
          <w:rStyle w:val="StyleUnderline"/>
          <w:b/>
          <w:u w:val="single"/>
          <w:highlight w:val="cyan"/>
        </w:rPr>
        <w:t xml:space="preserve">uncertainties</w:t>
      </w:r>
      <w:r>
        <w:rPr>
          <w:rStyle w:val="StyleUnderline"/>
          <w:b/>
          <w:u w:val="single"/>
        </w:rPr>
        <w:t xml:space="preserve">, mysteries, doubts</w:t>
      </w:r>
      <w:r>
        <w:rPr>
          <w:rStyle w:val="StyleUnderline"/>
          <w:u w:val="single"/>
        </w:rPr>
        <w:t xml:space="preserve">, without any irritable reaching after fact and reason’</w:t>
      </w:r>
      <w:r>
        <w:rPr>
          <w:sz w:val="16"/>
          <w:szCs w:val="16"/>
        </w:rPr>
        <w:t xml:space="preserve"> (Scott 2002; Dewey 2005). </w:t>
      </w:r>
      <w:r>
        <w:rPr>
          <w:rStyle w:val="StyleUnderline"/>
          <w:u w:val="single"/>
        </w:rPr>
        <w:t xml:space="preserve">Bion</w:t>
      </w:r>
      <w:r>
        <w:rPr>
          <w:sz w:val="16"/>
          <w:szCs w:val="16"/>
        </w:rPr>
        <w:t xml:space="preserve"> (1967) </w:t>
      </w:r>
      <w:r>
        <w:rPr>
          <w:rStyle w:val="StyleUnderline"/>
          <w:u w:val="single"/>
        </w:rPr>
        <w:t xml:space="preserve">therefore called on the analyst to be </w:t>
      </w:r>
      <w:r>
        <w:rPr>
          <w:rStyle w:val="StyleUnderline"/>
          <w:u w:val="single"/>
          <w:highlight w:val="cyan"/>
        </w:rPr>
        <w:t xml:space="preserve">without </w:t>
      </w:r>
      <w:r>
        <w:rPr>
          <w:rStyle w:val="StyleUnderline"/>
          <w:b/>
          <w:u w:val="single"/>
          <w:highlight w:val="cyan"/>
        </w:rPr>
        <w:t xml:space="preserve">memory</w:t>
      </w:r>
      <w:r>
        <w:rPr>
          <w:rStyle w:val="StyleUnderline"/>
          <w:u w:val="single"/>
          <w:highlight w:val="cyan"/>
        </w:rPr>
        <w:t xml:space="preserve"> or </w:t>
      </w:r>
      <w:r>
        <w:rPr>
          <w:rStyle w:val="StyleUnderline"/>
          <w:b/>
          <w:u w:val="single"/>
          <w:highlight w:val="cyan"/>
        </w:rPr>
        <w:t xml:space="preserve">desire</w:t>
      </w:r>
      <w:r>
        <w:rPr>
          <w:rStyle w:val="StyleUnderline"/>
          <w:u w:val="single"/>
          <w:highlight w:val="cyan"/>
        </w:rPr>
        <w:t xml:space="preserve">,</w:t>
      </w:r>
      <w:r>
        <w:rPr>
          <w:rStyle w:val="StyleUnderline"/>
          <w:u w:val="single"/>
        </w:rPr>
        <w:t xml:space="preserve"> in order </w:t>
      </w:r>
      <w:r>
        <w:rPr>
          <w:rStyle w:val="StyleUnderline"/>
          <w:u w:val="single"/>
          <w:highlight w:val="cyan"/>
        </w:rPr>
        <w:t xml:space="preserve">to be most </w:t>
      </w:r>
      <w:r>
        <w:rPr>
          <w:rStyle w:val="StyleUnderline"/>
          <w:b/>
          <w:u w:val="single"/>
          <w:highlight w:val="cyan"/>
        </w:rPr>
        <w:t xml:space="preserve">open to the truth</w:t>
      </w:r>
      <w:r>
        <w:rPr>
          <w:rStyle w:val="StyleUnderline"/>
          <w:u w:val="single"/>
        </w:rPr>
        <w:t xml:space="preserve"> that the psychoanalytic session </w:t>
      </w:r>
      <w:r>
        <w:rPr>
          <w:rStyle w:val="StyleUnderline"/>
          <w:b/>
          <w:u w:val="single"/>
        </w:rPr>
        <w:t xml:space="preserve">unfolds</w:t>
      </w:r>
      <w:r>
        <w:rPr>
          <w:sz w:val="16"/>
          <w:szCs w:val="16"/>
        </w:rPr>
        <w:t xml:space="preserve">, leading to what he called ‘transformations in O’ (Bion 1965), a capacity he connects with the mother’s ‘reverie’ with her infant. </w:t>
      </w:r>
    </w:p>
    <w:p>
      <w:r>
        <w:rPr>
          <w:sz w:val="12"/>
          <w:szCs w:val="12"/>
        </w:rPr>
        <w:t xml:space="preserve"> </w:t>
      </w:r>
      <w:r>
        <w:rPr>
          <w:sz w:val="16"/>
          <w:szCs w:val="16"/>
        </w:rPr>
        <w:t xml:space="preserve">From this perspective </w:t>
      </w:r>
      <w:r>
        <w:rPr>
          <w:rStyle w:val="StyleUnderline"/>
          <w:u w:val="single"/>
        </w:rPr>
        <w:t xml:space="preserve">we could describe </w:t>
      </w:r>
      <w:r>
        <w:rPr>
          <w:rStyle w:val="StyleUnderline"/>
          <w:b/>
          <w:u w:val="single"/>
          <w:highlight w:val="cyan"/>
        </w:rPr>
        <w:t xml:space="preserve">academia</w:t>
      </w:r>
      <w:r>
        <w:rPr>
          <w:rStyle w:val="StyleUnderline"/>
          <w:u w:val="single"/>
        </w:rPr>
        <w:t xml:space="preserve"> as </w:t>
      </w:r>
      <w:r>
        <w:rPr>
          <w:rStyle w:val="StyleUnderline"/>
          <w:u w:val="single"/>
          <w:highlight w:val="cyan"/>
        </w:rPr>
        <w:t xml:space="preserve">hav</w:t>
      </w:r>
      <w:r>
        <w:rPr>
          <w:rStyle w:val="StyleUnderline"/>
          <w:u w:val="single"/>
        </w:rPr>
        <w:t xml:space="preserve">ing </w:t>
      </w:r>
      <w:r>
        <w:rPr>
          <w:rStyle w:val="StyleUnderline"/>
          <w:b/>
          <w:u w:val="single"/>
          <w:highlight w:val="cyan"/>
        </w:rPr>
        <w:t xml:space="preserve">divided human thought</w:t>
      </w:r>
      <w:r>
        <w:rPr>
          <w:rStyle w:val="StyleUnderline"/>
          <w:u w:val="single"/>
          <w:highlight w:val="cyan"/>
        </w:rPr>
        <w:t xml:space="preserve"> into a</w:t>
      </w:r>
      <w:r>
        <w:rPr>
          <w:rStyle w:val="StyleUnderline"/>
          <w:u w:val="single"/>
        </w:rPr>
        <w:t xml:space="preserve"> schizoid </w:t>
      </w:r>
      <w:r>
        <w:rPr>
          <w:rStyle w:val="StyleUnderline"/>
          <w:u w:val="single"/>
          <w:highlight w:val="cyan"/>
        </w:rPr>
        <w:t xml:space="preserve">fragmented space</w:t>
      </w:r>
      <w:r>
        <w:rPr>
          <w:sz w:val="16"/>
          <w:szCs w:val="16"/>
        </w:rPr>
        <w:t xml:space="preserve">. Therefore, </w:t>
      </w:r>
      <w:r>
        <w:rPr>
          <w:rStyle w:val="StyleUnderline"/>
          <w:u w:val="single"/>
        </w:rPr>
        <w:t xml:space="preserve">the kind of theory I am calling for is one of linking</w:t>
      </w:r>
      <w:r>
        <w:rPr>
          <w:sz w:val="16"/>
          <w:szCs w:val="16"/>
        </w:rPr>
        <w:t xml:space="preserve"> in Bion’s sense, </w:t>
      </w:r>
      <w:r>
        <w:rPr>
          <w:rStyle w:val="StyleUnderline"/>
          <w:u w:val="single"/>
        </w:rPr>
        <w:t xml:space="preserve">an ‘alpha function’ helping to connect diverse elements together</w:t>
      </w:r>
      <w:r>
        <w:rPr>
          <w:sz w:val="16"/>
          <w:szCs w:val="16"/>
        </w:rPr>
        <w:t xml:space="preserve"> without each losing their own identity, specificity, and importance. In other words, </w:t>
      </w:r>
      <w:r>
        <w:rPr>
          <w:rStyle w:val="StyleUnderline"/>
          <w:u w:val="single"/>
          <w:highlight w:val="cyan"/>
        </w:rPr>
        <w:t xml:space="preserve">we need</w:t>
      </w:r>
      <w:r>
        <w:rPr>
          <w:rStyle w:val="StyleUnderline"/>
          <w:u w:val="single"/>
        </w:rPr>
        <w:t xml:space="preserve"> a way </w:t>
      </w:r>
      <w:r>
        <w:rPr>
          <w:rStyle w:val="StyleUnderline"/>
          <w:u w:val="single"/>
          <w:highlight w:val="cyan"/>
        </w:rPr>
        <w:t xml:space="preserve">to</w:t>
      </w:r>
      <w:r>
        <w:rPr>
          <w:rStyle w:val="StyleUnderline"/>
          <w:u w:val="single"/>
        </w:rPr>
        <w:t xml:space="preserve"> help us </w:t>
      </w:r>
      <w:r>
        <w:rPr>
          <w:rStyle w:val="StyleUnderline"/>
          <w:u w:val="single"/>
          <w:highlight w:val="cyan"/>
        </w:rPr>
        <w:t xml:space="preserve">think about how </w:t>
      </w:r>
      <w:r>
        <w:rPr>
          <w:rStyle w:val="StyleUnderline"/>
          <w:b/>
          <w:u w:val="single"/>
          <w:highlight w:val="cyan"/>
        </w:rPr>
        <w:t xml:space="preserve">something new emerges</w:t>
      </w:r>
      <w:r>
        <w:rPr>
          <w:rStyle w:val="StyleUnderline"/>
          <w:u w:val="single"/>
        </w:rPr>
        <w:t xml:space="preserve"> from a heterogenous swarm of interconnecting, interdependent, complex, nonlinear relationships</w:t>
      </w:r>
      <w:r>
        <w:rPr>
          <w:sz w:val="16"/>
          <w:szCs w:val="16"/>
        </w:rPr>
        <w:t xml:space="preserve">. In this sense it is perhaps closer to DeLanda’s (2005: 93) concept, derived from Deleuze and Guattari, of a ‘meshwork’, rather than the rigid grid of a frame.</w:t>
      </w:r>
    </w:p>
    <w:p>
      <w:r>
        <w:rPr>
          <w:sz w:val="16"/>
          <w:szCs w:val="16"/>
        </w:rPr>
        <w:t xml:space="preserve"> This book argues that here </w:t>
      </w:r>
      <w:r>
        <w:rPr>
          <w:rStyle w:val="StyleUnderline"/>
          <w:u w:val="single"/>
        </w:rPr>
        <w:t xml:space="preserve">we need the </w:t>
      </w:r>
      <w:r>
        <w:rPr>
          <w:rStyle w:val="StyleUnderline"/>
          <w:b/>
          <w:u w:val="single"/>
        </w:rPr>
        <w:t xml:space="preserve">new sciences </w:t>
      </w:r>
      <w:r>
        <w:rPr>
          <w:rStyle w:val="StyleUnderline"/>
          <w:u w:val="single"/>
        </w:rPr>
        <w:t xml:space="preserve">of complexity</w:t>
      </w:r>
      <w:r>
        <w:rPr>
          <w:sz w:val="16"/>
          <w:szCs w:val="16"/>
        </w:rPr>
        <w:t xml:space="preserve"> and nonlinear dynamical systems theory, </w:t>
      </w:r>
      <w:r>
        <w:rPr>
          <w:rStyle w:val="StyleUnderline"/>
          <w:u w:val="single"/>
        </w:rPr>
        <w:t xml:space="preserve">and </w:t>
      </w:r>
      <w:r>
        <w:rPr>
          <w:rStyle w:val="StyleUnderline"/>
          <w:b/>
          <w:u w:val="single"/>
        </w:rPr>
        <w:t xml:space="preserve">the philosophy most suited to deal with this</w:t>
      </w:r>
      <w:r>
        <w:rPr>
          <w:sz w:val="16"/>
          <w:szCs w:val="16"/>
        </w:rPr>
        <w:t xml:space="preserve"> often </w:t>
      </w:r>
      <w:r>
        <w:rPr>
          <w:rStyle w:val="StyleUnderline"/>
          <w:u w:val="single"/>
        </w:rPr>
        <w:t xml:space="preserve">counterintuitive way of thinking: that of </w:t>
      </w:r>
      <w:r>
        <w:rPr>
          <w:rStyle w:val="StyleUnderline"/>
          <w:b/>
          <w:u w:val="single"/>
        </w:rPr>
        <w:t xml:space="preserve">Deleuze and Guattari</w:t>
      </w:r>
      <w:r>
        <w:rPr>
          <w:sz w:val="16"/>
          <w:szCs w:val="16"/>
        </w:rPr>
        <w:t xml:space="preserve">. We will attempt to plug into various aspects of these ‘machines’, to see which tools can form productive symbioses. </w:t>
      </w:r>
      <w:r>
        <w:rPr>
          <w:rStyle w:val="StyleUnderline"/>
          <w:u w:val="single"/>
        </w:rPr>
        <w:t xml:space="preserve">As Deleuze and Guattari</w:t>
      </w:r>
      <w:r>
        <w:rPr>
          <w:sz w:val="16"/>
          <w:szCs w:val="16"/>
        </w:rPr>
        <w:t xml:space="preserve"> (2003a: 90) </w:t>
      </w:r>
      <w:r>
        <w:rPr>
          <w:rStyle w:val="StyleUnderline"/>
          <w:u w:val="single"/>
        </w:rPr>
        <w:t xml:space="preserve">write, ‘</w:t>
      </w:r>
      <w:r>
        <w:rPr>
          <w:rStyle w:val="StyleUnderline"/>
          <w:b/>
          <w:u w:val="single"/>
        </w:rPr>
        <w:t xml:space="preserve">tools</w:t>
      </w:r>
      <w:r>
        <w:rPr>
          <w:rStyle w:val="StyleUnderline"/>
          <w:u w:val="single"/>
        </w:rPr>
        <w:t xml:space="preserve"> exist </w:t>
      </w:r>
      <w:r>
        <w:rPr>
          <w:rStyle w:val="StyleUnderline"/>
          <w:b/>
          <w:u w:val="single"/>
        </w:rPr>
        <w:t xml:space="preserve">only in relation</w:t>
      </w:r>
      <w:r>
        <w:rPr>
          <w:rStyle w:val="StyleUnderline"/>
          <w:u w:val="single"/>
        </w:rPr>
        <w:t xml:space="preserve"> to the interminglings they </w:t>
      </w:r>
      <w:r>
        <w:rPr>
          <w:rStyle w:val="StyleUnderline"/>
          <w:b/>
          <w:u w:val="single"/>
        </w:rPr>
        <w:t xml:space="preserve">make possible</w:t>
      </w:r>
      <w:r>
        <w:rPr>
          <w:rStyle w:val="StyleUnderline"/>
          <w:u w:val="single"/>
        </w:rPr>
        <w:t xml:space="preserve"> or that make them possible.’</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46899bb0-83d9-4da1-a7f1-4097cb19fd4b</vt:lpwstr>
  </property>
</Properties>
</file>