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bookmarkStart w:colFirst="0" w:colLast="0" w:name="_vrcudmkwbwsz" w:id="0"/>
      <w:bookmarkEnd w:id="0"/>
      <w:r w:rsidDel="00000000" w:rsidR="00000000" w:rsidRPr="00000000">
        <w:rPr>
          <w:rFonts w:ascii="Calibri" w:cs="Calibri" w:eastAsia="Calibri" w:hAnsi="Calibri"/>
          <w:b w:val="1"/>
          <w:bCs w:val="1"/>
          <w:sz w:val="52"/>
          <w:szCs w:val="52"/>
          <w:rtl w:val="0"/>
        </w:rPr>
        <w:t xml:space="preserve">R4 UKSO University CC vs. American Heritage Palm Beach ZG</w:t>
      </w:r>
    </w:p>
    <w:p w:rsidR="00000000" w:rsidDel="00000000" w:rsidP="00000000" w:rsidRDefault="00000000" w:rsidRPr="00000000" w14:paraId="00000002">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1AC—Efficiency</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1f497d"/>
          <w:sz w:val="26"/>
          <w:szCs w:val="26"/>
        </w:rPr>
      </w:pPr>
      <w:r w:rsidDel="00000000" w:rsidR="00000000" w:rsidRPr="00000000">
        <w:rPr>
          <w:rFonts w:ascii="Calibri" w:cs="Calibri" w:eastAsia="Calibri" w:hAnsi="Calibri"/>
          <w:b w:val="1"/>
          <w:bCs w:val="1"/>
          <w:color w:val="1f497d"/>
          <w:sz w:val="26"/>
          <w:szCs w:val="26"/>
          <w:rtl w:val="0"/>
        </w:rPr>
        <w:t xml:space="preserve">The Advantage is EFFICIENCY</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plan </w:t>
      </w:r>
      <w:r w:rsidDel="00000000" w:rsidR="00000000" w:rsidRPr="00000000">
        <w:rPr>
          <w:rFonts w:ascii="Calibri" w:cs="Calibri" w:eastAsia="Calibri" w:hAnsi="Calibri"/>
          <w:b w:val="1"/>
          <w:bCs w:val="1"/>
          <w:color w:val="000000"/>
          <w:sz w:val="26"/>
          <w:szCs w:val="26"/>
          <w:u w:val="single"/>
          <w:rtl w:val="0"/>
        </w:rPr>
        <w:t xml:space="preserve">improves it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5">
      <w:pPr>
        <w:pStyle w:val="Heading4"/>
        <w:numPr>
          <w:ilvl w:val="0"/>
          <w:numId w:val="1"/>
        </w:numPr>
        <w:spacing w:after="0" w:before="40" w:line="259" w:lineRule="auto"/>
        <w:ind w:left="360"/>
        <w:rPr>
          <w:rFonts w:ascii="Calibri" w:cs="Calibri" w:eastAsia="Calibri" w:hAnsi="Calibri"/>
          <w:b w:val="1"/>
          <w:bCs w:val="1"/>
          <w:sz w:val="26"/>
          <w:szCs w:val="26"/>
        </w:rPr>
      </w:pPr>
      <w:r w:rsidDel="00000000" w:rsidR="00000000" w:rsidRPr="00000000">
        <w:rPr>
          <w:rFonts w:ascii="Calibri" w:cs="Calibri" w:eastAsia="Calibri" w:hAnsi="Calibri"/>
          <w:b w:val="1"/>
          <w:bCs w:val="1"/>
          <w:color w:val="000000"/>
          <w:sz w:val="26"/>
          <w:szCs w:val="26"/>
          <w:u w:val="single"/>
          <w:rtl w:val="0"/>
        </w:rPr>
        <w:t xml:space="preserve">ELECTRICITY</w:t>
      </w:r>
      <w:r w:rsidDel="00000000" w:rsidR="00000000" w:rsidRPr="00000000">
        <w:rPr>
          <w:rFonts w:ascii="Calibri" w:cs="Calibri" w:eastAsia="Calibri" w:hAnsi="Calibri"/>
          <w:b w:val="1"/>
          <w:bCs w:val="1"/>
          <w:color w:val="000000"/>
          <w:sz w:val="26"/>
          <w:szCs w:val="26"/>
          <w:rtl w:val="0"/>
        </w:rPr>
        <w:t xml:space="preserve">. Buildout is </w:t>
      </w:r>
      <w:r w:rsidDel="00000000" w:rsidR="00000000" w:rsidRPr="00000000">
        <w:rPr>
          <w:rFonts w:ascii="Calibri" w:cs="Calibri" w:eastAsia="Calibri" w:hAnsi="Calibri"/>
          <w:b w:val="1"/>
          <w:bCs w:val="1"/>
          <w:color w:val="000000"/>
          <w:sz w:val="26"/>
          <w:szCs w:val="26"/>
          <w:u w:val="single"/>
          <w:rtl w:val="0"/>
        </w:rPr>
        <w:t xml:space="preserve">self-destructive</w:t>
      </w:r>
      <w:r w:rsidDel="00000000" w:rsidR="00000000" w:rsidRPr="00000000">
        <w:rPr>
          <w:rFonts w:ascii="Calibri" w:cs="Calibri" w:eastAsia="Calibri" w:hAnsi="Calibri"/>
          <w:b w:val="1"/>
          <w:bCs w:val="1"/>
          <w:color w:val="000000"/>
          <w:sz w:val="26"/>
          <w:szCs w:val="26"/>
          <w:rtl w:val="0"/>
        </w:rPr>
        <w:t xml:space="preserve">! The more we </w:t>
      </w:r>
      <w:r w:rsidDel="00000000" w:rsidR="00000000" w:rsidRPr="00000000">
        <w:rPr>
          <w:rFonts w:ascii="Calibri" w:cs="Calibri" w:eastAsia="Calibri" w:hAnsi="Calibri"/>
          <w:b w:val="1"/>
          <w:bCs w:val="1"/>
          <w:color w:val="000000"/>
          <w:sz w:val="26"/>
          <w:szCs w:val="26"/>
          <w:u w:val="single"/>
          <w:rtl w:val="0"/>
        </w:rPr>
        <w:t xml:space="preserve">scale</w:t>
      </w:r>
      <w:r w:rsidDel="00000000" w:rsidR="00000000" w:rsidRPr="00000000">
        <w:rPr>
          <w:rFonts w:ascii="Calibri" w:cs="Calibri" w:eastAsia="Calibri" w:hAnsi="Calibri"/>
          <w:b w:val="1"/>
          <w:bCs w:val="1"/>
          <w:color w:val="000000"/>
          <w:sz w:val="26"/>
          <w:szCs w:val="26"/>
          <w:rtl w:val="0"/>
        </w:rPr>
        <w:t xml:space="preserve">, the more power swings destabilize the grid---</w:t>
      </w:r>
      <w:r w:rsidDel="00000000" w:rsidR="00000000" w:rsidRPr="00000000">
        <w:rPr>
          <w:rFonts w:ascii="Calibri" w:cs="Calibri" w:eastAsia="Calibri" w:hAnsi="Calibri"/>
          <w:b w:val="1"/>
          <w:bCs w:val="1"/>
          <w:color w:val="000000"/>
          <w:sz w:val="26"/>
          <w:szCs w:val="26"/>
          <w:u w:val="single"/>
          <w:rtl w:val="0"/>
        </w:rPr>
        <w:t xml:space="preserve">destroys progress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turns</w:t>
      </w:r>
      <w:r w:rsidDel="00000000" w:rsidR="00000000" w:rsidRPr="00000000">
        <w:rPr>
          <w:rFonts w:ascii="Calibri" w:cs="Calibri" w:eastAsia="Calibri" w:hAnsi="Calibri"/>
          <w:b w:val="1"/>
          <w:bCs w:val="1"/>
          <w:color w:val="000000"/>
          <w:sz w:val="26"/>
          <w:szCs w:val="26"/>
          <w:rtl w:val="0"/>
        </w:rPr>
        <w:t xml:space="preserve"> the NEG.  </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Malik 26,</w:t>
      </w:r>
      <w:r w:rsidDel="00000000" w:rsidR="00000000" w:rsidRPr="00000000">
        <w:rPr>
          <w:rFonts w:ascii="Calibri" w:cs="Calibri" w:eastAsia="Calibri" w:hAnsi="Calibri"/>
          <w:rtl w:val="0"/>
        </w:rPr>
        <w:t xml:space="preserve"> [Naureen S Malik, 8/6/2026, journalist @ Bloomberg, “AI’s Volatile Power Demand Is Damaging Its Own Data Centers”, Yahoo Finance. DOA: 8/6/2026 </w:t>
      </w:r>
      <w:hyperlink r:id="rId6">
        <w:r w:rsidDel="00000000" w:rsidR="00000000" w:rsidRPr="00000000">
          <w:rPr>
            <w:rFonts w:ascii="Calibri" w:cs="Calibri" w:eastAsia="Calibri" w:hAnsi="Calibri"/>
            <w:color w:val="1155cc"/>
            <w:u w:val="single"/>
            <w:rtl w:val="0"/>
          </w:rPr>
          <w:t xml:space="preserve">https://finance.yahoo.com/technology/ai/articles/ai-volatile-power-demand-damaging-040019316.html</w:t>
        </w:r>
      </w:hyperlink>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//goniichan]</w:t>
      </w:r>
    </w:p>
    <w:p w:rsidR="00000000" w:rsidDel="00000000" w:rsidP="00000000" w:rsidRDefault="00000000" w:rsidRPr="00000000" w14:paraId="0000000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(Bloomberg) --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ntelligence's tremendous </w:t>
      </w:r>
      <w:r w:rsidDel="00000000" w:rsidR="00000000" w:rsidRPr="00000000">
        <w:rPr>
          <w:rFonts w:ascii="Calibri" w:cs="Calibri" w:eastAsia="Calibri" w:hAnsi="Calibri"/>
          <w:highlight w:val="cyan"/>
          <w:u w:val="single"/>
          <w:rtl w:val="0"/>
        </w:rPr>
        <w:t xml:space="preserve">hunger for electricity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is already well known. What's less familiar is how the </w:t>
      </w:r>
      <w:r w:rsidDel="00000000" w:rsidR="00000000" w:rsidRPr="00000000">
        <w:rPr>
          <w:rFonts w:ascii="Calibri" w:cs="Calibri" w:eastAsia="Calibri" w:hAnsi="Calibri"/>
          <w:u w:val="single"/>
          <w:rtl w:val="0"/>
        </w:rPr>
        <w:t xml:space="preserve">rapid fluctuations in data centers' appetites can </w:t>
      </w:r>
      <w:r w:rsidDel="00000000" w:rsidR="00000000" w:rsidRPr="00000000">
        <w:rPr>
          <w:rFonts w:ascii="Calibri" w:cs="Calibri" w:eastAsia="Calibri" w:hAnsi="Calibri"/>
          <w:b w:val="1"/>
          <w:bCs w:val="1"/>
          <w:highlight w:val="cyan"/>
          <w:u w:val="single"/>
          <w:rtl w:val="0"/>
        </w:rPr>
        <w:t xml:space="preserve">break essential equipment</w:t>
      </w:r>
      <w:r w:rsidDel="00000000" w:rsidR="00000000" w:rsidRPr="00000000">
        <w:rPr>
          <w:rFonts w:ascii="Calibri" w:cs="Calibri" w:eastAsia="Calibri" w:hAnsi="Calibri"/>
          <w:u w:val="single"/>
          <w:rtl w:val="0"/>
        </w:rPr>
        <w:t xml:space="preserve"> at the facilities.</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Batteries, generators, cooling units</w:t>
      </w:r>
      <w:r w:rsidDel="00000000" w:rsidR="00000000" w:rsidRPr="00000000">
        <w:rPr>
          <w:rFonts w:ascii="Calibri" w:cs="Calibri" w:eastAsia="Calibri" w:hAnsi="Calibri"/>
          <w:u w:val="single"/>
          <w:rtl w:val="0"/>
        </w:rPr>
        <w:t xml:space="preserve"> and other critical systems are put under such strain at AI computing facilities that they are malfunctioning or prematurely reaching the end of their lives.</w:t>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AI boom accelerates, these technical problems suggest added costs and unforeseen reliability problems, with even a few minutes of lost uptime hitting data-center developers' revenue. They come at a time when investors and lenders are already jittery about hyperscalers' hundreds of billions of dollars of spending, amid growing concerns that these facilities could be depreciating much faster than estimated.</w:t>
      </w:r>
    </w:p>
    <w:p w:rsidR="00000000" w:rsidDel="00000000" w:rsidP="00000000" w:rsidRDefault="00000000" w:rsidRPr="00000000" w14:paraId="0000000A">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problems are also a potential source of </w:t>
      </w:r>
      <w:r w:rsidDel="00000000" w:rsidR="00000000" w:rsidRPr="00000000">
        <w:rPr>
          <w:rFonts w:ascii="Calibri" w:cs="Calibri" w:eastAsia="Calibri" w:hAnsi="Calibri"/>
          <w:u w:val="single"/>
          <w:rtl w:val="0"/>
        </w:rPr>
        <w:t xml:space="preserve">wider </w:t>
      </w:r>
      <w:r w:rsidDel="00000000" w:rsidR="00000000" w:rsidRPr="00000000">
        <w:rPr>
          <w:rFonts w:ascii="Calibri" w:cs="Calibri" w:eastAsia="Calibri" w:hAnsi="Calibri"/>
          <w:highlight w:val="cyan"/>
          <w:u w:val="single"/>
          <w:rtl w:val="0"/>
        </w:rPr>
        <w:t xml:space="preserve">instability in power grids</w:t>
      </w:r>
      <w:r w:rsidDel="00000000" w:rsidR="00000000" w:rsidRPr="00000000">
        <w:rPr>
          <w:rFonts w:ascii="Calibri" w:cs="Calibri" w:eastAsia="Calibri" w:hAnsi="Calibri"/>
          <w:u w:val="single"/>
          <w:rtl w:val="0"/>
        </w:rPr>
        <w:t xml:space="preserve"> that are already straining to keep the lights on.</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does create very </w:t>
      </w:r>
      <w:r w:rsidDel="00000000" w:rsidR="00000000" w:rsidRPr="00000000">
        <w:rPr>
          <w:rFonts w:ascii="Calibri" w:cs="Calibri" w:eastAsia="Calibri" w:hAnsi="Calibri"/>
          <w:u w:val="single"/>
          <w:rtl w:val="0"/>
        </w:rPr>
        <w:t xml:space="preserve">unusual power demand,</w:t>
      </w:r>
      <w:r w:rsidDel="00000000" w:rsidR="00000000" w:rsidRPr="00000000">
        <w:rPr>
          <w:rFonts w:ascii="Calibri" w:cs="Calibri" w:eastAsia="Calibri" w:hAnsi="Calibri"/>
          <w:sz w:val="16"/>
          <w:szCs w:val="16"/>
          <w:rtl w:val="0"/>
        </w:rPr>
        <w:t xml:space="preserve">" said Amber Villegas-Williamson, principal consultant at the Uptime Institute in the UK, which advises electricity suppliers and data centers on standards and reliability. "It's like over-revving your car wears out the engine faster than keeping a constant speed."</w:t>
      </w:r>
    </w:p>
    <w:p w:rsidR="00000000" w:rsidDel="00000000" w:rsidP="00000000" w:rsidRDefault="00000000" w:rsidRPr="00000000" w14:paraId="0000000C">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Data centers have been around for decades, gulping down electricity while they ensure that everything from your favorite streaming show to your online grocery order functions smoothly. </w:t>
      </w:r>
      <w:r w:rsidDel="00000000" w:rsidR="00000000" w:rsidRPr="00000000">
        <w:rPr>
          <w:rFonts w:ascii="Calibri" w:cs="Calibri" w:eastAsia="Calibri" w:hAnsi="Calibri"/>
          <w:u w:val="single"/>
          <w:rtl w:val="0"/>
        </w:rPr>
        <w:t xml:space="preserve">But facilities designed for </w:t>
      </w:r>
      <w:r w:rsidDel="00000000" w:rsidR="00000000" w:rsidRPr="00000000">
        <w:rPr>
          <w:rFonts w:ascii="Calibri" w:cs="Calibri" w:eastAsia="Calibri" w:hAnsi="Calibri"/>
          <w:highlight w:val="cyan"/>
          <w:u w:val="single"/>
          <w:rtl w:val="0"/>
        </w:rPr>
        <w:t xml:space="preserve">AI computing</w:t>
      </w:r>
      <w:r w:rsidDel="00000000" w:rsidR="00000000" w:rsidRPr="00000000">
        <w:rPr>
          <w:rFonts w:ascii="Calibri" w:cs="Calibri" w:eastAsia="Calibri" w:hAnsi="Calibri"/>
          <w:u w:val="single"/>
          <w:rtl w:val="0"/>
        </w:rPr>
        <w:t xml:space="preserve"> are different because their demand is so large and </w:t>
      </w:r>
      <w:r w:rsidDel="00000000" w:rsidR="00000000" w:rsidRPr="00000000">
        <w:rPr>
          <w:rFonts w:ascii="Calibri" w:cs="Calibri" w:eastAsia="Calibri" w:hAnsi="Calibri"/>
          <w:highlight w:val="cyan"/>
          <w:u w:val="single"/>
          <w:rtl w:val="0"/>
        </w:rPr>
        <w:t xml:space="preserve">swings</w:t>
      </w:r>
      <w:r w:rsidDel="00000000" w:rsidR="00000000" w:rsidRPr="00000000">
        <w:rPr>
          <w:rFonts w:ascii="Calibri" w:cs="Calibri" w:eastAsia="Calibri" w:hAnsi="Calibri"/>
          <w:u w:val="single"/>
          <w:rtl w:val="0"/>
        </w:rPr>
        <w:t xml:space="preserve"> much more </w:t>
      </w:r>
      <w:r w:rsidDel="00000000" w:rsidR="00000000" w:rsidRPr="00000000">
        <w:rPr>
          <w:rFonts w:ascii="Calibri" w:cs="Calibri" w:eastAsia="Calibri" w:hAnsi="Calibri"/>
          <w:b w:val="1"/>
          <w:bCs w:val="1"/>
          <w:highlight w:val="cyan"/>
          <w:u w:val="single"/>
          <w:rtl w:val="0"/>
        </w:rPr>
        <w:t xml:space="preserve">dramatically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Power increments equivalent to the consumption of factories, towns or even cities can appear and disappear within seconds, </w:t>
      </w:r>
      <w:r w:rsidDel="00000000" w:rsidR="00000000" w:rsidRPr="00000000">
        <w:rPr>
          <w:rFonts w:ascii="Calibri" w:cs="Calibri" w:eastAsia="Calibri" w:hAnsi="Calibri"/>
          <w:u w:val="single"/>
          <w:rtl w:val="0"/>
        </w:rPr>
        <w:t xml:space="preserve">creating </w:t>
      </w:r>
      <w:r w:rsidDel="00000000" w:rsidR="00000000" w:rsidRPr="00000000">
        <w:rPr>
          <w:rFonts w:ascii="Calibri" w:cs="Calibri" w:eastAsia="Calibri" w:hAnsi="Calibri"/>
          <w:highlight w:val="cyan"/>
          <w:u w:val="single"/>
          <w:rtl w:val="0"/>
        </w:rPr>
        <w:t xml:space="preserve">repeated shocks</w:t>
      </w:r>
      <w:r w:rsidDel="00000000" w:rsidR="00000000" w:rsidRPr="00000000">
        <w:rPr>
          <w:rFonts w:ascii="Calibri" w:cs="Calibri" w:eastAsia="Calibri" w:hAnsi="Calibri"/>
          <w:u w:val="single"/>
          <w:rtl w:val="0"/>
        </w:rPr>
        <w:t xml:space="preserve"> that connected </w:t>
      </w:r>
      <w:r w:rsidDel="00000000" w:rsidR="00000000" w:rsidRPr="00000000">
        <w:rPr>
          <w:rFonts w:ascii="Calibri" w:cs="Calibri" w:eastAsia="Calibri" w:hAnsi="Calibri"/>
          <w:highlight w:val="cyan"/>
          <w:u w:val="single"/>
          <w:rtl w:val="0"/>
        </w:rPr>
        <w:t xml:space="preserve">equipment struggles</w:t>
      </w:r>
      <w:r w:rsidDel="00000000" w:rsidR="00000000" w:rsidRPr="00000000">
        <w:rPr>
          <w:rFonts w:ascii="Calibri" w:cs="Calibri" w:eastAsia="Calibri" w:hAnsi="Calibri"/>
          <w:u w:val="single"/>
          <w:rtl w:val="0"/>
        </w:rPr>
        <w:t xml:space="preserve"> to absorb.</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gigawatt data center</w:t>
      </w:r>
      <w:r w:rsidDel="00000000" w:rsidR="00000000" w:rsidRPr="00000000">
        <w:rPr>
          <w:rFonts w:ascii="Calibri" w:cs="Calibri" w:eastAsia="Calibri" w:hAnsi="Calibri"/>
          <w:u w:val="single"/>
          <w:rtl w:val="0"/>
        </w:rPr>
        <w:t xml:space="preserve"> is equivalent to a city the size of Boston, half of which can flicker on and off every few seconds, said Shannon Miller, founder and president of Mainspring Energy Inc., which works on micro-grid projects for industrial and data-center customers. Some AI campuses planned in Texas and the US Midwest are more than five times bigger, consuming nearly as much power on average as New York City.</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data centers put particular strain on their power supply when they are training new models — a process that mobilizes all of the graphics processing units in unison. Like the digital equivalent of bees swarming or a school of fish changing direction, </w:t>
      </w:r>
      <w:r w:rsidDel="00000000" w:rsidR="00000000" w:rsidRPr="00000000">
        <w:rPr>
          <w:rFonts w:ascii="Calibri" w:cs="Calibri" w:eastAsia="Calibri" w:hAnsi="Calibri"/>
          <w:highlight w:val="cyan"/>
          <w:u w:val="single"/>
          <w:rtl w:val="0"/>
        </w:rPr>
        <w:t xml:space="preserve">hundreds of thousands of GPUs</w:t>
      </w:r>
      <w:r w:rsidDel="00000000" w:rsidR="00000000" w:rsidRPr="00000000">
        <w:rPr>
          <w:rFonts w:ascii="Calibri" w:cs="Calibri" w:eastAsia="Calibri" w:hAnsi="Calibri"/>
          <w:sz w:val="16"/>
          <w:szCs w:val="16"/>
          <w:rtl w:val="0"/>
        </w:rPr>
        <w:t xml:space="preserve"> can power up and down on a millisecond basis. </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at times sees power usage </w:t>
      </w:r>
      <w:r w:rsidDel="00000000" w:rsidR="00000000" w:rsidRPr="00000000">
        <w:rPr>
          <w:rFonts w:ascii="Calibri" w:cs="Calibri" w:eastAsia="Calibri" w:hAnsi="Calibri"/>
          <w:highlight w:val="cyan"/>
          <w:u w:val="single"/>
          <w:rtl w:val="0"/>
        </w:rPr>
        <w:t xml:space="preserve">spike</w:t>
      </w:r>
      <w:r w:rsidDel="00000000" w:rsidR="00000000" w:rsidRPr="00000000">
        <w:rPr>
          <w:rFonts w:ascii="Calibri" w:cs="Calibri" w:eastAsia="Calibri" w:hAnsi="Calibri"/>
          <w:u w:val="single"/>
          <w:rtl w:val="0"/>
        </w:rPr>
        <w:t xml:space="preserve"> as much as </w:t>
      </w:r>
      <w:r w:rsidDel="00000000" w:rsidR="00000000" w:rsidRPr="00000000">
        <w:rPr>
          <w:rFonts w:ascii="Calibri" w:cs="Calibri" w:eastAsia="Calibri" w:hAnsi="Calibri"/>
          <w:b w:val="1"/>
          <w:bCs w:val="1"/>
          <w:highlight w:val="cyan"/>
          <w:u w:val="single"/>
          <w:rtl w:val="0"/>
        </w:rPr>
        <w:t xml:space="preserve">50% above</w:t>
      </w:r>
      <w:r w:rsidDel="00000000" w:rsidR="00000000" w:rsidRPr="00000000">
        <w:rPr>
          <w:rFonts w:ascii="Calibri" w:cs="Calibri" w:eastAsia="Calibri" w:hAnsi="Calibri"/>
          <w:u w:val="single"/>
          <w:rtl w:val="0"/>
        </w:rPr>
        <w:t xml:space="preserve"> its design </w:t>
      </w:r>
      <w:r w:rsidDel="00000000" w:rsidR="00000000" w:rsidRPr="00000000">
        <w:rPr>
          <w:rFonts w:ascii="Calibri" w:cs="Calibri" w:eastAsia="Calibri" w:hAnsi="Calibri"/>
          <w:highlight w:val="cyan"/>
          <w:u w:val="single"/>
          <w:rtl w:val="0"/>
        </w:rPr>
        <w:t xml:space="preserve">capacity</w:t>
      </w:r>
      <w:r w:rsidDel="00000000" w:rsidR="00000000" w:rsidRPr="00000000">
        <w:rPr>
          <w:rFonts w:ascii="Calibri" w:cs="Calibri" w:eastAsia="Calibri" w:hAnsi="Calibri"/>
          <w:u w:val="single"/>
          <w:rtl w:val="0"/>
        </w:rPr>
        <w:t xml:space="preserve">, "so a 1 gigawatt facility may use 1.5 gigawatts for a split second,"</w:t>
      </w:r>
      <w:r w:rsidDel="00000000" w:rsidR="00000000" w:rsidRPr="00000000">
        <w:rPr>
          <w:rFonts w:ascii="Calibri" w:cs="Calibri" w:eastAsia="Calibri" w:hAnsi="Calibri"/>
          <w:sz w:val="16"/>
          <w:szCs w:val="16"/>
          <w:rtl w:val="0"/>
        </w:rPr>
        <w:t xml:space="preserve"> said Drew Baglino, a former Tesla Inc. executive who started Heron Power Electronics Co. The company is developing equipment to manage power fluctuations for Nvidia Corp.'s even more energy intensive next-generation of servers, due in 2027.</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Most </w:t>
      </w:r>
      <w:r w:rsidDel="00000000" w:rsidR="00000000" w:rsidRPr="00000000">
        <w:rPr>
          <w:rFonts w:ascii="Calibri" w:cs="Calibri" w:eastAsia="Calibri" w:hAnsi="Calibri"/>
          <w:highlight w:val="cyan"/>
          <w:u w:val="single"/>
          <w:rtl w:val="0"/>
        </w:rPr>
        <w:t xml:space="preserve">equipment isn't designed</w:t>
      </w:r>
      <w:r w:rsidDel="00000000" w:rsidR="00000000" w:rsidRPr="00000000">
        <w:rPr>
          <w:rFonts w:ascii="Calibri" w:cs="Calibri" w:eastAsia="Calibri" w:hAnsi="Calibri"/>
          <w:u w:val="single"/>
          <w:rtl w:val="0"/>
        </w:rPr>
        <w:t xml:space="preserve"> for such big </w:t>
      </w:r>
      <w:r w:rsidDel="00000000" w:rsidR="00000000" w:rsidRPr="00000000">
        <w:rPr>
          <w:rFonts w:ascii="Calibri" w:cs="Calibri" w:eastAsia="Calibri" w:hAnsi="Calibri"/>
          <w:highlight w:val="cyan"/>
          <w:u w:val="single"/>
          <w:rtl w:val="0"/>
        </w:rPr>
        <w:t xml:space="preserve">swings in</w:t>
      </w:r>
      <w:r w:rsidDel="00000000" w:rsidR="00000000" w:rsidRPr="00000000">
        <w:rPr>
          <w:rFonts w:ascii="Calibri" w:cs="Calibri" w:eastAsia="Calibri" w:hAnsi="Calibri"/>
          <w:u w:val="single"/>
          <w:rtl w:val="0"/>
        </w:rPr>
        <w:t xml:space="preserve"> power </w:t>
      </w:r>
      <w:r w:rsidDel="00000000" w:rsidR="00000000" w:rsidRPr="00000000">
        <w:rPr>
          <w:rFonts w:ascii="Calibri" w:cs="Calibri" w:eastAsia="Calibri" w:hAnsi="Calibri"/>
          <w:highlight w:val="cyan"/>
          <w:u w:val="single"/>
          <w:rtl w:val="0"/>
        </w:rPr>
        <w:t xml:space="preserve">consumption</w:t>
      </w:r>
      <w:r w:rsidDel="00000000" w:rsidR="00000000" w:rsidRPr="00000000">
        <w:rPr>
          <w:rFonts w:ascii="Calibri" w:cs="Calibri" w:eastAsia="Calibri" w:hAnsi="Calibri"/>
          <w:sz w:val="16"/>
          <w:szCs w:val="16"/>
          <w:rtl w:val="0"/>
        </w:rPr>
        <w:t xml:space="preserve">. Jon Parrella, chief executive officer of energy-storage developer Terraflow Energy, likens it to driving a Ferrari and shifting straight from sixth gear to first. "You can't swing that fast," he said.</w:t>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story is based on interviews with more than three dozen power experts in the US and Europe, including generators and other power suppliers, data-center developers, grid operators, utilities, investors, standards developers, insurers and regulators, almost all of whom said the physical stresses on the facilities were evident. </w:t>
      </w:r>
    </w:p>
    <w:p w:rsidR="00000000" w:rsidDel="00000000" w:rsidP="00000000" w:rsidRDefault="00000000" w:rsidRPr="00000000" w14:paraId="0000001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Cranks on small </w:t>
      </w:r>
      <w:r w:rsidDel="00000000" w:rsidR="00000000" w:rsidRPr="00000000">
        <w:rPr>
          <w:rFonts w:ascii="Calibri" w:cs="Calibri" w:eastAsia="Calibri" w:hAnsi="Calibri"/>
          <w:highlight w:val="cyan"/>
          <w:u w:val="single"/>
          <w:rtl w:val="0"/>
        </w:rPr>
        <w:t xml:space="preserve">natural gas</w:t>
      </w:r>
      <w:r w:rsidDel="00000000" w:rsidR="00000000" w:rsidRPr="00000000">
        <w:rPr>
          <w:rFonts w:ascii="Calibri" w:cs="Calibri" w:eastAsia="Calibri" w:hAnsi="Calibri"/>
          <w:u w:val="single"/>
          <w:rtl w:val="0"/>
        </w:rPr>
        <w:t xml:space="preserve"> combustion engines used to generate power at data centers have </w:t>
      </w:r>
      <w:r w:rsidDel="00000000" w:rsidR="00000000" w:rsidRPr="00000000">
        <w:rPr>
          <w:rFonts w:ascii="Calibri" w:cs="Calibri" w:eastAsia="Calibri" w:hAnsi="Calibri"/>
          <w:b w:val="1"/>
          <w:bCs w:val="1"/>
          <w:highlight w:val="cyan"/>
          <w:u w:val="single"/>
          <w:rtl w:val="0"/>
        </w:rPr>
        <w:t xml:space="preserve">broken</w:t>
      </w:r>
      <w:r w:rsidDel="00000000" w:rsidR="00000000" w:rsidRPr="00000000">
        <w:rPr>
          <w:rFonts w:ascii="Calibri" w:cs="Calibri" w:eastAsia="Calibri" w:hAnsi="Calibri"/>
          <w:u w:val="single"/>
          <w:rtl w:val="0"/>
        </w:rPr>
        <w:t xml:space="preserve"> off, several of those people said. At xAI's Colossus computing facility in Memphis, Tennessee, gas-fired turbines had developed cracks, one of the people said. Batteries were installed within the system to help smooth out power swings and reduce the strain on spinning turbines, the person said. </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SpaceX, the parent company of xAI, didn't respond to requests for comment. </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Turbines have also cracked at much smaller data centers in the UK, said Andrew Cunningham, CEO of GeoPura Ltd., which is providing hydrogen for use in fuel cells that smooth out power flows at some sites. </w:t>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Cracks or wear on devices can cause electrical arc flashes — when a current jumps between conductors — </w:t>
      </w:r>
      <w:r w:rsidDel="00000000" w:rsidR="00000000" w:rsidRPr="00000000">
        <w:rPr>
          <w:rFonts w:ascii="Calibri" w:cs="Calibri" w:eastAsia="Calibri" w:hAnsi="Calibri"/>
          <w:u w:val="single"/>
          <w:rtl w:val="0"/>
        </w:rPr>
        <w:t xml:space="preserve">potentially </w:t>
      </w:r>
      <w:r w:rsidDel="00000000" w:rsidR="00000000" w:rsidRPr="00000000">
        <w:rPr>
          <w:rFonts w:ascii="Calibri" w:cs="Calibri" w:eastAsia="Calibri" w:hAnsi="Calibri"/>
          <w:b w:val="1"/>
          <w:bCs w:val="1"/>
          <w:highlight w:val="cyan"/>
          <w:u w:val="single"/>
          <w:rtl w:val="0"/>
        </w:rPr>
        <w:t xml:space="preserve">damaging 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chips</w:t>
      </w:r>
      <w:r w:rsidDel="00000000" w:rsidR="00000000" w:rsidRPr="00000000">
        <w:rPr>
          <w:rFonts w:ascii="Calibri" w:cs="Calibri" w:eastAsia="Calibri" w:hAnsi="Calibri"/>
          <w:sz w:val="16"/>
          <w:szCs w:val="16"/>
          <w:rtl w:val="0"/>
        </w:rPr>
        <w:t xml:space="preserve">, said Jennifer Scanlon, CEO of UL Solutions Inc., which tests and certifies new technology. </w:t>
      </w:r>
    </w:p>
    <w:p w:rsidR="00000000" w:rsidDel="00000000" w:rsidP="00000000" w:rsidRDefault="00000000" w:rsidRPr="00000000" w14:paraId="0000001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is a suite of equipment such as batteries, capacitors, transformers and flywheels that can help </w:t>
      </w:r>
      <w:r w:rsidDel="00000000" w:rsidR="00000000" w:rsidRPr="00000000">
        <w:rPr>
          <w:rFonts w:ascii="Calibri" w:cs="Calibri" w:eastAsia="Calibri" w:hAnsi="Calibri"/>
          <w:u w:val="single"/>
          <w:rtl w:val="0"/>
        </w:rPr>
        <w:t xml:space="preserve">stabilize power flows</w:t>
      </w:r>
      <w:r w:rsidDel="00000000" w:rsidR="00000000" w:rsidRPr="00000000">
        <w:rPr>
          <w:rFonts w:ascii="Calibri" w:cs="Calibri" w:eastAsia="Calibri" w:hAnsi="Calibri"/>
          <w:sz w:val="16"/>
          <w:szCs w:val="16"/>
          <w:rtl w:val="0"/>
        </w:rPr>
        <w:t xml:space="preserve">. However, in the bid to build </w:t>
      </w:r>
      <w:r w:rsidDel="00000000" w:rsidR="00000000" w:rsidRPr="00000000">
        <w:rPr>
          <w:rFonts w:ascii="Calibri" w:cs="Calibri" w:eastAsia="Calibri" w:hAnsi="Calibri"/>
          <w:u w:val="single"/>
          <w:rtl w:val="0"/>
        </w:rPr>
        <w:t xml:space="preserve">AI computing capacity quickly </w:t>
      </w:r>
      <w:r w:rsidDel="00000000" w:rsidR="00000000" w:rsidRPr="00000000">
        <w:rPr>
          <w:rFonts w:ascii="Calibri" w:cs="Calibri" w:eastAsia="Calibri" w:hAnsi="Calibri"/>
          <w:highlight w:val="cyan"/>
          <w:u w:val="single"/>
          <w:rtl w:val="0"/>
        </w:rPr>
        <w:t xml:space="preserve">not enough</w:t>
      </w:r>
      <w:r w:rsidDel="00000000" w:rsidR="00000000" w:rsidRPr="00000000">
        <w:rPr>
          <w:rFonts w:ascii="Calibri" w:cs="Calibri" w:eastAsia="Calibri" w:hAnsi="Calibri"/>
          <w:u w:val="single"/>
          <w:rtl w:val="0"/>
        </w:rPr>
        <w:t xml:space="preserve"> of these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nologies are being used at new data centers,</w:t>
      </w:r>
      <w:r w:rsidDel="00000000" w:rsidR="00000000" w:rsidRPr="00000000">
        <w:rPr>
          <w:rFonts w:ascii="Calibri" w:cs="Calibri" w:eastAsia="Calibri" w:hAnsi="Calibri"/>
          <w:sz w:val="16"/>
          <w:szCs w:val="16"/>
          <w:rtl w:val="0"/>
        </w:rPr>
        <w:t xml:space="preserve"> several of the people said. </w:t>
      </w:r>
      <w:r w:rsidDel="00000000" w:rsidR="00000000" w:rsidRPr="00000000">
        <w:rPr>
          <w:rFonts w:ascii="Calibri" w:cs="Calibri" w:eastAsia="Calibri" w:hAnsi="Calibri"/>
          <w:u w:val="single"/>
          <w:rtl w:val="0"/>
        </w:rPr>
        <w:t xml:space="preserve">Batteries that have been installed for this purpose have sometimes </w:t>
      </w:r>
      <w:r w:rsidDel="00000000" w:rsidR="00000000" w:rsidRPr="00000000">
        <w:rPr>
          <w:rFonts w:ascii="Calibri" w:cs="Calibri" w:eastAsia="Calibri" w:hAnsi="Calibri"/>
          <w:highlight w:val="cyan"/>
          <w:u w:val="single"/>
          <w:rtl w:val="0"/>
        </w:rPr>
        <w:t xml:space="preserve">need</w:t>
      </w:r>
      <w:r w:rsidDel="00000000" w:rsidR="00000000" w:rsidRPr="00000000">
        <w:rPr>
          <w:rFonts w:ascii="Calibri" w:cs="Calibri" w:eastAsia="Calibri" w:hAnsi="Calibri"/>
          <w:u w:val="single"/>
          <w:rtl w:val="0"/>
        </w:rPr>
        <w:t xml:space="preserve">ed to </w:t>
      </w:r>
      <w:r w:rsidDel="00000000" w:rsidR="00000000" w:rsidRPr="00000000">
        <w:rPr>
          <w:rFonts w:ascii="Calibri" w:cs="Calibri" w:eastAsia="Calibri" w:hAnsi="Calibri"/>
          <w:highlight w:val="cyan"/>
          <w:u w:val="single"/>
          <w:rtl w:val="0"/>
        </w:rPr>
        <w:t xml:space="preserve">replaced</w:t>
      </w:r>
      <w:r w:rsidDel="00000000" w:rsidR="00000000" w:rsidRPr="00000000">
        <w:rPr>
          <w:rFonts w:ascii="Calibri" w:cs="Calibri" w:eastAsia="Calibri" w:hAnsi="Calibri"/>
          <w:u w:val="single"/>
          <w:rtl w:val="0"/>
        </w:rPr>
        <w:t xml:space="preserve"> within months or even weeks due to the </w:t>
      </w:r>
      <w:r w:rsidDel="00000000" w:rsidR="00000000" w:rsidRPr="00000000">
        <w:rPr>
          <w:rFonts w:ascii="Calibri" w:cs="Calibri" w:eastAsia="Calibri" w:hAnsi="Calibri"/>
          <w:b w:val="1"/>
          <w:bCs w:val="1"/>
          <w:highlight w:val="cyan"/>
          <w:u w:val="single"/>
          <w:rtl w:val="0"/>
        </w:rPr>
        <w:t xml:space="preserve">high strain</w:t>
      </w:r>
      <w:r w:rsidDel="00000000" w:rsidR="00000000" w:rsidRPr="00000000">
        <w:rPr>
          <w:rFonts w:ascii="Calibri" w:cs="Calibri" w:eastAsia="Calibri" w:hAnsi="Calibri"/>
          <w:u w:val="single"/>
          <w:rtl w:val="0"/>
        </w:rPr>
        <w:t xml:space="preserve">, according to the Uptime Institute and other people working with operators.</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problem is seen at data centers around the world, from the Middle East and Africa, to Europe and the US, said Villegas-Williamson of the Uptime Institute. </w:t>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Reliability Problems</w:t>
      </w:r>
    </w:p>
    <w:p w:rsidR="00000000" w:rsidDel="00000000" w:rsidP="00000000" w:rsidRDefault="00000000" w:rsidRPr="00000000" w14:paraId="0000001A">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highlight w:val="cyan"/>
          <w:u w:val="single"/>
          <w:rtl w:val="0"/>
        </w:rPr>
        <w:t xml:space="preserve">issues</w:t>
      </w:r>
      <w:r w:rsidDel="00000000" w:rsidR="00000000" w:rsidRPr="00000000">
        <w:rPr>
          <w:rFonts w:ascii="Calibri" w:cs="Calibri" w:eastAsia="Calibri" w:hAnsi="Calibri"/>
          <w:u w:val="single"/>
          <w:rtl w:val="0"/>
        </w:rPr>
        <w:t xml:space="preserve"> are already </w:t>
      </w:r>
      <w:r w:rsidDel="00000000" w:rsidR="00000000" w:rsidRPr="00000000">
        <w:rPr>
          <w:rFonts w:ascii="Calibri" w:cs="Calibri" w:eastAsia="Calibri" w:hAnsi="Calibri"/>
          <w:highlight w:val="cyan"/>
          <w:u w:val="single"/>
          <w:rtl w:val="0"/>
        </w:rPr>
        <w:t xml:space="preserve">causing delays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highlight w:val="cyan"/>
          <w:u w:val="single"/>
          <w:rtl w:val="0"/>
        </w:rPr>
        <w:t xml:space="preserve">curtailing </w:t>
      </w:r>
      <w:r w:rsidDel="00000000" w:rsidR="00000000" w:rsidRPr="00000000">
        <w:rPr>
          <w:rFonts w:ascii="Calibri" w:cs="Calibri" w:eastAsia="Calibri" w:hAnsi="Calibri"/>
          <w:b w:val="1"/>
          <w:bCs w:val="1"/>
          <w:highlight w:val="cyan"/>
          <w:u w:val="single"/>
          <w:rtl w:val="0"/>
        </w:rPr>
        <w:t xml:space="preserve">operations</w:t>
      </w:r>
      <w:r w:rsidDel="00000000" w:rsidR="00000000" w:rsidRPr="00000000">
        <w:rPr>
          <w:rFonts w:ascii="Calibri" w:cs="Calibri" w:eastAsia="Calibri" w:hAnsi="Calibri"/>
          <w:u w:val="single"/>
          <w:rtl w:val="0"/>
        </w:rPr>
        <w:t xml:space="preserve"> – and therefore </w:t>
      </w:r>
      <w:r w:rsidDel="00000000" w:rsidR="00000000" w:rsidRPr="00000000">
        <w:rPr>
          <w:rFonts w:ascii="Calibri" w:cs="Calibri" w:eastAsia="Calibri" w:hAnsi="Calibri"/>
          <w:b w:val="1"/>
          <w:bCs w:val="1"/>
          <w:highlight w:val="cyan"/>
          <w:u w:val="single"/>
          <w:rtl w:val="0"/>
        </w:rPr>
        <w:t xml:space="preserve">revenue</w:t>
      </w:r>
      <w:r w:rsidDel="00000000" w:rsidR="00000000" w:rsidRPr="00000000">
        <w:rPr>
          <w:rFonts w:ascii="Calibri" w:cs="Calibri" w:eastAsia="Calibri" w:hAnsi="Calibri"/>
          <w:u w:val="single"/>
          <w:rtl w:val="0"/>
        </w:rPr>
        <w:t xml:space="preserve"> – at some AI computing facilities. </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ensure that a planned 2.67-gigawatt AI campus in West Texas can achieve the 99.999% reliability required by Microsoft Corp., extra time was baked into the schedule for engineering, said Chris James, CEO of Joulent Inc., which is developing the facility with energy giant Chevron Corp. This means power delivery will begin in 2028 instead of 2027, he said. </w:t>
      </w:r>
    </w:p>
    <w:p w:rsidR="00000000" w:rsidDel="00000000" w:rsidP="00000000" w:rsidRDefault="00000000" w:rsidRPr="00000000" w14:paraId="0000001C">
      <w:pPr>
        <w:pStyle w:val="Heading4"/>
        <w:numPr>
          <w:ilvl w:val="0"/>
          <w:numId w:val="1"/>
        </w:numPr>
        <w:spacing w:after="0" w:before="40" w:line="259" w:lineRule="auto"/>
        <w:ind w:left="360"/>
        <w:rPr>
          <w:rFonts w:ascii="Calibri" w:cs="Calibri" w:eastAsia="Calibri" w:hAnsi="Calibri"/>
          <w:b w:val="1"/>
          <w:bCs w:val="1"/>
          <w:sz w:val="26"/>
          <w:szCs w:val="26"/>
        </w:rPr>
      </w:pPr>
      <w:r w:rsidDel="00000000" w:rsidR="00000000" w:rsidRPr="00000000">
        <w:rPr>
          <w:rFonts w:ascii="Calibri" w:cs="Calibri" w:eastAsia="Calibri" w:hAnsi="Calibri"/>
          <w:b w:val="1"/>
          <w:bCs w:val="1"/>
          <w:color w:val="000000"/>
          <w:sz w:val="26"/>
          <w:szCs w:val="26"/>
          <w:u w:val="single"/>
          <w:rtl w:val="0"/>
        </w:rPr>
        <w:t xml:space="preserve">MICROCENTERS</w:t>
      </w:r>
      <w:r w:rsidDel="00000000" w:rsidR="00000000" w:rsidRPr="00000000">
        <w:rPr>
          <w:rFonts w:ascii="Calibri" w:cs="Calibri" w:eastAsia="Calibri" w:hAnsi="Calibri"/>
          <w:b w:val="1"/>
          <w:bCs w:val="1"/>
          <w:color w:val="000000"/>
          <w:sz w:val="26"/>
          <w:szCs w:val="26"/>
          <w:rtl w:val="0"/>
        </w:rPr>
        <w:t xml:space="preserve">. They compete now but </w:t>
      </w:r>
      <w:r w:rsidDel="00000000" w:rsidR="00000000" w:rsidRPr="00000000">
        <w:rPr>
          <w:rFonts w:ascii="Calibri" w:cs="Calibri" w:eastAsia="Calibri" w:hAnsi="Calibri"/>
          <w:b w:val="1"/>
          <w:bCs w:val="1"/>
          <w:color w:val="000000"/>
          <w:sz w:val="26"/>
          <w:szCs w:val="26"/>
          <w:u w:val="single"/>
          <w:rtl w:val="0"/>
        </w:rPr>
        <w:t xml:space="preserve">boost integration</w:t>
      </w:r>
      <w:r w:rsidDel="00000000" w:rsidR="00000000" w:rsidRPr="00000000">
        <w:rPr>
          <w:rFonts w:ascii="Calibri" w:cs="Calibri" w:eastAsia="Calibri" w:hAnsi="Calibri"/>
          <w:b w:val="1"/>
          <w:bCs w:val="1"/>
          <w:color w:val="000000"/>
          <w:sz w:val="26"/>
          <w:szCs w:val="26"/>
          <w:rtl w:val="0"/>
        </w:rPr>
        <w:t xml:space="preserve"> post-AFF.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Keeler 24</w:t>
      </w:r>
      <w:r w:rsidDel="00000000" w:rsidR="00000000" w:rsidRPr="00000000">
        <w:rPr>
          <w:rFonts w:ascii="Calibri" w:cs="Calibri" w:eastAsia="Calibri" w:hAnsi="Calibri"/>
          <w:rtl w:val="0"/>
        </w:rPr>
        <w:t xml:space="preserve"> [Clinton Keeler; CTO and Co-founder of Zella DC, over 15 years of experience in micro data center technology; 6-26-2024; "Why micro data centres are essential for modern businesses,"; Zella DC; </w:t>
      </w:r>
      <w:hyperlink r:id="rId7">
        <w:r w:rsidDel="00000000" w:rsidR="00000000" w:rsidRPr="00000000">
          <w:rPr>
            <w:rFonts w:ascii="Calibri" w:cs="Calibri" w:eastAsia="Calibri" w:hAnsi="Calibri"/>
            <w:color w:val="1155cc"/>
            <w:u w:val="single"/>
            <w:rtl w:val="0"/>
          </w:rPr>
          <w:t xml:space="preserve">https://www.zelladc.com/insights/why-micro-data-centres-are-essential-for-modern-businesses/</w:t>
        </w:r>
      </w:hyperlink>
      <w:r w:rsidDel="00000000" w:rsidR="00000000" w:rsidRPr="00000000">
        <w:rPr>
          <w:rFonts w:ascii="Calibri" w:cs="Calibri" w:eastAsia="Calibri" w:hAnsi="Calibri"/>
          <w:rtl w:val="0"/>
        </w:rPr>
        <w:t xml:space="preserve">; accessed 7-14-2026] tolga</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today’s digital age, businesses of all sizes are experiencing an </w:t>
      </w:r>
      <w:r w:rsidDel="00000000" w:rsidR="00000000" w:rsidRPr="00000000">
        <w:rPr>
          <w:rFonts w:ascii="Calibri" w:cs="Calibri" w:eastAsia="Calibri" w:hAnsi="Calibri"/>
          <w:u w:val="single"/>
          <w:rtl w:val="0"/>
        </w:rPr>
        <w:t xml:space="preserve">unprecedented </w:t>
      </w:r>
      <w:r w:rsidDel="00000000" w:rsidR="00000000" w:rsidRPr="00000000">
        <w:rPr>
          <w:rFonts w:ascii="Calibri" w:cs="Calibri" w:eastAsia="Calibri" w:hAnsi="Calibri"/>
          <w:highlight w:val="cyan"/>
          <w:u w:val="single"/>
          <w:rtl w:val="0"/>
        </w:rPr>
        <w:t xml:space="preserve">demand for data processing</w:t>
      </w:r>
      <w:r w:rsidDel="00000000" w:rsidR="00000000" w:rsidRPr="00000000">
        <w:rPr>
          <w:rFonts w:ascii="Calibri" w:cs="Calibri" w:eastAsia="Calibri" w:hAnsi="Calibri"/>
          <w:u w:val="single"/>
          <w:rtl w:val="0"/>
        </w:rPr>
        <w:t xml:space="preserve"> and storage</w:t>
      </w:r>
      <w:r w:rsidDel="00000000" w:rsidR="00000000" w:rsidRPr="00000000">
        <w:rPr>
          <w:rFonts w:ascii="Calibri" w:cs="Calibri" w:eastAsia="Calibri" w:hAnsi="Calibri"/>
          <w:sz w:val="16"/>
          <w:szCs w:val="16"/>
          <w:rtl w:val="0"/>
        </w:rPr>
        <w:t xml:space="preserve">. The exponential growth of data, driven by technologies such as the </w:t>
      </w:r>
      <w:hyperlink r:id="rId8">
        <w:r w:rsidDel="00000000" w:rsidR="00000000" w:rsidRPr="00000000">
          <w:rPr>
            <w:rFonts w:ascii="Calibri" w:cs="Calibri" w:eastAsia="Calibri" w:hAnsi="Calibri"/>
            <w:sz w:val="16"/>
            <w:szCs w:val="16"/>
            <w:rtl w:val="0"/>
          </w:rPr>
          <w:t xml:space="preserve">Internet of Things (IoT)</w:t>
        </w:r>
      </w:hyperlink>
      <w:r w:rsidDel="00000000" w:rsidR="00000000" w:rsidRPr="00000000">
        <w:rPr>
          <w:rFonts w:ascii="Calibri" w:cs="Calibri" w:eastAsia="Calibri" w:hAnsi="Calibri"/>
          <w:sz w:val="16"/>
          <w:szCs w:val="16"/>
          <w:rtl w:val="0"/>
        </w:rPr>
        <w:t xml:space="preserve">, </w:t>
      </w:r>
      <w:hyperlink r:id="rId9">
        <w:r w:rsidDel="00000000" w:rsidR="00000000" w:rsidRPr="00000000">
          <w:rPr>
            <w:rFonts w:ascii="Calibri" w:cs="Calibri" w:eastAsia="Calibri" w:hAnsi="Calibri"/>
            <w:sz w:val="16"/>
            <w:szCs w:val="16"/>
            <w:rtl w:val="0"/>
          </w:rPr>
          <w:t xml:space="preserve">artificial intelligence (AI)</w:t>
        </w:r>
      </w:hyperlink>
      <w:r w:rsidDel="00000000" w:rsidR="00000000" w:rsidRPr="00000000">
        <w:rPr>
          <w:rFonts w:ascii="Calibri" w:cs="Calibri" w:eastAsia="Calibri" w:hAnsi="Calibri"/>
          <w:sz w:val="16"/>
          <w:szCs w:val="16"/>
          <w:rtl w:val="0"/>
        </w:rPr>
        <w:t xml:space="preserve">, and big data analytics, is reshaping the business landscape. As a result, the </w:t>
      </w:r>
      <w:r w:rsidDel="00000000" w:rsidR="00000000" w:rsidRPr="00000000">
        <w:rPr>
          <w:rFonts w:ascii="Calibri" w:cs="Calibri" w:eastAsia="Calibri" w:hAnsi="Calibri"/>
          <w:highlight w:val="cyan"/>
          <w:u w:val="single"/>
          <w:rtl w:val="0"/>
        </w:rPr>
        <w:t xml:space="preserve">traditional</w:t>
      </w:r>
      <w:r w:rsidDel="00000000" w:rsidR="00000000" w:rsidRPr="00000000">
        <w:rPr>
          <w:rFonts w:ascii="Calibri" w:cs="Calibri" w:eastAsia="Calibri" w:hAnsi="Calibri"/>
          <w:u w:val="single"/>
          <w:rtl w:val="0"/>
        </w:rPr>
        <w:t xml:space="preserve"> data centre </w:t>
      </w:r>
      <w:r w:rsidDel="00000000" w:rsidR="00000000" w:rsidRPr="00000000">
        <w:rPr>
          <w:rFonts w:ascii="Calibri" w:cs="Calibri" w:eastAsia="Calibri" w:hAnsi="Calibri"/>
          <w:highlight w:val="cyan"/>
          <w:u w:val="single"/>
          <w:rtl w:val="0"/>
        </w:rPr>
        <w:t xml:space="preserve">model</w:t>
      </w:r>
      <w:r w:rsidDel="00000000" w:rsidR="00000000" w:rsidRPr="00000000">
        <w:rPr>
          <w:rFonts w:ascii="Calibri" w:cs="Calibri" w:eastAsia="Calibri" w:hAnsi="Calibri"/>
          <w:u w:val="single"/>
          <w:rtl w:val="0"/>
        </w:rPr>
        <w:t xml:space="preserve"> is being </w:t>
      </w:r>
      <w:r w:rsidDel="00000000" w:rsidR="00000000" w:rsidRPr="00000000">
        <w:rPr>
          <w:rFonts w:ascii="Calibri" w:cs="Calibri" w:eastAsia="Calibri" w:hAnsi="Calibri"/>
          <w:highlight w:val="cyan"/>
          <w:u w:val="single"/>
          <w:rtl w:val="0"/>
        </w:rPr>
        <w:t xml:space="preserve">challenged by</w:t>
      </w:r>
      <w:r w:rsidDel="00000000" w:rsidR="00000000" w:rsidRPr="00000000">
        <w:rPr>
          <w:rFonts w:ascii="Calibri" w:cs="Calibri" w:eastAsia="Calibri" w:hAnsi="Calibri"/>
          <w:u w:val="single"/>
          <w:rtl w:val="0"/>
        </w:rPr>
        <w:t xml:space="preserve"> the need for more agile, scalable, and cost-effective solutions. Enter the </w:t>
      </w:r>
      <w:r w:rsidDel="00000000" w:rsidR="00000000" w:rsidRPr="00000000">
        <w:rPr>
          <w:rFonts w:ascii="Calibri" w:cs="Calibri" w:eastAsia="Calibri" w:hAnsi="Calibri"/>
          <w:highlight w:val="cyan"/>
          <w:u w:val="single"/>
          <w:rtl w:val="0"/>
        </w:rPr>
        <w:t xml:space="preserve">micro data centre</w:t>
      </w:r>
      <w:r w:rsidDel="00000000" w:rsidR="00000000" w:rsidRPr="00000000">
        <w:rPr>
          <w:rFonts w:ascii="Calibri" w:cs="Calibri" w:eastAsia="Calibri" w:hAnsi="Calibri"/>
          <w:u w:val="single"/>
          <w:rtl w:val="0"/>
        </w:rPr>
        <w:t xml:space="preserve">—a game-changing </w:t>
      </w:r>
      <w:r w:rsidDel="00000000" w:rsidR="00000000" w:rsidRPr="00000000">
        <w:rPr>
          <w:rFonts w:ascii="Calibri" w:cs="Calibri" w:eastAsia="Calibri" w:hAnsi="Calibri"/>
          <w:highlight w:val="cyan"/>
          <w:u w:val="single"/>
          <w:rtl w:val="0"/>
        </w:rPr>
        <w:t xml:space="preserve">innovation</w:t>
      </w:r>
      <w:r w:rsidDel="00000000" w:rsidR="00000000" w:rsidRPr="00000000">
        <w:rPr>
          <w:rFonts w:ascii="Calibri" w:cs="Calibri" w:eastAsia="Calibri" w:hAnsi="Calibri"/>
          <w:u w:val="single"/>
          <w:rtl w:val="0"/>
        </w:rPr>
        <w:t xml:space="preserve"> that is becoming </w:t>
      </w:r>
      <w:r w:rsidDel="00000000" w:rsidR="00000000" w:rsidRPr="00000000">
        <w:rPr>
          <w:rFonts w:ascii="Calibri" w:cs="Calibri" w:eastAsia="Calibri" w:hAnsi="Calibri"/>
          <w:highlight w:val="cyan"/>
          <w:u w:val="single"/>
          <w:rtl w:val="0"/>
        </w:rPr>
        <w:t xml:space="preserve">essential for modern businesses</w:t>
      </w:r>
      <w:r w:rsidDel="00000000" w:rsidR="00000000" w:rsidRPr="00000000">
        <w:rPr>
          <w:rFonts w:ascii="Calibri" w:cs="Calibri" w:eastAsia="Calibri" w:hAnsi="Calibri"/>
          <w:sz w:val="16"/>
          <w:szCs w:val="16"/>
          <w:rtl w:val="0"/>
        </w:rPr>
        <w:t xml:space="preserve">. In this article, I will explain why micro data centres are critical to the success and growth of contemporary enterprises.</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rise of data-driven business</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has become the lifeblood of modern business operations. Companies rely on real-time data to make informed decisions, </w:t>
      </w:r>
      <w:r w:rsidDel="00000000" w:rsidR="00000000" w:rsidRPr="00000000">
        <w:rPr>
          <w:rFonts w:ascii="Calibri" w:cs="Calibri" w:eastAsia="Calibri" w:hAnsi="Calibri"/>
          <w:u w:val="single"/>
          <w:rtl w:val="0"/>
        </w:rPr>
        <w:t xml:space="preserve">enhance customer experiences, </w:t>
      </w:r>
      <w:r w:rsidDel="00000000" w:rsidR="00000000" w:rsidRPr="00000000">
        <w:rPr>
          <w:rFonts w:ascii="Calibri" w:cs="Calibri" w:eastAsia="Calibri" w:hAnsi="Calibri"/>
          <w:highlight w:val="cyan"/>
          <w:u w:val="single"/>
          <w:rtl w:val="0"/>
        </w:rPr>
        <w:t xml:space="preserve">optimise op</w:t>
      </w:r>
      <w:r w:rsidDel="00000000" w:rsidR="00000000" w:rsidRPr="00000000">
        <w:rPr>
          <w:rFonts w:ascii="Calibri" w:cs="Calibri" w:eastAsia="Calibri" w:hAnsi="Calibri"/>
          <w:u w:val="single"/>
          <w:rtl w:val="0"/>
        </w:rPr>
        <w:t xml:space="preserve">eration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drive innovation</w:t>
      </w:r>
      <w:r w:rsidDel="00000000" w:rsidR="00000000" w:rsidRPr="00000000">
        <w:rPr>
          <w:rFonts w:ascii="Calibri" w:cs="Calibri" w:eastAsia="Calibri" w:hAnsi="Calibri"/>
          <w:u w:val="single"/>
          <w:rtl w:val="0"/>
        </w:rPr>
        <w:t xml:space="preserve">. However, managing and processing this vast amount of data efficiently poses significant challenges.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Traditional data centres, while effective, are often large, expensive, and inflexible. They require substantial investment in infrastructure, space, and maintenance. Furthermore, the centralised nature of traditional data centres can lead to latency issues, which are detrimental in an era where speed and responsiveness are crucial.</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are Micro Data Centres?</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rPr>
      </w:pPr>
      <w:hyperlink r:id="rId10">
        <w:r w:rsidDel="00000000" w:rsidR="00000000" w:rsidRPr="00000000">
          <w:rPr>
            <w:rFonts w:ascii="Calibri" w:cs="Calibri" w:eastAsia="Calibri" w:hAnsi="Calibri"/>
            <w:sz w:val="16"/>
            <w:szCs w:val="16"/>
            <w:rtl w:val="0"/>
          </w:rPr>
          <w:t xml:space="preserve">Micro data centres</w:t>
        </w:r>
      </w:hyperlink>
      <w:r w:rsidDel="00000000" w:rsidR="00000000" w:rsidRPr="00000000">
        <w:rPr>
          <w:rFonts w:ascii="Calibri" w:cs="Calibri" w:eastAsia="Calibri" w:hAnsi="Calibri"/>
          <w:sz w:val="16"/>
          <w:szCs w:val="16"/>
          <w:rtl w:val="0"/>
        </w:rPr>
        <w:t xml:space="preserve"> are compact, self-contained units that provide all the functionalities of traditional data centres but on a smaller scale. They encompass computing, storage, networking, power, cooling, and security within a single enclosure. Designed to be </w:t>
      </w:r>
      <w:r w:rsidDel="00000000" w:rsidR="00000000" w:rsidRPr="00000000">
        <w:rPr>
          <w:rFonts w:ascii="Calibri" w:cs="Calibri" w:eastAsia="Calibri" w:hAnsi="Calibri"/>
          <w:highlight w:val="cyan"/>
          <w:u w:val="single"/>
          <w:rtl w:val="0"/>
        </w:rPr>
        <w:t xml:space="preserve">modular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scalable</w:t>
      </w:r>
      <w:r w:rsidDel="00000000" w:rsidR="00000000" w:rsidRPr="00000000">
        <w:rPr>
          <w:rFonts w:ascii="Calibri" w:cs="Calibri" w:eastAsia="Calibri" w:hAnsi="Calibri"/>
          <w:u w:val="single"/>
          <w:rtl w:val="0"/>
        </w:rPr>
        <w:t xml:space="preserve">, micro data centres can be deployed </w:t>
      </w:r>
      <w:r w:rsidDel="00000000" w:rsidR="00000000" w:rsidRPr="00000000">
        <w:rPr>
          <w:rFonts w:ascii="Calibri" w:cs="Calibri" w:eastAsia="Calibri" w:hAnsi="Calibri"/>
          <w:highlight w:val="cyan"/>
          <w:u w:val="single"/>
          <w:rtl w:val="0"/>
        </w:rPr>
        <w:t xml:space="preserve">quick</w:t>
      </w:r>
      <w:r w:rsidDel="00000000" w:rsidR="00000000" w:rsidRPr="00000000">
        <w:rPr>
          <w:rFonts w:ascii="Calibri" w:cs="Calibri" w:eastAsia="Calibri" w:hAnsi="Calibri"/>
          <w:u w:val="single"/>
          <w:rtl w:val="0"/>
        </w:rPr>
        <w:t xml:space="preserve">ly and </w:t>
      </w:r>
      <w:r w:rsidDel="00000000" w:rsidR="00000000" w:rsidRPr="00000000">
        <w:rPr>
          <w:rFonts w:ascii="Calibri" w:cs="Calibri" w:eastAsia="Calibri" w:hAnsi="Calibri"/>
          <w:highlight w:val="cyan"/>
          <w:u w:val="single"/>
          <w:rtl w:val="0"/>
        </w:rPr>
        <w:t xml:space="preserve">efficient</w:t>
      </w:r>
      <w:r w:rsidDel="00000000" w:rsidR="00000000" w:rsidRPr="00000000">
        <w:rPr>
          <w:rFonts w:ascii="Calibri" w:cs="Calibri" w:eastAsia="Calibri" w:hAnsi="Calibri"/>
          <w:u w:val="single"/>
          <w:rtl w:val="0"/>
        </w:rPr>
        <w:t xml:space="preserve">ly, making them an </w:t>
      </w:r>
      <w:r w:rsidDel="00000000" w:rsidR="00000000" w:rsidRPr="00000000">
        <w:rPr>
          <w:rFonts w:ascii="Calibri" w:cs="Calibri" w:eastAsia="Calibri" w:hAnsi="Calibri"/>
          <w:highlight w:val="cyan"/>
          <w:u w:val="single"/>
          <w:rtl w:val="0"/>
        </w:rPr>
        <w:t xml:space="preserve">ideal</w:t>
      </w:r>
      <w:r w:rsidDel="00000000" w:rsidR="00000000" w:rsidRPr="00000000">
        <w:rPr>
          <w:rFonts w:ascii="Calibri" w:cs="Calibri" w:eastAsia="Calibri" w:hAnsi="Calibri"/>
          <w:u w:val="single"/>
          <w:rtl w:val="0"/>
        </w:rPr>
        <w:t xml:space="preserve"> solution for modern businesses.</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Key benefits of Micro Data Centres</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1. </w:t>
      </w:r>
      <w:r w:rsidDel="00000000" w:rsidR="00000000" w:rsidRPr="00000000">
        <w:rPr>
          <w:rFonts w:ascii="Calibri" w:cs="Calibri" w:eastAsia="Calibri" w:hAnsi="Calibri"/>
          <w:highlight w:val="cyan"/>
          <w:u w:val="single"/>
          <w:rtl w:val="0"/>
        </w:rPr>
        <w:t xml:space="preserve">Cost-effective</w:t>
      </w:r>
      <w:r w:rsidDel="00000000" w:rsidR="00000000" w:rsidRPr="00000000">
        <w:rPr>
          <w:rFonts w:ascii="Calibri" w:cs="Calibri" w:eastAsia="Calibri" w:hAnsi="Calibri"/>
          <w:u w:val="single"/>
          <w:rtl w:val="0"/>
        </w:rPr>
        <w:t xml:space="preserve">ness One of the primary advantages of micro data centres is their </w:t>
      </w:r>
      <w:hyperlink r:id="rId11">
        <w:r w:rsidDel="00000000" w:rsidR="00000000" w:rsidRPr="00000000">
          <w:rPr>
            <w:rFonts w:ascii="Calibri" w:cs="Calibri" w:eastAsia="Calibri" w:hAnsi="Calibri"/>
            <w:u w:val="single"/>
            <w:rtl w:val="0"/>
          </w:rPr>
          <w:t xml:space="preserve">cost-effectiveness</w:t>
        </w:r>
      </w:hyperlink>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Trad</w:t>
      </w:r>
      <w:r w:rsidDel="00000000" w:rsidR="00000000" w:rsidRPr="00000000">
        <w:rPr>
          <w:rFonts w:ascii="Calibri" w:cs="Calibri" w:eastAsia="Calibri" w:hAnsi="Calibri"/>
          <w:u w:val="single"/>
          <w:rtl w:val="0"/>
        </w:rPr>
        <w:t xml:space="preserve">itional </w:t>
      </w:r>
      <w:r w:rsidDel="00000000" w:rsidR="00000000" w:rsidRPr="00000000">
        <w:rPr>
          <w:rFonts w:ascii="Calibri" w:cs="Calibri" w:eastAsia="Calibri" w:hAnsi="Calibri"/>
          <w:highlight w:val="cya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entre</w:t>
      </w:r>
      <w:r w:rsidDel="00000000" w:rsidR="00000000" w:rsidRPr="00000000">
        <w:rPr>
          <w:rFonts w:ascii="Calibri" w:cs="Calibri" w:eastAsia="Calibri" w:hAnsi="Calibri"/>
          <w:highlight w:val="cyan"/>
          <w:u w:val="single"/>
          <w:rtl w:val="0"/>
        </w:rPr>
        <w:t xml:space="preserve">s require significant cap</w:t>
      </w:r>
      <w:r w:rsidDel="00000000" w:rsidR="00000000" w:rsidRPr="00000000">
        <w:rPr>
          <w:rFonts w:ascii="Calibri" w:cs="Calibri" w:eastAsia="Calibri" w:hAnsi="Calibri"/>
          <w:u w:val="single"/>
          <w:rtl w:val="0"/>
        </w:rPr>
        <w:t xml:space="preserve">ital </w:t>
      </w:r>
      <w:r w:rsidDel="00000000" w:rsidR="00000000" w:rsidRPr="00000000">
        <w:rPr>
          <w:rFonts w:ascii="Calibri" w:cs="Calibri" w:eastAsia="Calibri" w:hAnsi="Calibri"/>
          <w:highlight w:val="cyan"/>
          <w:u w:val="single"/>
          <w:rtl w:val="0"/>
        </w:rPr>
        <w:t xml:space="preserve">ex</w:t>
      </w:r>
      <w:r w:rsidDel="00000000" w:rsidR="00000000" w:rsidRPr="00000000">
        <w:rPr>
          <w:rFonts w:ascii="Calibri" w:cs="Calibri" w:eastAsia="Calibri" w:hAnsi="Calibri"/>
          <w:u w:val="single"/>
          <w:rtl w:val="0"/>
        </w:rPr>
        <w:t xml:space="preserve">penditure</w:t>
      </w:r>
      <w:r w:rsidDel="00000000" w:rsidR="00000000" w:rsidRPr="00000000">
        <w:rPr>
          <w:rFonts w:ascii="Calibri" w:cs="Calibri" w:eastAsia="Calibri" w:hAnsi="Calibri"/>
          <w:sz w:val="16"/>
          <w:szCs w:val="16"/>
          <w:rtl w:val="0"/>
        </w:rPr>
        <w:t xml:space="preserve"> for </w:t>
      </w:r>
      <w:r w:rsidDel="00000000" w:rsidR="00000000" w:rsidRPr="00000000">
        <w:rPr>
          <w:rFonts w:ascii="Calibri" w:cs="Calibri" w:eastAsia="Calibri" w:hAnsi="Calibri"/>
          <w:highlight w:val="cyan"/>
          <w:u w:val="single"/>
          <w:rtl w:val="0"/>
        </w:rPr>
        <w:t xml:space="preserve">construction, infrastructure</w:t>
      </w:r>
      <w:r w:rsidDel="00000000" w:rsidR="00000000" w:rsidRPr="00000000">
        <w:rPr>
          <w:rFonts w:ascii="Calibri" w:cs="Calibri" w:eastAsia="Calibri" w:hAnsi="Calibri"/>
          <w:sz w:val="16"/>
          <w:szCs w:val="16"/>
          <w:rtl w:val="0"/>
        </w:rPr>
        <w:t xml:space="preserve">, and ongoing </w:t>
      </w:r>
      <w:r w:rsidDel="00000000" w:rsidR="00000000" w:rsidRPr="00000000">
        <w:rPr>
          <w:rFonts w:ascii="Calibri" w:cs="Calibri" w:eastAsia="Calibri" w:hAnsi="Calibri"/>
          <w:highlight w:val="cyan"/>
          <w:u w:val="single"/>
          <w:rtl w:val="0"/>
        </w:rPr>
        <w:t xml:space="preserve">maintenance</w:t>
      </w:r>
      <w:r w:rsidDel="00000000" w:rsidR="00000000" w:rsidRPr="00000000">
        <w:rPr>
          <w:rFonts w:ascii="Calibri" w:cs="Calibri" w:eastAsia="Calibri" w:hAnsi="Calibri"/>
          <w:sz w:val="16"/>
          <w:szCs w:val="16"/>
          <w:rtl w:val="0"/>
        </w:rPr>
        <w:t xml:space="preserve">. In contrast, micro data centres offer a lower initial investment and reduced operational costs. Their compact size means they consume less power and require less cooling, resulting in substantial savings on energy bills.</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sz w:val="28"/>
          <w:szCs w:val="28"/>
          <w:u w:val="single"/>
        </w:rPr>
      </w:pPr>
      <w:r w:rsidDel="00000000" w:rsidR="00000000" w:rsidRPr="00000000">
        <w:rPr>
          <w:rFonts w:ascii="Calibri" w:cs="Calibri" w:eastAsia="Calibri" w:hAnsi="Calibri"/>
          <w:u w:val="single"/>
          <w:rtl w:val="0"/>
        </w:rPr>
        <w:t xml:space="preserve">For example, a mid-sized retail company that adopts a micro data centre can significantly reduce its IT expenses, freeing up capital for other strategic investments such as marketing and product development.</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2. </w:t>
      </w:r>
      <w:r w:rsidDel="00000000" w:rsidR="00000000" w:rsidRPr="00000000">
        <w:rPr>
          <w:rFonts w:ascii="Calibri" w:cs="Calibri" w:eastAsia="Calibri" w:hAnsi="Calibri"/>
          <w:u w:val="single"/>
          <w:rtl w:val="0"/>
        </w:rPr>
        <w:t xml:space="preserve">Scalability and flexibility</w:t>
      </w:r>
      <w:r w:rsidDel="00000000" w:rsidR="00000000" w:rsidRPr="00000000">
        <w:rPr>
          <w:rFonts w:ascii="Calibri" w:cs="Calibri" w:eastAsia="Calibri" w:hAnsi="Calibri"/>
          <w:sz w:val="16"/>
          <w:szCs w:val="16"/>
          <w:rtl w:val="0"/>
        </w:rPr>
        <w:t xml:space="preserve"> Micro data centres are designed with scalability and flexibility in mind. Businesses can start with a single unit and expand as their data processing needs grow. This modular approach allows companies to scale their IT infrastructure in line with their growth trajectory, avoiding the pitfalls of over-provisioning or under-provisioning. </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technology startup, for instance, can deploy a micro data centre to handle its initial data needs. As the company grows and its data requirements increase, additional units can be added seamlessly, ensuring that the IT infrastructure evolves in tandem with business needs.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3. </w:t>
      </w:r>
      <w:r w:rsidDel="00000000" w:rsidR="00000000" w:rsidRPr="00000000">
        <w:rPr>
          <w:rFonts w:ascii="Calibri" w:cs="Calibri" w:eastAsia="Calibri" w:hAnsi="Calibri"/>
          <w:highlight w:val="cyan"/>
          <w:u w:val="single"/>
          <w:rtl w:val="0"/>
        </w:rPr>
        <w:t xml:space="preserve">Reduced latency</w:t>
      </w:r>
      <w:r w:rsidDel="00000000" w:rsidR="00000000" w:rsidRPr="00000000">
        <w:rPr>
          <w:rFonts w:ascii="Calibri" w:cs="Calibri" w:eastAsia="Calibri" w:hAnsi="Calibri"/>
          <w:u w:val="single"/>
          <w:rtl w:val="0"/>
        </w:rPr>
        <w:t xml:space="preserve"> and improved performance In the age of real-time data processing, latency is a critical concern. Traditional, centralised data centres can introduce latency due to the physical distance between the data source and the data centre. Micro data centres address this issue by bringing data </w:t>
      </w:r>
      <w:r w:rsidDel="00000000" w:rsidR="00000000" w:rsidRPr="00000000">
        <w:rPr>
          <w:rFonts w:ascii="Calibri" w:cs="Calibri" w:eastAsia="Calibri" w:hAnsi="Calibri"/>
          <w:highlight w:val="cyan"/>
          <w:u w:val="single"/>
          <w:rtl w:val="0"/>
        </w:rPr>
        <w:t xml:space="preserve">processing closer to</w:t>
      </w:r>
      <w:r w:rsidDel="00000000" w:rsidR="00000000" w:rsidRPr="00000000">
        <w:rPr>
          <w:rFonts w:ascii="Calibri" w:cs="Calibri" w:eastAsia="Calibri" w:hAnsi="Calibri"/>
          <w:u w:val="single"/>
          <w:rtl w:val="0"/>
        </w:rPr>
        <w:t xml:space="preserve"> the point of data </w:t>
      </w:r>
      <w:r w:rsidDel="00000000" w:rsidR="00000000" w:rsidRPr="00000000">
        <w:rPr>
          <w:rFonts w:ascii="Calibri" w:cs="Calibri" w:eastAsia="Calibri" w:hAnsi="Calibri"/>
          <w:highlight w:val="cyan"/>
          <w:u w:val="single"/>
          <w:rtl w:val="0"/>
        </w:rPr>
        <w:t xml:space="preserve">generation</w:t>
      </w:r>
      <w:r w:rsidDel="00000000" w:rsidR="00000000" w:rsidRPr="00000000">
        <w:rPr>
          <w:rFonts w:ascii="Calibri" w:cs="Calibri" w:eastAsia="Calibri" w:hAnsi="Calibri"/>
          <w:sz w:val="16"/>
          <w:szCs w:val="16"/>
          <w:rtl w:val="0"/>
        </w:rPr>
        <w:t xml:space="preserve">, reducing latency and enhancing performance.</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This is particularly beneficial for industries such as </w:t>
      </w:r>
      <w:r w:rsidDel="00000000" w:rsidR="00000000" w:rsidRPr="00000000">
        <w:rPr>
          <w:rFonts w:ascii="Calibri" w:cs="Calibri" w:eastAsia="Calibri" w:hAnsi="Calibri"/>
          <w:highlight w:val="cyan"/>
          <w:u w:val="single"/>
          <w:rtl w:val="0"/>
        </w:rPr>
        <w:t xml:space="preserve">finance, healthcare, and manufacturing</w:t>
      </w:r>
      <w:r w:rsidDel="00000000" w:rsidR="00000000" w:rsidRPr="00000000">
        <w:rPr>
          <w:rFonts w:ascii="Calibri" w:cs="Calibri" w:eastAsia="Calibri" w:hAnsi="Calibri"/>
          <w:u w:val="single"/>
          <w:rtl w:val="0"/>
        </w:rPr>
        <w:t xml:space="preserve">, where real-time data processing is essential. For example, in a smart factory setting, micro data centres can </w:t>
      </w:r>
      <w:r w:rsidDel="00000000" w:rsidR="00000000" w:rsidRPr="00000000">
        <w:rPr>
          <w:rFonts w:ascii="Calibri" w:cs="Calibri" w:eastAsia="Calibri" w:hAnsi="Calibri"/>
          <w:b w:val="1"/>
          <w:bCs w:val="1"/>
          <w:highlight w:val="cyan"/>
          <w:u w:val="single"/>
          <w:rtl w:val="0"/>
        </w:rPr>
        <w:t xml:space="preserve">process data</w:t>
      </w:r>
      <w:r w:rsidDel="00000000" w:rsidR="00000000" w:rsidRPr="00000000">
        <w:rPr>
          <w:rFonts w:ascii="Calibri" w:cs="Calibri" w:eastAsia="Calibri" w:hAnsi="Calibri"/>
          <w:u w:val="single"/>
          <w:rtl w:val="0"/>
        </w:rPr>
        <w:t xml:space="preserve"> from IoT sensors on the shop floor in </w:t>
      </w:r>
      <w:r w:rsidDel="00000000" w:rsidR="00000000" w:rsidRPr="00000000">
        <w:rPr>
          <w:rFonts w:ascii="Calibri" w:cs="Calibri" w:eastAsia="Calibri" w:hAnsi="Calibri"/>
          <w:highlight w:val="cyan"/>
          <w:u w:val="single"/>
          <w:rtl w:val="0"/>
        </w:rPr>
        <w:t xml:space="preserve">real-time</w:t>
      </w:r>
      <w:r w:rsidDel="00000000" w:rsidR="00000000" w:rsidRPr="00000000">
        <w:rPr>
          <w:rFonts w:ascii="Calibri" w:cs="Calibri" w:eastAsia="Calibri" w:hAnsi="Calibri"/>
          <w:u w:val="single"/>
          <w:rtl w:val="0"/>
        </w:rPr>
        <w:t xml:space="preserve">, enabling immediate decision-making and </w:t>
      </w:r>
      <w:r w:rsidDel="00000000" w:rsidR="00000000" w:rsidRPr="00000000">
        <w:rPr>
          <w:rFonts w:ascii="Calibri" w:cs="Calibri" w:eastAsia="Calibri" w:hAnsi="Calibri"/>
          <w:highlight w:val="cyan"/>
          <w:u w:val="single"/>
          <w:rtl w:val="0"/>
        </w:rPr>
        <w:t xml:space="preserve">improving</w:t>
      </w:r>
      <w:r w:rsidDel="00000000" w:rsidR="00000000" w:rsidRPr="00000000">
        <w:rPr>
          <w:rFonts w:ascii="Calibri" w:cs="Calibri" w:eastAsia="Calibri" w:hAnsi="Calibri"/>
          <w:u w:val="single"/>
          <w:rtl w:val="0"/>
        </w:rPr>
        <w:t xml:space="preserve"> operational </w:t>
      </w:r>
      <w:r w:rsidDel="00000000" w:rsidR="00000000" w:rsidRPr="00000000">
        <w:rPr>
          <w:rFonts w:ascii="Calibri" w:cs="Calibri" w:eastAsia="Calibri" w:hAnsi="Calibri"/>
          <w:highlight w:val="cyan"/>
          <w:u w:val="single"/>
          <w:rtl w:val="0"/>
        </w:rPr>
        <w:t xml:space="preserve">efficiency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 </w:t>
      </w:r>
      <w:r w:rsidDel="00000000" w:rsidR="00000000" w:rsidRPr="00000000">
        <w:rPr>
          <w:rFonts w:ascii="Calibri" w:cs="Calibri" w:eastAsia="Calibri" w:hAnsi="Calibri"/>
          <w:highlight w:val="cyan"/>
          <w:u w:val="single"/>
          <w:rtl w:val="0"/>
        </w:rPr>
        <w:t xml:space="preserve">Enhanced security</w:t>
      </w:r>
      <w:r w:rsidDel="00000000" w:rsidR="00000000" w:rsidRPr="00000000">
        <w:rPr>
          <w:rFonts w:ascii="Calibri" w:cs="Calibri" w:eastAsia="Calibri" w:hAnsi="Calibri"/>
          <w:sz w:val="16"/>
          <w:szCs w:val="16"/>
          <w:rtl w:val="0"/>
        </w:rPr>
        <w:t xml:space="preserve"> and compliance Data security and regulatory compliance are top priorities for businesses today. Micro data centres offer </w:t>
      </w:r>
      <w:hyperlink r:id="rId12">
        <w:r w:rsidDel="00000000" w:rsidR="00000000" w:rsidRPr="00000000">
          <w:rPr>
            <w:rFonts w:ascii="Calibri" w:cs="Calibri" w:eastAsia="Calibri" w:hAnsi="Calibri"/>
            <w:sz w:val="16"/>
            <w:szCs w:val="16"/>
            <w:rtl w:val="0"/>
          </w:rPr>
          <w:t xml:space="preserve">robust security features</w:t>
        </w:r>
      </w:hyperlink>
      <w:r w:rsidDel="00000000" w:rsidR="00000000" w:rsidRPr="00000000">
        <w:rPr>
          <w:rFonts w:ascii="Calibri" w:cs="Calibri" w:eastAsia="Calibri" w:hAnsi="Calibri"/>
          <w:sz w:val="16"/>
          <w:szCs w:val="16"/>
          <w:rtl w:val="0"/>
        </w:rPr>
        <w:t xml:space="preserve">, including physical security measures such as biometric access controls and surveillance systems, as well as digital security mechanisms like encryption and firewalls.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Moreover, micro data centres can be tailored to </w:t>
      </w:r>
      <w:r w:rsidDel="00000000" w:rsidR="00000000" w:rsidRPr="00000000">
        <w:rPr>
          <w:rFonts w:ascii="Calibri" w:cs="Calibri" w:eastAsia="Calibri" w:hAnsi="Calibri"/>
          <w:highlight w:val="cyan"/>
          <w:u w:val="single"/>
          <w:rtl w:val="0"/>
        </w:rPr>
        <w:t xml:space="preserve">meet specific reg</w:t>
      </w:r>
      <w:r w:rsidDel="00000000" w:rsidR="00000000" w:rsidRPr="00000000">
        <w:rPr>
          <w:rFonts w:ascii="Calibri" w:cs="Calibri" w:eastAsia="Calibri" w:hAnsi="Calibri"/>
          <w:sz w:val="16"/>
          <w:szCs w:val="16"/>
          <w:rtl w:val="0"/>
        </w:rPr>
        <w:t xml:space="preserve">ulatory requirement</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6"/>
          <w:szCs w:val="16"/>
          <w:rtl w:val="0"/>
        </w:rPr>
        <w:t xml:space="preserve">, ensuring compliance with industry standards. For a financial services firm, this means that sensitive customer data can be processed and stored securely, meeting stringent regulatory requirements and avoiding costly penalties.</w:t>
      </w: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 </w:t>
      </w:r>
      <w:r w:rsidDel="00000000" w:rsidR="00000000" w:rsidRPr="00000000">
        <w:rPr>
          <w:rFonts w:ascii="Calibri" w:cs="Calibri" w:eastAsia="Calibri" w:hAnsi="Calibri"/>
          <w:highlight w:val="cyan"/>
          <w:u w:val="single"/>
          <w:rtl w:val="0"/>
        </w:rPr>
        <w:t xml:space="preserve">Disaster recovery</w:t>
      </w:r>
      <w:r w:rsidDel="00000000" w:rsidR="00000000" w:rsidRPr="00000000">
        <w:rPr>
          <w:rFonts w:ascii="Calibri" w:cs="Calibri" w:eastAsia="Calibri" w:hAnsi="Calibri"/>
          <w:u w:val="single"/>
          <w:rtl w:val="0"/>
        </w:rPr>
        <w:t xml:space="preserve"> and business continuity Business continuity is a critical concern for companies of all sizes. Micro data centres play a vital role in disaster recovery by providing redundancy and ensuring that data and applications remain available during disruptions. Their modular nature allows for </w:t>
      </w:r>
      <w:r w:rsidDel="00000000" w:rsidR="00000000" w:rsidRPr="00000000">
        <w:rPr>
          <w:rFonts w:ascii="Calibri" w:cs="Calibri" w:eastAsia="Calibri" w:hAnsi="Calibri"/>
          <w:highlight w:val="cyan"/>
          <w:u w:val="single"/>
          <w:rtl w:val="0"/>
        </w:rPr>
        <w:t xml:space="preserve">easy replication</w:t>
      </w:r>
      <w:r w:rsidDel="00000000" w:rsidR="00000000" w:rsidRPr="00000000">
        <w:rPr>
          <w:rFonts w:ascii="Calibri" w:cs="Calibri" w:eastAsia="Calibri" w:hAnsi="Calibri"/>
          <w:sz w:val="16"/>
          <w:szCs w:val="16"/>
          <w:rtl w:val="0"/>
        </w:rPr>
        <w:t xml:space="preserve"> across multiple locations, enhancing resilience and minimising downtime.</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example, a healthcare provider can deploy micro data centres in different locations to ensure that patient data is always accessible, even if one site experiences an outage. This not only enhances service delivery but also builds trust with patients.</w:t>
      </w: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6. Support for </w:t>
      </w:r>
      <w:r w:rsidDel="00000000" w:rsidR="00000000" w:rsidRPr="00000000">
        <w:rPr>
          <w:rFonts w:ascii="Calibri" w:cs="Calibri" w:eastAsia="Calibri" w:hAnsi="Calibri"/>
          <w:u w:val="single"/>
          <w:rtl w:val="0"/>
        </w:rPr>
        <w:t xml:space="preserve">Edge Computing </w:t>
      </w:r>
      <w:hyperlink r:id="rId13">
        <w:r w:rsidDel="00000000" w:rsidR="00000000" w:rsidRPr="00000000">
          <w:rPr>
            <w:rFonts w:ascii="Calibri" w:cs="Calibri" w:eastAsia="Calibri" w:hAnsi="Calibri"/>
            <w:u w:val="single"/>
            <w:rtl w:val="0"/>
          </w:rPr>
          <w:t xml:space="preserve">Edge computing</w:t>
        </w:r>
      </w:hyperlink>
      <w:r w:rsidDel="00000000" w:rsidR="00000000" w:rsidRPr="00000000">
        <w:rPr>
          <w:rFonts w:ascii="Calibri" w:cs="Calibri" w:eastAsia="Calibri" w:hAnsi="Calibri"/>
          <w:u w:val="single"/>
          <w:rtl w:val="0"/>
        </w:rPr>
        <w:t xml:space="preserve"> is an emerging paradigm that involves processing data at the edge of the network, closer to the data source. This reduces the need to send data back and forth to centralised data centres, thereby reducing latency and bandwidth usage. Micro data centres are ideally suited for edge computing, as they can be deployed at the edge of the network to process and store data locally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Industries such as autonomous vehicles, smart cities, and remote monitoring benefit greatly from edge computing enabled by micro data centres. For instance, in autonomous vehicles, micro data centres can process data from sensors and cameras in real-time, enabling quick decision-making and enhancing safety.</w:t>
      </w:r>
    </w:p>
    <w:p w:rsidR="00000000" w:rsidDel="00000000" w:rsidP="00000000" w:rsidRDefault="00000000" w:rsidRPr="00000000" w14:paraId="00000031">
      <w:pPr>
        <w:pStyle w:val="Heading4"/>
        <w:numPr>
          <w:ilvl w:val="0"/>
          <w:numId w:val="1"/>
        </w:numPr>
        <w:spacing w:after="0" w:before="40" w:line="259" w:lineRule="auto"/>
        <w:ind w:left="360"/>
        <w:rPr>
          <w:rFonts w:ascii="Calibri" w:cs="Calibri" w:eastAsia="Calibri" w:hAnsi="Calibri"/>
          <w:b w:val="1"/>
          <w:bCs w:val="1"/>
          <w:sz w:val="26"/>
          <w:szCs w:val="26"/>
        </w:rPr>
      </w:pPr>
      <w:r w:rsidDel="00000000" w:rsidR="00000000" w:rsidRPr="00000000">
        <w:rPr>
          <w:rFonts w:ascii="Calibri" w:cs="Calibri" w:eastAsia="Calibri" w:hAnsi="Calibri"/>
          <w:b w:val="1"/>
          <w:bCs w:val="1"/>
          <w:color w:val="000000"/>
          <w:sz w:val="26"/>
          <w:szCs w:val="26"/>
          <w:u w:val="single"/>
          <w:rtl w:val="0"/>
        </w:rPr>
        <w:t xml:space="preserve">CONSTRAINT</w:t>
      </w:r>
      <w:r w:rsidDel="00000000" w:rsidR="00000000" w:rsidRPr="00000000">
        <w:rPr>
          <w:rFonts w:ascii="Calibri" w:cs="Calibri" w:eastAsia="Calibri" w:hAnsi="Calibri"/>
          <w:b w:val="1"/>
          <w:bCs w:val="1"/>
          <w:color w:val="000000"/>
          <w:sz w:val="26"/>
          <w:szCs w:val="26"/>
          <w:rtl w:val="0"/>
        </w:rPr>
        <w:t xml:space="preserve">. Stopping HDC expansion creates </w:t>
      </w:r>
      <w:r w:rsidDel="00000000" w:rsidR="00000000" w:rsidRPr="00000000">
        <w:rPr>
          <w:rFonts w:ascii="Calibri" w:cs="Calibri" w:eastAsia="Calibri" w:hAnsi="Calibri"/>
          <w:b w:val="1"/>
          <w:bCs w:val="1"/>
          <w:color w:val="000000"/>
          <w:sz w:val="26"/>
          <w:szCs w:val="26"/>
          <w:u w:val="single"/>
          <w:rtl w:val="0"/>
        </w:rPr>
        <w:t xml:space="preserve">domestic pressures</w:t>
      </w:r>
      <w:r w:rsidDel="00000000" w:rsidR="00000000" w:rsidRPr="00000000">
        <w:rPr>
          <w:rFonts w:ascii="Calibri" w:cs="Calibri" w:eastAsia="Calibri" w:hAnsi="Calibri"/>
          <w:b w:val="1"/>
          <w:bCs w:val="1"/>
          <w:color w:val="000000"/>
          <w:sz w:val="26"/>
          <w:szCs w:val="26"/>
          <w:rtl w:val="0"/>
        </w:rPr>
        <w:t xml:space="preserve"> that boost innovation with self-compounding </w:t>
      </w:r>
      <w:r w:rsidDel="00000000" w:rsidR="00000000" w:rsidRPr="00000000">
        <w:rPr>
          <w:rFonts w:ascii="Calibri" w:cs="Calibri" w:eastAsia="Calibri" w:hAnsi="Calibri"/>
          <w:b w:val="1"/>
          <w:bCs w:val="1"/>
          <w:color w:val="000000"/>
          <w:sz w:val="26"/>
          <w:szCs w:val="26"/>
          <w:u w:val="single"/>
          <w:rtl w:val="0"/>
        </w:rPr>
        <w:t xml:space="preserve">integration</w:t>
      </w:r>
      <w:r w:rsidDel="00000000" w:rsidR="00000000" w:rsidRPr="00000000">
        <w:rPr>
          <w:rFonts w:ascii="Calibri" w:cs="Calibri" w:eastAsia="Calibri" w:hAnsi="Calibri"/>
          <w:b w:val="1"/>
          <w:bCs w:val="1"/>
          <w:color w:val="000000"/>
          <w:sz w:val="26"/>
          <w:szCs w:val="26"/>
          <w:rtl w:val="0"/>
        </w:rPr>
        <w:t xml:space="preserve">---China proves!</w:t>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Lang 6-30</w:t>
      </w:r>
      <w:r w:rsidDel="00000000" w:rsidR="00000000" w:rsidRPr="00000000">
        <w:rPr>
          <w:rFonts w:ascii="Calibri" w:cs="Calibri" w:eastAsia="Calibri" w:hAnsi="Calibri"/>
          <w:rtl w:val="0"/>
        </w:rPr>
        <w:t xml:space="preserve"> [Nikolaus Lang; Managing Director &amp; Senior Partner; Global Leader, BGC Institute; Global Vice Chair, Global Advantage Practice; 6-30-2026; "The Great Divide: How the US and China are Splitting the AI World,"; BCG; </w:t>
      </w:r>
      <w:hyperlink r:id="rId14">
        <w:r w:rsidDel="00000000" w:rsidR="00000000" w:rsidRPr="00000000">
          <w:rPr>
            <w:rFonts w:ascii="Calibri" w:cs="Calibri" w:eastAsia="Calibri" w:hAnsi="Calibri"/>
            <w:color w:val="1155cc"/>
            <w:u w:val="single"/>
            <w:rtl w:val="0"/>
          </w:rPr>
          <w:t xml:space="preserve">https://www.bcg.com/publications/2026/us-and-china-ai-strategy-causing-global-ai-divide</w:t>
        </w:r>
      </w:hyperlink>
      <w:r w:rsidDel="00000000" w:rsidR="00000000" w:rsidRPr="00000000">
        <w:rPr>
          <w:rFonts w:ascii="Calibri" w:cs="Calibri" w:eastAsia="Calibri" w:hAnsi="Calibri"/>
          <w:rtl w:val="0"/>
        </w:rPr>
        <w:t xml:space="preserve">; accessed 7-14-2026] tolga</w:t>
      </w:r>
    </w:p>
    <w:p w:rsidR="00000000" w:rsidDel="00000000" w:rsidP="00000000" w:rsidRDefault="00000000" w:rsidRPr="00000000" w14:paraId="00000033">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sz w:val="16"/>
          <w:szCs w:val="16"/>
          <w:rtl w:val="0"/>
        </w:rPr>
        <w:t xml:space="preserve"> is pursuing a visibly </w:t>
      </w:r>
      <w:r w:rsidDel="00000000" w:rsidR="00000000" w:rsidRPr="00000000">
        <w:rPr>
          <w:rFonts w:ascii="Calibri" w:cs="Calibri" w:eastAsia="Calibri" w:hAnsi="Calibri"/>
          <w:highlight w:val="cyan"/>
          <w:u w:val="single"/>
          <w:rtl w:val="0"/>
        </w:rPr>
        <w:t xml:space="preserve">different trajectory</w:t>
      </w:r>
      <w:r w:rsidDel="00000000" w:rsidR="00000000" w:rsidRPr="00000000">
        <w:rPr>
          <w:rFonts w:ascii="Calibri" w:cs="Calibri" w:eastAsia="Calibri" w:hAnsi="Calibri"/>
          <w:sz w:val="16"/>
          <w:szCs w:val="16"/>
          <w:rtl w:val="0"/>
        </w:rPr>
        <w:t xml:space="preserve">. While its investments remain sizeable, it is </w:t>
      </w:r>
      <w:r w:rsidDel="00000000" w:rsidR="00000000" w:rsidRPr="00000000">
        <w:rPr>
          <w:rFonts w:ascii="Calibri" w:cs="Calibri" w:eastAsia="Calibri" w:hAnsi="Calibri"/>
          <w:highlight w:val="cyan"/>
          <w:u w:val="single"/>
          <w:rtl w:val="0"/>
        </w:rPr>
        <w:t xml:space="preserve">not mobilizing</w:t>
      </w:r>
      <w:r w:rsidDel="00000000" w:rsidR="00000000" w:rsidRPr="00000000">
        <w:rPr>
          <w:rFonts w:ascii="Calibri" w:cs="Calibri" w:eastAsia="Calibri" w:hAnsi="Calibri"/>
          <w:sz w:val="16"/>
          <w:szCs w:val="16"/>
          <w:rtl w:val="0"/>
        </w:rPr>
        <w:t xml:space="preserve"> a comparable share of its economy to match the US at the frontier of model development or </w:t>
      </w:r>
      <w:r w:rsidDel="00000000" w:rsidR="00000000" w:rsidRPr="00000000">
        <w:rPr>
          <w:rFonts w:ascii="Calibri" w:cs="Calibri" w:eastAsia="Calibri" w:hAnsi="Calibri"/>
          <w:highlight w:val="cyan"/>
          <w:u w:val="single"/>
          <w:rtl w:val="0"/>
        </w:rPr>
        <w:t xml:space="preserve">data center expansion</w:t>
      </w:r>
      <w:r w:rsidDel="00000000" w:rsidR="00000000" w:rsidRPr="00000000">
        <w:rPr>
          <w:rFonts w:ascii="Calibri" w:cs="Calibri" w:eastAsia="Calibri" w:hAnsi="Calibri"/>
          <w:sz w:val="16"/>
          <w:szCs w:val="16"/>
          <w:rtl w:val="0"/>
        </w:rPr>
        <w:t xml:space="preserve">. Instead, its </w:t>
      </w:r>
      <w:r w:rsidDel="00000000" w:rsidR="00000000" w:rsidRPr="00000000">
        <w:rPr>
          <w:rFonts w:ascii="Calibri" w:cs="Calibri" w:eastAsia="Calibri" w:hAnsi="Calibri"/>
          <w:u w:val="single"/>
          <w:rtl w:val="0"/>
        </w:rPr>
        <w:t xml:space="preserve">strategy has focused on </w:t>
      </w:r>
      <w:r w:rsidDel="00000000" w:rsidR="00000000" w:rsidRPr="00000000">
        <w:rPr>
          <w:rFonts w:ascii="Calibri" w:cs="Calibri" w:eastAsia="Calibri" w:hAnsi="Calibri"/>
          <w:highlight w:val="cyan"/>
          <w:u w:val="single"/>
          <w:rtl w:val="0"/>
        </w:rPr>
        <w:t xml:space="preserve">accelerating </w:t>
      </w:r>
      <w:r w:rsidDel="00000000" w:rsidR="00000000" w:rsidRPr="00000000">
        <w:rPr>
          <w:rFonts w:ascii="Calibri" w:cs="Calibri" w:eastAsia="Calibri" w:hAnsi="Calibri"/>
          <w:u w:val="single"/>
          <w:rtl w:val="0"/>
        </w:rPr>
        <w:t xml:space="preserve">domestic </w:t>
      </w:r>
      <w:r w:rsidDel="00000000" w:rsidR="00000000" w:rsidRPr="00000000">
        <w:rPr>
          <w:rFonts w:ascii="Calibri" w:cs="Calibri" w:eastAsia="Calibri" w:hAnsi="Calibri"/>
          <w:highlight w:val="cyan"/>
          <w:u w:val="single"/>
          <w:rtl w:val="0"/>
        </w:rPr>
        <w:t xml:space="preserve">adoption of AI </w:t>
      </w:r>
      <w:r w:rsidDel="00000000" w:rsidR="00000000" w:rsidRPr="00000000">
        <w:rPr>
          <w:rFonts w:ascii="Calibri" w:cs="Calibri" w:eastAsia="Calibri" w:hAnsi="Calibri"/>
          <w:u w:val="single"/>
          <w:rtl w:val="0"/>
        </w:rPr>
        <w:t xml:space="preserve">while </w:t>
      </w:r>
      <w:r w:rsidDel="00000000" w:rsidR="00000000" w:rsidRPr="00000000">
        <w:rPr>
          <w:rFonts w:ascii="Calibri" w:cs="Calibri" w:eastAsia="Calibri" w:hAnsi="Calibri"/>
          <w:highlight w:val="cyan"/>
          <w:u w:val="single"/>
          <w:rtl w:val="0"/>
        </w:rPr>
        <w:t xml:space="preserve">decreasing</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cyan"/>
          <w:u w:val="single"/>
          <w:rtl w:val="0"/>
        </w:rPr>
        <w:t xml:space="preserve">reliance on foreign chips.</w:t>
      </w: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shift is premised on </w:t>
      </w: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’s ability to </w:t>
      </w:r>
      <w:r w:rsidDel="00000000" w:rsidR="00000000" w:rsidRPr="00000000">
        <w:rPr>
          <w:rFonts w:ascii="Calibri" w:cs="Calibri" w:eastAsia="Calibri" w:hAnsi="Calibri"/>
          <w:u w:val="single"/>
          <w:rtl w:val="0"/>
        </w:rPr>
        <w:t xml:space="preserve">remain competitive</w:t>
      </w:r>
      <w:r w:rsidDel="00000000" w:rsidR="00000000" w:rsidRPr="00000000">
        <w:rPr>
          <w:rFonts w:ascii="Calibri" w:cs="Calibri" w:eastAsia="Calibri" w:hAnsi="Calibri"/>
          <w:sz w:val="16"/>
          <w:szCs w:val="16"/>
          <w:rtl w:val="0"/>
        </w:rPr>
        <w:t xml:space="preserve"> at the level of foundation models despite its </w:t>
      </w:r>
      <w:r w:rsidDel="00000000" w:rsidR="00000000" w:rsidRPr="00000000">
        <w:rPr>
          <w:rFonts w:ascii="Calibri" w:cs="Calibri" w:eastAsia="Calibri" w:hAnsi="Calibri"/>
          <w:u w:val="single"/>
          <w:rtl w:val="0"/>
        </w:rPr>
        <w:t xml:space="preserve">limited access to the highest-end computing power.</w:t>
      </w:r>
      <w:r w:rsidDel="00000000" w:rsidR="00000000" w:rsidRPr="00000000">
        <w:rPr>
          <w:rFonts w:ascii="Calibri" w:cs="Calibri" w:eastAsia="Calibri" w:hAnsi="Calibri"/>
          <w:sz w:val="16"/>
          <w:szCs w:val="16"/>
          <w:rtl w:val="0"/>
        </w:rPr>
        <w:t xml:space="preserve"> Indeed, since the release of DeepSeek R1 in January 2025, top-performing Chinese models have </w:t>
      </w:r>
      <w:r w:rsidDel="00000000" w:rsidR="00000000" w:rsidRPr="00000000">
        <w:rPr>
          <w:rFonts w:ascii="Calibri" w:cs="Calibri" w:eastAsia="Calibri" w:hAnsi="Calibri"/>
          <w:highlight w:val="cyan"/>
          <w:u w:val="single"/>
          <w:rtl w:val="0"/>
        </w:rPr>
        <w:t xml:space="preserve">kept up with US</w:t>
      </w:r>
      <w:r w:rsidDel="00000000" w:rsidR="00000000" w:rsidRPr="00000000">
        <w:rPr>
          <w:rFonts w:ascii="Calibri" w:cs="Calibri" w:eastAsia="Calibri" w:hAnsi="Calibri"/>
          <w:sz w:val="16"/>
          <w:szCs w:val="16"/>
          <w:rtl w:val="0"/>
        </w:rPr>
        <w:t xml:space="preserve"> leaders. (See Exhibit 5.) Importantly, this isn’t just about DeepSeek; </w:t>
      </w:r>
      <w:r w:rsidDel="00000000" w:rsidR="00000000" w:rsidRPr="00000000">
        <w:rPr>
          <w:rFonts w:ascii="Calibri" w:cs="Calibri" w:eastAsia="Calibri" w:hAnsi="Calibri"/>
          <w:u w:val="single"/>
          <w:rtl w:val="0"/>
        </w:rPr>
        <w:t xml:space="preserve">China has consolidated a proper ecosystem of AI startups and big tech incumbents developing models</w:t>
      </w:r>
      <w:r w:rsidDel="00000000" w:rsidR="00000000" w:rsidRPr="00000000">
        <w:rPr>
          <w:rFonts w:ascii="Calibri" w:cs="Calibri" w:eastAsia="Calibri" w:hAnsi="Calibri"/>
          <w:sz w:val="16"/>
          <w:szCs w:val="16"/>
          <w:rtl w:val="0"/>
        </w:rPr>
        <w:t xml:space="preserve">—including Alibaba, ByteDance, Moonshot, Z.AI, MiniMax, and Xiaomi. The </w:t>
      </w:r>
      <w:r w:rsidDel="00000000" w:rsidR="00000000" w:rsidRPr="00000000">
        <w:rPr>
          <w:rFonts w:ascii="Calibri" w:cs="Calibri" w:eastAsia="Calibri" w:hAnsi="Calibri"/>
          <w:u w:val="single"/>
          <w:rtl w:val="0"/>
        </w:rPr>
        <w:t xml:space="preserve">open-weight nature of most Chinese </w:t>
      </w:r>
      <w:r w:rsidDel="00000000" w:rsidR="00000000" w:rsidRPr="00000000">
        <w:rPr>
          <w:rFonts w:ascii="Calibri" w:cs="Calibri" w:eastAsia="Calibri" w:hAnsi="Calibri"/>
          <w:highlight w:val="cyan"/>
          <w:u w:val="single"/>
          <w:rtl w:val="0"/>
        </w:rPr>
        <w:t xml:space="preserve">models</w:t>
      </w:r>
      <w:r w:rsidDel="00000000" w:rsidR="00000000" w:rsidRPr="00000000">
        <w:rPr>
          <w:rFonts w:ascii="Calibri" w:cs="Calibri" w:eastAsia="Calibri" w:hAnsi="Calibri"/>
          <w:u w:val="single"/>
          <w:rtl w:val="0"/>
        </w:rPr>
        <w:t xml:space="preserve"> has helped </w:t>
      </w:r>
      <w:r w:rsidDel="00000000" w:rsidR="00000000" w:rsidRPr="00000000">
        <w:rPr>
          <w:rFonts w:ascii="Calibri" w:cs="Calibri" w:eastAsia="Calibri" w:hAnsi="Calibri"/>
          <w:highlight w:val="cyan"/>
          <w:u w:val="single"/>
          <w:rtl w:val="0"/>
        </w:rPr>
        <w:t xml:space="preserve">consolidate</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highlight w:val="cyan"/>
          <w:u w:val="single"/>
          <w:rtl w:val="0"/>
        </w:rPr>
        <w:t xml:space="preserve">ecosystem</w:t>
      </w:r>
      <w:r w:rsidDel="00000000" w:rsidR="00000000" w:rsidRPr="00000000">
        <w:rPr>
          <w:rFonts w:ascii="Calibri" w:cs="Calibri" w:eastAsia="Calibri" w:hAnsi="Calibri"/>
          <w:u w:val="single"/>
          <w:rtl w:val="0"/>
        </w:rPr>
        <w:t xml:space="preserve">, as labs </w:t>
      </w:r>
      <w:r w:rsidDel="00000000" w:rsidR="00000000" w:rsidRPr="00000000">
        <w:rPr>
          <w:rFonts w:ascii="Calibri" w:cs="Calibri" w:eastAsia="Calibri" w:hAnsi="Calibri"/>
          <w:b w:val="1"/>
          <w:bCs w:val="1"/>
          <w:highlight w:val="cyan"/>
          <w:u w:val="single"/>
          <w:rtl w:val="0"/>
        </w:rPr>
        <w:t xml:space="preserve">build</w:t>
      </w:r>
      <w:r w:rsidDel="00000000" w:rsidR="00000000" w:rsidRPr="00000000">
        <w:rPr>
          <w:rFonts w:ascii="Calibri" w:cs="Calibri" w:eastAsia="Calibri" w:hAnsi="Calibri"/>
          <w:b w:val="1"/>
          <w:bCs w:val="1"/>
          <w:u w:val="single"/>
          <w:rtl w:val="0"/>
        </w:rPr>
        <w:t xml:space="preserve"> directly </w:t>
      </w:r>
      <w:r w:rsidDel="00000000" w:rsidR="00000000" w:rsidRPr="00000000">
        <w:rPr>
          <w:rFonts w:ascii="Calibri" w:cs="Calibri" w:eastAsia="Calibri" w:hAnsi="Calibri"/>
          <w:b w:val="1"/>
          <w:bCs w:val="1"/>
          <w:highlight w:val="cyan"/>
          <w:u w:val="single"/>
          <w:rtl w:val="0"/>
        </w:rPr>
        <w:t xml:space="preserve">on each other’</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weights and architectures.</w:t>
      </w: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China has stayed close to the US on model quality benchmarks while making its models multiple times cheaper than US counterparts,</w:t>
      </w:r>
      <w:r w:rsidDel="00000000" w:rsidR="00000000" w:rsidRPr="00000000">
        <w:rPr>
          <w:rFonts w:ascii="Calibri" w:cs="Calibri" w:eastAsia="Calibri" w:hAnsi="Calibri"/>
          <w:sz w:val="16"/>
          <w:szCs w:val="16"/>
          <w:rtl w:val="0"/>
        </w:rPr>
        <w:t xml:space="preserve"> driven by open weights for most leading models and architectural efficiencies from </w:t>
      </w:r>
      <w:r w:rsidDel="00000000" w:rsidR="00000000" w:rsidRPr="00000000">
        <w:rPr>
          <w:rFonts w:ascii="Calibri" w:cs="Calibri" w:eastAsia="Calibri" w:hAnsi="Calibri"/>
          <w:highlight w:val="cyan"/>
          <w:u w:val="single"/>
          <w:rtl w:val="0"/>
        </w:rPr>
        <w:t xml:space="preserve">novel</w:t>
      </w:r>
      <w:r w:rsidDel="00000000" w:rsidR="00000000" w:rsidRPr="00000000">
        <w:rPr>
          <w:rFonts w:ascii="Calibri" w:cs="Calibri" w:eastAsia="Calibri" w:hAnsi="Calibri"/>
          <w:u w:val="single"/>
          <w:rtl w:val="0"/>
        </w:rPr>
        <w:t xml:space="preserve"> model </w:t>
      </w:r>
      <w:r w:rsidDel="00000000" w:rsidR="00000000" w:rsidRPr="00000000">
        <w:rPr>
          <w:rFonts w:ascii="Calibri" w:cs="Calibri" w:eastAsia="Calibri" w:hAnsi="Calibri"/>
          <w:highlight w:val="cyan"/>
          <w:u w:val="single"/>
          <w:rtl w:val="0"/>
        </w:rPr>
        <w:t xml:space="preserve">engineering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Moonshot’s Kimi K2.6, </w:t>
      </w:r>
      <w:r w:rsidDel="00000000" w:rsidR="00000000" w:rsidRPr="00000000">
        <w:rPr>
          <w:rFonts w:ascii="Calibri" w:cs="Calibri" w:eastAsia="Calibri" w:hAnsi="Calibri"/>
          <w:u w:val="single"/>
          <w:rtl w:val="0"/>
        </w:rPr>
        <w:t xml:space="preserve">China’s top model in May 2026, runs at $1.71 per million tokens, versus $11.25 for GPT-5.5, the US’s top model</w:t>
      </w:r>
      <w:r w:rsidDel="00000000" w:rsidR="00000000" w:rsidRPr="00000000">
        <w:rPr>
          <w:rFonts w:ascii="Calibri" w:cs="Calibri" w:eastAsia="Calibri" w:hAnsi="Calibri"/>
          <w:sz w:val="16"/>
          <w:szCs w:val="16"/>
          <w:rtl w:val="0"/>
        </w:rPr>
        <w:t xml:space="preserve">. These frontier advancements are underpinned by a deep and </w:t>
      </w:r>
      <w:r w:rsidDel="00000000" w:rsidR="00000000" w:rsidRPr="00000000">
        <w:rPr>
          <w:rFonts w:ascii="Calibri" w:cs="Calibri" w:eastAsia="Calibri" w:hAnsi="Calibri"/>
          <w:highlight w:val="cyan"/>
          <w:u w:val="single"/>
          <w:rtl w:val="0"/>
        </w:rPr>
        <w:t xml:space="preserve">improving research base:</w:t>
      </w:r>
      <w:r w:rsidDel="00000000" w:rsidR="00000000" w:rsidRPr="00000000">
        <w:rPr>
          <w:rFonts w:ascii="Calibri" w:cs="Calibri" w:eastAsia="Calibri" w:hAnsi="Calibri"/>
          <w:sz w:val="16"/>
          <w:szCs w:val="16"/>
          <w:rtl w:val="0"/>
        </w:rPr>
        <w:t xml:space="preserve"> China now accounts for roughly </w:t>
      </w:r>
      <w:r w:rsidDel="00000000" w:rsidR="00000000" w:rsidRPr="00000000">
        <w:rPr>
          <w:rFonts w:ascii="Calibri" w:cs="Calibri" w:eastAsia="Calibri" w:hAnsi="Calibri"/>
          <w:u w:val="single"/>
          <w:rtl w:val="0"/>
        </w:rPr>
        <w:t xml:space="preserve">one third of the world’s top 10% most-cited AI publications</w:t>
      </w:r>
      <w:r w:rsidDel="00000000" w:rsidR="00000000" w:rsidRPr="00000000">
        <w:rPr>
          <w:rFonts w:ascii="Calibri" w:cs="Calibri" w:eastAsia="Calibri" w:hAnsi="Calibri"/>
          <w:sz w:val="16"/>
          <w:szCs w:val="16"/>
          <w:rtl w:val="0"/>
        </w:rPr>
        <w:t xml:space="preserve">, ahead of the US, and is the clear </w:t>
      </w:r>
      <w:r w:rsidDel="00000000" w:rsidR="00000000" w:rsidRPr="00000000">
        <w:rPr>
          <w:rFonts w:ascii="Calibri" w:cs="Calibri" w:eastAsia="Calibri" w:hAnsi="Calibri"/>
          <w:highlight w:val="cyan"/>
          <w:u w:val="single"/>
          <w:rtl w:val="0"/>
        </w:rPr>
        <w:t xml:space="preserve">leader in</w:t>
      </w:r>
      <w:r w:rsidDel="00000000" w:rsidR="00000000" w:rsidRPr="00000000">
        <w:rPr>
          <w:rFonts w:ascii="Calibri" w:cs="Calibri" w:eastAsia="Calibri" w:hAnsi="Calibri"/>
          <w:u w:val="single"/>
          <w:rtl w:val="0"/>
        </w:rPr>
        <w:t xml:space="preserve"> the number of AI </w:t>
      </w:r>
      <w:r w:rsidDel="00000000" w:rsidR="00000000" w:rsidRPr="00000000">
        <w:rPr>
          <w:rFonts w:ascii="Calibri" w:cs="Calibri" w:eastAsia="Calibri" w:hAnsi="Calibri"/>
          <w:highlight w:val="cyan"/>
          <w:u w:val="single"/>
          <w:rtl w:val="0"/>
        </w:rPr>
        <w:t xml:space="preserve">patents</w:t>
      </w:r>
      <w:r w:rsidDel="00000000" w:rsidR="00000000" w:rsidRPr="00000000">
        <w:rPr>
          <w:rFonts w:ascii="Calibri" w:cs="Calibri" w:eastAsia="Calibri" w:hAnsi="Calibri"/>
          <w:u w:val="single"/>
          <w:rtl w:val="0"/>
        </w:rPr>
        <w:t xml:space="preserve">, a reflection of its focus on economic applications of AI.</w:t>
      </w:r>
      <w:r w:rsidDel="00000000" w:rsidR="00000000" w:rsidRPr="00000000">
        <w:rPr>
          <w:rFonts w:ascii="Calibri" w:cs="Calibri" w:eastAsia="Calibri" w:hAnsi="Calibri"/>
          <w:sz w:val="16"/>
          <w:szCs w:val="16"/>
          <w:rtl w:val="0"/>
        </w:rPr>
        <w:t xml:space="preserve"> (See Exhibit 6.)</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parallel, China is now focused on developing a homegrown supply chain to lessen reliance on overseas chips.</w:t>
      </w:r>
      <w:r w:rsidDel="00000000" w:rsidR="00000000" w:rsidRPr="00000000">
        <w:rPr>
          <w:rFonts w:ascii="Calibri" w:cs="Calibri" w:eastAsia="Calibri" w:hAnsi="Calibri"/>
          <w:sz w:val="16"/>
          <w:szCs w:val="16"/>
          <w:rtl w:val="0"/>
        </w:rPr>
        <w:t xml:space="preserve"> Even as the US has allowed more exports of high-end chips to China, major Chinese tech firms, including NVIDIA’s largest Chinese customer, ByteDance, have not been allowed to deploy these chips. Additionally, </w:t>
      </w:r>
      <w:r w:rsidDel="00000000" w:rsidR="00000000" w:rsidRPr="00000000">
        <w:rPr>
          <w:rFonts w:ascii="Calibri" w:cs="Calibri" w:eastAsia="Calibri" w:hAnsi="Calibri"/>
          <w:u w:val="single"/>
          <w:rtl w:val="0"/>
        </w:rPr>
        <w:t xml:space="preserve">state-funded data centers are now required to use only domestic chips. The bet is that </w:t>
      </w:r>
      <w:r w:rsidDel="00000000" w:rsidR="00000000" w:rsidRPr="00000000">
        <w:rPr>
          <w:rFonts w:ascii="Calibri" w:cs="Calibri" w:eastAsia="Calibri" w:hAnsi="Calibri"/>
          <w:highlight w:val="cyan"/>
          <w:u w:val="single"/>
          <w:rtl w:val="0"/>
        </w:rPr>
        <w:t xml:space="preserve">induced reliance</w:t>
      </w:r>
      <w:r w:rsidDel="00000000" w:rsidR="00000000" w:rsidRPr="00000000">
        <w:rPr>
          <w:rFonts w:ascii="Calibri" w:cs="Calibri" w:eastAsia="Calibri" w:hAnsi="Calibri"/>
          <w:u w:val="single"/>
          <w:rtl w:val="0"/>
        </w:rPr>
        <w:t xml:space="preserve"> on Huawei’s Ascend series will </w:t>
      </w:r>
      <w:r w:rsidDel="00000000" w:rsidR="00000000" w:rsidRPr="00000000">
        <w:rPr>
          <w:rFonts w:ascii="Calibri" w:cs="Calibri" w:eastAsia="Calibri" w:hAnsi="Calibri"/>
          <w:b w:val="1"/>
          <w:bCs w:val="1"/>
          <w:highlight w:val="cyan"/>
          <w:u w:val="single"/>
          <w:rtl w:val="0"/>
        </w:rPr>
        <w:t xml:space="preserve">accelerate progress on domestic design</w:t>
      </w:r>
      <w:r w:rsidDel="00000000" w:rsidR="00000000" w:rsidRPr="00000000">
        <w:rPr>
          <w:rFonts w:ascii="Calibri" w:cs="Calibri" w:eastAsia="Calibri" w:hAnsi="Calibri"/>
          <w:u w:val="single"/>
          <w:rtl w:val="0"/>
        </w:rPr>
        <w:t xml:space="preserve"> and manufacturing of frontier semiconductors</w:t>
      </w:r>
      <w:r w:rsidDel="00000000" w:rsidR="00000000" w:rsidRPr="00000000">
        <w:rPr>
          <w:rFonts w:ascii="Calibri" w:cs="Calibri" w:eastAsia="Calibri" w:hAnsi="Calibri"/>
          <w:sz w:val="16"/>
          <w:szCs w:val="16"/>
          <w:rtl w:val="0"/>
        </w:rPr>
        <w:t xml:space="preserve">. The first proof point arrived in April 2026, when DeepSeek released V4, optimized for inference on Huawei’s Ascend chips—though still trained at least partially on chips designed by NVIDIA.</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This trend may accelerate the bifurcation of AI technologies all the way down to the hardware layer. More cost-efficient Chinese models running on cheaper Chinese chips could become an attractive package for any country looking to deploy AI affordably.</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China’s ability to </w:t>
      </w:r>
      <w:r w:rsidDel="00000000" w:rsidR="00000000" w:rsidRPr="00000000">
        <w:rPr>
          <w:rFonts w:ascii="Calibri" w:cs="Calibri" w:eastAsia="Calibri" w:hAnsi="Calibri"/>
          <w:u w:val="single"/>
          <w:rtl w:val="0"/>
        </w:rPr>
        <w:t xml:space="preserve">export its AI stacks is bolstered by its close trade and investment partnerships with countries in the Global South</w:t>
      </w:r>
      <w:r w:rsidDel="00000000" w:rsidR="00000000" w:rsidRPr="00000000">
        <w:rPr>
          <w:rFonts w:ascii="Calibri" w:cs="Calibri" w:eastAsia="Calibri" w:hAnsi="Calibri"/>
          <w:sz w:val="16"/>
          <w:szCs w:val="16"/>
          <w:rtl w:val="0"/>
        </w:rPr>
        <w:t xml:space="preserve">: China is now the primary trading partner of </w:t>
      </w:r>
      <w:r w:rsidDel="00000000" w:rsidR="00000000" w:rsidRPr="00000000">
        <w:rPr>
          <w:rFonts w:ascii="Calibri" w:cs="Calibri" w:eastAsia="Calibri" w:hAnsi="Calibri"/>
          <w:u w:val="single"/>
          <w:rtl w:val="0"/>
        </w:rPr>
        <w:t xml:space="preserve">78 countries</w:t>
      </w:r>
      <w:r w:rsidDel="00000000" w:rsidR="00000000" w:rsidRPr="00000000">
        <w:rPr>
          <w:rFonts w:ascii="Calibri" w:cs="Calibri" w:eastAsia="Calibri" w:hAnsi="Calibri"/>
          <w:sz w:val="16"/>
          <w:szCs w:val="16"/>
          <w:rtl w:val="0"/>
        </w:rPr>
        <w:t xml:space="preserve"> in the region, a ~50% increase since 2015, and has invested heavily in infrastructure through its Belt and Road Initiative, building, financing, or operating over a third of Africa’s commercial ports. For countries that already rely on China to finance their debt and to build and operate their ports, highways, and airports, </w:t>
      </w:r>
      <w:r w:rsidDel="00000000" w:rsidR="00000000" w:rsidRPr="00000000">
        <w:rPr>
          <w:rFonts w:ascii="Calibri" w:cs="Calibri" w:eastAsia="Calibri" w:hAnsi="Calibri"/>
          <w:u w:val="single"/>
          <w:rtl w:val="0"/>
        </w:rPr>
        <w:t xml:space="preserve">adopting a Chinese AI stack may be the </w:t>
      </w:r>
      <w:r w:rsidDel="00000000" w:rsidR="00000000" w:rsidRPr="00000000">
        <w:rPr>
          <w:rFonts w:ascii="Calibri" w:cs="Calibri" w:eastAsia="Calibri" w:hAnsi="Calibri"/>
          <w:b w:val="1"/>
          <w:bCs w:val="1"/>
          <w:highlight w:val="cyan"/>
          <w:u w:val="single"/>
          <w:rtl w:val="0"/>
        </w:rPr>
        <w:t xml:space="preserve">path of least resistance.</w:t>
      </w:r>
      <w:r w:rsidDel="00000000" w:rsidR="00000000" w:rsidRPr="00000000">
        <w:rPr>
          <w:rFonts w:ascii="Calibri" w:cs="Calibri" w:eastAsia="Calibri" w:hAnsi="Calibri"/>
          <w:u w:val="single"/>
          <w:rtl w:val="0"/>
        </w:rPr>
        <w:t xml:space="preserve"> Even for countries with close ties to the US, the cost-efficiency of the Chinese stack may become too attractive to ignore, especially as AI costs have emerged as a key concern for many corporations, one that will only grow with the prevalence of token-intensive agentic workflows.</w:t>
      </w:r>
      <w:r w:rsidDel="00000000" w:rsidR="00000000" w:rsidRPr="00000000">
        <w:rPr>
          <w:rFonts w:ascii="Calibri" w:cs="Calibri" w:eastAsia="Calibri" w:hAnsi="Calibri"/>
          <w:sz w:val="16"/>
          <w:szCs w:val="16"/>
          <w:rtl w:val="0"/>
        </w:rPr>
        <w:t xml:space="preserve"> The results are beginning to show at the model level: In late 2025, </w:t>
      </w:r>
      <w:r w:rsidDel="00000000" w:rsidR="00000000" w:rsidRPr="00000000">
        <w:rPr>
          <w:rFonts w:ascii="Calibri" w:cs="Calibri" w:eastAsia="Calibri" w:hAnsi="Calibri"/>
          <w:u w:val="single"/>
          <w:rtl w:val="0"/>
        </w:rPr>
        <w:t xml:space="preserve">Chinese open-source models surpassed US ones in total downloads.</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emphasis on cost-optimized AI is at the core of China’s strategy to aggressively push for the diffusion of this technology across its economy, anchored in the government’s “AI+” initiative. Introduced in 2024, the “AI+” initiative explicitly targets the </w:t>
      </w:r>
      <w:r w:rsidDel="00000000" w:rsidR="00000000" w:rsidRPr="00000000">
        <w:rPr>
          <w:rFonts w:ascii="Calibri" w:cs="Calibri" w:eastAsia="Calibri" w:hAnsi="Calibri"/>
          <w:u w:val="single"/>
          <w:rtl w:val="0"/>
        </w:rPr>
        <w:t xml:space="preserve">large-scale</w:t>
      </w:r>
      <w:r w:rsidDel="00000000" w:rsidR="00000000" w:rsidRPr="00000000">
        <w:rPr>
          <w:rFonts w:ascii="Calibri" w:cs="Calibri" w:eastAsia="Calibri" w:hAnsi="Calibri"/>
          <w:highlight w:val="cyan"/>
          <w:u w:val="single"/>
          <w:rtl w:val="0"/>
        </w:rPr>
        <w:t xml:space="preserve"> integrat</w:t>
      </w:r>
      <w:r w:rsidDel="00000000" w:rsidR="00000000" w:rsidRPr="00000000">
        <w:rPr>
          <w:rFonts w:ascii="Calibri" w:cs="Calibri" w:eastAsia="Calibri" w:hAnsi="Calibri"/>
          <w:u w:val="single"/>
          <w:rtl w:val="0"/>
        </w:rPr>
        <w:t xml:space="preserve">ion of</w:t>
      </w:r>
      <w:r w:rsidDel="00000000" w:rsidR="00000000" w:rsidRPr="00000000">
        <w:rPr>
          <w:rFonts w:ascii="Calibri" w:cs="Calibri" w:eastAsia="Calibri" w:hAnsi="Calibri"/>
          <w:highlight w:val="cyan"/>
          <w:u w:val="single"/>
          <w:rtl w:val="0"/>
        </w:rPr>
        <w:t xml:space="preserve"> AI into</w:t>
      </w:r>
      <w:r w:rsidDel="00000000" w:rsidR="00000000" w:rsidRPr="00000000">
        <w:rPr>
          <w:rFonts w:ascii="Calibri" w:cs="Calibri" w:eastAsia="Calibri" w:hAnsi="Calibri"/>
          <w:u w:val="single"/>
          <w:rtl w:val="0"/>
        </w:rPr>
        <w:t xml:space="preserve"> manufacturing, services, public administration, and </w:t>
      </w:r>
      <w:r w:rsidDel="00000000" w:rsidR="00000000" w:rsidRPr="00000000">
        <w:rPr>
          <w:rFonts w:ascii="Calibri" w:cs="Calibri" w:eastAsia="Calibri" w:hAnsi="Calibri"/>
          <w:highlight w:val="cyan"/>
          <w:u w:val="single"/>
          <w:rtl w:val="0"/>
        </w:rPr>
        <w:t xml:space="preserve">everyday life</w:t>
      </w:r>
      <w:r w:rsidDel="00000000" w:rsidR="00000000" w:rsidRPr="00000000">
        <w:rPr>
          <w:rFonts w:ascii="Calibri" w:cs="Calibri" w:eastAsia="Calibri" w:hAnsi="Calibri"/>
          <w:sz w:val="16"/>
          <w:szCs w:val="16"/>
          <w:rtl w:val="0"/>
        </w:rPr>
        <w:t xml:space="preserve">, with policy goals of more than </w:t>
      </w:r>
      <w:r w:rsidDel="00000000" w:rsidR="00000000" w:rsidRPr="00000000">
        <w:rPr>
          <w:rFonts w:ascii="Calibri" w:cs="Calibri" w:eastAsia="Calibri" w:hAnsi="Calibri"/>
          <w:highlight w:val="cyan"/>
          <w:u w:val="single"/>
          <w:rtl w:val="0"/>
        </w:rPr>
        <w:t xml:space="preserve">70% penetration of</w:t>
      </w:r>
      <w:r w:rsidDel="00000000" w:rsidR="00000000" w:rsidRPr="00000000">
        <w:rPr>
          <w:rFonts w:ascii="Calibri" w:cs="Calibri" w:eastAsia="Calibri" w:hAnsi="Calibri"/>
          <w:sz w:val="16"/>
          <w:szCs w:val="16"/>
          <w:rtl w:val="0"/>
        </w:rPr>
        <w:t xml:space="preserve"> AI-enabled </w:t>
      </w:r>
      <w:r w:rsidDel="00000000" w:rsidR="00000000" w:rsidRPr="00000000">
        <w:rPr>
          <w:rFonts w:ascii="Calibri" w:cs="Calibri" w:eastAsia="Calibri" w:hAnsi="Calibri"/>
          <w:highlight w:val="cyan"/>
          <w:u w:val="single"/>
          <w:rtl w:val="0"/>
        </w:rPr>
        <w:t xml:space="preserve">“intelligent terminals”</w:t>
      </w:r>
      <w:r w:rsidDel="00000000" w:rsidR="00000000" w:rsidRPr="00000000">
        <w:rPr>
          <w:rFonts w:ascii="Calibri" w:cs="Calibri" w:eastAsia="Calibri" w:hAnsi="Calibri"/>
          <w:sz w:val="16"/>
          <w:szCs w:val="16"/>
          <w:rtl w:val="0"/>
        </w:rPr>
        <w:t xml:space="preserve"> and agents by 2027 and more than 90% by 2030.</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Robotics is one of the clearest physical expressions of this push, with China installing 54% of the world’s industrial robots in 2024 and naming embodied intelligence as a key focus industry in its latest five-year plan. While China’s robot density is still half of the US level, it is expected to </w:t>
      </w:r>
      <w:r w:rsidDel="00000000" w:rsidR="00000000" w:rsidRPr="00000000">
        <w:rPr>
          <w:rFonts w:ascii="Calibri" w:cs="Calibri" w:eastAsia="Calibri" w:hAnsi="Calibri"/>
          <w:highlight w:val="cyan"/>
          <w:u w:val="single"/>
          <w:rtl w:val="0"/>
        </w:rPr>
        <w:t xml:space="preserve">overtake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US by 2030 </w:t>
      </w:r>
      <w:r w:rsidDel="00000000" w:rsidR="00000000" w:rsidRPr="00000000">
        <w:rPr>
          <w:rFonts w:ascii="Calibri" w:cs="Calibri" w:eastAsia="Calibri" w:hAnsi="Calibri"/>
          <w:u w:val="single"/>
          <w:rtl w:val="0"/>
        </w:rPr>
        <w:t xml:space="preserve">at current growth rates. China has also experienced a rapid uptick in domestic AI usage, projected to process over half of the world’s tokens in Q2 2026 despite making up only ~17% of the population</w:t>
      </w:r>
      <w:r w:rsidDel="00000000" w:rsidR="00000000" w:rsidRPr="00000000">
        <w:rPr>
          <w:rFonts w:ascii="Calibri" w:cs="Calibri" w:eastAsia="Calibri" w:hAnsi="Calibri"/>
          <w:sz w:val="16"/>
          <w:szCs w:val="16"/>
          <w:rtl w:val="0"/>
        </w:rPr>
        <w:t xml:space="preserve">. This impressive adoption speed is driven in part by an optimistic view of AI: more than </w:t>
      </w:r>
      <w:r w:rsidDel="00000000" w:rsidR="00000000" w:rsidRPr="00000000">
        <w:rPr>
          <w:rFonts w:ascii="Calibri" w:cs="Calibri" w:eastAsia="Calibri" w:hAnsi="Calibri"/>
          <w:highlight w:val="cyan"/>
          <w:u w:val="single"/>
          <w:rtl w:val="0"/>
        </w:rPr>
        <w:t xml:space="preserve">85%</w:t>
      </w:r>
      <w:r w:rsidDel="00000000" w:rsidR="00000000" w:rsidRPr="00000000">
        <w:rPr>
          <w:rFonts w:ascii="Calibri" w:cs="Calibri" w:eastAsia="Calibri" w:hAnsi="Calibri"/>
          <w:u w:val="single"/>
          <w:rtl w:val="0"/>
        </w:rPr>
        <w:t xml:space="preserve"> of China’s population </w:t>
      </w:r>
      <w:r w:rsidDel="00000000" w:rsidR="00000000" w:rsidRPr="00000000">
        <w:rPr>
          <w:rFonts w:ascii="Calibri" w:cs="Calibri" w:eastAsia="Calibri" w:hAnsi="Calibri"/>
          <w:highlight w:val="cyan"/>
          <w:u w:val="single"/>
          <w:rtl w:val="0"/>
        </w:rPr>
        <w:t xml:space="preserve">agrees</w:t>
      </w:r>
      <w:r w:rsidDel="00000000" w:rsidR="00000000" w:rsidRPr="00000000">
        <w:rPr>
          <w:rFonts w:ascii="Calibri" w:cs="Calibri" w:eastAsia="Calibri" w:hAnsi="Calibri"/>
          <w:u w:val="single"/>
          <w:rtl w:val="0"/>
        </w:rPr>
        <w:t xml:space="preserve"> that products and services using AI have </w:t>
      </w:r>
      <w:r w:rsidDel="00000000" w:rsidR="00000000" w:rsidRPr="00000000">
        <w:rPr>
          <w:rFonts w:ascii="Calibri" w:cs="Calibri" w:eastAsia="Calibri" w:hAnsi="Calibri"/>
          <w:highlight w:val="cyan"/>
          <w:u w:val="single"/>
          <w:rtl w:val="0"/>
        </w:rPr>
        <w:t xml:space="preserve">more benefits than drawbacks</w:t>
      </w:r>
      <w:r w:rsidDel="00000000" w:rsidR="00000000" w:rsidRPr="00000000">
        <w:rPr>
          <w:rFonts w:ascii="Calibri" w:cs="Calibri" w:eastAsia="Calibri" w:hAnsi="Calibri"/>
          <w:u w:val="single"/>
          <w:rtl w:val="0"/>
        </w:rPr>
        <w:t xml:space="preserve">, compared with </w:t>
      </w:r>
      <w:r w:rsidDel="00000000" w:rsidR="00000000" w:rsidRPr="00000000">
        <w:rPr>
          <w:rFonts w:ascii="Calibri" w:cs="Calibri" w:eastAsia="Calibri" w:hAnsi="Calibri"/>
          <w:highlight w:val="cyan"/>
          <w:u w:val="single"/>
          <w:rtl w:val="0"/>
        </w:rPr>
        <w:t xml:space="preserve">less than 45%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result is a fundamentally different trajectory than that of the US: less about pioneering technical developments at the frontier, more about rapid adoption to capture productivity gains throughout the real economy. Ultimately, China’s combination of a low-cost model stack and rapid diffusion may prove self-reinforcing, accelerating growth for Chinese AI. (See Exhibit 7.)</w:t>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Application is </w:t>
      </w:r>
      <w:r w:rsidDel="00000000" w:rsidR="00000000" w:rsidRPr="00000000">
        <w:rPr>
          <w:rFonts w:ascii="Calibri" w:cs="Calibri" w:eastAsia="Calibri" w:hAnsi="Calibri"/>
          <w:b w:val="1"/>
          <w:bCs w:val="1"/>
          <w:color w:val="000000"/>
          <w:sz w:val="26"/>
          <w:szCs w:val="26"/>
          <w:u w:val="single"/>
          <w:rtl w:val="0"/>
        </w:rPr>
        <w:t xml:space="preserve">super profitable</w:t>
      </w:r>
      <w:r w:rsidDel="00000000" w:rsidR="00000000" w:rsidRPr="00000000">
        <w:rPr>
          <w:rFonts w:ascii="Calibri" w:cs="Calibri" w:eastAsia="Calibri" w:hAnsi="Calibri"/>
          <w:b w:val="1"/>
          <w:bCs w:val="1"/>
          <w:color w:val="000000"/>
          <w:sz w:val="26"/>
          <w:szCs w:val="26"/>
          <w:rtl w:val="0"/>
        </w:rPr>
        <w:t xml:space="preserve">---it’s better than the AGI </w:t>
      </w:r>
      <w:r w:rsidDel="00000000" w:rsidR="00000000" w:rsidRPr="00000000">
        <w:rPr>
          <w:rFonts w:ascii="Calibri" w:cs="Calibri" w:eastAsia="Calibri" w:hAnsi="Calibri"/>
          <w:b w:val="1"/>
          <w:bCs w:val="1"/>
          <w:color w:val="000000"/>
          <w:sz w:val="26"/>
          <w:szCs w:val="26"/>
          <w:u w:val="single"/>
          <w:rtl w:val="0"/>
        </w:rPr>
        <w:t xml:space="preserve">money hole. </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Graylin 26,</w:t>
      </w:r>
      <w:r w:rsidDel="00000000" w:rsidR="00000000" w:rsidRPr="00000000">
        <w:rPr>
          <w:rFonts w:ascii="Calibri" w:cs="Calibri" w:eastAsia="Calibri" w:hAnsi="Calibri"/>
          <w:rtl w:val="0"/>
        </w:rPr>
        <w:t xml:space="preserve"> [Alvin W. Graylin, 6/1/2026, Digital Fellow-Stanford HAI | Sr. Fellow-Asia Society Policy Inst. CCA | Prof of AI policy-UW, “The AGI Windfall Mirage:”, Abundianist. DOA: 9/4/2026 </w:t>
      </w:r>
      <w:hyperlink r:id="rId15">
        <w:r w:rsidDel="00000000" w:rsidR="00000000" w:rsidRPr="00000000">
          <w:rPr>
            <w:rFonts w:ascii="Calibri" w:cs="Calibri" w:eastAsia="Calibri" w:hAnsi="Calibri"/>
            <w:color w:val="0000ff"/>
            <w:u w:val="single"/>
            <w:rtl w:val="0"/>
          </w:rPr>
          <w:t xml:space="preserve">https://abundanist.substack.com/p/the-agi-windfall-mirage</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3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China had earlier launched, in October 2023, the Global AI Governance Initiative, which has since evolved into a Global AI Governance Action Plan released in July 2025. </w:t>
      </w:r>
      <w:r w:rsidDel="00000000" w:rsidR="00000000" w:rsidRPr="00000000">
        <w:rPr>
          <w:rFonts w:ascii="Calibri" w:cs="Calibri" w:eastAsia="Calibri" w:hAnsi="Calibri"/>
          <w:highlight w:val="cyan"/>
          <w:u w:val="single"/>
          <w:rtl w:val="0"/>
        </w:rPr>
        <w:t xml:space="preserve">Beijing</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competing </w:t>
      </w:r>
      <w:r w:rsidDel="00000000" w:rsidR="00000000" w:rsidRPr="00000000">
        <w:rPr>
          <w:rFonts w:ascii="Calibri" w:cs="Calibri" w:eastAsia="Calibri" w:hAnsi="Calibri"/>
          <w:u w:val="single"/>
          <w:rtl w:val="0"/>
        </w:rPr>
        <w:t xml:space="preserve">for the global standards regime, </w:t>
      </w:r>
      <w:r w:rsidDel="00000000" w:rsidR="00000000" w:rsidRPr="00000000">
        <w:rPr>
          <w:rFonts w:ascii="Calibri" w:cs="Calibri" w:eastAsia="Calibri" w:hAnsi="Calibri"/>
          <w:b w:val="1"/>
          <w:bCs w:val="1"/>
          <w:highlight w:val="cyan"/>
          <w:u w:val="single"/>
          <w:rtl w:val="0"/>
        </w:rPr>
        <w:t xml:space="preserve">not for</w:t>
      </w:r>
      <w:r w:rsidDel="00000000" w:rsidR="00000000" w:rsidRPr="00000000">
        <w:rPr>
          <w:rFonts w:ascii="Calibri" w:cs="Calibri" w:eastAsia="Calibri" w:hAnsi="Calibri"/>
          <w:u w:val="single"/>
          <w:rtl w:val="0"/>
        </w:rPr>
        <w:t xml:space="preserve"> a single </w:t>
      </w:r>
      <w:r w:rsidDel="00000000" w:rsidR="00000000" w:rsidRPr="00000000">
        <w:rPr>
          <w:rFonts w:ascii="Calibri" w:cs="Calibri" w:eastAsia="Calibri" w:hAnsi="Calibri"/>
          <w:highlight w:val="cyan"/>
          <w:u w:val="single"/>
          <w:rtl w:val="0"/>
        </w:rPr>
        <w:t xml:space="preserve">AGI</w:t>
      </w:r>
      <w:r w:rsidDel="00000000" w:rsidR="00000000" w:rsidRPr="00000000">
        <w:rPr>
          <w:rFonts w:ascii="Calibri" w:cs="Calibri" w:eastAsia="Calibri" w:hAnsi="Calibri"/>
          <w:u w:val="single"/>
          <w:rtl w:val="0"/>
        </w:rPr>
        <w:t xml:space="preserve"> threshold.</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cost data matters here. </w:t>
      </w:r>
      <w:r w:rsidDel="00000000" w:rsidR="00000000" w:rsidRPr="00000000">
        <w:rPr>
          <w:rFonts w:ascii="Calibri" w:cs="Calibri" w:eastAsia="Calibri" w:hAnsi="Calibri"/>
          <w:highlight w:val="cyan"/>
          <w:u w:val="single"/>
          <w:rtl w:val="0"/>
        </w:rPr>
        <w:t xml:space="preserve">DeepSeek</w:t>
      </w:r>
      <w:r w:rsidDel="00000000" w:rsidR="00000000" w:rsidRPr="00000000">
        <w:rPr>
          <w:rFonts w:ascii="Calibri" w:cs="Calibri" w:eastAsia="Calibri" w:hAnsi="Calibri"/>
          <w:u w:val="single"/>
          <w:rtl w:val="0"/>
        </w:rPr>
        <w:t xml:space="preserve">’s V4 Pro, released April 2026, prices at $0.44 per million input tokens and $0.87 per million output tokens, with cache-hit pricing at $0.0037. That is over </w:t>
      </w:r>
      <w:r w:rsidDel="00000000" w:rsidR="00000000" w:rsidRPr="00000000">
        <w:rPr>
          <w:rFonts w:ascii="Calibri" w:cs="Calibri" w:eastAsia="Calibri" w:hAnsi="Calibri"/>
          <w:b w:val="1"/>
          <w:bCs w:val="1"/>
          <w:highlight w:val="cyan"/>
          <w:u w:val="single"/>
          <w:rtl w:val="0"/>
        </w:rPr>
        <w:t xml:space="preserve">34x</w:t>
      </w:r>
      <w:r w:rsidDel="00000000" w:rsidR="00000000" w:rsidRPr="00000000">
        <w:rPr>
          <w:rFonts w:ascii="Calibri" w:cs="Calibri" w:eastAsia="Calibri" w:hAnsi="Calibri"/>
          <w:u w:val="single"/>
          <w:rtl w:val="0"/>
        </w:rPr>
        <w:t xml:space="preserve"> (86x priority mode) </w:t>
      </w:r>
      <w:r w:rsidDel="00000000" w:rsidR="00000000" w:rsidRPr="00000000">
        <w:rPr>
          <w:rFonts w:ascii="Calibri" w:cs="Calibri" w:eastAsia="Calibri" w:hAnsi="Calibri"/>
          <w:highlight w:val="cyan"/>
          <w:u w:val="single"/>
          <w:rtl w:val="0"/>
        </w:rPr>
        <w:t xml:space="preserve">cheaper</w:t>
      </w:r>
      <w:r w:rsidDel="00000000" w:rsidR="00000000" w:rsidRPr="00000000">
        <w:rPr>
          <w:rFonts w:ascii="Calibri" w:cs="Calibri" w:eastAsia="Calibri" w:hAnsi="Calibri"/>
          <w:u w:val="single"/>
          <w:rtl w:val="0"/>
        </w:rPr>
        <w:t xml:space="preserve"> than GPT-5.5’s output price of $30 per million</w:t>
      </w:r>
      <w:r w:rsidDel="00000000" w:rsidR="00000000" w:rsidRPr="00000000">
        <w:rPr>
          <w:rFonts w:ascii="Calibri" w:cs="Calibri" w:eastAsia="Calibri" w:hAnsi="Calibri"/>
          <w:sz w:val="16"/>
          <w:szCs w:val="16"/>
          <w:rtl w:val="0"/>
        </w:rPr>
        <w:t xml:space="preserve"> ($75 priority mode), and close to 137x cheaper on cached input. Anthropic’s Claude Opus 4.8 lists at $25 ($50 fast mode) per million output tokens, roughly 28x more (56x fast mode). Most other Chinese models are priced in the same range and will put significant pricing and margin pressure on the western frontier labs.</w:t>
      </w:r>
    </w:p>
    <w:p w:rsidR="00000000" w:rsidDel="00000000" w:rsidP="00000000" w:rsidRDefault="00000000" w:rsidRPr="00000000" w14:paraId="0000003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objection here is that all of these benchmarks will move and that frontier models will keep an edge. That is correct. It is also irrelevant. Think of it as Savile Row versus the iPhone. There will always be a market for the bespoke tailor. That market does not set the global garment trade. The global garment trade is set by good-enough mass production. Once Chinese open-source models are within a few percentage points of the frontier on </w:t>
      </w:r>
      <w:r w:rsidDel="00000000" w:rsidR="00000000" w:rsidRPr="00000000">
        <w:rPr>
          <w:rFonts w:ascii="Calibri" w:cs="Calibri" w:eastAsia="Calibri" w:hAnsi="Calibri"/>
          <w:b w:val="1"/>
          <w:bCs w:val="1"/>
          <w:highlight w:val="cyan"/>
          <w:u w:val="single"/>
          <w:rtl w:val="0"/>
        </w:rPr>
        <w:t xml:space="preserve">common tasks</w:t>
      </w:r>
      <w:r w:rsidDel="00000000" w:rsidR="00000000" w:rsidRPr="00000000">
        <w:rPr>
          <w:rFonts w:ascii="Calibri" w:cs="Calibri" w:eastAsia="Calibri" w:hAnsi="Calibri"/>
          <w:u w:val="single"/>
          <w:rtl w:val="0"/>
        </w:rPr>
        <w:t xml:space="preserve">, and inference pricing is less than 1/10th, the global diffusion race may soon be effectively decided. The 2026 Stanford AI Index Report measures the gap at just 2.7% for the two countries. The </w:t>
      </w:r>
      <w:r w:rsidDel="00000000" w:rsidR="00000000" w:rsidRPr="00000000">
        <w:rPr>
          <w:rFonts w:ascii="Calibri" w:cs="Calibri" w:eastAsia="Calibri" w:hAnsi="Calibri"/>
          <w:highlight w:val="cyan"/>
          <w:u w:val="single"/>
          <w:rtl w:val="0"/>
        </w:rPr>
        <w:t xml:space="preserve">frontier models</w:t>
      </w:r>
      <w:r w:rsidDel="00000000" w:rsidR="00000000" w:rsidRPr="00000000">
        <w:rPr>
          <w:rFonts w:ascii="Calibri" w:cs="Calibri" w:eastAsia="Calibri" w:hAnsi="Calibri"/>
          <w:u w:val="single"/>
          <w:rtl w:val="0"/>
        </w:rPr>
        <w:t xml:space="preserve"> are more </w:t>
      </w:r>
      <w:r w:rsidDel="00000000" w:rsidR="00000000" w:rsidRPr="00000000">
        <w:rPr>
          <w:rFonts w:ascii="Calibri" w:cs="Calibri" w:eastAsia="Calibri" w:hAnsi="Calibri"/>
          <w:highlight w:val="cyan"/>
          <w:u w:val="single"/>
          <w:rtl w:val="0"/>
        </w:rPr>
        <w:t xml:space="preserve">like supercars</w:t>
      </w:r>
      <w:r w:rsidDel="00000000" w:rsidR="00000000" w:rsidRPr="00000000">
        <w:rPr>
          <w:rFonts w:ascii="Calibri" w:cs="Calibri" w:eastAsia="Calibri" w:hAnsi="Calibri"/>
          <w:u w:val="single"/>
          <w:rtl w:val="0"/>
        </w:rPr>
        <w:t xml:space="preserve"> today. The global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omy </w:t>
      </w:r>
      <w:r w:rsidDel="00000000" w:rsidR="00000000" w:rsidRPr="00000000">
        <w:rPr>
          <w:rFonts w:ascii="Calibri" w:cs="Calibri" w:eastAsia="Calibri" w:hAnsi="Calibri"/>
          <w:b w:val="1"/>
          <w:bCs w:val="1"/>
          <w:highlight w:val="cyan"/>
          <w:u w:val="single"/>
          <w:rtl w:val="0"/>
        </w:rPr>
        <w:t xml:space="preserve">runs on buses</w:t>
      </w:r>
      <w:r w:rsidDel="00000000" w:rsidR="00000000" w:rsidRPr="00000000">
        <w:rPr>
          <w:rFonts w:ascii="Calibri" w:cs="Calibri" w:eastAsia="Calibri" w:hAnsi="Calibri"/>
          <w:u w:val="single"/>
          <w:rtl w:val="0"/>
        </w:rPr>
        <w:t xml:space="preserve">, cars, and mopeds. If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wants to have a play in global </w:t>
      </w:r>
      <w:r w:rsidDel="00000000" w:rsidR="00000000" w:rsidRPr="00000000">
        <w:rPr>
          <w:rFonts w:ascii="Calibri" w:cs="Calibri" w:eastAsia="Calibri" w:hAnsi="Calibri"/>
          <w:highlight w:val="cyan"/>
          <w:u w:val="single"/>
          <w:rtl w:val="0"/>
        </w:rPr>
        <w:t xml:space="preserve">diffusion</w:t>
      </w:r>
      <w:r w:rsidDel="00000000" w:rsidR="00000000" w:rsidRPr="00000000">
        <w:rPr>
          <w:rFonts w:ascii="Calibri" w:cs="Calibri" w:eastAsia="Calibri" w:hAnsi="Calibri"/>
          <w:u w:val="single"/>
          <w:rtl w:val="0"/>
        </w:rPr>
        <w:t xml:space="preserve">, it needs to act quickly in encouraging its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labs to release more </w:t>
      </w:r>
      <w:r w:rsidDel="00000000" w:rsidR="00000000" w:rsidRPr="00000000">
        <w:rPr>
          <w:rFonts w:ascii="Calibri" w:cs="Calibri" w:eastAsia="Calibri" w:hAnsi="Calibri"/>
          <w:b w:val="1"/>
          <w:bCs w:val="1"/>
          <w:highlight w:val="cyan"/>
          <w:u w:val="single"/>
          <w:rtl w:val="0"/>
        </w:rPr>
        <w:t xml:space="preserve">affordable vehicles</w:t>
      </w:r>
      <w:r w:rsidDel="00000000" w:rsidR="00000000" w:rsidRPr="00000000">
        <w:rPr>
          <w:rFonts w:ascii="Calibri" w:cs="Calibri" w:eastAsia="Calibri" w:hAnsi="Calibri"/>
          <w:u w:val="single"/>
          <w:rtl w:val="0"/>
        </w:rPr>
        <w:t xml:space="preserve"> that meet user needs.</w:t>
      </w:r>
    </w:p>
    <w:p w:rsidR="00000000" w:rsidDel="00000000" w:rsidP="00000000" w:rsidRDefault="00000000" w:rsidRPr="00000000" w14:paraId="0000004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Per OpenRouter rankings (5/31/2026), six of the top 10 models used were Chinese open-source models. (see figure) In fact, it’s more accurate to say 7 out of top 10, as the Owl Alpha model from OpenRouter itself was fine-tuned on an anonymized Chinese open-source model. And this data doesn’t include the on-premise or </w:t>
      </w:r>
      <w:r w:rsidDel="00000000" w:rsidR="00000000" w:rsidRPr="00000000">
        <w:rPr>
          <w:rFonts w:ascii="Calibri" w:cs="Calibri" w:eastAsia="Calibri" w:hAnsi="Calibri"/>
          <w:u w:val="single"/>
          <w:rtl w:val="0"/>
        </w:rPr>
        <w:t xml:space="preserve">edge deployments that many business customers deploy for open-source implementations due to privacy or regulatory constraints.</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second common objection: why would China keep open-sourcing models that the United States and others can copy? Because open-source is not generosity. It is industrial policy. Per Xinhua’s January 13, 2026 report confirmed by Hugging Face analytics, Alibaba’s Qwen family has crossed 700 million downloads on Hugging Face, “making it the most popular open-source AI system worldwide,” with the Qwen team confirming “more than 180,000 derivative versions” generated from its nearly 400 open-sourced models. </w:t>
      </w:r>
      <w:r w:rsidDel="00000000" w:rsidR="00000000" w:rsidRPr="00000000">
        <w:rPr>
          <w:rFonts w:ascii="Calibri" w:cs="Calibri" w:eastAsia="Calibri" w:hAnsi="Calibri"/>
          <w:u w:val="single"/>
          <w:rtl w:val="0"/>
        </w:rPr>
        <w:t xml:space="preserve">Open-source drives </w:t>
      </w:r>
      <w:r w:rsidDel="00000000" w:rsidR="00000000" w:rsidRPr="00000000">
        <w:rPr>
          <w:rFonts w:ascii="Calibri" w:cs="Calibri" w:eastAsia="Calibri" w:hAnsi="Calibri"/>
          <w:highlight w:val="cyan"/>
          <w:u w:val="single"/>
          <w:rtl w:val="0"/>
        </w:rPr>
        <w:t xml:space="preserve">cloud-service revenue</w:t>
      </w:r>
      <w:r w:rsidDel="00000000" w:rsidR="00000000" w:rsidRPr="00000000">
        <w:rPr>
          <w:rFonts w:ascii="Calibri" w:cs="Calibri" w:eastAsia="Calibri" w:hAnsi="Calibri"/>
          <w:u w:val="single"/>
          <w:rtl w:val="0"/>
        </w:rPr>
        <w:t xml:space="preserve">, sovereign-AI partnerships across 150 Belt and Road partner countries, and a defensive moat against US compute denial. The same firm that profits at one-tenth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training cost </w:t>
      </w:r>
      <w:r w:rsidDel="00000000" w:rsidR="00000000" w:rsidRPr="00000000">
        <w:rPr>
          <w:rFonts w:ascii="Calibri" w:cs="Calibri" w:eastAsia="Calibri" w:hAnsi="Calibri"/>
          <w:highlight w:val="cyan"/>
          <w:u w:val="single"/>
          <w:rtl w:val="0"/>
        </w:rPr>
        <w:t xml:space="preserve">can profit</w:t>
      </w:r>
      <w:r w:rsidDel="00000000" w:rsidR="00000000" w:rsidRPr="00000000">
        <w:rPr>
          <w:rFonts w:ascii="Calibri" w:cs="Calibri" w:eastAsia="Calibri" w:hAnsi="Calibri"/>
          <w:u w:val="single"/>
          <w:rtl w:val="0"/>
        </w:rPr>
        <w:t xml:space="preserve"> again on the cloud, on the inference, and </w:t>
      </w:r>
      <w:r w:rsidDel="00000000" w:rsidR="00000000" w:rsidRPr="00000000">
        <w:rPr>
          <w:rFonts w:ascii="Calibri" w:cs="Calibri" w:eastAsia="Calibri" w:hAnsi="Calibri"/>
          <w:b w:val="1"/>
          <w:bCs w:val="1"/>
          <w:highlight w:val="cyan"/>
          <w:u w:val="single"/>
          <w:rtl w:val="0"/>
        </w:rPr>
        <w:t xml:space="preserve">on the diffusion.</w:t>
      </w:r>
      <w:r w:rsidDel="00000000" w:rsidR="00000000" w:rsidRPr="00000000">
        <w:rPr>
          <w:rFonts w:ascii="Calibri" w:cs="Calibri" w:eastAsia="Calibri" w:hAnsi="Calibri"/>
          <w:u w:val="single"/>
          <w:rtl w:val="0"/>
        </w:rPr>
        <w:t xml:space="preserve"> The strategy is internally consistent. The US strategy of model secrecy plus chip denial fights a war on terrain China has chosen not to occupy.</w:t>
      </w:r>
    </w:p>
    <w:p w:rsidR="00000000" w:rsidDel="00000000" w:rsidP="00000000" w:rsidRDefault="00000000" w:rsidRPr="00000000" w14:paraId="0000004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Decisive Strategic Advantage Mirage</w:t>
      </w:r>
    </w:p>
    <w:p w:rsidR="00000000" w:rsidDel="00000000" w:rsidP="00000000" w:rsidRDefault="00000000" w:rsidRPr="00000000" w14:paraId="0000004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Scenario 1 is </w:t>
      </w:r>
      <w:r w:rsidDel="00000000" w:rsidR="00000000" w:rsidRPr="00000000">
        <w:rPr>
          <w:rFonts w:ascii="Calibri" w:cs="Calibri" w:eastAsia="Calibri" w:hAnsi="Calibri"/>
          <w:b w:val="1"/>
          <w:bCs w:val="1"/>
          <w:color w:val="000000"/>
          <w:sz w:val="26"/>
          <w:szCs w:val="26"/>
          <w:u w:val="single"/>
          <w:rtl w:val="0"/>
        </w:rPr>
        <w:t xml:space="preserve">MINERALS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44">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mineral supply chain is on the brink---escalating scale-up ensures collapse.  </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Kaur 5-14</w:t>
      </w:r>
      <w:r w:rsidDel="00000000" w:rsidR="00000000" w:rsidRPr="00000000">
        <w:rPr>
          <w:rFonts w:ascii="Calibri" w:cs="Calibri" w:eastAsia="Calibri" w:hAnsi="Calibri"/>
          <w:rtl w:val="0"/>
        </w:rPr>
        <w:t xml:space="preserve"> [Payal Kaur; analyst within the RaboResearch Energy Transition Team; 5-14-2026; “Supply Chain constraints are curbing US data center development,”; Rabobank; </w:t>
      </w:r>
      <w:hyperlink r:id="rId16">
        <w:r w:rsidDel="00000000" w:rsidR="00000000" w:rsidRPr="00000000">
          <w:rPr>
            <w:rFonts w:ascii="Calibri" w:cs="Calibri" w:eastAsia="Calibri" w:hAnsi="Calibri"/>
            <w:color w:val="1155cc"/>
            <w:u w:val="single"/>
            <w:rtl w:val="0"/>
          </w:rPr>
          <w:t xml:space="preserve">https://www.rabobank.com/knowledge/d011526506-supply-chain-constraints-are-curbing-us-data-center-development</w:t>
        </w:r>
      </w:hyperlink>
      <w:r w:rsidDel="00000000" w:rsidR="00000000" w:rsidRPr="00000000">
        <w:rPr>
          <w:rFonts w:ascii="Calibri" w:cs="Calibri" w:eastAsia="Calibri" w:hAnsi="Calibri"/>
          <w:rtl w:val="0"/>
        </w:rPr>
        <w:t xml:space="preserve">; accessed 7-12-2026] tolga</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Data center</w:t>
      </w:r>
      <w:r w:rsidDel="00000000" w:rsidR="00000000" w:rsidRPr="00000000">
        <w:rPr>
          <w:rFonts w:ascii="Calibri" w:cs="Calibri" w:eastAsia="Calibri" w:hAnsi="Calibri"/>
          <w:sz w:val="16"/>
          <w:szCs w:val="16"/>
          <w:rtl w:val="0"/>
        </w:rPr>
        <w:t xml:space="preserve">s are specialized facilities housing the digital infrastructure needed to store, process, and transmit data. The supply chain for these facilities spans critical minerals, advanced manufacturing, energy infrastructure, and skilled labor (see figure 1). </w:t>
      </w:r>
      <w:r w:rsidDel="00000000" w:rsidR="00000000" w:rsidRPr="00000000">
        <w:rPr>
          <w:rFonts w:ascii="Calibri" w:cs="Calibri" w:eastAsia="Calibri" w:hAnsi="Calibri"/>
          <w:u w:val="single"/>
          <w:rtl w:val="0"/>
        </w:rPr>
        <w:t xml:space="preserve">Delays at any upstream stage of the supply chain can stall deployment downstream.</w:t>
      </w:r>
      <w:r w:rsidDel="00000000" w:rsidR="00000000" w:rsidRPr="00000000">
        <w:rPr>
          <w:rtl w:val="0"/>
        </w:rPr>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w:t>
      </w:r>
      <w:r w:rsidDel="00000000" w:rsidR="00000000" w:rsidRPr="00000000">
        <w:rPr>
          <w:rFonts w:ascii="Calibri" w:cs="Calibri" w:eastAsia="Calibri" w:hAnsi="Calibri"/>
          <w:highlight w:val="cyan"/>
          <w:u w:val="single"/>
          <w:rtl w:val="0"/>
        </w:rPr>
        <w:t xml:space="preserve">demand</w:t>
      </w:r>
      <w:r w:rsidDel="00000000" w:rsidR="00000000" w:rsidRPr="00000000">
        <w:rPr>
          <w:rFonts w:ascii="Calibri" w:cs="Calibri" w:eastAsia="Calibri" w:hAnsi="Calibri"/>
          <w:u w:val="single"/>
          <w:rtl w:val="0"/>
        </w:rPr>
        <w:t xml:space="preserve"> for computing capability </w:t>
      </w:r>
      <w:r w:rsidDel="00000000" w:rsidR="00000000" w:rsidRPr="00000000">
        <w:rPr>
          <w:rFonts w:ascii="Calibri" w:cs="Calibri" w:eastAsia="Calibri" w:hAnsi="Calibri"/>
          <w:highlight w:val="cyan"/>
          <w:u w:val="single"/>
          <w:rtl w:val="0"/>
        </w:rPr>
        <w:t xml:space="preserve">accelerates</w:t>
      </w:r>
      <w:r w:rsidDel="00000000" w:rsidR="00000000" w:rsidRPr="00000000">
        <w:rPr>
          <w:rFonts w:ascii="Calibri" w:cs="Calibri" w:eastAsia="Calibri" w:hAnsi="Calibri"/>
          <w:u w:val="single"/>
          <w:rtl w:val="0"/>
        </w:rPr>
        <w:t xml:space="preserve">, particularly from AI workloads, these constraints are no longer theoretical; they now impose </w:t>
      </w:r>
      <w:r w:rsidDel="00000000" w:rsidR="00000000" w:rsidRPr="00000000">
        <w:rPr>
          <w:rFonts w:ascii="Calibri" w:cs="Calibri" w:eastAsia="Calibri" w:hAnsi="Calibri"/>
          <w:highlight w:val="cyan"/>
          <w:u w:val="single"/>
          <w:rtl w:val="0"/>
        </w:rPr>
        <w:t xml:space="preserve">binding limits on</w:t>
      </w:r>
      <w:r w:rsidDel="00000000" w:rsidR="00000000" w:rsidRPr="00000000">
        <w:rPr>
          <w:rFonts w:ascii="Calibri" w:cs="Calibri" w:eastAsia="Calibri" w:hAnsi="Calibri"/>
          <w:u w:val="single"/>
          <w:rtl w:val="0"/>
        </w:rPr>
        <w:t xml:space="preserve"> how fast </w:t>
      </w:r>
      <w:r w:rsidDel="00000000" w:rsidR="00000000" w:rsidRPr="00000000">
        <w:rPr>
          <w:rFonts w:ascii="Calibri" w:cs="Calibri" w:eastAsia="Calibri" w:hAnsi="Calibri"/>
          <w:highlight w:val="cya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capacity</w:t>
      </w:r>
      <w:r w:rsidDel="00000000" w:rsidR="00000000" w:rsidRPr="00000000">
        <w:rPr>
          <w:rFonts w:ascii="Calibri" w:cs="Calibri" w:eastAsia="Calibri" w:hAnsi="Calibri"/>
          <w:u w:val="single"/>
          <w:rtl w:val="0"/>
        </w:rPr>
        <w:t xml:space="preserve"> can be built.</w:t>
      </w: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Upstream: The critical minerals bottleneck</w:t>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supply chain begins with critical minerals such as </w:t>
      </w:r>
      <w:r w:rsidDel="00000000" w:rsidR="00000000" w:rsidRPr="00000000">
        <w:rPr>
          <w:rFonts w:ascii="Calibri" w:cs="Calibri" w:eastAsia="Calibri" w:hAnsi="Calibri"/>
          <w:highlight w:val="cyan"/>
          <w:u w:val="single"/>
          <w:rtl w:val="0"/>
        </w:rPr>
        <w:t xml:space="preserve">copper, aluminum, silver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r</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e</w:t>
      </w:r>
      <w:r w:rsidDel="00000000" w:rsidR="00000000" w:rsidRPr="00000000">
        <w:rPr>
          <w:rFonts w:ascii="Calibri" w:cs="Calibri" w:eastAsia="Calibri" w:hAnsi="Calibri"/>
          <w:u w:val="single"/>
          <w:rtl w:val="0"/>
        </w:rPr>
        <w:t xml:space="preserve">arth </w:t>
      </w:r>
      <w:r w:rsidDel="00000000" w:rsidR="00000000" w:rsidRPr="00000000">
        <w:rPr>
          <w:rFonts w:ascii="Calibri" w:cs="Calibri" w:eastAsia="Calibri" w:hAnsi="Calibri"/>
          <w:highlight w:val="cyan"/>
          <w:u w:val="single"/>
          <w:rtl w:val="0"/>
        </w:rPr>
        <w:t xml:space="preserve">e</w:t>
      </w:r>
      <w:r w:rsidDel="00000000" w:rsidR="00000000" w:rsidRPr="00000000">
        <w:rPr>
          <w:rFonts w:ascii="Calibri" w:cs="Calibri" w:eastAsia="Calibri" w:hAnsi="Calibri"/>
          <w:u w:val="single"/>
          <w:rtl w:val="0"/>
        </w:rPr>
        <w:t xml:space="preserve">lement</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which are essential for servers, power systems, and cooling equipment (see Table 1). Any </w:t>
      </w:r>
      <w:r w:rsidDel="00000000" w:rsidR="00000000" w:rsidRPr="00000000">
        <w:rPr>
          <w:rFonts w:ascii="Calibri" w:cs="Calibri" w:eastAsia="Calibri" w:hAnsi="Calibri"/>
          <w:highlight w:val="cyan"/>
          <w:u w:val="single"/>
          <w:rtl w:val="0"/>
        </w:rPr>
        <w:t xml:space="preserve">disruption</w:t>
      </w:r>
      <w:r w:rsidDel="00000000" w:rsidR="00000000" w:rsidRPr="00000000">
        <w:rPr>
          <w:rFonts w:ascii="Calibri" w:cs="Calibri" w:eastAsia="Calibri" w:hAnsi="Calibri"/>
          <w:u w:val="single"/>
          <w:rtl w:val="0"/>
        </w:rPr>
        <w:t xml:space="preserve"> or shortage at this stage </w:t>
      </w:r>
      <w:r w:rsidDel="00000000" w:rsidR="00000000" w:rsidRPr="00000000">
        <w:rPr>
          <w:rFonts w:ascii="Calibri" w:cs="Calibri" w:eastAsia="Calibri" w:hAnsi="Calibri"/>
          <w:highlight w:val="cyan"/>
          <w:u w:val="single"/>
          <w:rtl w:val="0"/>
        </w:rPr>
        <w:t xml:space="preserve">cascades</w:t>
      </w:r>
      <w:r w:rsidDel="00000000" w:rsidR="00000000" w:rsidRPr="00000000">
        <w:rPr>
          <w:rFonts w:ascii="Calibri" w:cs="Calibri" w:eastAsia="Calibri" w:hAnsi="Calibri"/>
          <w:u w:val="single"/>
          <w:rtl w:val="0"/>
        </w:rPr>
        <w:t xml:space="preserve"> through manufacturing </w:t>
      </w:r>
      <w:r w:rsidDel="00000000" w:rsidR="00000000" w:rsidRPr="00000000">
        <w:rPr>
          <w:rFonts w:ascii="Calibri" w:cs="Calibri" w:eastAsia="Calibri" w:hAnsi="Calibri"/>
          <w:highlight w:val="cyan"/>
          <w:u w:val="single"/>
          <w:rtl w:val="0"/>
        </w:rPr>
        <w:t xml:space="preserve">timelines</w:t>
      </w:r>
      <w:r w:rsidDel="00000000" w:rsidR="00000000" w:rsidRPr="00000000">
        <w:rPr>
          <w:rFonts w:ascii="Calibri" w:cs="Calibri" w:eastAsia="Calibri" w:hAnsi="Calibri"/>
          <w:u w:val="single"/>
          <w:rtl w:val="0"/>
        </w:rPr>
        <w:t xml:space="preserve">, inflating </w:t>
      </w:r>
      <w:r w:rsidDel="00000000" w:rsidR="00000000" w:rsidRPr="00000000">
        <w:rPr>
          <w:rFonts w:ascii="Calibri" w:cs="Calibri" w:eastAsia="Calibri" w:hAnsi="Calibri"/>
          <w:highlight w:val="cyan"/>
          <w:u w:val="single"/>
          <w:rtl w:val="0"/>
        </w:rPr>
        <w:t xml:space="preserve">costs</w:t>
      </w:r>
      <w:r w:rsidDel="00000000" w:rsidR="00000000" w:rsidRPr="00000000">
        <w:rPr>
          <w:rFonts w:ascii="Calibri" w:cs="Calibri" w:eastAsia="Calibri" w:hAnsi="Calibri"/>
          <w:u w:val="single"/>
          <w:rtl w:val="0"/>
        </w:rPr>
        <w:t xml:space="preserve">, and extending equipment lead times.</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Manufacturing capacity strains increase shortages</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Manufacturers transform critical minerals into semiconductor chips, networking hardware, power distribution equipment, and cooling systems</w:t>
      </w:r>
      <w:r w:rsidDel="00000000" w:rsidR="00000000" w:rsidRPr="00000000">
        <w:rPr>
          <w:rFonts w:ascii="Calibri" w:cs="Calibri" w:eastAsia="Calibri" w:hAnsi="Calibri"/>
          <w:sz w:val="16"/>
          <w:szCs w:val="16"/>
          <w:rtl w:val="0"/>
        </w:rPr>
        <w:t xml:space="preserve"> – components that manufacturers produce in highly specialized facilities with limited spare capacity, and geographic concentration. Because many of these components share inputs and suppliers, shortages add up rather than remain isolated.</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Installation and operations face labor, power, and water constraints</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Once developers procure equipment, its deployment depends on skilled labor for construction, installation, and operations, as well as access to water and reliable 24/7 power. These site-level constraints mean that supply chain challenges do not end at the factory gate but persist all the way through commissioning and operation.</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Unprecedented demand creates long lead times and material shortage risks</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Rapid growth in data center demand and the accelerated need for developing clean technologies is </w:t>
      </w:r>
      <w:r w:rsidDel="00000000" w:rsidR="00000000" w:rsidRPr="00000000">
        <w:rPr>
          <w:rFonts w:ascii="Calibri" w:cs="Calibri" w:eastAsia="Calibri" w:hAnsi="Calibri"/>
          <w:highlight w:val="cyan"/>
          <w:u w:val="single"/>
          <w:rtl w:val="0"/>
        </w:rPr>
        <w:t xml:space="preserve">straining</w:t>
      </w:r>
      <w:r w:rsidDel="00000000" w:rsidR="00000000" w:rsidRPr="00000000">
        <w:rPr>
          <w:rFonts w:ascii="Calibri" w:cs="Calibri" w:eastAsia="Calibri" w:hAnsi="Calibri"/>
          <w:u w:val="single"/>
          <w:rtl w:val="0"/>
        </w:rPr>
        <w:t xml:space="preserve"> an already </w:t>
      </w:r>
      <w:r w:rsidDel="00000000" w:rsidR="00000000" w:rsidRPr="00000000">
        <w:rPr>
          <w:rFonts w:ascii="Calibri" w:cs="Calibri" w:eastAsia="Calibri" w:hAnsi="Calibri"/>
          <w:highlight w:val="cyan"/>
          <w:u w:val="single"/>
          <w:rtl w:val="0"/>
        </w:rPr>
        <w:t xml:space="preserve">overwhelmed</w:t>
      </w:r>
      <w:r w:rsidDel="00000000" w:rsidR="00000000" w:rsidRPr="00000000">
        <w:rPr>
          <w:rFonts w:ascii="Calibri" w:cs="Calibri" w:eastAsia="Calibri" w:hAnsi="Calibri"/>
          <w:u w:val="single"/>
          <w:rtl w:val="0"/>
        </w:rPr>
        <w:t xml:space="preserve"> global </w:t>
      </w:r>
      <w:r w:rsidDel="00000000" w:rsidR="00000000" w:rsidRPr="00000000">
        <w:rPr>
          <w:rFonts w:ascii="Calibri" w:cs="Calibri" w:eastAsia="Calibri" w:hAnsi="Calibri"/>
          <w:highlight w:val="cyan"/>
          <w:u w:val="single"/>
          <w:rtl w:val="0"/>
        </w:rPr>
        <w:t xml:space="preserve">supply chain</w:t>
      </w:r>
      <w:r w:rsidDel="00000000" w:rsidR="00000000" w:rsidRPr="00000000">
        <w:rPr>
          <w:rFonts w:ascii="Calibri" w:cs="Calibri" w:eastAsia="Calibri" w:hAnsi="Calibri"/>
          <w:sz w:val="16"/>
          <w:szCs w:val="16"/>
          <w:rtl w:val="0"/>
        </w:rPr>
        <w:t xml:space="preserve">. The IEA has tracked the critical minerals needed for clean technologies and forecasts that the total </w:t>
      </w:r>
      <w:r w:rsidDel="00000000" w:rsidR="00000000" w:rsidRPr="00000000">
        <w:rPr>
          <w:rFonts w:ascii="Calibri" w:cs="Calibri" w:eastAsia="Calibri" w:hAnsi="Calibri"/>
          <w:u w:val="single"/>
          <w:rtl w:val="0"/>
        </w:rPr>
        <w:t xml:space="preserve">mineral demand for those technologies may grow by 28%-41% by 2040</w:t>
      </w:r>
      <w:r w:rsidDel="00000000" w:rsidR="00000000" w:rsidRPr="00000000">
        <w:rPr>
          <w:rFonts w:ascii="Calibri" w:cs="Calibri" w:eastAsia="Calibri" w:hAnsi="Calibri"/>
          <w:sz w:val="16"/>
          <w:szCs w:val="16"/>
          <w:rtl w:val="0"/>
        </w:rPr>
        <w:t xml:space="preserve"> (see figure 2). This estimate excludes </w:t>
      </w:r>
      <w:r w:rsidDel="00000000" w:rsidR="00000000" w:rsidRPr="00000000">
        <w:rPr>
          <w:rFonts w:ascii="Calibri" w:cs="Calibri" w:eastAsia="Calibri" w:hAnsi="Calibri"/>
          <w:highlight w:val="cyan"/>
          <w:u w:val="single"/>
          <w:rtl w:val="0"/>
        </w:rPr>
        <w:t xml:space="preserve">demand from data centers</w:t>
      </w:r>
      <w:r w:rsidDel="00000000" w:rsidR="00000000" w:rsidRPr="00000000">
        <w:rPr>
          <w:rFonts w:ascii="Calibri" w:cs="Calibri" w:eastAsia="Calibri" w:hAnsi="Calibri"/>
          <w:u w:val="single"/>
          <w:rtl w:val="0"/>
        </w:rPr>
        <w:t xml:space="preserve">, which could materially </w:t>
      </w:r>
      <w:r w:rsidDel="00000000" w:rsidR="00000000" w:rsidRPr="00000000">
        <w:rPr>
          <w:rFonts w:ascii="Calibri" w:cs="Calibri" w:eastAsia="Calibri" w:hAnsi="Calibri"/>
          <w:highlight w:val="cyan"/>
          <w:u w:val="single"/>
          <w:rtl w:val="0"/>
        </w:rPr>
        <w:t xml:space="preserve">increase projected</w:t>
      </w:r>
      <w:r w:rsidDel="00000000" w:rsidR="00000000" w:rsidRPr="00000000">
        <w:rPr>
          <w:rFonts w:ascii="Calibri" w:cs="Calibri" w:eastAsia="Calibri" w:hAnsi="Calibri"/>
          <w:u w:val="single"/>
          <w:rtl w:val="0"/>
        </w:rPr>
        <w:t xml:space="preserve"> mineral </w:t>
      </w:r>
      <w:r w:rsidDel="00000000" w:rsidR="00000000" w:rsidRPr="00000000">
        <w:rPr>
          <w:rFonts w:ascii="Calibri" w:cs="Calibri" w:eastAsia="Calibri" w:hAnsi="Calibri"/>
          <w:highlight w:val="cyan"/>
          <w:u w:val="single"/>
          <w:rtl w:val="0"/>
        </w:rPr>
        <w:t xml:space="preserve">demand</w:t>
      </w:r>
      <w:r w:rsidDel="00000000" w:rsidR="00000000" w:rsidRPr="00000000">
        <w:rPr>
          <w:rFonts w:ascii="Calibri" w:cs="Calibri" w:eastAsia="Calibri" w:hAnsi="Calibri"/>
          <w:sz w:val="16"/>
          <w:szCs w:val="16"/>
          <w:rtl w:val="0"/>
        </w:rPr>
        <w:t xml:space="preserve"> growth. The surge in demand for minerals has created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sz w:val="16"/>
          <w:szCs w:val="16"/>
          <w:rtl w:val="0"/>
        </w:rPr>
        <w:t xml:space="preserve"> supply chain challenge, impacting data centers with long lead times for equipment, product shortages, and higher costs. </w:t>
      </w:r>
      <w:r w:rsidDel="00000000" w:rsidR="00000000" w:rsidRPr="00000000">
        <w:rPr>
          <w:rFonts w:ascii="Calibri" w:cs="Calibri" w:eastAsia="Calibri" w:hAnsi="Calibri"/>
          <w:u w:val="single"/>
          <w:rtl w:val="0"/>
        </w:rPr>
        <w:t xml:space="preserve">A single country – China – controls many of these materials, which adds a layer of geopolitical </w:t>
      </w:r>
      <w:r w:rsidDel="00000000" w:rsidR="00000000" w:rsidRPr="00000000">
        <w:rPr>
          <w:rFonts w:ascii="Calibri" w:cs="Calibri" w:eastAsia="Calibri" w:hAnsi="Calibri"/>
          <w:b w:val="1"/>
          <w:bCs w:val="1"/>
          <w:highlight w:val="cyan"/>
          <w:u w:val="single"/>
          <w:rtl w:val="0"/>
        </w:rPr>
        <w:t xml:space="preserve">risk</w:t>
      </w:r>
      <w:r w:rsidDel="00000000" w:rsidR="00000000" w:rsidRPr="00000000">
        <w:rPr>
          <w:rFonts w:ascii="Calibri" w:cs="Calibri" w:eastAsia="Calibri" w:hAnsi="Calibri"/>
          <w:u w:val="single"/>
          <w:rtl w:val="0"/>
        </w:rPr>
        <w:t xml:space="preserve"> to the equation.</w:t>
      </w:r>
      <w:r w:rsidDel="00000000" w:rsidR="00000000" w:rsidRPr="00000000">
        <w:rPr>
          <w:rtl w:val="0"/>
        </w:rPr>
      </w:r>
    </w:p>
    <w:p w:rsidR="00000000" w:rsidDel="00000000" w:rsidP="00000000" w:rsidRDefault="00000000" w:rsidRPr="00000000" w14:paraId="00000050">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Resource inflection point causes bubble burst---existential threat multiplier.</w:t>
      </w:r>
    </w:p>
    <w:p w:rsidR="00000000" w:rsidDel="00000000" w:rsidP="00000000" w:rsidRDefault="00000000" w:rsidRPr="00000000" w14:paraId="00000051">
      <w:pPr>
        <w:spacing w:after="20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Alexander 5-28</w:t>
      </w:r>
      <w:r w:rsidDel="00000000" w:rsidR="00000000" w:rsidRPr="00000000">
        <w:rPr>
          <w:rFonts w:ascii="Calibri" w:cs="Calibri" w:eastAsia="Calibri" w:hAnsi="Calibri"/>
          <w:rtl w:val="0"/>
        </w:rPr>
        <w:t xml:space="preserve"> [Alistair Alexander; researcher and writer on the climate and social impacts of AI and technology, teaching an MA design seminar on Ecologies of technology; 5-28-2026; “$9 Trillion Collapse Machine,”; Truth Dig;  </w:t>
      </w:r>
      <w:hyperlink r:id="rId17">
        <w:r w:rsidDel="00000000" w:rsidR="00000000" w:rsidRPr="00000000">
          <w:rPr>
            <w:rFonts w:ascii="Calibri" w:cs="Calibri" w:eastAsia="Calibri" w:hAnsi="Calibri"/>
            <w:color w:val="1155cc"/>
            <w:u w:val="single"/>
            <w:rtl w:val="0"/>
          </w:rPr>
          <w:t xml:space="preserve">https://www.truthdig.com/articles/nine-trillion-dollar-collapse-machine/</w:t>
        </w:r>
      </w:hyperlink>
      <w:r w:rsidDel="00000000" w:rsidR="00000000" w:rsidRPr="00000000">
        <w:rPr>
          <w:rFonts w:ascii="Calibri" w:cs="Calibri" w:eastAsia="Calibri" w:hAnsi="Calibri"/>
          <w:rtl w:val="0"/>
        </w:rPr>
        <w:t xml:space="preserve">; accessed 7-13-2026] tolga</w:t>
      </w:r>
    </w:p>
    <w:p w:rsidR="00000000" w:rsidDel="00000000" w:rsidP="00000000" w:rsidRDefault="00000000" w:rsidRPr="00000000" w14:paraId="00000052">
      <w:pPr>
        <w:spacing w:after="20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every direction, AI companies are straining to expand beyond their capacities in three key areas: industrial supply chains, grid electricity capacity and global capital markets. High-tech companies occupy a world of structures, protocols and mutual interests that requires guaranteed supplies of rarefied parts and materials to be delivered with precision. </w:t>
      </w:r>
      <w:r w:rsidDel="00000000" w:rsidR="00000000" w:rsidRPr="00000000">
        <w:rPr>
          <w:rFonts w:ascii="Calibri" w:cs="Calibri" w:eastAsia="Calibri" w:hAnsi="Calibri"/>
          <w:highlight w:val="cyan"/>
          <w:u w:val="single"/>
          <w:rtl w:val="0"/>
        </w:rPr>
        <w:t xml:space="preserve">If 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mineral supplies</w:t>
      </w:r>
      <w:r w:rsidDel="00000000" w:rsidR="00000000" w:rsidRPr="00000000">
        <w:rPr>
          <w:rFonts w:ascii="Calibri" w:cs="Calibri" w:eastAsia="Calibri" w:hAnsi="Calibri"/>
          <w:u w:val="single"/>
          <w:rtl w:val="0"/>
        </w:rPr>
        <w:t xml:space="preserve"> can</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highlight w:val="cyan"/>
          <w:u w:val="single"/>
          <w:rtl w:val="0"/>
        </w:rPr>
        <w:t xml:space="preserve">guaranteed</w:t>
      </w:r>
      <w:r w:rsidDel="00000000" w:rsidR="00000000" w:rsidRPr="00000000">
        <w:rPr>
          <w:rFonts w:ascii="Calibri" w:cs="Calibri" w:eastAsia="Calibri" w:hAnsi="Calibri"/>
          <w:u w:val="single"/>
          <w:rtl w:val="0"/>
        </w:rPr>
        <w:t xml:space="preserve">, if capital is no longer liquid and if long-term commitments cannot be met, then that </w:t>
      </w:r>
      <w:r w:rsidDel="00000000" w:rsidR="00000000" w:rsidRPr="00000000">
        <w:rPr>
          <w:rFonts w:ascii="Calibri" w:cs="Calibri" w:eastAsia="Calibri" w:hAnsi="Calibri"/>
          <w:highlight w:val="cyan"/>
          <w:u w:val="single"/>
          <w:rtl w:val="0"/>
        </w:rPr>
        <w:t xml:space="preserve">world rapidly unravels</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54">
      <w:pPr>
        <w:spacing w:after="20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The tech billionaires talk excitedly about “</w:t>
      </w:r>
      <w:hyperlink r:id="rId18">
        <w:r w:rsidDel="00000000" w:rsidR="00000000" w:rsidRPr="00000000">
          <w:rPr>
            <w:rFonts w:ascii="Calibri" w:cs="Calibri" w:eastAsia="Calibri" w:hAnsi="Calibri"/>
            <w:color w:val="1155cc"/>
            <w:sz w:val="8"/>
            <w:szCs w:val="8"/>
            <w:u w:val="single"/>
            <w:rtl w:val="0"/>
          </w:rPr>
          <w:t xml:space="preserve">existential risk</w:t>
        </w:r>
      </w:hyperlink>
      <w:r w:rsidDel="00000000" w:rsidR="00000000" w:rsidRPr="00000000">
        <w:rPr>
          <w:rFonts w:ascii="Calibri" w:cs="Calibri" w:eastAsia="Calibri" w:hAnsi="Calibri"/>
          <w:sz w:val="8"/>
          <w:szCs w:val="8"/>
          <w:rtl w:val="0"/>
        </w:rPr>
        <w:t xml:space="preserve">,” but it is abundantly clear that none of them has any conception of systemic risk — the profound dangers that arise when vast complex systems impact one another in unforeseen and uncontrollable ways. But this ignorance cannot continue much longer. Even as AI CEOs continue projecting otherworldly confidence in near-term “10x” growth, the cracks in their world-bending visions are beginning to show. The term “bubble” does not do justice to the gravity of the situation; a failure of AI will be less like a burst than a systemic collapse. The U.S.-Israeli attack on Iran has only accelerated these entropic dynamics. The world now faces the possibility of an energy crisis, a supply chain disruption and a massive economic contraction, each with profound impacts on an AI industrial complex dependent on fossil fuels from the Persian Gulf. “The vase is broken, the damage is done,” said Fatih Birol, head of the International Energy Agency, from his organization’s Paris headquarters in late April. “It will be very difficult to put the pieces back together.” The immediate impact of the </w:t>
      </w:r>
      <w:hyperlink r:id="rId19">
        <w:r w:rsidDel="00000000" w:rsidR="00000000" w:rsidRPr="00000000">
          <w:rPr>
            <w:rFonts w:ascii="Calibri" w:cs="Calibri" w:eastAsia="Calibri" w:hAnsi="Calibri"/>
            <w:color w:val="1155cc"/>
            <w:sz w:val="8"/>
            <w:szCs w:val="8"/>
            <w:u w:val="single"/>
            <w:rtl w:val="0"/>
          </w:rPr>
          <w:t xml:space="preserve">Iran war</w:t>
        </w:r>
      </w:hyperlink>
      <w:r w:rsidDel="00000000" w:rsidR="00000000" w:rsidRPr="00000000">
        <w:rPr>
          <w:rFonts w:ascii="Calibri" w:cs="Calibri" w:eastAsia="Calibri" w:hAnsi="Calibri"/>
          <w:sz w:val="8"/>
          <w:szCs w:val="8"/>
          <w:rtl w:val="0"/>
        </w:rPr>
        <w:t xml:space="preserve"> is not simply in fossil energy, but also on a huge range of fossil fuel byproducts on which AI and many other industries depend. The global economy is still very much a fossil fuel economy, and AI is locking us even further into it. Consider helium. A byproduct of natural gas, the element is irreplaceable for cleaning and treating silicon wafers. “Without it, you can’t make the product whatsoever,” said Aqib Zakaria, an analyst at ChinaTalk, a think tank. “It has a disproportionate importance relative to its economic value.” Thirty percent of the world’s helium supply was produced at Qatar’s Ras Laffan Refinery. That has now stopped, and after an Iranian drone attack it will take years to fully repair. While stockpiles of helium were high, the supply chains are complex and run with no contingency. Helium is only one threatened input. The entire AI supply chain is a hyper-fragile system of critical choke points now struggling with “an ongoing fragmentation of global supply chains,” said S. Yash Kalash, a senior fellow at the Centre for International Governance Innovation.</w:t>
      </w:r>
    </w:p>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5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Further up the supply chain, Indonesia, one of the world’s largest mineral exporters, is cutting back mining of copper, nickel and silver, all essential for AI microchips and infrastructure. (AI data centers require an estimated 30,000 tons of copper for every gigawatt of power.) </w:t>
      </w:r>
      <w:r w:rsidDel="00000000" w:rsidR="00000000" w:rsidRPr="00000000">
        <w:rPr>
          <w:rFonts w:ascii="Calibri" w:cs="Calibri" w:eastAsia="Calibri" w:hAnsi="Calibri"/>
          <w:u w:val="single"/>
          <w:rtl w:val="0"/>
        </w:rPr>
        <w:t xml:space="preserve">The cutbacks are due to shortages of sulfur, which is used in many mining processes, as well as oil and gas. “</w:t>
      </w:r>
      <w:r w:rsidDel="00000000" w:rsidR="00000000" w:rsidRPr="00000000">
        <w:rPr>
          <w:rFonts w:ascii="Calibri" w:cs="Calibri" w:eastAsia="Calibri" w:hAnsi="Calibri"/>
          <w:highlight w:val="cyan"/>
          <w:u w:val="single"/>
          <w:rtl w:val="0"/>
        </w:rPr>
        <w:t xml:space="preserve">When one component is no longer available,</w:t>
      </w:r>
      <w:r w:rsidDel="00000000" w:rsidR="00000000" w:rsidRPr="00000000">
        <w:rPr>
          <w:rFonts w:ascii="Calibri" w:cs="Calibri" w:eastAsia="Calibri" w:hAnsi="Calibri"/>
          <w:u w:val="single"/>
          <w:rtl w:val="0"/>
        </w:rPr>
        <w:t xml:space="preserve"> all of a sudden the </w:t>
      </w:r>
      <w:r w:rsidDel="00000000" w:rsidR="00000000" w:rsidRPr="00000000">
        <w:rPr>
          <w:rFonts w:ascii="Calibri" w:cs="Calibri" w:eastAsia="Calibri" w:hAnsi="Calibri"/>
          <w:highlight w:val="cyan"/>
          <w:u w:val="single"/>
          <w:rtl w:val="0"/>
        </w:rPr>
        <w:t xml:space="preserve">whole supply chain</w:t>
      </w:r>
      <w:r w:rsidDel="00000000" w:rsidR="00000000" w:rsidRPr="00000000">
        <w:rPr>
          <w:rFonts w:ascii="Calibri" w:cs="Calibri" w:eastAsia="Calibri" w:hAnsi="Calibri"/>
          <w:u w:val="single"/>
          <w:rtl w:val="0"/>
        </w:rPr>
        <w:t xml:space="preserve"> goes down, and you have a type of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sz w:val="16"/>
          <w:szCs w:val="16"/>
          <w:rtl w:val="0"/>
        </w:rPr>
        <w:t xml:space="preserve">,” said Craig Tindale, a former infrastructure executive at Oracle who closely monitors the tech supply chain. </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58">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These systemic dependencies reveal a key point: While AI superficially appears like another digital platform industry — providing services and products like ChatGPT and Claude — it is really more like a heavy industry. Every new AI user requires more computing power — what AI companies call “compute” — that in turn requires more energy and resources. Between 2010 and 2022, despite the extraordinary growth of big tech platforms, data center energy demand remained virtually static as those companies switched to more efficient “hyperscale” data centers. That all changed following the launch of ChatGPT; since 2022, energy demand of data centers has more than doubled. The International Energy Agency expects energy demand to more than double again by 2030 in its “base case” forecast. With AI, there are no economies of scale. The paradox of a heavy industry attempting to grow at the speed of a social media startup has created an intractable tension that is pulling the hastily assembled AI industry apart at the seams. Recently, Google’s head of AI infrastructure, Amin Vahdat, was asked which shortage was causing the most serious bottleneck of the company’s data center expansion plans. Was it a lack of labor, AI graphics processing units or power? “All three of those are major, major issues for us,” responded Vahdat. “I’m not relaxed about any of them. I couldn’t pick one.” Perhaps most alarming is the industry’s staggering power needs. The energy shock of the </w:t>
      </w:r>
      <w:hyperlink r:id="rId20">
        <w:r w:rsidDel="00000000" w:rsidR="00000000" w:rsidRPr="00000000">
          <w:rPr>
            <w:rFonts w:ascii="Calibri" w:cs="Calibri" w:eastAsia="Calibri" w:hAnsi="Calibri"/>
            <w:sz w:val="8"/>
            <w:szCs w:val="8"/>
            <w:rtl w:val="0"/>
          </w:rPr>
          <w:t xml:space="preserve">Iran war</w:t>
        </w:r>
      </w:hyperlink>
      <w:r w:rsidDel="00000000" w:rsidR="00000000" w:rsidRPr="00000000">
        <w:rPr>
          <w:rFonts w:ascii="Calibri" w:cs="Calibri" w:eastAsia="Calibri" w:hAnsi="Calibri"/>
          <w:sz w:val="8"/>
          <w:szCs w:val="8"/>
          <w:rtl w:val="0"/>
        </w:rPr>
        <w:t xml:space="preserve"> has yet to hit the U.S. data center build-out, but the industry’s incredible energy demands are already breaking U.S. power grids. Energy analyst Grid Strategies recently estimated that data centers will require 90 gigawatts of new power in the U.S. alone by 2030, or about 25% of all U.S. electricity demand today. But only 24 gigawatts of new electricity capacity is being added to the U.S. grid over that time. In effect, AI companies are building their own power, nearly all of it using planet-warming natural gas. There are now long bottlenecks on gas turbines and electrical transformers. As a result, many data centers are now using converted jet engines, which are twice as polluting as purpose-built turbines. Despite being gas powered, data centers also require massive, grid-scale batteries to even their power load, causing delays in their rollout to other parts of the grid. In this way, AI has slammed recent progress made on decarbonizing electricity grids into reverse. In 2024, OpenAI CEO Sam Altman mused about a not-too-distant future where “intelligence was too cheap to meter.” This vision required building AI models at an unfathomable scale, with no regard to the cost, energy or resources used. It was assumed that if usage rapidly grew, like other digital platforms, it would all pay off eventually. But the costs of using AI continue to soar, despite AI companies spending $720 billion in 2026 alone. As a result, the AI data center build-out has slowed to a crawl. The research group Data Center Watch reports 48 data center projects were blocked in 2025. Another research group, Sightline Climate, estimates that of 16 gigawatts of data centers planned for 2026, only 5 gigawatts are actually under construction. Much of this gap is likely due to power bottlenecks. As a result of the slowdown, AI companies don’t have enough capacity to serve their AI models that depend on prodigious amounts of compute and energy. And this is now an economic problem for the industry that is edging toward existential. </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AI companies never cease to boast about futures of exponential growth, underneath the bravado is a terrifying problem: </w:t>
      </w:r>
      <w:r w:rsidDel="00000000" w:rsidR="00000000" w:rsidRPr="00000000">
        <w:rPr>
          <w:rFonts w:ascii="Calibri" w:cs="Calibri" w:eastAsia="Calibri" w:hAnsi="Calibri"/>
          <w:u w:val="single"/>
          <w:rtl w:val="0"/>
        </w:rPr>
        <w:t xml:space="preserve">Their </w:t>
      </w:r>
      <w:r w:rsidDel="00000000" w:rsidR="00000000" w:rsidRPr="00000000">
        <w:rPr>
          <w:rFonts w:ascii="Calibri" w:cs="Calibri" w:eastAsia="Calibri" w:hAnsi="Calibri"/>
          <w:highlight w:val="cyan"/>
          <w:u w:val="single"/>
          <w:rtl w:val="0"/>
        </w:rPr>
        <w:t xml:space="preserve">losses</w:t>
      </w:r>
      <w:r w:rsidDel="00000000" w:rsidR="00000000" w:rsidRPr="00000000">
        <w:rPr>
          <w:rFonts w:ascii="Calibri" w:cs="Calibri" w:eastAsia="Calibri" w:hAnsi="Calibri"/>
          <w:u w:val="single"/>
          <w:rtl w:val="0"/>
        </w:rPr>
        <w:t xml:space="preserve"> are going up </w:t>
      </w:r>
      <w:r w:rsidDel="00000000" w:rsidR="00000000" w:rsidRPr="00000000">
        <w:rPr>
          <w:rFonts w:ascii="Calibri" w:cs="Calibri" w:eastAsia="Calibri" w:hAnsi="Calibri"/>
          <w:highlight w:val="cyan"/>
          <w:u w:val="single"/>
          <w:rtl w:val="0"/>
        </w:rPr>
        <w:t xml:space="preserve">faster than revenues.</w:t>
      </w:r>
      <w:r w:rsidDel="00000000" w:rsidR="00000000" w:rsidRPr="00000000">
        <w:rPr>
          <w:rFonts w:ascii="Calibri" w:cs="Calibri" w:eastAsia="Calibri" w:hAnsi="Calibri"/>
          <w:u w:val="single"/>
          <w:rtl w:val="0"/>
        </w:rPr>
        <w:t xml:space="preserve"> Much faster. </w:t>
      </w:r>
      <w:r w:rsidDel="00000000" w:rsidR="00000000" w:rsidRPr="00000000">
        <w:rPr>
          <w:rFonts w:ascii="Calibri" w:cs="Calibri" w:eastAsia="Calibri" w:hAnsi="Calibri"/>
          <w:highlight w:val="cyan"/>
          <w:u w:val="single"/>
          <w:rtl w:val="0"/>
        </w:rPr>
        <w:t xml:space="preserve">Open AI</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hemorrhaging more money than any company in history</w:t>
      </w:r>
      <w:r w:rsidDel="00000000" w:rsidR="00000000" w:rsidRPr="00000000">
        <w:rPr>
          <w:rFonts w:ascii="Calibri" w:cs="Calibri" w:eastAsia="Calibri" w:hAnsi="Calibri"/>
          <w:u w:val="single"/>
          <w:rtl w:val="0"/>
        </w:rPr>
        <w:t xml:space="preserve">. Early last year it forecast a “</w:t>
      </w:r>
      <w:r w:rsidDel="00000000" w:rsidR="00000000" w:rsidRPr="00000000">
        <w:rPr>
          <w:rFonts w:ascii="Calibri" w:cs="Calibri" w:eastAsia="Calibri" w:hAnsi="Calibri"/>
          <w:highlight w:val="cyan"/>
          <w:u w:val="single"/>
          <w:rtl w:val="0"/>
        </w:rPr>
        <w:t xml:space="preserve">burn rate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$35 billion</w:t>
      </w:r>
      <w:r w:rsidDel="00000000" w:rsidR="00000000" w:rsidRPr="00000000">
        <w:rPr>
          <w:rFonts w:ascii="Calibri" w:cs="Calibri" w:eastAsia="Calibri" w:hAnsi="Calibri"/>
          <w:u w:val="single"/>
          <w:rtl w:val="0"/>
        </w:rPr>
        <w:t xml:space="preserve"> until 2030</w:t>
      </w:r>
      <w:r w:rsidDel="00000000" w:rsidR="00000000" w:rsidRPr="00000000">
        <w:rPr>
          <w:rFonts w:ascii="Calibri" w:cs="Calibri" w:eastAsia="Calibri" w:hAnsi="Calibri"/>
          <w:sz w:val="16"/>
          <w:szCs w:val="16"/>
          <w:rtl w:val="0"/>
        </w:rPr>
        <w:t xml:space="preserve">. Since then, it’s adjusted that forecast twice, and now the burn rate is up to $228 billion. OpenAI will lose $85 billion in 2029 alone — the biggest ever corporate loss in a year — before (it predicts) miraculously turning a profit of $45 billion in 2030.</w:t>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5C">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Despite raising billions in funding rounds, the financial doom loop appears intractable. OpenAI recently missed its revenue targets, while its chief financial officer was reported as saying that it might “not be able to pay for future computing contracts if revenue doesn’t grow fast enough.” All AI companies are facing the same problem, but have so far not adjusted to this reality. Indeed, it’s hard to see how they can. Having sucked in hundreds of billions of dollars from financial markets on the premise of scale, they can hardly pivot now. This represents another departure from previous digital platform eras, when big tech companies used to accumulate vast mountains of cash. In AI’s financial bubble, the sector has become by far the largest issuer of debt on global finance markets. The amounts are in the trillions. The Financial Times recently forecast that $9 trillion will be spent on AI infrastructure by 2030. Adjusted for inflation, this would pay for over 270 Manhattan Projects. Over $1.2 trillion in corporate bonds has been issued to AI-related companies in the past two years alone. U.S. banks, meanwhile, are anxiously trying to offload their exposure to the massive debt. As one banker confided to the Financial Times, “The sizes we’re talking about [are] out of scale to anything we’ve thought about, ever.”  The swirling mass of interconnected multibillion-dollar deals, often called AI’s “circular economy,” links all AI companies together in one inextricably entangled speculative frenzy. The upshot is that AI companies, despite their courtroom battles, their feuds and their hand-holding tiffs, are all entirely codependent; if one goes down, they all go down. And if they go down, so much of global finance is now so deeply invested in these companies that the shock waves of the failure will be seismic. The conflict in the Gulf has compounded the AI industry’s problems in more ways than one. The enormously wealthy sovereign wealth funds of the United Arab Emirates and Saudi Arabia have been huge investors in OpenAI, Anthropic and </w:t>
      </w:r>
      <w:hyperlink r:id="rId21">
        <w:r w:rsidDel="00000000" w:rsidR="00000000" w:rsidRPr="00000000">
          <w:rPr>
            <w:rFonts w:ascii="Calibri" w:cs="Calibri" w:eastAsia="Calibri" w:hAnsi="Calibri"/>
            <w:sz w:val="8"/>
            <w:szCs w:val="8"/>
            <w:rtl w:val="0"/>
          </w:rPr>
          <w:t xml:space="preserve">Elon Musk</w:t>
        </w:r>
      </w:hyperlink>
      <w:r w:rsidDel="00000000" w:rsidR="00000000" w:rsidRPr="00000000">
        <w:rPr>
          <w:rFonts w:ascii="Calibri" w:cs="Calibri" w:eastAsia="Calibri" w:hAnsi="Calibri"/>
          <w:sz w:val="8"/>
          <w:szCs w:val="8"/>
          <w:rtl w:val="0"/>
        </w:rPr>
        <w:t xml:space="preserve">’s xAI, and plans were in the works for huge AI data centers in Saudi Arabia and the UAE, where (fossil) energy is abundant and public resistance is nonexistent. But these countries — now with broken supply chains, severely damaged infrastructure and their image as tax-free havens of stability now in ruins — are facing their own existential challenges. Iranian drone attacks on three Amazon data centers in the region have put all AI projects on extended hold and may well hold back further investment. Research group Epoch AI recently rated Gulf states’ withholding of capital investment a “high risk” for the AI boom. “What this war has shown is that the United States can’t guarantee any security in the region, given how many attacks have landed on these countries,” said Kalash, the fellow with the Centre for International Governance Innovation. The loss of Gulf states’ capital risk IPO plans by SpaceX, now merged with xAI, OpenAI and Anthropic. All these companies urgently need to go public, as it’s the only place they have left to raise the vast amounts of capital they need. SpaceX plans to go first in June. Its entire pitch to investors hinges on launching its data centers in space for xAI. OpenAI plans to follow soon after, but its chief financial officer, Sarah Friar, has warned that “company isn’t yet ready to meet the rigorous reporting standards required of a public company.” Hardly reassuring for a company worth $875 billion. Any one of these IPOs — each expected to be worth between $50 billion and $100 billion — would be by far the largest in history. Many analysts question if the financial markets can swallow three AI elephants in one year. And if one of these company’s IPO fails, it will have a cascading impact through the tech sector. Considering the wider economy’s exposure to tech — whose seven biggest firms account for 30% of the stock market — this is unlikely to be shrugged off like the dot-com bubble. The Bank of England recently warned of the systemic risks deeply embedded in the AI bubble. “Valuations for U.S. technology companies focused on AI remained particularly stretched,” </w:t>
      </w:r>
      <w:hyperlink r:id="rId22">
        <w:r w:rsidDel="00000000" w:rsidR="00000000" w:rsidRPr="00000000">
          <w:rPr>
            <w:rFonts w:ascii="Calibri" w:cs="Calibri" w:eastAsia="Calibri" w:hAnsi="Calibri"/>
            <w:sz w:val="8"/>
            <w:szCs w:val="8"/>
            <w:rtl w:val="0"/>
          </w:rPr>
          <w:t xml:space="preserve">it stated</w:t>
        </w:r>
      </w:hyperlink>
      <w:r w:rsidDel="00000000" w:rsidR="00000000" w:rsidRPr="00000000">
        <w:rPr>
          <w:rFonts w:ascii="Calibri" w:cs="Calibri" w:eastAsia="Calibri" w:hAnsi="Calibri"/>
          <w:sz w:val="8"/>
          <w:szCs w:val="8"/>
          <w:rtl w:val="0"/>
        </w:rPr>
        <w:t xml:space="preserve"> in the Financial Policy Committee meeting record from March. “AI-related repricing could transmit widely throughout the financial system and impact the real economy.” The modern world has instilled in us all the expectation of inexorable progress. In 2026, AI is the ultimate — and perhaps only — remaining symbol of this idea. Despite the widespread fear that AI provokes, the fear of stopping it, of stopping progress, is for many of us an even more frightening prospect. Maybe this is what drives the AI boom ever onward, however much chaos it creates. But as AI drags us toward energy, economic and geopolitical tumult, Silicon Valley’s platitudes of AI-enabled progress seem all the more detached from reality. The narrative of progress appears to be crumbling like the supply chain for a high bandwidth memory chip. When our narrative of progress stutters and fails, a narrative of collapse swiftly fills the void left behind.</w:t>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this narrative, AI can be seen as a pan-global collapse machine. All likely scenarios of AI’s future contain at least some dimension of collapse.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will either </w:t>
      </w:r>
      <w:r w:rsidDel="00000000" w:rsidR="00000000" w:rsidRPr="00000000">
        <w:rPr>
          <w:rFonts w:ascii="Calibri" w:cs="Calibri" w:eastAsia="Calibri" w:hAnsi="Calibri"/>
          <w:highlight w:val="cyan"/>
          <w:u w:val="single"/>
          <w:rtl w:val="0"/>
        </w:rPr>
        <w:t xml:space="preserve">collapse in on itself,</w:t>
      </w:r>
      <w:r w:rsidDel="00000000" w:rsidR="00000000" w:rsidRPr="00000000">
        <w:rPr>
          <w:rFonts w:ascii="Calibri" w:cs="Calibri" w:eastAsia="Calibri" w:hAnsi="Calibri"/>
          <w:u w:val="single"/>
          <w:rtl w:val="0"/>
        </w:rPr>
        <w:t xml:space="preserve"> causing </w:t>
      </w:r>
      <w:r w:rsidDel="00000000" w:rsidR="00000000" w:rsidRPr="00000000">
        <w:rPr>
          <w:rFonts w:ascii="Calibri" w:cs="Calibri" w:eastAsia="Calibri" w:hAnsi="Calibri"/>
          <w:highlight w:val="cyan"/>
          <w:u w:val="single"/>
          <w:rtl w:val="0"/>
        </w:rPr>
        <w:t xml:space="preserve">systemic chaos</w:t>
      </w:r>
      <w:r w:rsidDel="00000000" w:rsidR="00000000" w:rsidRPr="00000000">
        <w:rPr>
          <w:rFonts w:ascii="Calibri" w:cs="Calibri" w:eastAsia="Calibri" w:hAnsi="Calibri"/>
          <w:u w:val="single"/>
          <w:rtl w:val="0"/>
        </w:rPr>
        <w:t xml:space="preserve"> across the </w:t>
      </w:r>
      <w:r w:rsidDel="00000000" w:rsidR="00000000" w:rsidRPr="00000000">
        <w:rPr>
          <w:rFonts w:ascii="Calibri" w:cs="Calibri" w:eastAsia="Calibri" w:hAnsi="Calibri"/>
          <w:highlight w:val="cyan"/>
          <w:u w:val="single"/>
          <w:rtl w:val="0"/>
        </w:rPr>
        <w:t xml:space="preserve">global econ</w:t>
      </w:r>
      <w:r w:rsidDel="00000000" w:rsidR="00000000" w:rsidRPr="00000000">
        <w:rPr>
          <w:rFonts w:ascii="Calibri" w:cs="Calibri" w:eastAsia="Calibri" w:hAnsi="Calibri"/>
          <w:u w:val="single"/>
          <w:rtl w:val="0"/>
        </w:rPr>
        <w:t xml:space="preserve">omy, or AI will reach some kind of terrifying </w:t>
      </w:r>
      <w:r w:rsidDel="00000000" w:rsidR="00000000" w:rsidRPr="00000000">
        <w:rPr>
          <w:rFonts w:ascii="Calibri" w:cs="Calibri" w:eastAsia="Calibri" w:hAnsi="Calibri"/>
          <w:highlight w:val="cyan"/>
          <w:u w:val="single"/>
          <w:rtl w:val="0"/>
        </w:rPr>
        <w:t xml:space="preserve">inflection point,</w:t>
      </w:r>
      <w:r w:rsidDel="00000000" w:rsidR="00000000" w:rsidRPr="00000000">
        <w:rPr>
          <w:rFonts w:ascii="Calibri" w:cs="Calibri" w:eastAsia="Calibri" w:hAnsi="Calibri"/>
          <w:u w:val="single"/>
          <w:rtl w:val="0"/>
        </w:rPr>
        <w:t xml:space="preserve"> where it presents an </w:t>
      </w:r>
      <w:r w:rsidDel="00000000" w:rsidR="00000000" w:rsidRPr="00000000">
        <w:rPr>
          <w:rFonts w:ascii="Calibri" w:cs="Calibri" w:eastAsia="Calibri" w:hAnsi="Calibri"/>
          <w:highlight w:val="cyan"/>
          <w:u w:val="single"/>
          <w:rtl w:val="0"/>
        </w:rPr>
        <w:t xml:space="preserve">array of eco</w:t>
      </w:r>
      <w:r w:rsidDel="00000000" w:rsidR="00000000" w:rsidRPr="00000000">
        <w:rPr>
          <w:rFonts w:ascii="Calibri" w:cs="Calibri" w:eastAsia="Calibri" w:hAnsi="Calibri"/>
          <w:u w:val="single"/>
          <w:rtl w:val="0"/>
        </w:rPr>
        <w:t xml:space="preserve">logical and </w:t>
      </w:r>
      <w:r w:rsidDel="00000000" w:rsidR="00000000" w:rsidRPr="00000000">
        <w:rPr>
          <w:rFonts w:ascii="Calibri" w:cs="Calibri" w:eastAsia="Calibri" w:hAnsi="Calibri"/>
          <w:highlight w:val="cyan"/>
          <w:u w:val="single"/>
          <w:rtl w:val="0"/>
        </w:rPr>
        <w:t xml:space="preserve">social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highlight w:val="cyan"/>
          <w:u w:val="single"/>
          <w:rtl w:val="0"/>
        </w:rPr>
        <w:t xml:space="preserve">threats</w:t>
      </w:r>
      <w:r w:rsidDel="00000000" w:rsidR="00000000" w:rsidRPr="00000000">
        <w:rPr>
          <w:rFonts w:ascii="Calibri" w:cs="Calibri" w:eastAsia="Calibri" w:hAnsi="Calibri"/>
          <w:u w:val="single"/>
          <w:rtl w:val="0"/>
        </w:rPr>
        <w:t xml:space="preserve">.” But even its “success” could take the form of a collapse: </w:t>
      </w:r>
      <w:r w:rsidDel="00000000" w:rsidR="00000000" w:rsidRPr="00000000">
        <w:rPr>
          <w:rFonts w:ascii="Calibri" w:cs="Calibri" w:eastAsia="Calibri" w:hAnsi="Calibri"/>
          <w:highlight w:val="cyan"/>
          <w:u w:val="single"/>
          <w:rtl w:val="0"/>
        </w:rPr>
        <w:t xml:space="preserve">Ninety-nine percent</w:t>
      </w:r>
      <w:r w:rsidDel="00000000" w:rsidR="00000000" w:rsidRPr="00000000">
        <w:rPr>
          <w:rFonts w:ascii="Calibri" w:cs="Calibri" w:eastAsia="Calibri" w:hAnsi="Calibri"/>
          <w:u w:val="single"/>
          <w:rtl w:val="0"/>
        </w:rPr>
        <w:t xml:space="preserve"> of the human economy becomes a </w:t>
      </w:r>
      <w:r w:rsidDel="00000000" w:rsidR="00000000" w:rsidRPr="00000000">
        <w:rPr>
          <w:rFonts w:ascii="Calibri" w:cs="Calibri" w:eastAsia="Calibri" w:hAnsi="Calibri"/>
          <w:highlight w:val="cyan"/>
          <w:u w:val="single"/>
          <w:rtl w:val="0"/>
        </w:rPr>
        <w:t xml:space="preserve">permanent underclass, eking out survival</w:t>
      </w:r>
      <w:r w:rsidDel="00000000" w:rsidR="00000000" w:rsidRPr="00000000">
        <w:rPr>
          <w:rFonts w:ascii="Calibri" w:cs="Calibri" w:eastAsia="Calibri" w:hAnsi="Calibri"/>
          <w:sz w:val="16"/>
          <w:szCs w:val="16"/>
          <w:rtl w:val="0"/>
        </w:rPr>
        <w:t xml:space="preserve"> in a ravaged world, while AI and its overlords spiral merrily onward. </w:t>
      </w:r>
      <w:r w:rsidDel="00000000" w:rsidR="00000000" w:rsidRPr="00000000">
        <w:rPr>
          <w:rtl w:val="0"/>
        </w:rPr>
      </w:r>
    </w:p>
    <w:p w:rsidR="00000000" w:rsidDel="00000000" w:rsidP="00000000" w:rsidRDefault="00000000" w:rsidRPr="00000000" w14:paraId="0000005F">
      <w:pPr>
        <w:pStyle w:val="Heading4"/>
        <w:spacing w:after="0" w:before="40" w:line="259" w:lineRule="auto"/>
        <w:rPr>
          <w:rFonts w:ascii="Calibri" w:cs="Calibri" w:eastAsia="Calibri" w:hAnsi="Calibri"/>
          <w:b w:val="1"/>
          <w:bCs w:val="1"/>
          <w:color w:val="000000"/>
          <w:sz w:val="26"/>
          <w:szCs w:val="26"/>
        </w:rPr>
      </w:pPr>
      <w:bookmarkStart w:colFirst="0" w:colLast="0" w:name="_pwzijxqiew67" w:id="1"/>
      <w:bookmarkEnd w:id="1"/>
      <w:r w:rsidDel="00000000" w:rsidR="00000000" w:rsidRPr="00000000">
        <w:rPr>
          <w:rFonts w:ascii="Calibri" w:cs="Calibri" w:eastAsia="Calibri" w:hAnsi="Calibri"/>
          <w:b w:val="1"/>
          <w:bCs w:val="1"/>
          <w:color w:val="000000"/>
          <w:sz w:val="26"/>
          <w:szCs w:val="26"/>
          <w:rtl w:val="0"/>
        </w:rPr>
        <w:t xml:space="preserve">Scenario 2 is </w:t>
      </w:r>
      <w:r w:rsidDel="00000000" w:rsidR="00000000" w:rsidRPr="00000000">
        <w:rPr>
          <w:rFonts w:ascii="Calibri" w:cs="Calibri" w:eastAsia="Calibri" w:hAnsi="Calibri"/>
          <w:b w:val="1"/>
          <w:bCs w:val="1"/>
          <w:color w:val="000000"/>
          <w:sz w:val="26"/>
          <w:szCs w:val="26"/>
          <w:u w:val="single"/>
          <w:rtl w:val="0"/>
        </w:rPr>
        <w:t xml:space="preserve">INTEGRATION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60">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 fails in the status quo—toasts the economy. </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23">
        <w:r w:rsidDel="00000000" w:rsidR="00000000" w:rsidRPr="00000000">
          <w:rPr>
            <w:rFonts w:ascii="Calibri" w:cs="Calibri" w:eastAsia="Calibri" w:hAnsi="Calibri"/>
            <w:color w:val="1155cc"/>
            <w:u w:val="single"/>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current market pricing, continue to outpace actual earnings, markets will face a “painful repricing” that threatens to decelerate the AI boom.</w:t>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9">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p>
    <w:bookmarkStart w:colFirst="0" w:colLast="0" w:name="jfnjexqsa9qv" w:id="2"/>
    <w:bookmarkEnd w:id="2"/>
    <w:p w:rsidR="00000000" w:rsidDel="00000000" w:rsidP="00000000" w:rsidRDefault="00000000" w:rsidRPr="00000000" w14:paraId="00000072">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soon!</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24">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r w:rsidDel="00000000" w:rsidR="00000000" w:rsidRPr="00000000">
        <w:rPr>
          <w:rtl w:val="0"/>
        </w:rPr>
      </w:r>
    </w:p>
    <w:p w:rsidR="00000000" w:rsidDel="00000000" w:rsidP="00000000" w:rsidRDefault="00000000" w:rsidRPr="00000000" w14:paraId="0000007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 AI nosedive cascades throughout the economy</w:t>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Allen 25</w:t>
      </w:r>
      <w:r w:rsidDel="00000000" w:rsidR="00000000" w:rsidRPr="00000000">
        <w:rPr>
          <w:rFonts w:ascii="Calibri" w:cs="Calibri" w:eastAsia="Calibri" w:hAnsi="Calibri"/>
          <w:rtl w:val="0"/>
        </w:rPr>
        <w:t xml:space="preserve"> [Hilary J. Allen; JD, Professor of Law at the American University Washington College of Law, author of Driverless Finance: Fintech's Impact on Financial Stability; 10-17-2025; "Will the AI Bubble Triggger a Financial Crisis?"; Project Syndicate;  </w:t>
      </w:r>
      <w:hyperlink r:id="rId25">
        <w:r w:rsidDel="00000000" w:rsidR="00000000" w:rsidRPr="00000000">
          <w:rPr>
            <w:rFonts w:ascii="Calibri" w:cs="Calibri" w:eastAsia="Calibri" w:hAnsi="Calibri"/>
            <w:color w:val="1155cc"/>
            <w:u w:val="single"/>
            <w:rtl w:val="0"/>
          </w:rPr>
          <w:t xml:space="preserve">https://www.project-syndicate.org/commentary/ai-bubble-will-it-cause-a-financial-crisis-by-hilary-j-allen-2025-10</w:t>
        </w:r>
      </w:hyperlink>
      <w:r w:rsidDel="00000000" w:rsidR="00000000" w:rsidRPr="00000000">
        <w:rPr>
          <w:rFonts w:ascii="Calibri" w:cs="Calibri" w:eastAsia="Calibri" w:hAnsi="Calibri"/>
          <w:rtl w:val="0"/>
        </w:rPr>
        <w:t xml:space="preserve">; accessed 7-15-2025] tolga</w:t>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History does provide some support for this view. One well known </w:t>
      </w:r>
      <w:hyperlink r:id="rId26">
        <w:r w:rsidDel="00000000" w:rsidR="00000000" w:rsidRPr="00000000">
          <w:rPr>
            <w:rFonts w:ascii="Calibri" w:cs="Calibri" w:eastAsia="Calibri" w:hAnsi="Calibri"/>
            <w:sz w:val="16"/>
            <w:szCs w:val="16"/>
            <w:rtl w:val="0"/>
          </w:rPr>
          <w:t xml:space="preserve">paper</w:t>
        </w:r>
      </w:hyperlink>
      <w:r w:rsidDel="00000000" w:rsidR="00000000" w:rsidRPr="00000000">
        <w:rPr>
          <w:rFonts w:ascii="Calibri" w:cs="Calibri" w:eastAsia="Calibri" w:hAnsi="Calibri"/>
          <w:sz w:val="16"/>
          <w:szCs w:val="16"/>
          <w:rtl w:val="0"/>
        </w:rPr>
        <w:t xml:space="preserve"> on bubbles and financial crises concludes that “the post-WW2 era appears to have weathered numerous equity price bubbles that did not turn into financial crisis episodes.” But the authors also note that equity-price bubbles can precipitate financial crises if they are fueled by borrowed money. After all, the Great Depression was preceded by a debt-fueled “roaring 20s” equity bubble.</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matters because, as economist Noah Smith </w:t>
      </w:r>
      <w:hyperlink r:id="rId27">
        <w:r w:rsidDel="00000000" w:rsidR="00000000" w:rsidRPr="00000000">
          <w:rPr>
            <w:rFonts w:ascii="Calibri" w:cs="Calibri" w:eastAsia="Calibri" w:hAnsi="Calibri"/>
            <w:sz w:val="16"/>
            <w:szCs w:val="16"/>
            <w:rtl w:val="0"/>
          </w:rPr>
          <w:t xml:space="preserve">points out</w:t>
        </w:r>
      </w:hyperlink>
      <w:r w:rsidDel="00000000" w:rsidR="00000000" w:rsidRPr="00000000">
        <w:rPr>
          <w:rFonts w:ascii="Calibri" w:cs="Calibri" w:eastAsia="Calibri" w:hAnsi="Calibri"/>
          <w:sz w:val="16"/>
          <w:szCs w:val="16"/>
          <w:rtl w:val="0"/>
        </w:rPr>
        <w:t xml:space="preserve">, banks are funding “private credit” funds that in turn are lending money to fund the data-center construction for an anticipated AI boom. Smith wonders whether we will see defaults on those construction loans when the AI bubble bursts, and whether private credit losses could cause a crisis for the banks that ultimately extended that credit.</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is also worth pondering whether a bursting AI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compromise</w:t>
      </w:r>
      <w:r w:rsidDel="00000000" w:rsidR="00000000" w:rsidRPr="00000000">
        <w:rPr>
          <w:rFonts w:ascii="Calibri" w:cs="Calibri" w:eastAsia="Calibri" w:hAnsi="Calibri"/>
          <w:u w:val="single"/>
          <w:rtl w:val="0"/>
        </w:rPr>
        <w:t xml:space="preserve"> the ability of other </w:t>
      </w:r>
      <w:r w:rsidDel="00000000" w:rsidR="00000000" w:rsidRPr="00000000">
        <w:rPr>
          <w:rFonts w:ascii="Calibri" w:cs="Calibri" w:eastAsia="Calibri" w:hAnsi="Calibri"/>
          <w:highlight w:val="cyan"/>
          <w:u w:val="single"/>
          <w:rtl w:val="0"/>
        </w:rPr>
        <w:t xml:space="preserve">non-bank</w:t>
      </w:r>
      <w:r w:rsidDel="00000000" w:rsidR="00000000" w:rsidRPr="00000000">
        <w:rPr>
          <w:rFonts w:ascii="Calibri" w:cs="Calibri" w:eastAsia="Calibri" w:hAnsi="Calibri"/>
          <w:u w:val="single"/>
          <w:rtl w:val="0"/>
        </w:rPr>
        <w:t xml:space="preserve"> financial </w:t>
      </w:r>
      <w:r w:rsidDel="00000000" w:rsidR="00000000" w:rsidRPr="00000000">
        <w:rPr>
          <w:rFonts w:ascii="Calibri" w:cs="Calibri" w:eastAsia="Calibri" w:hAnsi="Calibri"/>
          <w:highlight w:val="cyan"/>
          <w:u w:val="single"/>
          <w:rtl w:val="0"/>
        </w:rPr>
        <w:t xml:space="preserve">institutions to repay</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loans</w:t>
      </w:r>
      <w:r w:rsidDel="00000000" w:rsidR="00000000" w:rsidRPr="00000000">
        <w:rPr>
          <w:rFonts w:ascii="Calibri" w:cs="Calibri" w:eastAsia="Calibri" w:hAnsi="Calibri"/>
          <w:sz w:val="16"/>
          <w:szCs w:val="16"/>
          <w:rtl w:val="0"/>
        </w:rPr>
        <w:t xml:space="preserve">. A recent JPMorgan analyst note on hedge-fund trading </w:t>
      </w:r>
      <w:hyperlink r:id="rId28">
        <w:r w:rsidDel="00000000" w:rsidR="00000000" w:rsidRPr="00000000">
          <w:rPr>
            <w:rFonts w:ascii="Calibri" w:cs="Calibri" w:eastAsia="Calibri" w:hAnsi="Calibri"/>
            <w:sz w:val="16"/>
            <w:szCs w:val="16"/>
            <w:rtl w:val="0"/>
          </w:rPr>
          <w:t xml:space="preserve">observes</w:t>
        </w:r>
      </w:hyperlink>
      <w:r w:rsidDel="00000000" w:rsidR="00000000" w:rsidRPr="00000000">
        <w:rPr>
          <w:rFonts w:ascii="Calibri" w:cs="Calibri" w:eastAsia="Calibri" w:hAnsi="Calibri"/>
          <w:sz w:val="16"/>
          <w:szCs w:val="16"/>
          <w:rtl w:val="0"/>
        </w:rPr>
        <w:t xml:space="preserve"> that concentration in the “Magnificent Seven” tech stocks (companies like Amazon, Microsoft, and Nvidia) remains near historic highs. Yet the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sz w:val="16"/>
          <w:szCs w:val="16"/>
          <w:rtl w:val="0"/>
        </w:rPr>
        <w:t xml:space="preserve"> of these stocks are highly </w:t>
      </w:r>
      <w:r w:rsidDel="00000000" w:rsidR="00000000" w:rsidRPr="00000000">
        <w:rPr>
          <w:rFonts w:ascii="Calibri" w:cs="Calibri" w:eastAsia="Calibri" w:hAnsi="Calibri"/>
          <w:highlight w:val="cyan"/>
          <w:u w:val="single"/>
          <w:rtl w:val="0"/>
        </w:rPr>
        <w:t xml:space="preserve">dependent on</w:t>
      </w:r>
      <w:r w:rsidDel="00000000" w:rsidR="00000000" w:rsidRPr="00000000">
        <w:rPr>
          <w:rFonts w:ascii="Calibri" w:cs="Calibri" w:eastAsia="Calibri" w:hAnsi="Calibri"/>
          <w:u w:val="single"/>
          <w:rtl w:val="0"/>
        </w:rPr>
        <w:t xml:space="preserve"> the companies’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ambitions. If they fall short of their goals, and prices come crashing down, highly leveraged </w:t>
      </w:r>
      <w:r w:rsidDel="00000000" w:rsidR="00000000" w:rsidRPr="00000000">
        <w:rPr>
          <w:rFonts w:ascii="Calibri" w:cs="Calibri" w:eastAsia="Calibri" w:hAnsi="Calibri"/>
          <w:highlight w:val="cyan"/>
          <w:u w:val="single"/>
          <w:rtl w:val="0"/>
        </w:rPr>
        <w:t xml:space="preserve">hedge funds</w:t>
      </w:r>
      <w:r w:rsidDel="00000000" w:rsidR="00000000" w:rsidRPr="00000000">
        <w:rPr>
          <w:rFonts w:ascii="Calibri" w:cs="Calibri" w:eastAsia="Calibri" w:hAnsi="Calibri"/>
          <w:u w:val="single"/>
          <w:rtl w:val="0"/>
        </w:rPr>
        <w:t xml:space="preserve"> may be </w:t>
      </w:r>
      <w:r w:rsidDel="00000000" w:rsidR="00000000" w:rsidRPr="00000000">
        <w:rPr>
          <w:rFonts w:ascii="Calibri" w:cs="Calibri" w:eastAsia="Calibri" w:hAnsi="Calibri"/>
          <w:highlight w:val="cyan"/>
          <w:u w:val="single"/>
          <w:rtl w:val="0"/>
        </w:rPr>
        <w:t xml:space="preserve">forced into fire sales</w:t>
      </w:r>
      <w:r w:rsidDel="00000000" w:rsidR="00000000" w:rsidRPr="00000000">
        <w:rPr>
          <w:rFonts w:ascii="Calibri" w:cs="Calibri" w:eastAsia="Calibri" w:hAnsi="Calibri"/>
          <w:u w:val="single"/>
          <w:rtl w:val="0"/>
        </w:rPr>
        <w:t xml:space="preserve">, unloading stocks to meet margin calls or repay bank loans. And if those fire sales don’t fetch enough cash, the </w:t>
      </w:r>
      <w:r w:rsidDel="00000000" w:rsidR="00000000" w:rsidRPr="00000000">
        <w:rPr>
          <w:rFonts w:ascii="Calibri" w:cs="Calibri" w:eastAsia="Calibri" w:hAnsi="Calibri"/>
          <w:highlight w:val="cyan"/>
          <w:u w:val="single"/>
          <w:rtl w:val="0"/>
        </w:rPr>
        <w:t xml:space="preserve">funds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default</w:t>
      </w:r>
      <w:r w:rsidDel="00000000" w:rsidR="00000000" w:rsidRPr="00000000">
        <w:rPr>
          <w:rFonts w:ascii="Calibri" w:cs="Calibri" w:eastAsia="Calibri" w:hAnsi="Calibri"/>
          <w:u w:val="single"/>
          <w:rtl w:val="0"/>
        </w:rPr>
        <w:t xml:space="preserve"> on their repayment obligations, potentially undermining the financial condition of the broker-</w:t>
      </w:r>
      <w:r w:rsidDel="00000000" w:rsidR="00000000" w:rsidRPr="00000000">
        <w:rPr>
          <w:rFonts w:ascii="Calibri" w:cs="Calibri" w:eastAsia="Calibri" w:hAnsi="Calibri"/>
          <w:highlight w:val="cyan"/>
          <w:u w:val="single"/>
          <w:rtl w:val="0"/>
        </w:rPr>
        <w:t xml:space="preserve">dealers</w:t>
      </w:r>
      <w:r w:rsidDel="00000000" w:rsidR="00000000" w:rsidRPr="00000000">
        <w:rPr>
          <w:rFonts w:ascii="Calibri" w:cs="Calibri" w:eastAsia="Calibri" w:hAnsi="Calibri"/>
          <w:u w:val="single"/>
          <w:rtl w:val="0"/>
        </w:rPr>
        <w:t xml:space="preserve">, primary dealers, </w:t>
      </w:r>
      <w:r w:rsidDel="00000000" w:rsidR="00000000" w:rsidRPr="00000000">
        <w:rPr>
          <w:rFonts w:ascii="Calibri" w:cs="Calibri" w:eastAsia="Calibri" w:hAnsi="Calibri"/>
          <w:highlight w:val="cyan"/>
          <w:u w:val="single"/>
          <w:rtl w:val="0"/>
        </w:rPr>
        <w:t xml:space="preserve">and banks</w:t>
      </w:r>
      <w:r w:rsidDel="00000000" w:rsidR="00000000" w:rsidRPr="00000000">
        <w:rPr>
          <w:rFonts w:ascii="Calibri" w:cs="Calibri" w:eastAsia="Calibri" w:hAnsi="Calibri"/>
          <w:u w:val="single"/>
          <w:rtl w:val="0"/>
        </w:rPr>
        <w:t xml:space="preserve"> that extended them credit.</w:t>
      </w: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Moreover, the same dynamics will also drive down the prices of tech stocks further, potentially </w:t>
      </w:r>
      <w:r w:rsidDel="00000000" w:rsidR="00000000" w:rsidRPr="00000000">
        <w:rPr>
          <w:rFonts w:ascii="Calibri" w:cs="Calibri" w:eastAsia="Calibri" w:hAnsi="Calibri"/>
          <w:highlight w:val="cyan"/>
          <w:u w:val="single"/>
          <w:rtl w:val="0"/>
        </w:rPr>
        <w:t xml:space="preserve">forcing</w:t>
      </w:r>
      <w:r w:rsidDel="00000000" w:rsidR="00000000" w:rsidRPr="00000000">
        <w:rPr>
          <w:rFonts w:ascii="Calibri" w:cs="Calibri" w:eastAsia="Calibri" w:hAnsi="Calibri"/>
          <w:u w:val="single"/>
          <w:rtl w:val="0"/>
        </w:rPr>
        <w:t xml:space="preserve"> other leveraged financial </w:t>
      </w:r>
      <w:r w:rsidDel="00000000" w:rsidR="00000000" w:rsidRPr="00000000">
        <w:rPr>
          <w:rFonts w:ascii="Calibri" w:cs="Calibri" w:eastAsia="Calibri" w:hAnsi="Calibri"/>
          <w:highlight w:val="cyan"/>
          <w:u w:val="single"/>
          <w:rtl w:val="0"/>
        </w:rPr>
        <w:t xml:space="preserve">institutions to sell off</w:t>
      </w:r>
      <w:r w:rsidDel="00000000" w:rsidR="00000000" w:rsidRPr="00000000">
        <w:rPr>
          <w:rFonts w:ascii="Calibri" w:cs="Calibri" w:eastAsia="Calibri" w:hAnsi="Calibri"/>
          <w:u w:val="single"/>
          <w:rtl w:val="0"/>
        </w:rPr>
        <w:t xml:space="preserve"> their portfolios, and so on.</w:t>
      </w:r>
      <w:r w:rsidDel="00000000" w:rsidR="00000000" w:rsidRPr="00000000">
        <w:rPr>
          <w:rFonts w:ascii="Calibri" w:cs="Calibri" w:eastAsia="Calibri" w:hAnsi="Calibri"/>
          <w:sz w:val="16"/>
          <w:szCs w:val="16"/>
          <w:rtl w:val="0"/>
        </w:rPr>
        <w:t xml:space="preserve"> Nor should we assume that financial institutions desperate for cash will restrict themselves to selling off tech stocks. On the contrary, they may need – or prefer – to dump other types of assets, transmitting problems to other asset markets.</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Such a scenario is not far-fetched. The Fed reports that hedge-fund leverage hit </w:t>
      </w:r>
      <w:hyperlink r:id="rId29">
        <w:r w:rsidDel="00000000" w:rsidR="00000000" w:rsidRPr="00000000">
          <w:rPr>
            <w:rFonts w:ascii="Calibri" w:cs="Calibri" w:eastAsia="Calibri" w:hAnsi="Calibri"/>
            <w:sz w:val="16"/>
            <w:szCs w:val="16"/>
            <w:rtl w:val="0"/>
          </w:rPr>
          <w:t xml:space="preserve">historically high levels</w:t>
        </w:r>
      </w:hyperlink>
      <w:r w:rsidDel="00000000" w:rsidR="00000000" w:rsidRPr="00000000">
        <w:rPr>
          <w:rFonts w:ascii="Calibri" w:cs="Calibri" w:eastAsia="Calibri" w:hAnsi="Calibri"/>
          <w:sz w:val="16"/>
          <w:szCs w:val="16"/>
          <w:rtl w:val="0"/>
        </w:rPr>
        <w:t xml:space="preserve"> in 2024, and in a September 2025 </w:t>
      </w:r>
      <w:hyperlink r:id="rId30">
        <w:r w:rsidDel="00000000" w:rsidR="00000000" w:rsidRPr="00000000">
          <w:rPr>
            <w:rFonts w:ascii="Calibri" w:cs="Calibri" w:eastAsia="Calibri" w:hAnsi="Calibri"/>
            <w:sz w:val="16"/>
            <w:szCs w:val="16"/>
            <w:rtl w:val="0"/>
          </w:rPr>
          <w:t xml:space="preserve">commentary</w:t>
        </w:r>
      </w:hyperlink>
      <w:r w:rsidDel="00000000" w:rsidR="00000000" w:rsidRPr="00000000">
        <w:rPr>
          <w:rFonts w:ascii="Calibri" w:cs="Calibri" w:eastAsia="Calibri" w:hAnsi="Calibri"/>
          <w:sz w:val="16"/>
          <w:szCs w:val="16"/>
          <w:rtl w:val="0"/>
        </w:rPr>
        <w:t xml:space="preserve">, analyst Adam Josephson notes that “hedge fund borrowing/leverage [is] at a record high of $6.2 trillion, up more than 25% vs. a year ago at the end of March.” Specifically, outstanding margin loans from broker-dealers and repurchase agreements from primary dealers are at historically high levels. And bank lending (particularly lending by </w:t>
      </w:r>
      <w:hyperlink r:id="rId31">
        <w:r w:rsidDel="00000000" w:rsidR="00000000" w:rsidRPr="00000000">
          <w:rPr>
            <w:rFonts w:ascii="Calibri" w:cs="Calibri" w:eastAsia="Calibri" w:hAnsi="Calibri"/>
            <w:sz w:val="16"/>
            <w:szCs w:val="16"/>
            <w:rtl w:val="0"/>
          </w:rPr>
          <w:t xml:space="preserve">large banks</w:t>
        </w:r>
      </w:hyperlink>
      <w:r w:rsidDel="00000000" w:rsidR="00000000" w:rsidRPr="00000000">
        <w:rPr>
          <w:rFonts w:ascii="Calibri" w:cs="Calibri" w:eastAsia="Calibri" w:hAnsi="Calibri"/>
          <w:sz w:val="16"/>
          <w:szCs w:val="16"/>
          <w:rtl w:val="0"/>
        </w:rPr>
        <w:t xml:space="preserve">) to non-bank financial institutions – including broker-dealers, primary dealers, and the hedge funds themselves – is also </w:t>
      </w:r>
      <w:hyperlink r:id="rId32">
        <w:r w:rsidDel="00000000" w:rsidR="00000000" w:rsidRPr="00000000">
          <w:rPr>
            <w:rFonts w:ascii="Calibri" w:cs="Calibri" w:eastAsia="Calibri" w:hAnsi="Calibri"/>
            <w:sz w:val="16"/>
            <w:szCs w:val="16"/>
            <w:rtl w:val="0"/>
          </w:rPr>
          <w:t xml:space="preserve">significantly elevated</w:t>
        </w:r>
      </w:hyperlink>
      <w:r w:rsidDel="00000000" w:rsidR="00000000" w:rsidRPr="00000000">
        <w:rPr>
          <w:rFonts w:ascii="Calibri" w:cs="Calibri" w:eastAsia="Calibri" w:hAnsi="Calibri"/>
          <w:sz w:val="16"/>
          <w:szCs w:val="16"/>
          <w:rtl w:val="0"/>
        </w:rPr>
        <w:t xml:space="preserve">, with bank loans to NBFIs now </w:t>
      </w:r>
      <w:hyperlink r:id="rId33">
        <w:r w:rsidDel="00000000" w:rsidR="00000000" w:rsidRPr="00000000">
          <w:rPr>
            <w:rFonts w:ascii="Calibri" w:cs="Calibri" w:eastAsia="Calibri" w:hAnsi="Calibri"/>
            <w:sz w:val="16"/>
            <w:szCs w:val="16"/>
            <w:rtl w:val="0"/>
          </w:rPr>
          <w:t xml:space="preserve">accounting</w:t>
        </w:r>
      </w:hyperlink>
      <w:r w:rsidDel="00000000" w:rsidR="00000000" w:rsidRPr="00000000">
        <w:rPr>
          <w:rFonts w:ascii="Calibri" w:cs="Calibri" w:eastAsia="Calibri" w:hAnsi="Calibri"/>
          <w:sz w:val="16"/>
          <w:szCs w:val="16"/>
          <w:rtl w:val="0"/>
        </w:rPr>
        <w:t xml:space="preserve"> for “$1.7 trillion in bank loans, or 13% of loans outstanding.”</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Meanwhile, </w:t>
      </w:r>
      <w:r w:rsidDel="00000000" w:rsidR="00000000" w:rsidRPr="00000000">
        <w:rPr>
          <w:rFonts w:ascii="Calibri" w:cs="Calibri" w:eastAsia="Calibri" w:hAnsi="Calibri"/>
          <w:u w:val="single"/>
          <w:rtl w:val="0"/>
        </w:rPr>
        <w:t xml:space="preserve">US financial regulators continue to permit this </w:t>
      </w:r>
      <w:hyperlink r:id="rId34">
        <w:r w:rsidDel="00000000" w:rsidR="00000000" w:rsidRPr="00000000">
          <w:rPr>
            <w:rFonts w:ascii="Calibri" w:cs="Calibri" w:eastAsia="Calibri" w:hAnsi="Calibri"/>
            <w:u w:val="single"/>
            <w:rtl w:val="0"/>
          </w:rPr>
          <w:t xml:space="preserve">expansion of leverage</w:t>
        </w:r>
      </w:hyperlink>
      <w:r w:rsidDel="00000000" w:rsidR="00000000" w:rsidRPr="00000000">
        <w:rPr>
          <w:rFonts w:ascii="Calibri" w:cs="Calibri" w:eastAsia="Calibri" w:hAnsi="Calibri"/>
          <w:u w:val="single"/>
          <w:rtl w:val="0"/>
        </w:rPr>
        <w:t xml:space="preserve">, as well as greenlighting the integration of traditional financial markets with crypto markets (which are also </w:t>
      </w:r>
      <w:hyperlink r:id="rId35">
        <w:r w:rsidDel="00000000" w:rsidR="00000000" w:rsidRPr="00000000">
          <w:rPr>
            <w:rFonts w:ascii="Calibri" w:cs="Calibri" w:eastAsia="Calibri" w:hAnsi="Calibri"/>
            <w:u w:val="single"/>
            <w:rtl w:val="0"/>
          </w:rPr>
          <w:t xml:space="preserve">rife with leverage</w:t>
        </w:r>
      </w:hyperlink>
      <w:r w:rsidDel="00000000" w:rsidR="00000000" w:rsidRPr="00000000">
        <w:rPr>
          <w:rFonts w:ascii="Calibri" w:cs="Calibri" w:eastAsia="Calibri" w:hAnsi="Calibri"/>
          <w:u w:val="single"/>
          <w:rtl w:val="0"/>
        </w:rPr>
        <w:t xml:space="preserve">). Despite narratives about Bitcoin and other crypto assets serving as a hedge against risks in other markets, their price movements are highly </w:t>
      </w:r>
      <w:hyperlink r:id="rId36">
        <w:r w:rsidDel="00000000" w:rsidR="00000000" w:rsidRPr="00000000">
          <w:rPr>
            <w:rFonts w:ascii="Calibri" w:cs="Calibri" w:eastAsia="Calibri" w:hAnsi="Calibri"/>
            <w:u w:val="single"/>
            <w:rtl w:val="0"/>
          </w:rPr>
          <w:t xml:space="preserve">correlated</w:t>
        </w:r>
      </w:hyperlink>
      <w:r w:rsidDel="00000000" w:rsidR="00000000" w:rsidRPr="00000000">
        <w:rPr>
          <w:rFonts w:ascii="Calibri" w:cs="Calibri" w:eastAsia="Calibri" w:hAnsi="Calibri"/>
          <w:u w:val="single"/>
          <w:rtl w:val="0"/>
        </w:rPr>
        <w:t xml:space="preserve"> with equities.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Thus, we should expect to see </w:t>
      </w:r>
      <w:r w:rsidDel="00000000" w:rsidR="00000000" w:rsidRPr="00000000">
        <w:rPr>
          <w:rFonts w:ascii="Calibri" w:cs="Calibri" w:eastAsia="Calibri" w:hAnsi="Calibri"/>
          <w:highlight w:val="cyan"/>
          <w:u w:val="single"/>
          <w:rtl w:val="0"/>
        </w:rPr>
        <w:t xml:space="preserve">crypto prices fall</w:t>
      </w:r>
      <w:r w:rsidDel="00000000" w:rsidR="00000000" w:rsidRPr="00000000">
        <w:rPr>
          <w:rFonts w:ascii="Calibri" w:cs="Calibri" w:eastAsia="Calibri" w:hAnsi="Calibri"/>
          <w:u w:val="single"/>
          <w:rtl w:val="0"/>
        </w:rPr>
        <w:t xml:space="preserve"> when the AI bubble bursts, and not just because of fire-sale dynamics. Both crypto and the AI bubble have been inflated by the same kinds of narratives about new technologies shattering old paradigms. If </w:t>
      </w:r>
      <w:hyperlink r:id="rId37">
        <w:r w:rsidDel="00000000" w:rsidR="00000000" w:rsidRPr="00000000">
          <w:rPr>
            <w:rFonts w:ascii="Calibri" w:cs="Calibri" w:eastAsia="Calibri" w:hAnsi="Calibri"/>
            <w:highlight w:val="cyan"/>
            <w:u w:val="single"/>
            <w:rtl w:val="0"/>
          </w:rPr>
          <w:t xml:space="preserve">evidence of AI’s limitations</w:t>
        </w:r>
      </w:hyperlink>
      <w:r w:rsidDel="00000000" w:rsidR="00000000" w:rsidRPr="00000000">
        <w:rPr>
          <w:rFonts w:ascii="Calibri" w:cs="Calibri" w:eastAsia="Calibri" w:hAnsi="Calibri"/>
          <w:u w:val="single"/>
          <w:rtl w:val="0"/>
        </w:rPr>
        <w:t xml:space="preserve"> starts to </w:t>
      </w:r>
      <w:r w:rsidDel="00000000" w:rsidR="00000000" w:rsidRPr="00000000">
        <w:rPr>
          <w:rFonts w:ascii="Calibri" w:cs="Calibri" w:eastAsia="Calibri" w:hAnsi="Calibri"/>
          <w:highlight w:val="cyan"/>
          <w:u w:val="single"/>
          <w:rtl w:val="0"/>
        </w:rPr>
        <w:t xml:space="preserve">permeate</w:t>
      </w:r>
      <w:r w:rsidDel="00000000" w:rsidR="00000000" w:rsidRPr="00000000">
        <w:rPr>
          <w:rFonts w:ascii="Calibri" w:cs="Calibri" w:eastAsia="Calibri" w:hAnsi="Calibri"/>
          <w:u w:val="single"/>
          <w:rtl w:val="0"/>
        </w:rPr>
        <w:t xml:space="preserve"> the public consciousness during a market crash, more pessimistic sentiment on tech assets could well </w:t>
      </w:r>
      <w:r w:rsidDel="00000000" w:rsidR="00000000" w:rsidRPr="00000000">
        <w:rPr>
          <w:rFonts w:ascii="Calibri" w:cs="Calibri" w:eastAsia="Calibri" w:hAnsi="Calibri"/>
          <w:highlight w:val="cyan"/>
          <w:u w:val="single"/>
          <w:rtl w:val="0"/>
        </w:rPr>
        <w:t xml:space="preserve">undermine</w:t>
      </w:r>
      <w:r w:rsidDel="00000000" w:rsidR="00000000" w:rsidRPr="00000000">
        <w:rPr>
          <w:rFonts w:ascii="Calibri" w:cs="Calibri" w:eastAsia="Calibri" w:hAnsi="Calibri"/>
          <w:u w:val="single"/>
          <w:rtl w:val="0"/>
        </w:rPr>
        <w:t xml:space="preserve"> crypto </w:t>
      </w:r>
      <w:r w:rsidDel="00000000" w:rsidR="00000000" w:rsidRPr="00000000">
        <w:rPr>
          <w:rFonts w:ascii="Calibri" w:cs="Calibri" w:eastAsia="Calibri" w:hAnsi="Calibri"/>
          <w:highlight w:val="cyan"/>
          <w:u w:val="single"/>
          <w:rtl w:val="0"/>
        </w:rPr>
        <w:t xml:space="preserve">hype</w:t>
      </w:r>
      <w:r w:rsidDel="00000000" w:rsidR="00000000" w:rsidRPr="00000000">
        <w:rPr>
          <w:rFonts w:ascii="Calibri" w:cs="Calibri" w:eastAsia="Calibri" w:hAnsi="Calibri"/>
          <w:u w:val="single"/>
          <w:rtl w:val="0"/>
        </w:rPr>
        <w:t xml:space="preserve"> as well.</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could then prompt a crash in </w:t>
      </w:r>
      <w:r w:rsidDel="00000000" w:rsidR="00000000" w:rsidRPr="00000000">
        <w:rPr>
          <w:rFonts w:ascii="Calibri" w:cs="Calibri" w:eastAsia="Calibri" w:hAnsi="Calibri"/>
          <w:u w:val="single"/>
          <w:rtl w:val="0"/>
        </w:rPr>
        <w:t xml:space="preserve">Ponzi-like crypto assets such as Bitcoin, as well as runs on asset-backed stablecoins. If stablecoin issuers are forced to withdraw their cash reserves from banks, they could</w:t>
      </w:r>
      <w:r w:rsidDel="00000000" w:rsidR="00000000" w:rsidRPr="00000000">
        <w:rPr>
          <w:rFonts w:ascii="Calibri" w:cs="Calibri" w:eastAsia="Calibri" w:hAnsi="Calibri"/>
          <w:highlight w:val="cyan"/>
          <w:u w:val="single"/>
          <w:rtl w:val="0"/>
        </w:rPr>
        <w:t xml:space="preserve"> trigger a run on</w:t>
      </w:r>
      <w:r w:rsidDel="00000000" w:rsidR="00000000" w:rsidRPr="00000000">
        <w:rPr>
          <w:rFonts w:ascii="Calibri" w:cs="Calibri" w:eastAsia="Calibri" w:hAnsi="Calibri"/>
          <w:u w:val="single"/>
          <w:rtl w:val="0"/>
        </w:rPr>
        <w:t xml:space="preserve"> those </w:t>
      </w:r>
      <w:r w:rsidDel="00000000" w:rsidR="00000000" w:rsidRPr="00000000">
        <w:rPr>
          <w:rFonts w:ascii="Calibri" w:cs="Calibri" w:eastAsia="Calibri" w:hAnsi="Calibri"/>
          <w:highlight w:val="cyan"/>
          <w:u w:val="single"/>
          <w:rtl w:val="0"/>
        </w:rPr>
        <w:t xml:space="preserve">institutions</w:t>
      </w:r>
      <w:r w:rsidDel="00000000" w:rsidR="00000000" w:rsidRPr="00000000">
        <w:rPr>
          <w:rFonts w:ascii="Calibri" w:cs="Calibri" w:eastAsia="Calibri" w:hAnsi="Calibri"/>
          <w:u w:val="single"/>
          <w:rtl w:val="0"/>
        </w:rPr>
        <w:t xml:space="preserve">; and if they are forced to dump Treasuries from their reserves, another critically important financial market could be sucked into the maelstrom.</w:t>
      </w: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Experts might not expect a stock-market crash to cause a financial crisis, but what if they are wrong? With leverage built up in so many parts of the system and asset-price movements so correlated, what if the </w:t>
      </w:r>
      <w:r w:rsidDel="00000000" w:rsidR="00000000" w:rsidRPr="00000000">
        <w:rPr>
          <w:rFonts w:ascii="Calibri" w:cs="Calibri" w:eastAsia="Calibri" w:hAnsi="Calibri"/>
          <w:highlight w:val="cyan"/>
          <w:u w:val="single"/>
          <w:rtl w:val="0"/>
        </w:rPr>
        <w:t xml:space="preserve">financial system</w:t>
      </w:r>
      <w:r w:rsidDel="00000000" w:rsidR="00000000" w:rsidRPr="00000000">
        <w:rPr>
          <w:rFonts w:ascii="Calibri" w:cs="Calibri" w:eastAsia="Calibri" w:hAnsi="Calibri"/>
          <w:u w:val="single"/>
          <w:rtl w:val="0"/>
        </w:rPr>
        <w:t xml:space="preserve"> is a tinder box that could </w:t>
      </w:r>
      <w:r w:rsidDel="00000000" w:rsidR="00000000" w:rsidRPr="00000000">
        <w:rPr>
          <w:rFonts w:ascii="Calibri" w:cs="Calibri" w:eastAsia="Calibri" w:hAnsi="Calibri"/>
          <w:highlight w:val="cyan"/>
          <w:u w:val="single"/>
          <w:rtl w:val="0"/>
        </w:rPr>
        <w:t xml:space="preserve">explode when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first spark lands</w:t>
      </w:r>
      <w:r w:rsidDel="00000000" w:rsidR="00000000" w:rsidRPr="00000000">
        <w:rPr>
          <w:rFonts w:ascii="Calibri" w:cs="Calibri" w:eastAsia="Calibri" w:hAnsi="Calibri"/>
          <w:sz w:val="16"/>
          <w:szCs w:val="16"/>
          <w:rtl w:val="0"/>
        </w:rPr>
        <w:t xml:space="preserve"> on it?</w:t>
      </w:r>
      <w:r w:rsidDel="00000000" w:rsidR="00000000" w:rsidRPr="00000000">
        <w:rPr>
          <w:rtl w:val="0"/>
        </w:rPr>
      </w:r>
    </w:p>
    <w:p w:rsidR="00000000" w:rsidDel="00000000" w:rsidP="00000000" w:rsidRDefault="00000000" w:rsidRPr="00000000" w14:paraId="00000080">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Decline ignites hotspots.</w:t>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Brands 25</w:t>
      </w:r>
      <w:r w:rsidDel="00000000" w:rsidR="00000000" w:rsidRPr="00000000">
        <w:rPr>
          <w:rFonts w:ascii="Calibri" w:cs="Calibri" w:eastAsia="Calibri" w:hAnsi="Calibri"/>
          <w:rtl w:val="0"/>
        </w:rPr>
        <w:t xml:space="preserve"> [Hal Brands; senior fellow at the American Enterprise Institute, he studies US foreign policy and defense strategy; 7-28-2025; "Three Ways America's World Order Could Collapse,"; AEI; </w:t>
      </w:r>
      <w:hyperlink r:id="rId38">
        <w:r w:rsidDel="00000000" w:rsidR="00000000" w:rsidRPr="00000000">
          <w:rPr>
            <w:rFonts w:ascii="Calibri" w:cs="Calibri" w:eastAsia="Calibri" w:hAnsi="Calibri"/>
            <w:color w:val="1155cc"/>
            <w:u w:val="single"/>
            <w:rtl w:val="0"/>
          </w:rPr>
          <w:t xml:space="preserve">https://www.aei.org/op-eds/three-ways-americas-world-order-could-collapse/</w:t>
        </w:r>
      </w:hyperlink>
      <w:r w:rsidDel="00000000" w:rsidR="00000000" w:rsidRPr="00000000">
        <w:rPr>
          <w:rFonts w:ascii="Calibri" w:cs="Calibri" w:eastAsia="Calibri" w:hAnsi="Calibri"/>
          <w:rtl w:val="0"/>
        </w:rPr>
        <w:t xml:space="preserve">; acccessed 7-16-2026] tolga</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lesson US policymakers took from that conflict was that only a secure, prosperous system could ensure America’s own wellbeing. So the US built an order based on relatively free trade; a preference for human rights and democratic values; the prevention of great-power aggression and war; and institutionalized cooperation to address common problems.</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Washington used</w:t>
      </w:r>
      <w:r w:rsidDel="00000000" w:rsidR="00000000" w:rsidRPr="00000000">
        <w:rPr>
          <w:rFonts w:ascii="Calibri" w:cs="Calibri" w:eastAsia="Calibri" w:hAnsi="Calibri"/>
          <w:u w:val="single"/>
          <w:rtl w:val="0"/>
        </w:rPr>
        <w:t xml:space="preserve"> its unmatched military and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omic power </w:t>
      </w:r>
      <w:r w:rsidDel="00000000" w:rsidR="00000000" w:rsidRPr="00000000">
        <w:rPr>
          <w:rFonts w:ascii="Calibri" w:cs="Calibri" w:eastAsia="Calibri" w:hAnsi="Calibri"/>
          <w:highlight w:val="cyan"/>
          <w:u w:val="single"/>
          <w:rtl w:val="0"/>
        </w:rPr>
        <w:t xml:space="preserve">to buoy</w:t>
      </w:r>
      <w:r w:rsidDel="00000000" w:rsidR="00000000" w:rsidRPr="00000000">
        <w:rPr>
          <w:rFonts w:ascii="Calibri" w:cs="Calibri" w:eastAsia="Calibri" w:hAnsi="Calibri"/>
          <w:u w:val="single"/>
          <w:rtl w:val="0"/>
        </w:rPr>
        <w:t xml:space="preserve"> the fortunes of like-minded </w:t>
      </w:r>
      <w:r w:rsidDel="00000000" w:rsidR="00000000" w:rsidRPr="00000000">
        <w:rPr>
          <w:rFonts w:ascii="Calibri" w:cs="Calibri" w:eastAsia="Calibri" w:hAnsi="Calibri"/>
          <w:highlight w:val="cyan"/>
          <w:u w:val="single"/>
          <w:rtl w:val="0"/>
        </w:rPr>
        <w:t xml:space="preserve">nations</w:t>
      </w:r>
      <w:r w:rsidDel="00000000" w:rsidR="00000000" w:rsidRPr="00000000">
        <w:rPr>
          <w:rFonts w:ascii="Calibri" w:cs="Calibri" w:eastAsia="Calibri" w:hAnsi="Calibri"/>
          <w:sz w:val="16"/>
          <w:szCs w:val="16"/>
          <w:rtl w:val="0"/>
        </w:rPr>
        <w:t xml:space="preserve">. America, said President Harry Truman, was “assuming the responsibility which God Almighty intended” for “the welfare of the world in generations to come.”</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Make no mistake: This endeavor was rooted in US interests. But because America was so powerful, and defined those interests so broadly, this project brought historic gains for much of the world.</w:t>
      </w: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US presided over a global golden age. Yet the stresses on America’s order have become impossible to ignore.</w:t>
      </w:r>
      <w:r w:rsidDel="00000000" w:rsidR="00000000" w:rsidRPr="00000000">
        <w:rPr>
          <w:rtl w:val="0"/>
        </w:rPr>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Revisionist powers — </w:t>
      </w:r>
      <w:r w:rsidDel="00000000" w:rsidR="00000000" w:rsidRPr="00000000">
        <w:rPr>
          <w:rFonts w:ascii="Calibri" w:cs="Calibri" w:eastAsia="Calibri" w:hAnsi="Calibri"/>
          <w:highlight w:val="cyan"/>
          <w:u w:val="single"/>
          <w:rtl w:val="0"/>
        </w:rPr>
        <w:t xml:space="preserve">China, Russia, Iran, No</w:t>
      </w:r>
      <w:r w:rsidDel="00000000" w:rsidR="00000000" w:rsidRPr="00000000">
        <w:rPr>
          <w:rFonts w:ascii="Calibri" w:cs="Calibri" w:eastAsia="Calibri" w:hAnsi="Calibri"/>
          <w:u w:val="single"/>
          <w:rtl w:val="0"/>
        </w:rPr>
        <w:t xml:space="preserve">rth </w:t>
      </w:r>
      <w:r w:rsidDel="00000000" w:rsidR="00000000" w:rsidRPr="00000000">
        <w:rPr>
          <w:rFonts w:ascii="Calibri" w:cs="Calibri" w:eastAsia="Calibri" w:hAnsi="Calibri"/>
          <w:highlight w:val="cyan"/>
          <w:u w:val="single"/>
          <w:rtl w:val="0"/>
        </w:rPr>
        <w:t xml:space="preserve">Ko</w:t>
      </w:r>
      <w:r w:rsidDel="00000000" w:rsidR="00000000" w:rsidRPr="00000000">
        <w:rPr>
          <w:rFonts w:ascii="Calibri" w:cs="Calibri" w:eastAsia="Calibri" w:hAnsi="Calibri"/>
          <w:u w:val="single"/>
          <w:rtl w:val="0"/>
        </w:rPr>
        <w:t xml:space="preserve">rea — are </w:t>
      </w:r>
      <w:r w:rsidDel="00000000" w:rsidR="00000000" w:rsidRPr="00000000">
        <w:rPr>
          <w:rFonts w:ascii="Calibri" w:cs="Calibri" w:eastAsia="Calibri" w:hAnsi="Calibri"/>
          <w:highlight w:val="cyan"/>
          <w:u w:val="single"/>
          <w:rtl w:val="0"/>
        </w:rPr>
        <w:t xml:space="preserve">challenging</w:t>
      </w:r>
      <w:r w:rsidDel="00000000" w:rsidR="00000000" w:rsidRPr="00000000">
        <w:rPr>
          <w:rFonts w:ascii="Calibri" w:cs="Calibri" w:eastAsia="Calibri" w:hAnsi="Calibri"/>
          <w:sz w:val="16"/>
          <w:szCs w:val="16"/>
          <w:rtl w:val="0"/>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Del="00000000" w:rsidR="00000000" w:rsidRPr="00000000">
        <w:rPr>
          <w:rFonts w:ascii="Calibri" w:cs="Calibri" w:eastAsia="Calibri" w:hAnsi="Calibri"/>
          <w:highlight w:val="cyan"/>
          <w:u w:val="single"/>
          <w:rtl w:val="0"/>
        </w:rPr>
        <w:t xml:space="preserve">Threats to</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omic and military </w:t>
      </w:r>
      <w:r w:rsidDel="00000000" w:rsidR="00000000" w:rsidRPr="00000000">
        <w:rPr>
          <w:rFonts w:ascii="Calibri" w:cs="Calibri" w:eastAsia="Calibri" w:hAnsi="Calibri"/>
          <w:highlight w:val="cyan"/>
          <w:u w:val="single"/>
          <w:rtl w:val="0"/>
        </w:rPr>
        <w:t xml:space="preserve">supremacy</w:t>
      </w:r>
      <w:r w:rsidDel="00000000" w:rsidR="00000000" w:rsidRPr="00000000">
        <w:rPr>
          <w:rFonts w:ascii="Calibri" w:cs="Calibri" w:eastAsia="Calibri" w:hAnsi="Calibri"/>
          <w:u w:val="single"/>
          <w:rtl w:val="0"/>
        </w:rPr>
        <w:t xml:space="preserve"> have grown more severe.</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Visit nearly any US ally, and you’ll notice conviction that American power remains necessary — and concern that the post-World War II order is slipping away. So how real is the danger? Let’s consider the three ways an order can come apart.</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Losing a War</w:t>
      </w: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decades, America has been the sole superpower. As last month’s attack on Iran’s nuclear program reminded us, the Pentagon still possesses power-projection capabilities without peer. But anyone who thinks the US is militarily invincible hasn’t been paying attention.</w:t>
      </w: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Pentagon faces a vexing military arithmetic problem. Several challenges — from Russia in Europe, Iran and its proxies in the Middle East, and China and North Korea in Asia — are </w:t>
      </w:r>
      <w:r w:rsidDel="00000000" w:rsidR="00000000" w:rsidRPr="00000000">
        <w:rPr>
          <w:rFonts w:ascii="Calibri" w:cs="Calibri" w:eastAsia="Calibri" w:hAnsi="Calibri"/>
          <w:highlight w:val="cyan"/>
          <w:u w:val="single"/>
          <w:rtl w:val="0"/>
        </w:rPr>
        <w:t xml:space="preserve">stretching US resources</w:t>
      </w:r>
      <w:r w:rsidDel="00000000" w:rsidR="00000000" w:rsidRPr="00000000">
        <w:rPr>
          <w:rFonts w:ascii="Calibri" w:cs="Calibri" w:eastAsia="Calibri" w:hAnsi="Calibri"/>
          <w:u w:val="single"/>
          <w:rtl w:val="0"/>
        </w:rPr>
        <w:t xml:space="preserve">. A superpower with a military designed to fight one war at a time is always at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in a world of multiple, </w:t>
      </w:r>
      <w:r w:rsidDel="00000000" w:rsidR="00000000" w:rsidRPr="00000000">
        <w:rPr>
          <w:rFonts w:ascii="Calibri" w:cs="Calibri" w:eastAsia="Calibri" w:hAnsi="Calibri"/>
          <w:highlight w:val="cyan"/>
          <w:u w:val="single"/>
          <w:rtl w:val="0"/>
        </w:rPr>
        <w:t xml:space="preserve">interlocking threats</w:t>
      </w:r>
      <w:r w:rsidDel="00000000" w:rsidR="00000000" w:rsidRPr="00000000">
        <w:rPr>
          <w:rFonts w:ascii="Calibri" w:cs="Calibri" w:eastAsia="Calibri" w:hAnsi="Calibri"/>
          <w:sz w:val="16"/>
          <w:szCs w:val="16"/>
          <w:rtl w:val="0"/>
        </w:rPr>
        <w:t xml:space="preserve">. But the danger of crushing defeat is most concentrated in the Western Pacific.</w:t>
      </w: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intelligence couldn’t be clearer,” said Secretary of the Air Force Frank Kendall in 2023.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is preparing for a war and specifically for a war with the United States.”</w:t>
      </w:r>
      <w:r w:rsidDel="00000000" w:rsidR="00000000" w:rsidRPr="00000000">
        <w:rPr>
          <w:rFonts w:ascii="Calibri" w:cs="Calibri" w:eastAsia="Calibri" w:hAnsi="Calibri"/>
          <w:sz w:val="16"/>
          <w:szCs w:val="16"/>
          <w:rtl w:val="0"/>
        </w:rPr>
        <w:t xml:space="preserve"> The Chinese threat is real, “and it could be imminent,” Secretary of Defense Pete Hegseth observed this year. Those are only two of many alarming statements from US officials.</w:t>
      </w: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Beijing is </w:t>
      </w:r>
      <w:r w:rsidDel="00000000" w:rsidR="00000000" w:rsidRPr="00000000">
        <w:rPr>
          <w:rFonts w:ascii="Calibri" w:cs="Calibri" w:eastAsia="Calibri" w:hAnsi="Calibri"/>
          <w:highlight w:val="cyan"/>
          <w:u w:val="single"/>
          <w:rtl w:val="0"/>
        </w:rPr>
        <w:t xml:space="preserve">build</w:t>
      </w:r>
      <w:r w:rsidDel="00000000" w:rsidR="00000000" w:rsidRPr="00000000">
        <w:rPr>
          <w:rFonts w:ascii="Calibri" w:cs="Calibri" w:eastAsia="Calibri" w:hAnsi="Calibri"/>
          <w:u w:val="single"/>
          <w:rtl w:val="0"/>
        </w:rPr>
        <w:t xml:space="preserve">ing the </w:t>
      </w:r>
      <w:r w:rsidDel="00000000" w:rsidR="00000000" w:rsidRPr="00000000">
        <w:rPr>
          <w:rFonts w:ascii="Calibri" w:cs="Calibri" w:eastAsia="Calibri" w:hAnsi="Calibri"/>
          <w:highlight w:val="cyan"/>
          <w:u w:val="single"/>
          <w:rtl w:val="0"/>
        </w:rPr>
        <w:t xml:space="preserve">forces</w:t>
      </w:r>
      <w:r w:rsidDel="00000000" w:rsidR="00000000" w:rsidRPr="00000000">
        <w:rPr>
          <w:rFonts w:ascii="Calibri" w:cs="Calibri" w:eastAsia="Calibri" w:hAnsi="Calibri"/>
          <w:u w:val="single"/>
          <w:rtl w:val="0"/>
        </w:rPr>
        <w:t xml:space="preserve"> and rehearsing the </w:t>
      </w:r>
      <w:r w:rsidDel="00000000" w:rsidR="00000000" w:rsidRPr="00000000">
        <w:rPr>
          <w:rFonts w:ascii="Calibri" w:cs="Calibri" w:eastAsia="Calibri" w:hAnsi="Calibri"/>
          <w:highlight w:val="cyan"/>
          <w:u w:val="single"/>
          <w:rtl w:val="0"/>
        </w:rPr>
        <w:t xml:space="preserve">plan</w:t>
      </w:r>
      <w:r w:rsidDel="00000000" w:rsidR="00000000" w:rsidRPr="00000000">
        <w:rPr>
          <w:rFonts w:ascii="Calibri" w:cs="Calibri" w:eastAsia="Calibri" w:hAnsi="Calibri"/>
          <w:u w:val="single"/>
          <w:rtl w:val="0"/>
        </w:rPr>
        <w:t xml:space="preserve">s needed </w:t>
      </w:r>
      <w:r w:rsidDel="00000000" w:rsidR="00000000" w:rsidRPr="00000000">
        <w:rPr>
          <w:rFonts w:ascii="Calibri" w:cs="Calibri" w:eastAsia="Calibri" w:hAnsi="Calibri"/>
          <w:highlight w:val="cyan"/>
          <w:u w:val="single"/>
          <w:rtl w:val="0"/>
        </w:rPr>
        <w:t xml:space="preserve">to attack</w:t>
      </w:r>
      <w:r w:rsidDel="00000000" w:rsidR="00000000" w:rsidRPr="00000000">
        <w:rPr>
          <w:rFonts w:ascii="Calibri" w:cs="Calibri" w:eastAsia="Calibri" w:hAnsi="Calibri"/>
          <w:u w:val="single"/>
          <w:rtl w:val="0"/>
        </w:rPr>
        <w:t xml:space="preserve"> Taiwan or otherwise reorder the Western Pacific. It is racing to </w:t>
      </w:r>
      <w:r w:rsidDel="00000000" w:rsidR="00000000" w:rsidRPr="00000000">
        <w:rPr>
          <w:rFonts w:ascii="Calibri" w:cs="Calibri" w:eastAsia="Calibri" w:hAnsi="Calibri"/>
          <w:highlight w:val="cyan"/>
          <w:u w:val="single"/>
          <w:rtl w:val="0"/>
        </w:rPr>
        <w:t xml:space="preserve">construct a nuc</w:t>
      </w:r>
      <w:r w:rsidDel="00000000" w:rsidR="00000000" w:rsidRPr="00000000">
        <w:rPr>
          <w:rFonts w:ascii="Calibri" w:cs="Calibri" w:eastAsia="Calibri" w:hAnsi="Calibri"/>
          <w:u w:val="single"/>
          <w:rtl w:val="0"/>
        </w:rPr>
        <w:t xml:space="preserve">lear ar</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enal that will match, and maybe exceed,</w:t>
      </w:r>
      <w:r w:rsidDel="00000000" w:rsidR="00000000" w:rsidRPr="00000000">
        <w:rPr>
          <w:rFonts w:ascii="Calibri" w:cs="Calibri" w:eastAsia="Calibri" w:hAnsi="Calibri"/>
          <w:sz w:val="16"/>
          <w:szCs w:val="16"/>
          <w:rtl w:val="0"/>
        </w:rPr>
        <w:t xml:space="preserve"> America’s. Meanwhile, Xi Jinping’s government is hoarding food, fuel and other resources. Xi would surely prefer to eject America from the Western Pacific peacefully. But he’s getting ready for a fight.</w:t>
      </w: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US-China war</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cause</w:t>
      </w:r>
      <w:r w:rsidDel="00000000" w:rsidR="00000000" w:rsidRPr="00000000">
        <w:rPr>
          <w:rFonts w:ascii="Calibri" w:cs="Calibri" w:eastAsia="Calibri" w:hAnsi="Calibri"/>
          <w:u w:val="single"/>
          <w:rtl w:val="0"/>
        </w:rPr>
        <w:t xml:space="preserve"> cascading economic carnage and bring serious risks of </w:t>
      </w:r>
      <w:r w:rsidDel="00000000" w:rsidR="00000000" w:rsidRPr="00000000">
        <w:rPr>
          <w:rFonts w:ascii="Calibri" w:cs="Calibri" w:eastAsia="Calibri" w:hAnsi="Calibri"/>
          <w:highlight w:val="cyan"/>
          <w:u w:val="single"/>
          <w:rtl w:val="0"/>
        </w:rPr>
        <w:t xml:space="preserve">nuc</w:t>
      </w:r>
      <w:r w:rsidDel="00000000" w:rsidR="00000000" w:rsidRPr="00000000">
        <w:rPr>
          <w:rFonts w:ascii="Calibri" w:cs="Calibri" w:eastAsia="Calibri" w:hAnsi="Calibri"/>
          <w:u w:val="single"/>
          <w:rtl w:val="0"/>
        </w:rPr>
        <w:t xml:space="preserve">lear e</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calation. And if America lost — which is a real possibility — the damage to the US order would be profound. America’s </w:t>
      </w:r>
      <w:r w:rsidDel="00000000" w:rsidR="00000000" w:rsidRPr="00000000">
        <w:rPr>
          <w:rFonts w:ascii="Calibri" w:cs="Calibri" w:eastAsia="Calibri" w:hAnsi="Calibri"/>
          <w:highlight w:val="cyan"/>
          <w:u w:val="single"/>
          <w:rtl w:val="0"/>
        </w:rPr>
        <w:t xml:space="preserve">alliances</w:t>
      </w:r>
      <w:r w:rsidDel="00000000" w:rsidR="00000000" w:rsidRPr="00000000">
        <w:rPr>
          <w:rFonts w:ascii="Calibri" w:cs="Calibri" w:eastAsia="Calibri" w:hAnsi="Calibri"/>
          <w:u w:val="single"/>
          <w:rtl w:val="0"/>
        </w:rPr>
        <w:t xml:space="preserve"> in the Indo-Pacific might </w:t>
      </w:r>
      <w:r w:rsidDel="00000000" w:rsidR="00000000" w:rsidRPr="00000000">
        <w:rPr>
          <w:rFonts w:ascii="Calibri" w:cs="Calibri" w:eastAsia="Calibri" w:hAnsi="Calibri"/>
          <w:highlight w:val="cyan"/>
          <w:u w:val="single"/>
          <w:rtl w:val="0"/>
        </w:rPr>
        <w:t xml:space="preserve">fracture</w:t>
      </w:r>
      <w:r w:rsidDel="00000000" w:rsidR="00000000" w:rsidRPr="00000000">
        <w:rPr>
          <w:rFonts w:ascii="Calibri" w:cs="Calibri" w:eastAsia="Calibri" w:hAnsi="Calibri"/>
          <w:sz w:val="16"/>
          <w:szCs w:val="16"/>
          <w:rtl w:val="0"/>
        </w:rPr>
        <w:t xml:space="preserve">. A broken US military might struggle to police other parts of the world. “The trajectory must change,” the head of US Indo-Pacific Command, Admiral Samuel Paparo, has warned: America isn’t responding with the urgency the threat demands.</w:t>
      </w: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fairness, there have been encouraging developments. Israel, with American help, has ravaged Iran and its proxies since late 2023. The US and its North Atlantic Treaty Organization allies have used the war in Ukraine to grind down Russian power.</w:t>
      </w: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American military spending is below 3.5% of GDP, among the lowest levels since World War II, and could dip next year. Stockpiles of munitions and missile defenses are, reportedly, low, and have been depleted by recent scrapes in the Middle East.</w:t>
      </w: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With a moribund shipbuilding industry and a sluggish, fragile industrial base, America would struggle to replace assets</w:t>
      </w:r>
      <w:r w:rsidDel="00000000" w:rsidR="00000000" w:rsidRPr="00000000">
        <w:rPr>
          <w:rFonts w:ascii="Calibri" w:cs="Calibri" w:eastAsia="Calibri" w:hAnsi="Calibri"/>
          <w:sz w:val="16"/>
          <w:szCs w:val="16"/>
          <w:rtl w:val="0"/>
        </w:rPr>
        <w:t xml:space="preserve"> lost in the opening phase of a fight. “You can’t AI your way out of material deficiency,” Paparo has argued: A country that can’t replace battlefield losses won’t win a grinding, great-power war.</w:t>
      </w: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 one, not even Xi Jinping, knows exactly how capable China’s untested military is. But as the Pacific military balance changes, the dangers of an order-breaking catastrophe mount.</w:t>
      </w: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 Economic Collapse</w: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Orders</w:t>
      </w:r>
      <w:r w:rsidDel="00000000" w:rsidR="00000000" w:rsidRPr="00000000">
        <w:rPr>
          <w:rFonts w:ascii="Calibri" w:cs="Calibri" w:eastAsia="Calibri" w:hAnsi="Calibri"/>
          <w:u w:val="single"/>
          <w:rtl w:val="0"/>
        </w:rPr>
        <w:t xml:space="preserve"> don’t have to explode violently. They can also </w:t>
      </w:r>
      <w:r w:rsidDel="00000000" w:rsidR="00000000" w:rsidRPr="00000000">
        <w:rPr>
          <w:rFonts w:ascii="Calibri" w:cs="Calibri" w:eastAsia="Calibri" w:hAnsi="Calibri"/>
          <w:highlight w:val="cyan"/>
          <w:u w:val="single"/>
          <w:rtl w:val="0"/>
        </w:rPr>
        <w:t xml:space="preserve">implode, when</w:t>
      </w:r>
      <w:r w:rsidDel="00000000" w:rsidR="00000000" w:rsidRPr="00000000">
        <w:rPr>
          <w:rFonts w:ascii="Calibri" w:cs="Calibri" w:eastAsia="Calibri" w:hAnsi="Calibri"/>
          <w:u w:val="single"/>
          <w:rtl w:val="0"/>
        </w:rPr>
        <w:t xml:space="preserve"> the leading </w:t>
      </w:r>
      <w:r w:rsidDel="00000000" w:rsidR="00000000" w:rsidRPr="00000000">
        <w:rPr>
          <w:rFonts w:ascii="Calibri" w:cs="Calibri" w:eastAsia="Calibri" w:hAnsi="Calibri"/>
          <w:highlight w:val="cyan"/>
          <w:u w:val="single"/>
          <w:rtl w:val="0"/>
        </w:rPr>
        <w:t xml:space="preserve">power can’t</w:t>
      </w:r>
      <w:r w:rsidDel="00000000" w:rsidR="00000000" w:rsidRPr="00000000">
        <w:rPr>
          <w:rFonts w:ascii="Calibri" w:cs="Calibri" w:eastAsia="Calibri" w:hAnsi="Calibri"/>
          <w:u w:val="single"/>
          <w:rtl w:val="0"/>
        </w:rPr>
        <w:t xml:space="preserve"> — or won’t — </w:t>
      </w:r>
      <w:r w:rsidDel="00000000" w:rsidR="00000000" w:rsidRPr="00000000">
        <w:rPr>
          <w:rFonts w:ascii="Calibri" w:cs="Calibri" w:eastAsia="Calibri" w:hAnsi="Calibri"/>
          <w:highlight w:val="cyan"/>
          <w:u w:val="single"/>
          <w:rtl w:val="0"/>
        </w:rPr>
        <w:t xml:space="preserve">sustain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omic arrangements that make the system work</w:t>
      </w:r>
      <w:r w:rsidDel="00000000" w:rsidR="00000000" w:rsidRPr="00000000">
        <w:rPr>
          <w:rFonts w:ascii="Calibri" w:cs="Calibri" w:eastAsia="Calibri" w:hAnsi="Calibri"/>
          <w:sz w:val="16"/>
          <w:szCs w:val="16"/>
          <w:rtl w:val="0"/>
        </w:rPr>
        <w:t xml:space="preserve">. The British order crumbled when two world wars bankrupted the empire.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American order</w:t>
      </w:r>
      <w:r w:rsidDel="00000000" w:rsidR="00000000" w:rsidRPr="00000000">
        <w:rPr>
          <w:rFonts w:ascii="Calibri" w:cs="Calibri" w:eastAsia="Calibri" w:hAnsi="Calibri"/>
          <w:u w:val="single"/>
          <w:rtl w:val="0"/>
        </w:rPr>
        <w:t xml:space="preserve"> has long </w:t>
      </w:r>
      <w:r w:rsidDel="00000000" w:rsidR="00000000" w:rsidRPr="00000000">
        <w:rPr>
          <w:rFonts w:ascii="Calibri" w:cs="Calibri" w:eastAsia="Calibri" w:hAnsi="Calibri"/>
          <w:highlight w:val="cyan"/>
          <w:u w:val="single"/>
          <w:rtl w:val="0"/>
        </w:rPr>
        <w:t xml:space="preserve">rest</w:t>
      </w:r>
      <w:r w:rsidDel="00000000" w:rsidR="00000000" w:rsidRPr="00000000">
        <w:rPr>
          <w:rFonts w:ascii="Calibri" w:cs="Calibri" w:eastAsia="Calibri" w:hAnsi="Calibri"/>
          <w:u w:val="single"/>
          <w:rtl w:val="0"/>
        </w:rPr>
        <w:t xml:space="preserve">ed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two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omic pillars.</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first is simply the economic and financial wherewithal to </w:t>
      </w:r>
      <w:r w:rsidDel="00000000" w:rsidR="00000000" w:rsidRPr="00000000">
        <w:rPr>
          <w:rFonts w:ascii="Calibri" w:cs="Calibri" w:eastAsia="Calibri" w:hAnsi="Calibri"/>
          <w:highlight w:val="cyan"/>
          <w:u w:val="single"/>
          <w:rtl w:val="0"/>
        </w:rPr>
        <w:t xml:space="preserve">sustain</w:t>
      </w:r>
      <w:r w:rsidDel="00000000" w:rsidR="00000000" w:rsidRPr="00000000">
        <w:rPr>
          <w:rFonts w:ascii="Calibri" w:cs="Calibri" w:eastAsia="Calibri" w:hAnsi="Calibri"/>
          <w:u w:val="single"/>
          <w:rtl w:val="0"/>
        </w:rPr>
        <w:t xml:space="preserve"> America’s </w:t>
      </w:r>
      <w:r w:rsidDel="00000000" w:rsidR="00000000" w:rsidRPr="00000000">
        <w:rPr>
          <w:rFonts w:ascii="Calibri" w:cs="Calibri" w:eastAsia="Calibri" w:hAnsi="Calibri"/>
          <w:highlight w:val="cyan"/>
          <w:u w:val="single"/>
          <w:rtl w:val="0"/>
        </w:rPr>
        <w:t xml:space="preserve">global power</w:t>
      </w:r>
      <w:r w:rsidDel="00000000" w:rsidR="00000000" w:rsidRPr="00000000">
        <w:rPr>
          <w:rFonts w:ascii="Calibri" w:cs="Calibri" w:eastAsia="Calibri" w:hAnsi="Calibri"/>
          <w:u w:val="single"/>
          <w:rtl w:val="0"/>
        </w:rPr>
        <w:t xml:space="preserve"> — among other things, to </w:t>
      </w:r>
      <w:r w:rsidDel="00000000" w:rsidR="00000000" w:rsidRPr="00000000">
        <w:rPr>
          <w:rFonts w:ascii="Calibri" w:cs="Calibri" w:eastAsia="Calibri" w:hAnsi="Calibri"/>
          <w:highlight w:val="cyan"/>
          <w:u w:val="single"/>
          <w:rtl w:val="0"/>
        </w:rPr>
        <w:t xml:space="preserve">pay for military</w:t>
      </w:r>
      <w:r w:rsidDel="00000000" w:rsidR="00000000" w:rsidRPr="00000000">
        <w:rPr>
          <w:rFonts w:ascii="Calibri" w:cs="Calibri" w:eastAsia="Calibri" w:hAnsi="Calibri"/>
          <w:u w:val="single"/>
          <w:rtl w:val="0"/>
        </w:rPr>
        <w:t xml:space="preserve"> capabilities that </w:t>
      </w:r>
      <w:r w:rsidDel="00000000" w:rsidR="00000000" w:rsidRPr="00000000">
        <w:rPr>
          <w:rFonts w:ascii="Calibri" w:cs="Calibri" w:eastAsia="Calibri" w:hAnsi="Calibri"/>
          <w:highlight w:val="cyan"/>
          <w:u w:val="single"/>
          <w:rtl w:val="0"/>
        </w:rPr>
        <w:t xml:space="preserve">keep revisionist</w:t>
      </w:r>
      <w:r w:rsidDel="00000000" w:rsidR="00000000" w:rsidRPr="00000000">
        <w:rPr>
          <w:rFonts w:ascii="Calibri" w:cs="Calibri" w:eastAsia="Calibri" w:hAnsi="Calibri"/>
          <w:u w:val="single"/>
          <w:rtl w:val="0"/>
        </w:rPr>
        <w:t xml:space="preserve"> threats </w:t>
      </w:r>
      <w:r w:rsidDel="00000000" w:rsidR="00000000" w:rsidRPr="00000000">
        <w:rPr>
          <w:rFonts w:ascii="Calibri" w:cs="Calibri" w:eastAsia="Calibri" w:hAnsi="Calibri"/>
          <w:highlight w:val="cyan"/>
          <w:u w:val="single"/>
          <w:rtl w:val="0"/>
        </w:rPr>
        <w:t xml:space="preserve">in check</w:t>
      </w:r>
      <w:r w:rsidDel="00000000" w:rsidR="00000000" w:rsidRPr="00000000">
        <w:rPr>
          <w:rFonts w:ascii="Calibri" w:cs="Calibri" w:eastAsia="Calibri" w:hAnsi="Calibri"/>
          <w:sz w:val="16"/>
          <w:szCs w:val="16"/>
          <w:rtl w:val="0"/>
        </w:rPr>
        <w:t xml:space="preserve">. The second pillar consists of </w:t>
      </w:r>
      <w:r w:rsidDel="00000000" w:rsidR="00000000" w:rsidRPr="00000000">
        <w:rPr>
          <w:rFonts w:ascii="Calibri" w:cs="Calibri" w:eastAsia="Calibri" w:hAnsi="Calibri"/>
          <w:u w:val="single"/>
          <w:rtl w:val="0"/>
        </w:rPr>
        <w:t xml:space="preserve">economic arrangements that reinforce strategic commitments: the international economic leadership, the ties of trade and investment, that bind Washington to its allies and give them all a shared stake in preserving a US-led world.</w:t>
      </w: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bookmarkStart w:colFirst="0" w:colLast="0" w:name="_ptjx2wg6814m" w:id="3"/>
      <w:bookmarkEnd w:id="3"/>
      <w:r w:rsidDel="00000000" w:rsidR="00000000" w:rsidRPr="00000000">
        <w:rPr>
          <w:rFonts w:ascii="Calibri" w:cs="Calibri" w:eastAsia="Calibri" w:hAnsi="Calibri"/>
          <w:sz w:val="16"/>
          <w:szCs w:val="16"/>
          <w:rtl w:val="0"/>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Del="00000000" w:rsidR="00000000" w:rsidRPr="00000000">
        <w:rPr>
          <w:rFonts w:ascii="Calibri" w:cs="Calibri" w:eastAsia="Calibri" w:hAnsi="Calibri"/>
          <w:u w:val="single"/>
          <w:rtl w:val="0"/>
        </w:rPr>
        <w:t xml:space="preserve">arrangements help Washington fund its alliance commitments and military muscle.</w:t>
      </w:r>
      <w:r w:rsidDel="00000000" w:rsidR="00000000" w:rsidRPr="00000000">
        <w:rPr>
          <w:rFonts w:ascii="Calibri" w:cs="Calibri" w:eastAsia="Calibri" w:hAnsi="Calibri"/>
          <w:sz w:val="16"/>
          <w:szCs w:val="16"/>
          <w:rtl w:val="0"/>
        </w:rPr>
        <w:t xml:space="preserve"> And when the economic arrangements that underpin the order grow outdated or unbalanced, they are typically renegotiated — as happened when the US ditched the gold standard in 1971 and shifted to the floating exchange-rate system we know today.</w:t>
      </w:r>
      <w:r w:rsidDel="00000000" w:rsidR="00000000" w:rsidRPr="00000000">
        <w:rPr>
          <w:rtl w:val="0"/>
        </w:rPr>
      </w:r>
    </w:p>
    <w:p w:rsidR="00000000" w:rsidDel="00000000" w:rsidP="00000000" w:rsidRDefault="00000000" w:rsidRPr="00000000" w14:paraId="00000099">
      <w:pPr>
        <w:pStyle w:val="Heading4"/>
        <w:spacing w:after="0" w:before="40" w:line="259" w:lineRule="auto"/>
        <w:rPr>
          <w:rFonts w:ascii="Calibri" w:cs="Calibri" w:eastAsia="Calibri" w:hAnsi="Calibri"/>
          <w:b w:val="1"/>
          <w:bCs w:val="1"/>
          <w:color w:val="000000"/>
          <w:sz w:val="26"/>
          <w:szCs w:val="26"/>
        </w:rPr>
      </w:pPr>
      <w:bookmarkStart w:colFirst="0" w:colLast="0" w:name="_zibhuluci5zs" w:id="4"/>
      <w:bookmarkEnd w:id="4"/>
      <w:r w:rsidDel="00000000" w:rsidR="00000000" w:rsidRPr="00000000">
        <w:rPr>
          <w:rFonts w:ascii="Calibri" w:cs="Calibri" w:eastAsia="Calibri" w:hAnsi="Calibri"/>
          <w:b w:val="1"/>
          <w:bCs w:val="1"/>
          <w:color w:val="000000"/>
          <w:sz w:val="26"/>
          <w:szCs w:val="26"/>
          <w:rtl w:val="0"/>
        </w:rPr>
        <w:t xml:space="preserve">Extinction! </w:t>
      </w:r>
    </w:p>
    <w:p w:rsidR="00000000" w:rsidDel="00000000" w:rsidP="00000000" w:rsidRDefault="00000000" w:rsidRPr="00000000" w14:paraId="0000009A">
      <w:pPr>
        <w:spacing w:after="20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Clare 23</w:t>
      </w:r>
      <w:r w:rsidDel="00000000" w:rsidR="00000000" w:rsidRPr="00000000">
        <w:rPr>
          <w:rFonts w:ascii="Calibri" w:cs="Calibri" w:eastAsia="Calibri" w:hAnsi="Calibri"/>
          <w:rtl w:val="0"/>
        </w:rPr>
        <w:t xml:space="preserve">, Stephen [B.A/B.S in Sustainability Studies @ McMaster University, M.A in Natural Resources Management @ McGill University; Previous Research Fellow @ Forethought Foundation for Global Priorities Research; Senior Research Associate and Research Manager @ the Center for the Governance of AI]. “Great Power Conflict.” 80,000 Hours, June 2023, </w:t>
      </w:r>
      <w:hyperlink r:id="rId39">
        <w:r w:rsidDel="00000000" w:rsidR="00000000" w:rsidRPr="00000000">
          <w:rPr>
            <w:rFonts w:ascii="Calibri" w:cs="Calibri" w:eastAsia="Calibri" w:hAnsi="Calibri"/>
            <w:rtl w:val="0"/>
          </w:rPr>
          <w:t xml:space="preserve">80000hours.org/problem-profiles/great-power-conflict/</w:t>
        </w:r>
      </w:hyperlink>
      <w:r w:rsidDel="00000000" w:rsidR="00000000" w:rsidRPr="00000000">
        <w:rPr>
          <w:rFonts w:ascii="Calibri" w:cs="Calibri" w:eastAsia="Calibri" w:hAnsi="Calibri"/>
          <w:rtl w:val="0"/>
        </w:rPr>
        <w:t xml:space="preserve">. Accessed 1 Aug. 2025.</w:t>
      </w:r>
    </w:p>
    <w:p w:rsidR="00000000" w:rsidDel="00000000" w:rsidP="00000000" w:rsidRDefault="00000000" w:rsidRPr="00000000" w14:paraId="0000009B">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24"/>
          <w:szCs w:val="24"/>
          <w:highlight w:val="cyan"/>
          <w:u w:val="single"/>
          <w:rtl w:val="0"/>
        </w:rPr>
        <w:t xml:space="preserve">A</w:t>
      </w:r>
      <w:r w:rsidDel="00000000" w:rsidR="00000000" w:rsidRPr="00000000">
        <w:rPr>
          <w:rFonts w:ascii="Calibri" w:cs="Calibri" w:eastAsia="Calibri" w:hAnsi="Calibri"/>
          <w:sz w:val="24"/>
          <w:szCs w:val="24"/>
          <w:u w:val="single"/>
          <w:rtl w:val="0"/>
        </w:rPr>
        <w:t xml:space="preserve"> modern </w:t>
      </w:r>
      <w:r w:rsidDel="00000000" w:rsidR="00000000" w:rsidRPr="00000000">
        <w:rPr>
          <w:rFonts w:ascii="Calibri" w:cs="Calibri" w:eastAsia="Calibri" w:hAnsi="Calibri"/>
          <w:sz w:val="24"/>
          <w:szCs w:val="24"/>
          <w:highlight w:val="cyan"/>
          <w:u w:val="single"/>
          <w:rtl w:val="0"/>
        </w:rPr>
        <w:t xml:space="preserve">great power war</w:t>
      </w:r>
      <w:r w:rsidDel="00000000" w:rsidR="00000000" w:rsidRPr="00000000">
        <w:rPr>
          <w:rFonts w:ascii="Calibri" w:cs="Calibri" w:eastAsia="Calibri" w:hAnsi="Calibri"/>
          <w:sz w:val="24"/>
          <w:szCs w:val="24"/>
          <w:u w:val="single"/>
          <w:rtl w:val="0"/>
        </w:rPr>
        <w:t xml:space="preserve"> could see nuclear weapons, bioweapons, autonomous weapons, and other destructive new technologies deployed on an unprecedented scale.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It would probably be the most destructive event in history, shattering our world. It could even threaten us with extinction.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We’ve come perilously close to just this kind of catastrophe before.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Soviet commanders sent fighter jets to intercept the American plane. The jets were picked up by American radar operators and nuclear-armed F-102 fighters took off to protect the U-2.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“What is this, a provocation?” Khrushchev wrote to US President John F. Kennedy. “One of your planes violates our frontier during this anxious time when everything has been put into combat readiness.”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But I think the likelihood and severity of great power war makes this among the most pressing problems of our time — and that some solutions could be impactful enough that working on them may be one of the highest-impact things to do with your career.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By taking action, I think we can create a future where the threat of great power war is a distant memory rather than an ever-present danger.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Summary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Economic growth and technological progress have bolstered the arsenals of the world’s most powerful countries.</w:t>
      </w:r>
      <w:r w:rsidDel="00000000" w:rsidR="00000000" w:rsidRPr="00000000">
        <w:rPr>
          <w:rFonts w:ascii="Calibri" w:cs="Calibri" w:eastAsia="Calibri" w:hAnsi="Calibri"/>
          <w:sz w:val="16"/>
          <w:szCs w:val="16"/>
          <w:rtl w:val="0"/>
        </w:rPr>
        <w:t xml:space="preserve"> That means the next war between them could be far worse than World War II, the deadliest conflict humanity has yet experienced.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Could such a war actually occur? We can’t rule out the possibility. </w:t>
      </w:r>
      <w:r w:rsidDel="00000000" w:rsidR="00000000" w:rsidRPr="00000000">
        <w:rPr>
          <w:rFonts w:ascii="Calibri" w:cs="Calibri" w:eastAsia="Calibri" w:hAnsi="Calibri"/>
          <w:sz w:val="24"/>
          <w:szCs w:val="24"/>
          <w:u w:val="single"/>
          <w:rtl w:val="0"/>
        </w:rPr>
        <w:t xml:space="preserve">Technical </w:t>
      </w:r>
      <w:r w:rsidDel="00000000" w:rsidR="00000000" w:rsidRPr="00000000">
        <w:rPr>
          <w:rFonts w:ascii="Calibri" w:cs="Calibri" w:eastAsia="Calibri" w:hAnsi="Calibri"/>
          <w:b w:val="1"/>
          <w:bCs w:val="1"/>
          <w:sz w:val="24"/>
          <w:szCs w:val="24"/>
          <w:highlight w:val="cyan"/>
          <w:u w:val="single"/>
          <w:rtl w:val="0"/>
        </w:rPr>
        <w:t xml:space="preserve">accident</w:t>
      </w:r>
      <w:r w:rsidDel="00000000" w:rsidR="00000000" w:rsidRPr="00000000">
        <w:rPr>
          <w:rFonts w:ascii="Calibri" w:cs="Calibri" w:eastAsia="Calibri" w:hAnsi="Calibri"/>
          <w:b w:val="1"/>
          <w:bCs w:val="1"/>
          <w:sz w:val="24"/>
          <w:szCs w:val="24"/>
          <w:u w:val="single"/>
          <w:rtl w:val="0"/>
        </w:rPr>
        <w:t xml:space="preserve">s </w:t>
      </w:r>
      <w:r w:rsidDel="00000000" w:rsidR="00000000" w:rsidRPr="00000000">
        <w:rPr>
          <w:rFonts w:ascii="Calibri" w:cs="Calibri" w:eastAsia="Calibri" w:hAnsi="Calibri"/>
          <w:b w:val="1"/>
          <w:bCs w:val="1"/>
          <w:sz w:val="24"/>
          <w:szCs w:val="24"/>
          <w:highlight w:val="cyan"/>
          <w:u w:val="single"/>
          <w:rtl w:val="0"/>
        </w:rPr>
        <w:t xml:space="preserve">or</w:t>
      </w:r>
      <w:r w:rsidDel="00000000" w:rsidR="00000000" w:rsidRPr="00000000">
        <w:rPr>
          <w:rFonts w:ascii="Calibri" w:cs="Calibri" w:eastAsia="Calibri" w:hAnsi="Calibri"/>
          <w:b w:val="1"/>
          <w:bCs w:val="1"/>
          <w:sz w:val="24"/>
          <w:szCs w:val="24"/>
          <w:u w:val="single"/>
          <w:rtl w:val="0"/>
        </w:rPr>
        <w:t xml:space="preserve"> diplomatic </w:t>
      </w:r>
      <w:r w:rsidDel="00000000" w:rsidR="00000000" w:rsidRPr="00000000">
        <w:rPr>
          <w:rFonts w:ascii="Calibri" w:cs="Calibri" w:eastAsia="Calibri" w:hAnsi="Calibri"/>
          <w:b w:val="1"/>
          <w:bCs w:val="1"/>
          <w:sz w:val="24"/>
          <w:szCs w:val="24"/>
          <w:highlight w:val="cyan"/>
          <w:u w:val="single"/>
          <w:rtl w:val="0"/>
        </w:rPr>
        <w:t xml:space="preserve">misunderstanding</w:t>
      </w:r>
      <w:r w:rsidDel="00000000" w:rsidR="00000000" w:rsidRPr="00000000">
        <w:rPr>
          <w:rFonts w:ascii="Calibri" w:cs="Calibri" w:eastAsia="Calibri" w:hAnsi="Calibri"/>
          <w:b w:val="1"/>
          <w:bCs w:val="1"/>
          <w:sz w:val="24"/>
          <w:szCs w:val="24"/>
          <w:u w:val="single"/>
          <w:rtl w:val="0"/>
        </w:rPr>
        <w:t xml:space="preserve">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could</w:t>
      </w:r>
      <w:r w:rsidDel="00000000" w:rsidR="00000000" w:rsidRPr="00000000">
        <w:rPr>
          <w:rFonts w:ascii="Calibri" w:cs="Calibri" w:eastAsia="Calibri" w:hAnsi="Calibri"/>
          <w:sz w:val="24"/>
          <w:szCs w:val="24"/>
          <w:u w:val="single"/>
          <w:rtl w:val="0"/>
        </w:rPr>
        <w:t xml:space="preserve"> spark a conflict that quickly </w:t>
      </w:r>
      <w:r w:rsidDel="00000000" w:rsidR="00000000" w:rsidRPr="00000000">
        <w:rPr>
          <w:rFonts w:ascii="Calibri" w:cs="Calibri" w:eastAsia="Calibri" w:hAnsi="Calibri"/>
          <w:b w:val="1"/>
          <w:bCs w:val="1"/>
          <w:sz w:val="24"/>
          <w:szCs w:val="24"/>
          <w:highlight w:val="cyan"/>
          <w:u w:val="single"/>
          <w:rtl w:val="0"/>
        </w:rPr>
        <w:t xml:space="preserve">escalate</w:t>
      </w:r>
      <w:r w:rsidDel="00000000" w:rsidR="00000000" w:rsidRPr="00000000">
        <w:rPr>
          <w:rFonts w:ascii="Calibri" w:cs="Calibri" w:eastAsia="Calibri" w:hAnsi="Calibri"/>
          <w:b w:val="1"/>
          <w:bCs w:val="1"/>
          <w:sz w:val="24"/>
          <w:szCs w:val="24"/>
          <w:u w:val="single"/>
          <w:rtl w:val="0"/>
        </w:rPr>
        <w:t xml:space="preserve">s</w:t>
      </w:r>
      <w:r w:rsidDel="00000000" w:rsidR="00000000" w:rsidRPr="00000000">
        <w:rPr>
          <w:rFonts w:ascii="Calibri" w:cs="Calibri" w:eastAsia="Calibri" w:hAnsi="Calibri"/>
          <w:sz w:val="24"/>
          <w:szCs w:val="24"/>
          <w:u w:val="single"/>
          <w:rtl w:val="0"/>
        </w:rPr>
        <w:t xml:space="preserve">. Or international </w:t>
      </w:r>
      <w:r w:rsidDel="00000000" w:rsidR="00000000" w:rsidRPr="00000000">
        <w:rPr>
          <w:rFonts w:ascii="Calibri" w:cs="Calibri" w:eastAsia="Calibri" w:hAnsi="Calibri"/>
          <w:b w:val="1"/>
          <w:bCs w:val="1"/>
          <w:sz w:val="24"/>
          <w:szCs w:val="24"/>
          <w:highlight w:val="cyan"/>
          <w:u w:val="single"/>
          <w:rtl w:val="0"/>
        </w:rPr>
        <w:t xml:space="preserve">tension</w:t>
      </w:r>
      <w:r w:rsidDel="00000000" w:rsidR="00000000" w:rsidRPr="00000000">
        <w:rPr>
          <w:rFonts w:ascii="Calibri" w:cs="Calibri" w:eastAsia="Calibri" w:hAnsi="Calibri"/>
          <w:b w:val="1"/>
          <w:bCs w:val="1"/>
          <w:sz w:val="24"/>
          <w:szCs w:val="24"/>
          <w:u w:val="single"/>
          <w:rtl w:val="0"/>
        </w:rPr>
        <w:t xml:space="preserve"> could </w:t>
      </w:r>
      <w:r w:rsidDel="00000000" w:rsidR="00000000" w:rsidRPr="00000000">
        <w:rPr>
          <w:rFonts w:ascii="Calibri" w:cs="Calibri" w:eastAsia="Calibri" w:hAnsi="Calibri"/>
          <w:b w:val="1"/>
          <w:bCs w:val="1"/>
          <w:sz w:val="24"/>
          <w:szCs w:val="24"/>
          <w:highlight w:val="cyan"/>
          <w:u w:val="single"/>
          <w:rtl w:val="0"/>
        </w:rPr>
        <w:t xml:space="preserve">cause leaders to</w:t>
      </w:r>
      <w:r w:rsidDel="00000000" w:rsidR="00000000" w:rsidRPr="00000000">
        <w:rPr>
          <w:rFonts w:ascii="Calibri" w:cs="Calibri" w:eastAsia="Calibri" w:hAnsi="Calibri"/>
          <w:b w:val="1"/>
          <w:bCs w:val="1"/>
          <w:sz w:val="24"/>
          <w:szCs w:val="24"/>
          <w:u w:val="single"/>
          <w:rtl w:val="0"/>
        </w:rPr>
        <w:t xml:space="preserve"> decide they’re better off </w:t>
      </w:r>
      <w:r w:rsidDel="00000000" w:rsidR="00000000" w:rsidRPr="00000000">
        <w:rPr>
          <w:rFonts w:ascii="Calibri" w:cs="Calibri" w:eastAsia="Calibri" w:hAnsi="Calibri"/>
          <w:b w:val="1"/>
          <w:bCs w:val="1"/>
          <w:sz w:val="24"/>
          <w:szCs w:val="24"/>
          <w:highlight w:val="cyan"/>
          <w:u w:val="single"/>
          <w:rtl w:val="0"/>
        </w:rPr>
        <w:t xml:space="preserve">fight</w:t>
      </w:r>
      <w:r w:rsidDel="00000000" w:rsidR="00000000" w:rsidRPr="00000000">
        <w:rPr>
          <w:rFonts w:ascii="Calibri" w:cs="Calibri" w:eastAsia="Calibri" w:hAnsi="Calibri"/>
          <w:b w:val="1"/>
          <w:bCs w:val="1"/>
          <w:sz w:val="24"/>
          <w:szCs w:val="24"/>
          <w:u w:val="single"/>
          <w:rtl w:val="0"/>
        </w:rPr>
        <w:t xml:space="preserve">ing </w:t>
      </w:r>
      <w:r w:rsidDel="00000000" w:rsidR="00000000" w:rsidRPr="00000000">
        <w:rPr>
          <w:rFonts w:ascii="Calibri" w:cs="Calibri" w:eastAsia="Calibri" w:hAnsi="Calibri"/>
          <w:b w:val="1"/>
          <w:bCs w:val="1"/>
          <w:sz w:val="24"/>
          <w:szCs w:val="24"/>
          <w:highlight w:val="cyan"/>
          <w:u w:val="single"/>
          <w:rtl w:val="0"/>
        </w:rPr>
        <w:t xml:space="preserve">than negotiat</w:t>
      </w:r>
      <w:r w:rsidDel="00000000" w:rsidR="00000000" w:rsidRPr="00000000">
        <w:rPr>
          <w:rFonts w:ascii="Calibri" w:cs="Calibri" w:eastAsia="Calibri" w:hAnsi="Calibri"/>
          <w:b w:val="1"/>
          <w:bCs w:val="1"/>
          <w:sz w:val="24"/>
          <w:szCs w:val="24"/>
          <w:u w:val="single"/>
          <w:rtl w:val="0"/>
        </w:rPr>
        <w:t xml:space="preserve">ing</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Finally, by making conflict less likely, reducing competitive pressures on the development of dangerous technology, and improving international cooperation, you might be helping to reduce other risks, like the chance of future pandemics.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Our overall view</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Recommended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Working on this issue seems to be among the best ways of improving the long-term future we know of, but all else equal, we think it’s less pressing than our highest priority areas (primarily because it seems less neglected and harder to solve).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Scale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There’s a significant chance that a new great power war occurs this century.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These considerations, along with forecasts and statistical models, lead me to think there’s about a one-in-three chance that a new great power war breaks out in roughly the next 30 years.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Neglectedness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Solvability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At the end of this profile, I suggest five issues which I’d be particularly excited to see people work on. These are: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Developing expertise in the riskiest bilateral relationships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Learning how to manage international crises quickly and effectively and ensuring the systems to do so are properly maintained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Doing research to improve particularly important foreign policies, like strategies for sanctions and deterrence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Improving how nuclear weapons and other weapons of mass destruction are governed at the international level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Improving how such weapons are controlled at the national level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Why might preventing great power war be an especially pressing problem?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 modern great power war — an all-out conflict between the world’s most powerful countries — could be the worst thing to ever happen to humanity.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Historically, such wars have been exceptionally destructive. Sixty-six million people died in World War II, likely the deadliest catastrophe humanity has experienced so far.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To be more specific, there are three main ways great power conflict could affect the long-term future: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rest of this profile explores exactly how pressing a problem great power conflict is. In summary: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Great power relations have become more tense.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Partly as a result, a war is more likely than you might think. It’s reasonable to put the probability of such a conflict in the coming decades somewhere between 10% and 50%.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If war breaks out, it would probably be hard to control escalation. The chance that it would become large enough to be an existential risk cannot be dismissed.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This makes great power war one of the biggest threats our species currently faces.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It seems hard to make progress on solving such a difficult problem (more) — but there are many things you can try if you want to help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International tension has risen and makes other problems worse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During the Cold War, for instance, the United States and USSR avoided coming into direct conflict. But the tension metre would still have been pretty high. This led to some dangerous events: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 nuclear arms race. The number of nuclear warheads in the world grew from just 300 in 1950 to over 64,000 in 1986.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This makes international tension an existential risk factor. It’s connected to a number of other problems, which means reducing the level of international tension would lower the total amount of existential risk we face.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level of tension today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Recently, international tension seems to have once again been rising. To highlight some of the most salient examples: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China-United States relations have deteriorated, leading to harsh diplomatic rhetoric and protectionist trade policies that aim to reduce the countries’ economic interdependence.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Russia’s invasion of Ukraine has killed about a hundred thousand people so far, raised the risk of nuclear war, and sent United States-Russia relations to their lowest point since the Cold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Chinese and Indian soldiers fought deadly skirmishes along their countries’ disputed border in 2020–21.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These dynamics raise an important question: how much more dangerous is the world given this higher tension than it would be in a world of low tension?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And third, if relations deteriorate severely, the great powers could fight a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How likely is a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Wars are destructive and risky for all countries involved. Modern weapons, especially nuclear warheads, make starting a great power war today seem like a suicidal undertaking.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But factors like the prevalence of war throughout history, the chance that leaders make mistakes, conflicting ideologies, and commitment problems, make me think that conflict could break out anyway.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On balance, I think such an event is somewhat unlikely but hardly unthinkable. To quantify this: I put the chance we experience some kind of war between great powers before 2050 at about one-in-three.7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War has occurred regularly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One reason to think a war is quite likely is that such conflicts have been so common in the past. Over the past 500 years, about two great power wars have occurred per century.8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Naively, this would mean that every year there’s a 2% chance such a war occurs, implying the chance of experiencing at least one great power war over the next 80 years — roughly until the end of the century — is about 80%.9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This is a very simple model. In reality, the risk is not constant over time and independent across years. But it shows that if past trends simply continue, the outcome is likely to be very bad.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Has great power war become less likely?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One of the most important criticisms of this model is that it assumes the risk is constant over time. Some researchers have argued instead that, especially since the end of World War II, major conflicts have become much less likely due to:</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Nuclear deterrence: Nuclear weapons are so powerful and destructive that it’s just too costly for nuclear-armed countries to start wars against each other.10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spread of international institutions: Multilateral bodies like the United Nations General Assembly and Security Council promote diplomatic dialogue and facilitate coordination to punish transgressors.13</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At the same time, we shouldn’t feel too optimistic.</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First, a war could be started by accident.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Second, sometimes even prudent leaders may struggle to avoid a slide towards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We could blunder into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An accidental war can occur if one side mistakes some event as an aggressive action by an adversary.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Leaders could choose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All that said, most wars have not started by accident. If another great power war does break out in the coming decades, it is more likely to be an intentional decision made by a national leader.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United States-China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At the core of the United States-China relationship is a commitment problem.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In practice, the United States and China may find it hard to agree on rules to guide their interactions, such as how to run international institutions or govern areas of the world where their interests overlap.</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most obvious issue which could tip the United States-China relationship from tension into war is a conflict over Taiwan. Taiwan’s location and technology industries are valuable for both great powers.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This issue is further complicated by intangible incentives.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For the United States, it is also a conflict over democratic ideals and the United States’ reputation for defending its allies.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For China, it is also a conflict about territorial integrity and addressing what are seen as past injustices.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Still, forecasts suggest that while a conflict is certainly possible, it is far from inevitable. As of 8 June 2023, one aggregated forecast23 gives a 17% chance of a United States-China war breaking out before 2035.24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 related aggregated forecast of the chance that at least 100 deaths occur in conflict between China and Taiwan by 2050 gives it, as of 8 June 2023, a much higher 68% chance of occurring.25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United States-Russia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Russia is the United States’ other major geopolitical rival.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Unlike China, Russia is not a rival in economic terms: even after adjusting for purchasing power, its economy is only about one-fifth the size of the United States’.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Top five countries by estimated military spending, 2021. Source: SIPRI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China-India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In fact, China and India already fought a brief but violent border war in 1962. Deadly skirmishes have continued since, resulting in deaths as recently as 2020.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Forecasters agree that a China-India conflict seems relatively (though not absolutely) likely. An aggregated forecast gives a 19% chance of war before 2035.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Other dangerous conflicts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While I think we should prioritise the three potential conflicts I’ve highlighted above, the future is highly uncertain. We should monitor geopolitical changes and be open to changing our priorities in the future.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Overall predictions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We now have at least a rough sense of a great power war’s probability. But how bad could it get if it occurred?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 new great power war could be devastating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At the time, the mechanised slaughter of World War I was a shocking step-change in the potential severity of warfare. But its severity was surpassed just 20 years later by the outbreak of World War II, which killed more than twice as many people.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A modern great power war could be even worse.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How bad have wars been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graph below shows how common wars of various sizes are, according to the Correlates of War’s Interstate War dataset.28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x-axis here represents war size in terms of the logarithm of the number of battle deaths. The y-axis represents the logarithm of the proportion of wars in the dataset that are at least that large.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Using logarithms means that each step to the right in the graph represents a war not one unit larger, but 10 times larger. And each step up represents a war that is not one unit more likely, but 10 times more likely.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What the graph shows is that wars have a heavy tail. Most wars remain relatively small. But a few escalate greatly and become much worse than average.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Of the 95 wars in the latest version of the database, the median battle death count is 8,000. But the heavy tail means the average is 334,000 battle deaths. And the worst war, World War II, had almost 17 million battle deaths.30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The heavy tail means that some wars will be shockingly large.32 The scale of World War I and World War II took people by surprise, including the leaders who initiated it.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It’s also hard to know exactly how big wars could get. We haven’t seen many really large wars. So while we know there’s a heavy tail of potential outcomes, we don’t know what that tail looks like.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That said, there are a few reasons to think that wars much worse than World War II are possible: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We’re statistically unlikely to have brushed up against the end of the tail, even if the tail has an upper bound.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Other wars have been deadlier on a per-capita basis. So unless wars involving countries with larger populations are systematically less intense, we should expect to see more intense wars involving as many people as World War II.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Economic growth and technological progress are continually increasing humanity’s war-making capacity. This means that, once a war has started, we’re at greater risk of extremely bad outcomes than we were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4"/>
          <w:szCs w:val="4"/>
          <w:rtl w:val="0"/>
        </w:rPr>
        <w:t xml:space="preserve"> So how bad could it get?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How bad could a modern great power war be? </w:t>
      </w:r>
      <w:r w:rsidDel="00000000" w:rsidR="00000000" w:rsidRPr="00000000">
        <w:rPr>
          <w:rFonts w:ascii="Calibri" w:cs="Calibri" w:eastAsia="Calibri" w:hAnsi="Calibri"/>
          <w:sz w:val="16"/>
          <w:szCs w:val="16"/>
          <w:rtl w:val="0"/>
        </w:rPr>
        <w:t xml:space="preserve">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w:t>
      </w:r>
      <w:r w:rsidDel="00000000" w:rsidR="00000000" w:rsidRPr="00000000">
        <w:rPr>
          <w:rFonts w:ascii="Calibri" w:cs="Calibri" w:eastAsia="Calibri" w:hAnsi="Calibri"/>
          <w:b w:val="1"/>
          <w:bCs w:val="1"/>
          <w:sz w:val="24"/>
          <w:szCs w:val="24"/>
          <w:highlight w:val="cyan"/>
          <w:u w:val="single"/>
          <w:rtl w:val="0"/>
        </w:rPr>
        <w:t xml:space="preserve">nuclear weapons </w:t>
      </w:r>
      <w:r w:rsidDel="00000000" w:rsidR="00000000" w:rsidRPr="00000000">
        <w:rPr>
          <w:rFonts w:ascii="Calibri" w:cs="Calibri" w:eastAsia="Calibri" w:hAnsi="Calibri"/>
          <w:sz w:val="24"/>
          <w:szCs w:val="24"/>
          <w:highlight w:val="cyan"/>
          <w:u w:val="single"/>
          <w:rtl w:val="0"/>
        </w:rPr>
        <w:t xml:space="preserve">could be used.</w:t>
      </w:r>
      <w:r w:rsidDel="00000000" w:rsidR="00000000" w:rsidRPr="00000000">
        <w:rPr>
          <w:rFonts w:ascii="Calibri" w:cs="Calibri" w:eastAsia="Calibri" w:hAnsi="Calibri"/>
          <w:sz w:val="16"/>
          <w:szCs w:val="16"/>
          <w:rtl w:val="0"/>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w:t>
      </w:r>
      <w:r w:rsidDel="00000000" w:rsidR="00000000" w:rsidRPr="00000000">
        <w:rPr>
          <w:rFonts w:ascii="Calibri" w:cs="Calibri" w:eastAsia="Calibri" w:hAnsi="Calibri"/>
          <w:sz w:val="24"/>
          <w:szCs w:val="24"/>
          <w:u w:val="single"/>
          <w:rtl w:val="0"/>
        </w:rPr>
        <w:t xml:space="preserve">Should these weapons be used, the consequences would be catastrophic. </w:t>
      </w:r>
      <w:r w:rsidDel="00000000" w:rsidR="00000000" w:rsidRPr="00000000">
        <w:rPr>
          <w:rFonts w:ascii="Calibri" w:cs="Calibri" w:eastAsia="Calibri" w:hAnsi="Calibri"/>
          <w:sz w:val="16"/>
          <w:szCs w:val="16"/>
          <w:rtl w:val="0"/>
        </w:rPr>
        <w:t xml:space="preserve">By any measure, such a war would be by far the most destructive, dangerous event in human history, </w:t>
      </w:r>
      <w:r w:rsidDel="00000000" w:rsidR="00000000" w:rsidRPr="00000000">
        <w:rPr>
          <w:rFonts w:ascii="Calibri" w:cs="Calibri" w:eastAsia="Calibri" w:hAnsi="Calibri"/>
          <w:sz w:val="24"/>
          <w:szCs w:val="24"/>
          <w:highlight w:val="cyan"/>
          <w:u w:val="single"/>
          <w:rtl w:val="0"/>
        </w:rPr>
        <w:t xml:space="preserve">with</w:t>
      </w:r>
      <w:r w:rsidDel="00000000" w:rsidR="00000000" w:rsidRPr="00000000">
        <w:rPr>
          <w:rFonts w:ascii="Calibri" w:cs="Calibri" w:eastAsia="Calibri" w:hAnsi="Calibri"/>
          <w:sz w:val="16"/>
          <w:szCs w:val="16"/>
          <w:rtl w:val="0"/>
        </w:rPr>
        <w:t xml:space="preserve"> the potential to cause billions of deaths.  The probability that it would, on its own, lead to humanity’s extinction or unrecoverable collapse, is contested. But there seems to be some possibility — </w:t>
      </w:r>
      <w:r w:rsidDel="00000000" w:rsidR="00000000" w:rsidRPr="00000000">
        <w:rPr>
          <w:rFonts w:ascii="Calibri" w:cs="Calibri" w:eastAsia="Calibri" w:hAnsi="Calibri"/>
          <w:sz w:val="24"/>
          <w:szCs w:val="24"/>
          <w:u w:val="single"/>
          <w:rtl w:val="0"/>
        </w:rPr>
        <w:t xml:space="preserve">whether through </w:t>
      </w:r>
      <w:r w:rsidDel="00000000" w:rsidR="00000000" w:rsidRPr="00000000">
        <w:rPr>
          <w:rFonts w:ascii="Calibri" w:cs="Calibri" w:eastAsia="Calibri" w:hAnsi="Calibri"/>
          <w:sz w:val="24"/>
          <w:szCs w:val="24"/>
          <w:highlight w:val="cyan"/>
          <w:u w:val="single"/>
          <w:rtl w:val="0"/>
        </w:rPr>
        <w:t xml:space="preserve">a </w:t>
      </w:r>
      <w:r w:rsidDel="00000000" w:rsidR="00000000" w:rsidRPr="00000000">
        <w:rPr>
          <w:rFonts w:ascii="Calibri" w:cs="Calibri" w:eastAsia="Calibri" w:hAnsi="Calibri"/>
          <w:b w:val="1"/>
          <w:bCs w:val="1"/>
          <w:sz w:val="24"/>
          <w:szCs w:val="24"/>
          <w:highlight w:val="cyan"/>
          <w:u w:val="single"/>
          <w:rtl w:val="0"/>
        </w:rPr>
        <w:t xml:space="preserve">famine caused by</w:t>
      </w:r>
      <w:r w:rsidDel="00000000" w:rsidR="00000000" w:rsidRPr="00000000">
        <w:rPr>
          <w:rFonts w:ascii="Calibri" w:cs="Calibri" w:eastAsia="Calibri" w:hAnsi="Calibri"/>
          <w:b w:val="1"/>
          <w:bCs w:val="1"/>
          <w:sz w:val="24"/>
          <w:szCs w:val="24"/>
          <w:u w:val="single"/>
          <w:rtl w:val="0"/>
        </w:rPr>
        <w:t xml:space="preserve"> nuclear </w:t>
      </w:r>
      <w:r w:rsidDel="00000000" w:rsidR="00000000" w:rsidRPr="00000000">
        <w:rPr>
          <w:rFonts w:ascii="Calibri" w:cs="Calibri" w:eastAsia="Calibri" w:hAnsi="Calibri"/>
          <w:b w:val="1"/>
          <w:bCs w:val="1"/>
          <w:sz w:val="24"/>
          <w:szCs w:val="24"/>
          <w:highlight w:val="cyan"/>
          <w:u w:val="single"/>
          <w:rtl w:val="0"/>
        </w:rPr>
        <w:t xml:space="preserve">winter</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or by</w:t>
      </w:r>
      <w:r w:rsidDel="00000000" w:rsidR="00000000" w:rsidRPr="00000000">
        <w:rPr>
          <w:rFonts w:ascii="Calibri" w:cs="Calibri" w:eastAsia="Calibri" w:hAnsi="Calibri"/>
          <w:b w:val="1"/>
          <w:bCs w:val="1"/>
          <w:sz w:val="24"/>
          <w:szCs w:val="24"/>
          <w:u w:val="single"/>
          <w:rtl w:val="0"/>
        </w:rPr>
        <w:t xml:space="preserve"> reducing humanity’s resilience </w:t>
      </w:r>
      <w:r w:rsidDel="00000000" w:rsidR="00000000" w:rsidRPr="00000000">
        <w:rPr>
          <w:rFonts w:ascii="Calibri" w:cs="Calibri" w:eastAsia="Calibri" w:hAnsi="Calibri"/>
          <w:sz w:val="24"/>
          <w:szCs w:val="24"/>
          <w:u w:val="single"/>
          <w:rtl w:val="0"/>
        </w:rPr>
        <w:t xml:space="preserve">enough that something else, like a catastrophic pandemic, would be far more likely to reach </w:t>
      </w:r>
      <w:r w:rsidDel="00000000" w:rsidR="00000000" w:rsidRPr="00000000">
        <w:rPr>
          <w:rFonts w:ascii="Calibri" w:cs="Calibri" w:eastAsia="Calibri" w:hAnsi="Calibri"/>
          <w:sz w:val="24"/>
          <w:szCs w:val="24"/>
          <w:highlight w:val="cyan"/>
          <w:u w:val="single"/>
          <w:rtl w:val="0"/>
        </w:rPr>
        <w:t xml:space="preserve">extinction</w:t>
      </w:r>
      <w:r w:rsidDel="00000000" w:rsidR="00000000" w:rsidRPr="00000000">
        <w:rPr>
          <w:rFonts w:ascii="Calibri" w:cs="Calibri" w:eastAsia="Calibri" w:hAnsi="Calibri"/>
          <w:sz w:val="24"/>
          <w:szCs w:val="24"/>
          <w:u w:val="single"/>
          <w:rtl w:val="0"/>
        </w:rPr>
        <w:t xml:space="preserve">-levels</w:t>
      </w:r>
      <w:r w:rsidDel="00000000" w:rsidR="00000000" w:rsidRPr="00000000">
        <w:rPr>
          <w:rFonts w:ascii="Calibri" w:cs="Calibri" w:eastAsia="Calibri" w:hAnsi="Calibri"/>
          <w:sz w:val="16"/>
          <w:szCs w:val="16"/>
          <w:rtl w:val="0"/>
        </w:rPr>
        <w:t xml:space="preserve"> (read more in our problem profile on nuclear war).  </w:t>
      </w:r>
      <w:r w:rsidDel="00000000" w:rsidR="00000000" w:rsidRPr="00000000">
        <w:rPr>
          <w:rFonts w:ascii="Calibri" w:cs="Calibri" w:eastAsia="Calibri" w:hAnsi="Calibri"/>
          <w:sz w:val="24"/>
          <w:szCs w:val="24"/>
          <w:u w:val="single"/>
          <w:rtl w:val="0"/>
        </w:rPr>
        <w:t xml:space="preserve">Nuclear weapons are complemented and amplified by a variety of other modern military technologies</w:t>
      </w:r>
      <w:r w:rsidDel="00000000" w:rsidR="00000000" w:rsidRPr="00000000">
        <w:rPr>
          <w:rFonts w:ascii="Calibri" w:cs="Calibri" w:eastAsia="Calibri" w:hAnsi="Calibri"/>
          <w:sz w:val="16"/>
          <w:szCs w:val="16"/>
          <w:rtl w:val="0"/>
        </w:rPr>
        <w:t xml:space="preserve">, including improved missiles, planes, submarines, and satellites. They are also not the only military technology with the potential to cause a global catastrophe — </w:t>
      </w:r>
      <w:r w:rsidDel="00000000" w:rsidR="00000000" w:rsidRPr="00000000">
        <w:rPr>
          <w:rFonts w:ascii="Calibri" w:cs="Calibri" w:eastAsia="Calibri" w:hAnsi="Calibri"/>
          <w:sz w:val="24"/>
          <w:szCs w:val="24"/>
          <w:u w:val="single"/>
          <w:rtl w:val="0"/>
        </w:rPr>
        <w:t xml:space="preserve">bioweapons, too, have the potential to cause massive harm through accidents or unexpected effects. </w:t>
      </w:r>
      <w:r w:rsidDel="00000000" w:rsidR="00000000" w:rsidRPr="00000000">
        <w:rPr>
          <w:rFonts w:ascii="Calibri" w:cs="Calibri" w:eastAsia="Calibri" w:hAnsi="Calibri"/>
          <w:sz w:val="16"/>
          <w:szCs w:val="16"/>
          <w:rtl w:val="0"/>
        </w:rPr>
        <w:t xml:space="preserve"> What’s more, humanity’s war-making capacity seems poised to further increase in the coming years due to technological advances and economic growth. Technological progress could make it cheaper and easier for more states to develop weapons of mass destruction.  In some cases, political and economic barriers will remain significant. Nuclear weapons are very expensive to develop and there exists a strong international taboo against their proliferation.  In other cases, though, the hurdles to developing extremely powerful weapons may prove lower.  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sidDel="00000000" w:rsidR="00000000" w:rsidRPr="00000000">
        <w:rPr>
          <w:rFonts w:ascii="Calibri" w:cs="Calibri" w:eastAsia="Calibri" w:hAnsi="Calibri"/>
          <w:sz w:val="24"/>
          <w:szCs w:val="24"/>
          <w:u w:val="single"/>
          <w:rtl w:val="0"/>
        </w:rPr>
        <w:t xml:space="preserve">they could spark a global biological catastrophe, like a major — possibly </w:t>
      </w:r>
      <w:r w:rsidDel="00000000" w:rsidR="00000000" w:rsidRPr="00000000">
        <w:rPr>
          <w:rFonts w:ascii="Calibri" w:cs="Calibri" w:eastAsia="Calibri" w:hAnsi="Calibri"/>
          <w:b w:val="1"/>
          <w:bCs w:val="1"/>
          <w:sz w:val="24"/>
          <w:szCs w:val="24"/>
          <w:u w:val="single"/>
          <w:rtl w:val="0"/>
        </w:rPr>
        <w:t xml:space="preserve">existentially catastrophic — pandemic</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6"/>
          <w:szCs w:val="16"/>
          <w:rtl w:val="0"/>
        </w:rPr>
        <w:t xml:space="preserve">  Artificial intelligence systems are also likely to become cheaper as well as more powerful. It is not hard to imagine important military implications of this technology. For example, AI systems could control large groups of lethal autonomous weapons (though the timeline on which such applications will be developed is unclear). They may increase the pace at which war is waged, enabling rapid escalation outside human control. And AI systems could speed up the development of other dangerous new technologies.  Finally, we may have to deal with the invention of other weapons which we can’t currently predict. The feasibility and danger of nuclear weapons was unclear to many military strategists and scientists until they were first tested. We could similarly experience the invention of destabilising new weapons in our lifetime.  What these technologies have in common is the potential to quickly kill huge numbers of people:  A nuclear war could kill tens of millions within hours, and many more in the following days and months. </w:t>
      </w:r>
      <w:r w:rsidDel="00000000" w:rsidR="00000000" w:rsidRPr="00000000">
        <w:rPr>
          <w:rFonts w:ascii="Calibri" w:cs="Calibri" w:eastAsia="Calibri" w:hAnsi="Calibri"/>
          <w:sz w:val="24"/>
          <w:szCs w:val="24"/>
          <w:u w:val="single"/>
          <w:rtl w:val="0"/>
        </w:rPr>
        <w:t xml:space="preserve">A runaway bioweapon could prove very difficult to stop. </w:t>
      </w:r>
      <w:r w:rsidDel="00000000" w:rsidR="00000000" w:rsidRPr="00000000">
        <w:rPr>
          <w:rFonts w:ascii="Calibri" w:cs="Calibri" w:eastAsia="Calibri" w:hAnsi="Calibri"/>
          <w:sz w:val="16"/>
          <w:szCs w:val="16"/>
          <w:rtl w:val="0"/>
        </w:rPr>
        <w:t xml:space="preserve">Future autonomous systems could act with lightning speed, even taking humans out of the decision-making loop entirely. Faster wars leave less time for humans to intervene, negotiate, and find a resolution that limits the damage.  How likely is war to damage the long-run future? When a war begins, leaders often promise a quick, limited conflict. But escalation proves hard to predict ahead of time (perhaps because people are scope-insensitive, or because escalation depends on idiosyncratic decisions).  This raises the possibility of enormous wars that threaten all of humanity.</w:t>
      </w:r>
    </w:p>
    <w:p w:rsidR="00000000" w:rsidDel="00000000" w:rsidP="00000000" w:rsidRDefault="00000000" w:rsidRPr="00000000" w14:paraId="0000009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Scenario 3 is </w:t>
      </w:r>
      <w:r w:rsidDel="00000000" w:rsidR="00000000" w:rsidRPr="00000000">
        <w:rPr>
          <w:rFonts w:ascii="Calibri" w:cs="Calibri" w:eastAsia="Calibri" w:hAnsi="Calibri"/>
          <w:b w:val="1"/>
          <w:bCs w:val="1"/>
          <w:color w:val="000000"/>
          <w:sz w:val="26"/>
          <w:szCs w:val="26"/>
          <w:u w:val="single"/>
          <w:rtl w:val="0"/>
        </w:rPr>
        <w:t xml:space="preserve">AMRs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9D">
      <w:pPr>
        <w:pStyle w:val="Heading4"/>
        <w:spacing w:after="0" w:before="40" w:line="259" w:lineRule="auto"/>
        <w:rPr>
          <w:rFonts w:ascii="Calibri" w:cs="Calibri" w:eastAsia="Calibri" w:hAnsi="Calibri"/>
          <w:b w:val="1"/>
          <w:bCs w:val="1"/>
          <w:color w:val="000000"/>
          <w:sz w:val="26"/>
          <w:szCs w:val="26"/>
        </w:rPr>
      </w:pPr>
      <w:bookmarkStart w:colFirst="0" w:colLast="0" w:name="_6wf7edxyoct" w:id="5"/>
      <w:bookmarkEnd w:id="5"/>
      <w:r w:rsidDel="00000000" w:rsidR="00000000" w:rsidRPr="00000000">
        <w:rPr>
          <w:rFonts w:ascii="Calibri" w:cs="Calibri" w:eastAsia="Calibri" w:hAnsi="Calibri"/>
          <w:b w:val="1"/>
          <w:bCs w:val="1"/>
          <w:color w:val="000000"/>
          <w:sz w:val="26"/>
          <w:szCs w:val="26"/>
          <w:rtl w:val="0"/>
        </w:rPr>
        <w:t xml:space="preserve">Lack of innovation means AMR is inevitable in the squo.</w:t>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WC 26</w:t>
      </w:r>
      <w:r w:rsidDel="00000000" w:rsidR="00000000" w:rsidRPr="00000000">
        <w:rPr>
          <w:rFonts w:ascii="Calibri" w:cs="Calibri" w:eastAsia="Calibri" w:hAnsi="Calibri"/>
          <w:rtl w:val="0"/>
        </w:rPr>
        <w:t xml:space="preserve"> [Wellcome; global charitable foundation that improves health and save lives via science; 3-10-2026; "2026 AMR Benchmark: Pockets of progress from some companies show the tide can be turned, but there is no time to lose,"; Wellcome; </w:t>
      </w:r>
      <w:hyperlink r:id="rId40">
        <w:r w:rsidDel="00000000" w:rsidR="00000000" w:rsidRPr="00000000">
          <w:rPr>
            <w:rFonts w:ascii="Calibri" w:cs="Calibri" w:eastAsia="Calibri" w:hAnsi="Calibri"/>
            <w:color w:val="1155cc"/>
            <w:u w:val="single"/>
            <w:rtl w:val="0"/>
          </w:rPr>
          <w:t xml:space="preserve">https://wellcome.org/insights/articles/2026-amr-benchmark-pockets-progress-some-companies-show-tide-can-be-turned-there</w:t>
        </w:r>
      </w:hyperlink>
      <w:r w:rsidDel="00000000" w:rsidR="00000000" w:rsidRPr="00000000">
        <w:rPr>
          <w:rFonts w:ascii="Calibri" w:cs="Calibri" w:eastAsia="Calibri" w:hAnsi="Calibri"/>
          <w:rtl w:val="0"/>
        </w:rPr>
        <w:t xml:space="preserve">; accessed 8-17-2026] tolga</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Five years after the release of its previous Antimicrobial Resistance (</w:t>
      </w:r>
      <w:r w:rsidDel="00000000" w:rsidR="00000000" w:rsidRPr="00000000">
        <w:rPr>
          <w:rFonts w:ascii="Calibri" w:cs="Calibri" w:eastAsia="Calibri" w:hAnsi="Calibri"/>
          <w:highlight w:val="cyan"/>
          <w:u w:val="single"/>
          <w:rtl w:val="0"/>
        </w:rPr>
        <w:t xml:space="preserve">AMR</w:t>
      </w:r>
      <w:r w:rsidDel="00000000" w:rsidR="00000000" w:rsidRPr="00000000">
        <w:rPr>
          <w:rFonts w:ascii="Calibri" w:cs="Calibri" w:eastAsia="Calibri" w:hAnsi="Calibri"/>
          <w:u w:val="single"/>
          <w:rtl w:val="0"/>
        </w:rPr>
        <w:t xml:space="preserve">) Benchmark, the Access to Medicine Foundation finds bright spots in pharma’s efforts to tackle superbugs. However, drug resistance is </w:t>
      </w:r>
      <w:r w:rsidDel="00000000" w:rsidR="00000000" w:rsidRPr="00000000">
        <w:rPr>
          <w:rFonts w:ascii="Calibri" w:cs="Calibri" w:eastAsia="Calibri" w:hAnsi="Calibri"/>
          <w:highlight w:val="cyan"/>
          <w:u w:val="single"/>
          <w:rtl w:val="0"/>
        </w:rPr>
        <w:t xml:space="preserve">outpaci</w:t>
      </w:r>
      <w:r w:rsidDel="00000000" w:rsidR="00000000" w:rsidRPr="00000000">
        <w:rPr>
          <w:rFonts w:ascii="Calibri" w:cs="Calibri" w:eastAsia="Calibri" w:hAnsi="Calibri"/>
          <w:u w:val="single"/>
          <w:rtl w:val="0"/>
        </w:rPr>
        <w:t xml:space="preserve">ng </w:t>
      </w:r>
      <w:r w:rsidDel="00000000" w:rsidR="00000000" w:rsidRPr="00000000">
        <w:rPr>
          <w:rFonts w:ascii="Calibri" w:cs="Calibri" w:eastAsia="Calibri" w:hAnsi="Calibri"/>
          <w:highlight w:val="cyan"/>
          <w:u w:val="single"/>
          <w:rtl w:val="0"/>
        </w:rPr>
        <w:t xml:space="preserve">industry-wide efforts</w:t>
      </w:r>
      <w:r w:rsidDel="00000000" w:rsidR="00000000" w:rsidRPr="00000000">
        <w:rPr>
          <w:rFonts w:ascii="Calibri" w:cs="Calibri" w:eastAsia="Calibri" w:hAnsi="Calibri"/>
          <w:u w:val="single"/>
          <w:rtl w:val="0"/>
        </w:rPr>
        <w:t xml:space="preserve">. The challenge now is to urgently develop and apply approaches across more products and across more countries to mimimise this global threat and save lives.</w:t>
      </w:r>
      <w:r w:rsidDel="00000000" w:rsidR="00000000" w:rsidRPr="00000000">
        <w:rPr>
          <w:rFonts w:ascii="Calibri" w:cs="Calibri" w:eastAsia="Calibri" w:hAnsi="Calibri"/>
          <w:rtl w:val="0"/>
        </w:rPr>
        <w:t xml:space="preserve"> </w:t>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dev</w:t>
      </w:r>
      <w:r w:rsidDel="00000000" w:rsidR="00000000" w:rsidRPr="00000000">
        <w:rPr>
          <w:rFonts w:ascii="Calibri" w:cs="Calibri" w:eastAsia="Calibri" w:hAnsi="Calibri"/>
          <w:u w:val="single"/>
          <w:rtl w:val="0"/>
        </w:rPr>
        <w:t xml:space="preserve">elopment of </w:t>
      </w:r>
      <w:r w:rsidDel="00000000" w:rsidR="00000000" w:rsidRPr="00000000">
        <w:rPr>
          <w:rFonts w:ascii="Calibri" w:cs="Calibri" w:eastAsia="Calibri" w:hAnsi="Calibri"/>
          <w:highlight w:val="cyan"/>
          <w:u w:val="single"/>
          <w:rtl w:val="0"/>
        </w:rPr>
        <w:t xml:space="preserve">new</w:t>
      </w:r>
      <w:r w:rsidDel="00000000" w:rsidR="00000000" w:rsidRPr="00000000">
        <w:rPr>
          <w:rFonts w:ascii="Calibri" w:cs="Calibri" w:eastAsia="Calibri" w:hAnsi="Calibri"/>
          <w:u w:val="single"/>
          <w:rtl w:val="0"/>
        </w:rPr>
        <w:t xml:space="preserve"> medicines</w:t>
      </w:r>
      <w:r w:rsidDel="00000000" w:rsidR="00000000" w:rsidRPr="00000000">
        <w:rPr>
          <w:rFonts w:ascii="Calibri" w:cs="Calibri" w:eastAsia="Calibri" w:hAnsi="Calibri"/>
          <w:sz w:val="16"/>
          <w:szCs w:val="16"/>
          <w:rtl w:val="0"/>
        </w:rPr>
        <w:t xml:space="preserve"> against infectious diseases continues to decline, but the 2026 AMR Benchmark does identify seven innovative, late-stage projects from GSK, Otsuka, Shionogi, BioVersys, F2G, Innoviva and Venatorx that target some of the deadliest drug-resistant pathogens. Recent regulatory approvals of some of these projects are hopeful. </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overall lack of antimicrobial innovation, coupled with access gaps to </w:t>
      </w:r>
      <w:r w:rsidDel="00000000" w:rsidR="00000000" w:rsidRPr="00000000">
        <w:rPr>
          <w:rFonts w:ascii="Calibri" w:cs="Calibri" w:eastAsia="Calibri" w:hAnsi="Calibri"/>
          <w:u w:val="single"/>
          <w:rtl w:val="0"/>
        </w:rPr>
        <w:t xml:space="preserve">existing </w:t>
      </w:r>
      <w:r w:rsidDel="00000000" w:rsidR="00000000" w:rsidRPr="00000000">
        <w:rPr>
          <w:rFonts w:ascii="Calibri" w:cs="Calibri" w:eastAsia="Calibri" w:hAnsi="Calibri"/>
          <w:highlight w:val="cyan"/>
          <w:u w:val="single"/>
          <w:rtl w:val="0"/>
        </w:rPr>
        <w:t xml:space="preserve">antibiotics</w:t>
      </w:r>
      <w:r w:rsidDel="00000000" w:rsidR="00000000" w:rsidRPr="00000000">
        <w:rPr>
          <w:rFonts w:ascii="Calibri" w:cs="Calibri" w:eastAsia="Calibri" w:hAnsi="Calibri"/>
          <w:u w:val="single"/>
          <w:rtl w:val="0"/>
        </w:rPr>
        <w:t xml:space="preserve">, threatens millions of lives</w:t>
      </w:r>
      <w:r w:rsidDel="00000000" w:rsidR="00000000" w:rsidRPr="00000000">
        <w:rPr>
          <w:rFonts w:ascii="Calibri" w:cs="Calibri" w:eastAsia="Calibri" w:hAnsi="Calibri"/>
          <w:sz w:val="16"/>
          <w:szCs w:val="16"/>
          <w:rtl w:val="0"/>
        </w:rPr>
        <w:t xml:space="preserve"> – especially children under five who live in low- and middle-income countries. Aurobindo, GSK, Hikma, Sandoz and Teva do stand out for registering child-friendly formulations more widely than peers, but countries in sub-Saharan Africa remain overlooked. </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Overall, performance among both large research-based companies and generic medicine manufacturers has </w:t>
      </w:r>
      <w:r w:rsidDel="00000000" w:rsidR="00000000" w:rsidRPr="00000000">
        <w:rPr>
          <w:rFonts w:ascii="Calibri" w:cs="Calibri" w:eastAsia="Calibri" w:hAnsi="Calibri"/>
          <w:highlight w:val="cyan"/>
          <w:u w:val="single"/>
          <w:rtl w:val="0"/>
        </w:rPr>
        <w:t xml:space="preserve">declined</w:t>
      </w:r>
      <w:r w:rsidDel="00000000" w:rsidR="00000000" w:rsidRPr="00000000">
        <w:rPr>
          <w:rFonts w:ascii="Calibri" w:cs="Calibri" w:eastAsia="Calibri" w:hAnsi="Calibri"/>
          <w:sz w:val="16"/>
          <w:szCs w:val="16"/>
          <w:rtl w:val="0"/>
        </w:rPr>
        <w:t xml:space="preserve"> since the 2021 AMR Benchmark, with GSK and Aurobindo remaining leading companies compared with their industry peers. Shionogi shows strongest progress across the board, while newly assessed biotech firms punch above their weight in research and development.  </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Read the full 2026 AMR Benchmark report </w:t>
      </w:r>
      <w:hyperlink r:id="rId41">
        <w:r w:rsidDel="00000000" w:rsidR="00000000" w:rsidRPr="00000000">
          <w:rPr>
            <w:rFonts w:ascii="Calibri" w:cs="Calibri" w:eastAsia="Calibri" w:hAnsi="Calibri"/>
            <w:sz w:val="16"/>
            <w:szCs w:val="16"/>
            <w:rtl w:val="0"/>
          </w:rPr>
          <w:t xml:space="preserve">here</w:t>
        </w:r>
      </w:hyperlink>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More than one million people die each year as a direct result of drug-resistant infections, while antimicrobial resistance (AMR) contributes to over four million deaths in total. By 2050, direct and indirect deaths are projected to rise to nearly two million and more than eight million, respectively. While the outlook is dire, AMR is not an insurmountable challenge. As part of the global consensus on what needs to be done to address one of the biggest threats to global health, there are vital areas where pharmaceutical companies must play their part – making the findings of the 2026 AMR Benchmark timely.  </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Five years since the release of the 2021 AMR Benchmark, this new iteration evaluates the efforts of 25 pharmaceutical companies, comprised of seven large research-based companies, ten generic medicine manufacturers and eight small- and medium-sized enterprises (SMEs)*. Findings highlight numerous strong examples – spanning strategies, products, and geographies that demonstrate real-world actions companies are taking to curb drug resistance. However, more comprehensive action is needed across the board. </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can tilt the battle against superbugs in humanity’s favour. Our findings show practical approaches that can ramp up progress on all fronts.” – Jayasree K. Iyer, CEO, Access to Medicine Foundation  </w:t>
      </w:r>
      <w:r w:rsidDel="00000000" w:rsidR="00000000" w:rsidRPr="00000000">
        <w:rPr>
          <w:rtl w:val="0"/>
        </w:rPr>
      </w:r>
    </w:p>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Thin pipeline, high stakes </w:t>
      </w: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current lack of antimicrobial research and development (R&amp;D) is one of the biggest challenges in the battle against AMR. The inclusion of eight SMEs in the 2026 iteration reflects these players’ immense importance in holding the line while large research-based companies (LRBs) continue to forego infectious disease R&amp;D. This makes the efforts of companies still engaged in this space that much more vital. While the Benchmark does find a 35% decline in the antimicrobial pipelines of LRBs, it also identifies seven late-stage projects that exhibit genuine innovation with potential to overcome resistance. These products originate from both LRBs GSK, Otsuka, Shionogi and SMEs BioVersys, F2G, Innoviva, Venatorx – and have the potential to tip the scales for millions. </w:t>
      </w: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Annually, approximately 150 million people develop a urinary tract infection (UTI), and 50-60% of women globally will experience a UTI in their lifetime. GSK’s gepotidacin targets uncomplicated UTIs and marks the first new oral antibiotic class for uncomplicated UTIs in nearly 30 years. During the Benchmark’s analysis period, gepotidacin was approved for uncomplicated UTIs as well as uncomplicated gonorrhoea, alongside Innoviva’s zoliflodacin, marking the first introduction of new oral treatment options for gonorrhoea in decades. Gonorrhoea affects around 82 million people every year and it is resistant to nearly every antibiotic class. </w:t>
      </w: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advances show it is possible to turn the tide against superbugs, but the pipeline must start catching up with growing resistance. Given the high cost of bringing new products to market, addressing the rate of innovation requires a more holistic approach. Governments and policymakers play a crucial role in shaping sustainable markets to support continued industry innovation and investment – without which global efforts to curb resistance cannot succeed. </w:t>
      </w: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Chronic underinvestment, weak dev</w:t>
      </w:r>
      <w:r w:rsidDel="00000000" w:rsidR="00000000" w:rsidRPr="00000000">
        <w:rPr>
          <w:rFonts w:ascii="Calibri" w:cs="Calibri" w:eastAsia="Calibri" w:hAnsi="Calibri"/>
          <w:u w:val="single"/>
          <w:rtl w:val="0"/>
        </w:rPr>
        <w:t xml:space="preserve">elopment </w:t>
      </w:r>
      <w:r w:rsidDel="00000000" w:rsidR="00000000" w:rsidRPr="00000000">
        <w:rPr>
          <w:rFonts w:ascii="Calibri" w:cs="Calibri" w:eastAsia="Calibri" w:hAnsi="Calibri"/>
          <w:highlight w:val="cyan"/>
          <w:u w:val="single"/>
          <w:rtl w:val="0"/>
        </w:rPr>
        <w:t xml:space="preserve">pipelines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declining interest from</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private sector</w:t>
      </w:r>
      <w:r w:rsidDel="00000000" w:rsidR="00000000" w:rsidRPr="00000000">
        <w:rPr>
          <w:rFonts w:ascii="Calibri" w:cs="Calibri" w:eastAsia="Calibri" w:hAnsi="Calibri"/>
          <w:u w:val="single"/>
          <w:rtl w:val="0"/>
        </w:rPr>
        <w:t xml:space="preserve"> mean communities affected by drug-resistant infections suffer.</w:t>
      </w:r>
      <w:r w:rsidDel="00000000" w:rsidR="00000000" w:rsidRPr="00000000">
        <w:rPr>
          <w:rFonts w:ascii="Calibri" w:cs="Calibri" w:eastAsia="Calibri" w:hAnsi="Calibri"/>
          <w:sz w:val="16"/>
          <w:szCs w:val="16"/>
          <w:rtl w:val="0"/>
        </w:rPr>
        <w:t xml:space="preserve"> The solution lies in diverse partnerships, bringing together private companies, pharma and biotech, researchers, public and philanthropic funders, and new payment models to drive urgently needed advancements in antimicrobials.” – John-Arne Røttingen, CEO of Wellcome </w:t>
      </w:r>
      <w:r w:rsidDel="00000000" w:rsidR="00000000" w:rsidRPr="00000000">
        <w:rPr>
          <w:rtl w:val="0"/>
        </w:rPr>
      </w:r>
    </w:p>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Better access to existing drugs – especially child-friendly versions – is vital </w:t>
      </w:r>
      <w:r w:rsidDel="00000000" w:rsidR="00000000" w:rsidRPr="00000000">
        <w:rPr>
          <w:rtl w:val="0"/>
        </w:rPr>
      </w:r>
    </w:p>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children, who are more vulnerable to infections, the thin pipeline is compounded by the fact that child-friendly formulations of any new drugs can take years to be approved. At the same time, the availability of existing antibiotics in LMICs is often woefully inadequate, especially when it comes to products for children. As a result, patients too often receive suboptimal treatments that are not up to the job, allowing resistance to develop.  </w:t>
      </w:r>
      <w:r w:rsidDel="00000000" w:rsidR="00000000" w:rsidRPr="00000000">
        <w:rPr>
          <w:rtl w:val="0"/>
        </w:rPr>
      </w:r>
    </w:p>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Among companies with paediatric formulations on the market, five – Aurobindo, GSK, Hikma, Sandoz and Teva – stand out by registering their paediatric formulations, on average, in around 50-70% of the LMICs where they register their other off-patent antimicrobials. Despite this, gaps in access are prominent in 17 sub-Saharan African countries,** where no child-friendly versions of any of these products have been registered by any of the companies assessed by the Benchmark.  </w:t>
      </w: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Where we go from here </w:t>
      </w:r>
      <w:r w:rsidDel="00000000" w:rsidR="00000000" w:rsidRPr="00000000">
        <w:rPr>
          <w:rtl w:val="0"/>
        </w:rPr>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bright spots from individual companies in the Benchmark are grounds for hope. Notably, we have seen companies take more ownership, for example, in mitigating the risk of AMR from manufacturing across their supply chains. For the first time, the AMR Benchmark assessed the approaches used by generic medicine manufacturers to track and monitor patient reach – with six of the ten generic companies assessed doing this across almost all their antibiotic and antifungal products analysed.   </w:t>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Overall, however, the industry-wide </w:t>
      </w:r>
      <w:r w:rsidDel="00000000" w:rsidR="00000000" w:rsidRPr="00000000">
        <w:rPr>
          <w:rFonts w:ascii="Calibri" w:cs="Calibri" w:eastAsia="Calibri" w:hAnsi="Calibri"/>
          <w:highlight w:val="cyan"/>
          <w:u w:val="single"/>
          <w:rtl w:val="0"/>
        </w:rPr>
        <w:t xml:space="preserve">performance</w:t>
      </w:r>
      <w:r w:rsidDel="00000000" w:rsidR="00000000" w:rsidRPr="00000000">
        <w:rPr>
          <w:rFonts w:ascii="Calibri" w:cs="Calibri" w:eastAsia="Calibri" w:hAnsi="Calibri"/>
          <w:u w:val="single"/>
          <w:rtl w:val="0"/>
        </w:rPr>
        <w:t xml:space="preserve"> across LRBs and generic medicine manufacturers has declined since 2021. And antimicrobial development remains </w:t>
      </w:r>
      <w:r w:rsidDel="00000000" w:rsidR="00000000" w:rsidRPr="00000000">
        <w:rPr>
          <w:rFonts w:ascii="Calibri" w:cs="Calibri" w:eastAsia="Calibri" w:hAnsi="Calibri"/>
          <w:highlight w:val="cyan"/>
          <w:u w:val="single"/>
          <w:rtl w:val="0"/>
        </w:rPr>
        <w:t xml:space="preserve">worryingly sparse</w:t>
      </w:r>
      <w:r w:rsidDel="00000000" w:rsidR="00000000" w:rsidRPr="00000000">
        <w:rPr>
          <w:rFonts w:ascii="Calibri" w:cs="Calibri" w:eastAsia="Calibri" w:hAnsi="Calibri"/>
          <w:u w:val="single"/>
          <w:rtl w:val="0"/>
        </w:rPr>
        <w:t xml:space="preserve">, with GSK, Otsuka and Shionogi among the only big players still investing in innovative R&amp;D. Collectively, the eight SMEs assessed account for almost a quarter of all pipeline projects, but they are constrained by limited access to capital and a lack of global reach.</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AMR demands coordinated action across sectors; no single stakeholder, including pharmaceutical companies, can tackle it alone. Nevertheless, pharmaceutical companies have a responsibility to contribute to addressing AMR within their sphere of influence, with opportunities to already take stronger, more targeted action at various stages of the pharmaceutical value chain.  </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b w:val="1"/>
          <w:bCs w:val="1"/>
          <w:sz w:val="16"/>
          <w:szCs w:val="16"/>
        </w:rPr>
      </w:pPr>
      <w:r w:rsidDel="00000000" w:rsidR="00000000" w:rsidRPr="00000000">
        <w:rPr>
          <w:rFonts w:ascii="Calibri" w:cs="Calibri" w:eastAsia="Calibri" w:hAnsi="Calibri"/>
          <w:sz w:val="16"/>
          <w:szCs w:val="16"/>
          <w:rtl w:val="0"/>
        </w:rPr>
        <w:t xml:space="preserve">“From R&amp;D through manufacturing, to access and stewardship and measuring real-world patient reach, the Benchmark illustrates the potential for companies to develop more comprehensive approaches. But we need intensified, industry-wide action.”  – Claudia Martínez, Director of Research, Access to Medicine Foundation</w:t>
      </w:r>
      <w:r w:rsidDel="00000000" w:rsidR="00000000" w:rsidRPr="00000000">
        <w:rPr>
          <w:rFonts w:ascii="Calibri" w:cs="Calibri" w:eastAsia="Calibri" w:hAnsi="Calibri"/>
          <w:b w:val="1"/>
          <w:bCs w:val="1"/>
          <w:sz w:val="16"/>
          <w:szCs w:val="16"/>
          <w:rtl w:val="0"/>
        </w:rPr>
        <w:t xml:space="preserve"> </w:t>
      </w:r>
    </w:p>
    <w:p w:rsidR="00000000" w:rsidDel="00000000" w:rsidP="00000000" w:rsidRDefault="00000000" w:rsidRPr="00000000" w14:paraId="000000B4">
      <w:pPr>
        <w:pStyle w:val="Heading4"/>
        <w:spacing w:after="0" w:before="40" w:line="259" w:lineRule="auto"/>
        <w:rPr>
          <w:rFonts w:ascii="Calibri" w:cs="Calibri" w:eastAsia="Calibri" w:hAnsi="Calibri"/>
          <w:b w:val="1"/>
          <w:bCs w:val="1"/>
          <w:color w:val="000000"/>
          <w:sz w:val="26"/>
          <w:szCs w:val="26"/>
        </w:rPr>
      </w:pPr>
      <w:bookmarkStart w:colFirst="0" w:colLast="0" w:name="_9gfj2tr1xznc" w:id="6"/>
      <w:bookmarkEnd w:id="6"/>
      <w:r w:rsidDel="00000000" w:rsidR="00000000" w:rsidRPr="00000000">
        <w:rPr>
          <w:rFonts w:ascii="Calibri" w:cs="Calibri" w:eastAsia="Calibri" w:hAnsi="Calibri"/>
          <w:b w:val="1"/>
          <w:bCs w:val="1"/>
          <w:color w:val="000000"/>
          <w:sz w:val="26"/>
          <w:szCs w:val="26"/>
          <w:rtl w:val="0"/>
        </w:rPr>
        <w:t xml:space="preserve">AI-engineered phages </w:t>
      </w:r>
      <w:r w:rsidDel="00000000" w:rsidR="00000000" w:rsidRPr="00000000">
        <w:rPr>
          <w:rFonts w:ascii="Calibri" w:cs="Calibri" w:eastAsia="Calibri" w:hAnsi="Calibri"/>
          <w:b w:val="1"/>
          <w:bCs w:val="1"/>
          <w:color w:val="000000"/>
          <w:sz w:val="26"/>
          <w:szCs w:val="26"/>
          <w:u w:val="single"/>
          <w:rtl w:val="0"/>
        </w:rPr>
        <w:t xml:space="preserve">solve</w:t>
      </w:r>
      <w:r w:rsidDel="00000000" w:rsidR="00000000" w:rsidRPr="00000000">
        <w:rPr>
          <w:rFonts w:ascii="Calibri" w:cs="Calibri" w:eastAsia="Calibri" w:hAnsi="Calibri"/>
          <w:b w:val="1"/>
          <w:bCs w:val="1"/>
          <w:color w:val="000000"/>
          <w:sz w:val="26"/>
          <w:szCs w:val="26"/>
          <w:rtl w:val="0"/>
        </w:rPr>
        <w:t xml:space="preserve"> BUT require </w:t>
      </w:r>
      <w:r w:rsidDel="00000000" w:rsidR="00000000" w:rsidRPr="00000000">
        <w:rPr>
          <w:rFonts w:ascii="Calibri" w:cs="Calibri" w:eastAsia="Calibri" w:hAnsi="Calibri"/>
          <w:b w:val="1"/>
          <w:bCs w:val="1"/>
          <w:color w:val="000000"/>
          <w:sz w:val="26"/>
          <w:szCs w:val="26"/>
          <w:u w:val="single"/>
          <w:rtl w:val="0"/>
        </w:rPr>
        <w:t xml:space="preserve">increased innovation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Wu 25,</w:t>
      </w:r>
      <w:r w:rsidDel="00000000" w:rsidR="00000000" w:rsidRPr="00000000">
        <w:rPr>
          <w:rFonts w:ascii="Calibri" w:cs="Calibri" w:eastAsia="Calibri" w:hAnsi="Calibri"/>
          <w:rtl w:val="0"/>
        </w:rPr>
        <w:t xml:space="preserve"> [Pengfei Wu et al, 8/21/2025, researcher @ Microbial Pathogen and Anti-Infection Research Group, School of Basic Medicine and Forensic Medicine, Henan University of Science and Technology, in Luoyang, China, “Advanced Strategies in Phage Research: Innovations, Applications, and Challenges,” MDPI. DOA: 7/17/2026 </w:t>
      </w:r>
      <w:hyperlink r:id="rId42">
        <w:r w:rsidDel="00000000" w:rsidR="00000000" w:rsidRPr="00000000">
          <w:rPr>
            <w:rFonts w:ascii="Calibri" w:cs="Calibri" w:eastAsia="Calibri" w:hAnsi="Calibri"/>
            <w:color w:val="0563c1"/>
            <w:u w:val="single"/>
            <w:rtl w:val="0"/>
          </w:rPr>
          <w:t xml:space="preserve">https://www.mdpi.com/2076-2607/13/8/1960</w:t>
        </w:r>
      </w:hyperlink>
      <w:r w:rsidDel="00000000" w:rsidR="00000000" w:rsidRPr="00000000">
        <w:rPr>
          <w:rFonts w:ascii="Calibri" w:cs="Calibri" w:eastAsia="Calibri" w:hAnsi="Calibri"/>
          <w:rtl w:val="0"/>
        </w:rPr>
        <w:t xml:space="preserve"> //goniichan] **brackets in og,** </w:t>
      </w:r>
    </w:p>
    <w:p w:rsidR="00000000" w:rsidDel="00000000" w:rsidP="00000000" w:rsidRDefault="00000000" w:rsidRPr="00000000" w14:paraId="000000B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 Challenges and Future Perspectives</w:t>
      </w:r>
    </w:p>
    <w:p w:rsidR="00000000" w:rsidDel="00000000" w:rsidP="00000000" w:rsidRDefault="00000000" w:rsidRPr="00000000" w14:paraId="000000B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Despite the </w:t>
      </w:r>
      <w:r w:rsidDel="00000000" w:rsidR="00000000" w:rsidRPr="00000000">
        <w:rPr>
          <w:rFonts w:ascii="Calibri" w:cs="Calibri" w:eastAsia="Calibri" w:hAnsi="Calibri"/>
          <w:b w:val="1"/>
          <w:bCs w:val="1"/>
          <w:highlight w:val="cyan"/>
          <w:u w:val="single"/>
          <w:rtl w:val="0"/>
        </w:rPr>
        <w:t xml:space="preserve">tremendous potential</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highlight w:val="cyan"/>
          <w:u w:val="single"/>
          <w:rtl w:val="0"/>
        </w:rPr>
        <w:t xml:space="preserve">phage </w:t>
      </w:r>
      <w:r w:rsidDel="00000000" w:rsidR="00000000" w:rsidRPr="00000000">
        <w:rPr>
          <w:rFonts w:ascii="Calibri" w:cs="Calibri" w:eastAsia="Calibri" w:hAnsi="Calibri"/>
          <w:u w:val="single"/>
          <w:rtl w:val="0"/>
        </w:rPr>
        <w:t xml:space="preserve">research, </w:t>
      </w:r>
      <w:r w:rsidDel="00000000" w:rsidR="00000000" w:rsidRPr="00000000">
        <w:rPr>
          <w:rFonts w:ascii="Calibri" w:cs="Calibri" w:eastAsia="Calibri" w:hAnsi="Calibri"/>
          <w:b w:val="1"/>
          <w:bCs w:val="1"/>
          <w:highlight w:val="cyan"/>
          <w:u w:val="single"/>
          <w:rtl w:val="0"/>
        </w:rPr>
        <w:t xml:space="preserve">challenges remain,</w:t>
      </w:r>
      <w:r w:rsidDel="00000000" w:rsidR="00000000" w:rsidRPr="00000000">
        <w:rPr>
          <w:rFonts w:ascii="Calibri" w:cs="Calibri" w:eastAsia="Calibri" w:hAnsi="Calibri"/>
          <w:u w:val="single"/>
          <w:rtl w:val="0"/>
        </w:rPr>
        <w:t xml:space="preserve"> particularly with </w:t>
      </w:r>
      <w:r w:rsidDel="00000000" w:rsidR="00000000" w:rsidRPr="00000000">
        <w:rPr>
          <w:rFonts w:ascii="Calibri" w:cs="Calibri" w:eastAsia="Calibri" w:hAnsi="Calibri"/>
          <w:highlight w:val="cyan"/>
          <w:u w:val="single"/>
          <w:rtl w:val="0"/>
        </w:rPr>
        <w:t xml:space="preserve">high rates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false-positive</w:t>
      </w:r>
      <w:r w:rsidDel="00000000" w:rsidR="00000000" w:rsidRPr="00000000">
        <w:rPr>
          <w:rFonts w:ascii="Calibri" w:cs="Calibri" w:eastAsia="Calibri" w:hAnsi="Calibri"/>
          <w:u w:val="single"/>
          <w:rtl w:val="0"/>
        </w:rPr>
        <w:t xml:space="preserve"> predictions, the inaccurate prediction of intrinsically disordered regions (IDRs), and concerns over horizontal gene transfer (HGT) in AI-generated phages. These issues </w:t>
      </w:r>
      <w:r w:rsidDel="00000000" w:rsidR="00000000" w:rsidRPr="00000000">
        <w:rPr>
          <w:rFonts w:ascii="Calibri" w:cs="Calibri" w:eastAsia="Calibri" w:hAnsi="Calibri"/>
          <w:highlight w:val="cyan"/>
          <w:u w:val="single"/>
          <w:rtl w:val="0"/>
        </w:rPr>
        <w:t xml:space="preserve">require</w:t>
      </w:r>
      <w:r w:rsidDel="00000000" w:rsidR="00000000" w:rsidRPr="00000000">
        <w:rPr>
          <w:rFonts w:ascii="Calibri" w:cs="Calibri" w:eastAsia="Calibri" w:hAnsi="Calibri"/>
          <w:u w:val="single"/>
          <w:rtl w:val="0"/>
        </w:rPr>
        <w:t xml:space="preserve"> careful validation through experimental methods and the </w:t>
      </w:r>
      <w:r w:rsidDel="00000000" w:rsidR="00000000" w:rsidRPr="00000000">
        <w:rPr>
          <w:rFonts w:ascii="Calibri" w:cs="Calibri" w:eastAsia="Calibri" w:hAnsi="Calibri"/>
          <w:b w:val="1"/>
          <w:bCs w:val="1"/>
          <w:highlight w:val="cyan"/>
          <w:u w:val="single"/>
          <w:rtl w:val="0"/>
        </w:rPr>
        <w:t xml:space="preserve">integration</w:t>
      </w:r>
      <w:r w:rsidDel="00000000" w:rsidR="00000000" w:rsidRPr="00000000">
        <w:rPr>
          <w:rFonts w:ascii="Calibri" w:cs="Calibri" w:eastAsia="Calibri" w:hAnsi="Calibri"/>
          <w:u w:val="single"/>
          <w:rtl w:val="0"/>
        </w:rPr>
        <w:t xml:space="preserve"> of multi-omics data for more robust predictions. </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models now routinely assign putative structures and functions to thousands of previously unannotated phage proteins. However, </w:t>
      </w:r>
      <w:r w:rsidDel="00000000" w:rsidR="00000000" w:rsidRPr="00000000">
        <w:rPr>
          <w:rFonts w:ascii="Calibri" w:cs="Calibri" w:eastAsia="Calibri" w:hAnsi="Calibri"/>
          <w:u w:val="single"/>
          <w:rtl w:val="0"/>
        </w:rPr>
        <w:t xml:space="preserve">high rates of false positives and functional misassignments underscore the </w:t>
      </w:r>
      <w:r w:rsidDel="00000000" w:rsidR="00000000" w:rsidRPr="00000000">
        <w:rPr>
          <w:rFonts w:ascii="Calibri" w:cs="Calibri" w:eastAsia="Calibri" w:hAnsi="Calibri"/>
          <w:highlight w:val="cyan"/>
          <w:u w:val="single"/>
          <w:rtl w:val="0"/>
        </w:rPr>
        <w:t xml:space="preserve">need for</w:t>
      </w:r>
      <w:r w:rsidDel="00000000" w:rsidR="00000000" w:rsidRPr="00000000">
        <w:rPr>
          <w:rFonts w:ascii="Calibri" w:cs="Calibri" w:eastAsia="Calibri" w:hAnsi="Calibri"/>
          <w:u w:val="single"/>
          <w:rtl w:val="0"/>
        </w:rPr>
        <w:t xml:space="preserve"> robust experimental confirmation. </w:t>
      </w:r>
      <w:r w:rsidDel="00000000" w:rsidR="00000000" w:rsidRPr="00000000">
        <w:rPr>
          <w:rFonts w:ascii="Calibri" w:cs="Calibri" w:eastAsia="Calibri" w:hAnsi="Calibri"/>
          <w:highlight w:val="cyan"/>
          <w:u w:val="single"/>
          <w:rtl w:val="0"/>
        </w:rPr>
        <w:t xml:space="preserve">Innovations</w:t>
      </w:r>
      <w:r w:rsidDel="00000000" w:rsidR="00000000" w:rsidRPr="00000000">
        <w:rPr>
          <w:rFonts w:ascii="Calibri" w:cs="Calibri" w:eastAsia="Calibri" w:hAnsi="Calibri"/>
          <w:u w:val="single"/>
          <w:rtl w:val="0"/>
        </w:rPr>
        <w:t xml:space="preserve"> such as AI-enhanced </w:t>
      </w:r>
      <w:r w:rsidDel="00000000" w:rsidR="00000000" w:rsidRPr="00000000">
        <w:rPr>
          <w:rFonts w:ascii="Calibri" w:cs="Calibri" w:eastAsia="Calibri" w:hAnsi="Calibri"/>
          <w:highlight w:val="cyan"/>
          <w:u w:val="single"/>
          <w:rtl w:val="0"/>
        </w:rPr>
        <w:t xml:space="preserve">microscopy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single-cell</w:t>
      </w:r>
      <w:r w:rsidDel="00000000" w:rsidR="00000000" w:rsidRPr="00000000">
        <w:rPr>
          <w:rFonts w:ascii="Calibri" w:cs="Calibri" w:eastAsia="Calibri" w:hAnsi="Calibri"/>
          <w:u w:val="single"/>
          <w:rtl w:val="0"/>
        </w:rPr>
        <w:t xml:space="preserve"> phenotypic </w:t>
      </w:r>
      <w:r w:rsidDel="00000000" w:rsidR="00000000" w:rsidRPr="00000000">
        <w:rPr>
          <w:rFonts w:ascii="Calibri" w:cs="Calibri" w:eastAsia="Calibri" w:hAnsi="Calibri"/>
          <w:highlight w:val="cyan"/>
          <w:u w:val="single"/>
          <w:rtl w:val="0"/>
        </w:rPr>
        <w:t xml:space="preserve">modeling</w:t>
      </w:r>
      <w:r w:rsidDel="00000000" w:rsidR="00000000" w:rsidRPr="00000000">
        <w:rPr>
          <w:rFonts w:ascii="Calibri" w:cs="Calibri" w:eastAsia="Calibri" w:hAnsi="Calibri"/>
          <w:u w:val="single"/>
          <w:rtl w:val="0"/>
        </w:rPr>
        <w:t xml:space="preserve"> [132] are beginning to </w:t>
      </w:r>
      <w:r w:rsidDel="00000000" w:rsidR="00000000" w:rsidRPr="00000000">
        <w:rPr>
          <w:rFonts w:ascii="Calibri" w:cs="Calibri" w:eastAsia="Calibri" w:hAnsi="Calibri"/>
          <w:b w:val="1"/>
          <w:bCs w:val="1"/>
          <w:highlight w:val="cyan"/>
          <w:u w:val="single"/>
          <w:rtl w:val="0"/>
        </w:rPr>
        <w:t xml:space="preserve">resolve infection</w:t>
      </w:r>
      <w:r w:rsidDel="00000000" w:rsidR="00000000" w:rsidRPr="00000000">
        <w:rPr>
          <w:rFonts w:ascii="Calibri" w:cs="Calibri" w:eastAsia="Calibri" w:hAnsi="Calibri"/>
          <w:u w:val="single"/>
          <w:rtl w:val="0"/>
        </w:rPr>
        <w:t xml:space="preserve"> heterogeneity at unprecedented resolution.</w:t>
      </w:r>
      <w:r w:rsidDel="00000000" w:rsidR="00000000" w:rsidRPr="00000000">
        <w:rPr>
          <w:rFonts w:ascii="Calibri" w:cs="Calibri" w:eastAsia="Calibri" w:hAnsi="Calibri"/>
          <w:sz w:val="16"/>
          <w:szCs w:val="16"/>
          <w:rtl w:val="0"/>
        </w:rPr>
        <w:t xml:space="preserve"> Incorporating Bayesian neural networks and uncertainty-aware prioritization tools could </w:t>
      </w:r>
      <w:r w:rsidDel="00000000" w:rsidR="00000000" w:rsidRPr="00000000">
        <w:rPr>
          <w:rFonts w:ascii="Calibri" w:cs="Calibri" w:eastAsia="Calibri" w:hAnsi="Calibri"/>
          <w:highlight w:val="cyan"/>
          <w:u w:val="single"/>
          <w:rtl w:val="0"/>
        </w:rPr>
        <w:t xml:space="preserve">streamline</w:t>
      </w:r>
      <w:r w:rsidDel="00000000" w:rsidR="00000000" w:rsidRPr="00000000">
        <w:rPr>
          <w:rFonts w:ascii="Calibri" w:cs="Calibri" w:eastAsia="Calibri" w:hAnsi="Calibri"/>
          <w:u w:val="single"/>
          <w:rtl w:val="0"/>
        </w:rPr>
        <w:t xml:space="preserve"> candidate triage </w:t>
      </w:r>
      <w:r w:rsidDel="00000000" w:rsidR="00000000" w:rsidRPr="00000000">
        <w:rPr>
          <w:rFonts w:ascii="Calibri" w:cs="Calibri" w:eastAsia="Calibri" w:hAnsi="Calibri"/>
          <w:highlight w:val="cyan"/>
          <w:u w:val="single"/>
          <w:rtl w:val="0"/>
        </w:rPr>
        <w:t xml:space="preserve">processes</w:t>
      </w:r>
      <w:r w:rsidDel="00000000" w:rsidR="00000000" w:rsidRPr="00000000">
        <w:rPr>
          <w:rFonts w:ascii="Calibri" w:cs="Calibri" w:eastAsia="Calibri" w:hAnsi="Calibri"/>
          <w:u w:val="single"/>
          <w:rtl w:val="0"/>
        </w:rPr>
        <w:t xml:space="preserve">, significantly reducing downstream experimental overheads.</w:t>
      </w:r>
      <w:r w:rsidDel="00000000" w:rsidR="00000000" w:rsidRPr="00000000">
        <w:rPr>
          <w:rFonts w:ascii="Calibri" w:cs="Calibri" w:eastAsia="Calibri" w:hAnsi="Calibri"/>
          <w:sz w:val="16"/>
          <w:szCs w:val="16"/>
          <w:rtl w:val="0"/>
        </w:rPr>
        <w:t xml:space="preserve"> While AlphaFold2 excels in modeling well-folded protein domains, it continues to falter when confronted with intrinsically disordered regions (IDRs) and non-canonical chemistries such as D-amino-acid motifs, which are frequently implicated in host subversion or immune modulation [133]. Recent work [134] demonstrates how </w:t>
      </w:r>
      <w:r w:rsidDel="00000000" w:rsidR="00000000" w:rsidRPr="00000000">
        <w:rPr>
          <w:rFonts w:ascii="Calibri" w:cs="Calibri" w:eastAsia="Calibri" w:hAnsi="Calibri"/>
          <w:u w:val="single"/>
          <w:rtl w:val="0"/>
        </w:rPr>
        <w:t xml:space="preserve">multi-scale AI modeling</w:t>
      </w:r>
      <w:r w:rsidDel="00000000" w:rsidR="00000000" w:rsidRPr="00000000">
        <w:rPr>
          <w:rFonts w:ascii="Calibri" w:cs="Calibri" w:eastAsia="Calibri" w:hAnsi="Calibri"/>
          <w:sz w:val="16"/>
          <w:szCs w:val="16"/>
          <w:rtl w:val="0"/>
        </w:rPr>
        <w:t xml:space="preserve">, informed by cryo-EM and generative language models, may </w:t>
      </w:r>
      <w:r w:rsidDel="00000000" w:rsidR="00000000" w:rsidRPr="00000000">
        <w:rPr>
          <w:rFonts w:ascii="Calibri" w:cs="Calibri" w:eastAsia="Calibri" w:hAnsi="Calibri"/>
          <w:u w:val="single"/>
          <w:rtl w:val="0"/>
        </w:rPr>
        <w:t xml:space="preserve">overcome</w:t>
      </w:r>
      <w:r w:rsidDel="00000000" w:rsidR="00000000" w:rsidRPr="00000000">
        <w:rPr>
          <w:rFonts w:ascii="Calibri" w:cs="Calibri" w:eastAsia="Calibri" w:hAnsi="Calibri"/>
          <w:sz w:val="16"/>
          <w:szCs w:val="16"/>
          <w:rtl w:val="0"/>
        </w:rPr>
        <w:t xml:space="preserve"> these blind spots and enable the design of flexible, bioactive phage scaffolds.</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inherent capacity of phages to facilitate horizontal gene transfer (HGT) raises valid biosafety concerns, particularly regarding the spread of antibiotic resistance genes (ARGs). Surveys of wastewater biomes [9] reveal widespread phage-mediated ARG dissemination. To mitigate this risk, </w:t>
      </w:r>
      <w:r w:rsidDel="00000000" w:rsidR="00000000" w:rsidRPr="00000000">
        <w:rPr>
          <w:rFonts w:ascii="Calibri" w:cs="Calibri" w:eastAsia="Calibri" w:hAnsi="Calibri"/>
          <w:highlight w:val="cyan"/>
          <w:u w:val="single"/>
          <w:rtl w:val="0"/>
        </w:rPr>
        <w:t xml:space="preserve">AI-predicted phages</w:t>
      </w:r>
      <w:r w:rsidDel="00000000" w:rsidR="00000000" w:rsidRPr="00000000">
        <w:rPr>
          <w:rFonts w:ascii="Calibri" w:cs="Calibri" w:eastAsia="Calibri" w:hAnsi="Calibri"/>
          <w:u w:val="single"/>
          <w:rtl w:val="0"/>
        </w:rPr>
        <w:t xml:space="preserve"> must be equipped with synthetic safety mechanisms—such as CRISPR-based kill switches, genome watermarking, and irreversibly inactivated pay loads—alongside integration into global genomic surveillance frameworks.</w:t>
      </w:r>
      <w:r w:rsidDel="00000000" w:rsidR="00000000" w:rsidRPr="00000000">
        <w:rPr>
          <w:rFonts w:ascii="Calibri" w:cs="Calibri" w:eastAsia="Calibri" w:hAnsi="Calibri"/>
          <w:sz w:val="16"/>
          <w:szCs w:val="16"/>
          <w:rtl w:val="0"/>
        </w:rPr>
        <w:t xml:space="preserve"> While graph-based models such as GSPHI and DeepGO-SE already achieve high predictive accuracy by integrating sequences and structures, truly context-aware models must incorporate temporally resolved omics data. Recent efforts to fuse digital phenotyping, transcriptomic flux, and metabolic rewiring point toward a systems-level view of phage–host dynamics—essential for rational design in clinical or ecological settings [132,135].</w:t>
      </w:r>
    </w:p>
    <w:p w:rsidR="00000000" w:rsidDel="00000000" w:rsidP="00000000" w:rsidRDefault="00000000" w:rsidRPr="00000000" w14:paraId="000000BA">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Static phage cocktails are inherently limited by bacterial evolutionary plasticity. Advances in quorum sensing and thermogenetic regulation [136] </w:t>
      </w:r>
      <w:r w:rsidDel="00000000" w:rsidR="00000000" w:rsidRPr="00000000">
        <w:rPr>
          <w:rFonts w:ascii="Calibri" w:cs="Calibri" w:eastAsia="Calibri" w:hAnsi="Calibri"/>
          <w:u w:val="single"/>
          <w:rtl w:val="0"/>
        </w:rPr>
        <w:t xml:space="preserve">now enable the creation of programmable, adaptive phages that </w:t>
      </w:r>
      <w:r w:rsidDel="00000000" w:rsidR="00000000" w:rsidRPr="00000000">
        <w:rPr>
          <w:rFonts w:ascii="Calibri" w:cs="Calibri" w:eastAsia="Calibri" w:hAnsi="Calibri"/>
          <w:highlight w:val="cyan"/>
          <w:u w:val="single"/>
          <w:rtl w:val="0"/>
        </w:rPr>
        <w:t xml:space="preserve">respond to local cues</w:t>
      </w:r>
      <w:r w:rsidDel="00000000" w:rsidR="00000000" w:rsidRPr="00000000">
        <w:rPr>
          <w:rFonts w:ascii="Calibri" w:cs="Calibri" w:eastAsia="Calibri" w:hAnsi="Calibri"/>
          <w:u w:val="single"/>
          <w:rtl w:val="0"/>
        </w:rPr>
        <w:t xml:space="preserve">. Embedding these constructs within agent-based models or digital twins allows for </w:t>
      </w:r>
      <w:r w:rsidDel="00000000" w:rsidR="00000000" w:rsidRPr="00000000">
        <w:rPr>
          <w:rFonts w:ascii="Calibri" w:cs="Calibri" w:eastAsia="Calibri" w:hAnsi="Calibri"/>
          <w:highlight w:val="cyan"/>
          <w:u w:val="single"/>
          <w:rtl w:val="0"/>
        </w:rPr>
        <w:t xml:space="preserve">predictive modeling</w:t>
      </w:r>
      <w:r w:rsidDel="00000000" w:rsidR="00000000" w:rsidRPr="00000000">
        <w:rPr>
          <w:rFonts w:ascii="Calibri" w:cs="Calibri" w:eastAsia="Calibri" w:hAnsi="Calibri"/>
          <w:u w:val="single"/>
          <w:rtl w:val="0"/>
        </w:rPr>
        <w:t xml:space="preserve"> of spatiotemporal </w:t>
      </w:r>
      <w:r w:rsidDel="00000000" w:rsidR="00000000" w:rsidRPr="00000000">
        <w:rPr>
          <w:rFonts w:ascii="Calibri" w:cs="Calibri" w:eastAsia="Calibri" w:hAnsi="Calibri"/>
          <w:b w:val="1"/>
          <w:bCs w:val="1"/>
          <w:highlight w:val="cyan"/>
          <w:u w:val="single"/>
          <w:rtl w:val="0"/>
        </w:rPr>
        <w:t xml:space="preserve">infection</w:t>
      </w:r>
      <w:r w:rsidDel="00000000" w:rsidR="00000000" w:rsidRPr="00000000">
        <w:rPr>
          <w:rFonts w:ascii="Calibri" w:cs="Calibri" w:eastAsia="Calibri" w:hAnsi="Calibri"/>
          <w:u w:val="single"/>
          <w:rtl w:val="0"/>
        </w:rPr>
        <w:t xml:space="preserve"> landscapes and dynamic </w:t>
      </w:r>
      <w:r w:rsidDel="00000000" w:rsidR="00000000" w:rsidRPr="00000000">
        <w:rPr>
          <w:rFonts w:ascii="Calibri" w:cs="Calibri" w:eastAsia="Calibri" w:hAnsi="Calibri"/>
          <w:highlight w:val="cyan"/>
          <w:u w:val="single"/>
          <w:rtl w:val="0"/>
        </w:rPr>
        <w:t xml:space="preserve">therapy optimization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path to clinical and industrial implementation necessitates harmonized Good Manufacturing Practices (GMP)-compliant production, stringent QC pipelines, and detoxification protocols. Novel materials, such as endotoxin-free phage nanostructures [134], are emerging as </w:t>
      </w:r>
      <w:r w:rsidDel="00000000" w:rsidR="00000000" w:rsidRPr="00000000">
        <w:rPr>
          <w:rFonts w:ascii="Calibri" w:cs="Calibri" w:eastAsia="Calibri" w:hAnsi="Calibri"/>
          <w:b w:val="1"/>
          <w:bCs w:val="1"/>
          <w:highlight w:val="cyan"/>
          <w:u w:val="single"/>
          <w:rtl w:val="0"/>
        </w:rPr>
        <w:t xml:space="preserve">scalable solutions</w:t>
      </w:r>
      <w:r w:rsidDel="00000000" w:rsidR="00000000" w:rsidRPr="00000000">
        <w:rPr>
          <w:rFonts w:ascii="Calibri" w:cs="Calibri" w:eastAsia="Calibri" w:hAnsi="Calibri"/>
          <w:u w:val="single"/>
          <w:rtl w:val="0"/>
        </w:rPr>
        <w:t xml:space="preserve">. At the governance level, frameworks for AI-engineered phages—especially those featuring synthetic circuits or non-canonical residues—must evolve rapidly, guided by global pathogen intelligence systems and cross-jurisdictional biosafety standards [137].</w:t>
      </w:r>
    </w:p>
    <w:p w:rsidR="00000000" w:rsidDel="00000000" w:rsidP="00000000" w:rsidRDefault="00000000" w:rsidRPr="00000000" w14:paraId="000000B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scientific, technical, and regulatory challenges can be addressed, AI-augmented phage engineering could </w:t>
      </w:r>
      <w:r w:rsidDel="00000000" w:rsidR="00000000" w:rsidRPr="00000000">
        <w:rPr>
          <w:rFonts w:ascii="Calibri" w:cs="Calibri" w:eastAsia="Calibri" w:hAnsi="Calibri"/>
          <w:highlight w:val="cyan"/>
          <w:u w:val="single"/>
          <w:rtl w:val="0"/>
        </w:rPr>
        <w:t xml:space="preserve">enable</w:t>
      </w:r>
      <w:r w:rsidDel="00000000" w:rsidR="00000000" w:rsidRPr="00000000">
        <w:rPr>
          <w:rFonts w:ascii="Calibri" w:cs="Calibri" w:eastAsia="Calibri" w:hAnsi="Calibri"/>
          <w:u w:val="single"/>
          <w:rtl w:val="0"/>
        </w:rPr>
        <w:t xml:space="preserve"> the next generation of </w:t>
      </w:r>
      <w:r w:rsidDel="00000000" w:rsidR="00000000" w:rsidRPr="00000000">
        <w:rPr>
          <w:rFonts w:ascii="Calibri" w:cs="Calibri" w:eastAsia="Calibri" w:hAnsi="Calibri"/>
          <w:highlight w:val="cyan"/>
          <w:u w:val="single"/>
          <w:rtl w:val="0"/>
        </w:rPr>
        <w:t xml:space="preserve">precision antimicrobials</w:t>
      </w:r>
      <w:r w:rsidDel="00000000" w:rsidR="00000000" w:rsidRPr="00000000">
        <w:rPr>
          <w:rFonts w:ascii="Calibri" w:cs="Calibri" w:eastAsia="Calibri" w:hAnsi="Calibri"/>
          <w:sz w:val="16"/>
          <w:szCs w:val="16"/>
          <w:rtl w:val="0"/>
        </w:rPr>
        <w:t xml:space="preserve">. Integrating advances in modular genome design, context-aware multi-omics, and programmable phage consortia may improve how we </w:t>
      </w:r>
      <w:r w:rsidDel="00000000" w:rsidR="00000000" w:rsidRPr="00000000">
        <w:rPr>
          <w:rFonts w:ascii="Calibri" w:cs="Calibri" w:eastAsia="Calibri" w:hAnsi="Calibri"/>
          <w:b w:val="1"/>
          <w:bCs w:val="1"/>
          <w:highlight w:val="cyan"/>
          <w:u w:val="single"/>
          <w:rtl w:val="0"/>
        </w:rPr>
        <w:t xml:space="preserve">tackle</w:t>
      </w:r>
      <w:r w:rsidDel="00000000" w:rsidR="00000000" w:rsidRPr="00000000">
        <w:rPr>
          <w:rFonts w:ascii="Calibri" w:cs="Calibri" w:eastAsia="Calibri" w:hAnsi="Calibri"/>
          <w:u w:val="single"/>
          <w:rtl w:val="0"/>
        </w:rPr>
        <w:t xml:space="preserve"> antimicrobial </w:t>
      </w:r>
      <w:r w:rsidDel="00000000" w:rsidR="00000000" w:rsidRPr="00000000">
        <w:rPr>
          <w:rFonts w:ascii="Calibri" w:cs="Calibri" w:eastAsia="Calibri" w:hAnsi="Calibri"/>
          <w:b w:val="1"/>
          <w:bCs w:val="1"/>
          <w:highlight w:val="cyan"/>
          <w:u w:val="single"/>
          <w:rtl w:val="0"/>
        </w:rPr>
        <w:t xml:space="preserve">resistance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manage complex microbial ecosystems, and develop living therapeutics—pending rigorous validation.</w:t>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BD">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7. Conclusions This review describes how artificial intelligence and synthetic biology have transformed bacteriophages from complex genetic structures into engineered antimicrobial agents. We survey recent applications of deep learning structure prediction, host range graph models, and modular genome editing to illuminate uncharacterized phage functions, map receptor-binding features, and prototype engineered virions equipped with CRISPR effectors, lysins, or quorum sensing modulators. Collectively, these developments support progress toward phage-based therapies for ESKAPE pathogens, biofilms, and microbiome-related disorders, while clinical use remains limited. AI-driven multi-omics workflows are equally impactful, combining genomic, transcriptomic, proteomic, and metabolomic data to create computational models of phage–host interactions. These integrated systems support real-time tracking of infection pathways, condition-specific efficacy prediction, and the design of adaptive phage cocktails tuned to evolving microbiomes. Combined with new standards for purification, endotoxin removal, and genomic quality control, these advances enable scalable production and regulatory approval of AI-designed biologics.</w:t>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BF">
      <w:pPr>
        <w:spacing w:after="160" w:line="259" w:lineRule="auto"/>
        <w:rPr>
          <w:rFonts w:ascii="Calibri" w:cs="Calibri" w:eastAsia="Calibri" w:hAnsi="Calibri"/>
          <w:b w:val="1"/>
          <w:bCs w:val="1"/>
          <w:sz w:val="16"/>
          <w:szCs w:val="16"/>
        </w:rPr>
      </w:pPr>
      <w:r w:rsidDel="00000000" w:rsidR="00000000" w:rsidRPr="00000000">
        <w:rPr>
          <w:rFonts w:ascii="Calibri" w:cs="Calibri" w:eastAsia="Calibri" w:hAnsi="Calibri"/>
          <w:sz w:val="16"/>
          <w:szCs w:val="16"/>
          <w:rtl w:val="0"/>
        </w:rPr>
        <w:t xml:space="preserve">Looking ahead, the field must resolve three intertwined challenges: (i) experimentally validating AI-predicted functions—especially within intrinsically disordered regions and non-canonical amino-acid scaffolds—through high-throughput screens and cryo-EM-guided molecular dynamics; (ii) implementing reliable safety controls to curb horizontal gene transfer while maintaining therapeutic potency; (iii) forging global, ethics-informed frameworks that democratize access to engineered phages without amplifying antimicrobial resistance. </w:t>
      </w:r>
      <w:r w:rsidDel="00000000" w:rsidR="00000000" w:rsidRPr="00000000">
        <w:rPr>
          <w:rFonts w:ascii="Calibri" w:cs="Calibri" w:eastAsia="Calibri" w:hAnsi="Calibri"/>
          <w:highlight w:val="cyan"/>
          <w:u w:val="single"/>
          <w:rtl w:val="0"/>
        </w:rPr>
        <w:t xml:space="preserve">Success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hinge on</w:t>
      </w:r>
      <w:r w:rsidDel="00000000" w:rsidR="00000000" w:rsidRPr="00000000">
        <w:rPr>
          <w:rFonts w:ascii="Calibri" w:cs="Calibri" w:eastAsia="Calibri" w:hAnsi="Calibri"/>
          <w:u w:val="single"/>
          <w:rtl w:val="0"/>
        </w:rPr>
        <w:t xml:space="preserve"> tight collaboration between computational scientists, synthetic biologists, clinicians, and policy-makers, ensuring that phage </w:t>
      </w:r>
      <w:r w:rsidDel="00000000" w:rsidR="00000000" w:rsidRPr="00000000">
        <w:rPr>
          <w:rFonts w:ascii="Calibri" w:cs="Calibri" w:eastAsia="Calibri" w:hAnsi="Calibri"/>
          <w:b w:val="1"/>
          <w:bCs w:val="1"/>
          <w:highlight w:val="cyan"/>
          <w:u w:val="single"/>
          <w:rtl w:val="0"/>
        </w:rPr>
        <w:t xml:space="preserve">innovation</w:t>
      </w:r>
      <w:r w:rsidDel="00000000" w:rsidR="00000000" w:rsidRPr="00000000">
        <w:rPr>
          <w:rFonts w:ascii="Calibri" w:cs="Calibri" w:eastAsia="Calibri" w:hAnsi="Calibri"/>
          <w:sz w:val="16"/>
          <w:szCs w:val="16"/>
          <w:rtl w:val="0"/>
        </w:rPr>
        <w:t xml:space="preserve"> translates from silicon to bedside with speed, rigor, and equity.</w:t>
      </w:r>
      <w:r w:rsidDel="00000000" w:rsidR="00000000" w:rsidRPr="00000000">
        <w:rPr>
          <w:rtl w:val="0"/>
        </w:rPr>
      </w:r>
    </w:p>
    <w:p w:rsidR="00000000" w:rsidDel="00000000" w:rsidP="00000000" w:rsidRDefault="00000000" w:rsidRPr="00000000" w14:paraId="000000C0">
      <w:pPr>
        <w:pStyle w:val="Heading4"/>
        <w:spacing w:after="0" w:before="40" w:line="259" w:lineRule="auto"/>
        <w:rPr>
          <w:rFonts w:ascii="Calibri" w:cs="Calibri" w:eastAsia="Calibri" w:hAnsi="Calibri"/>
          <w:b w:val="1"/>
          <w:bCs w:val="1"/>
          <w:color w:val="000000"/>
          <w:sz w:val="26"/>
          <w:szCs w:val="26"/>
        </w:rPr>
      </w:pPr>
      <w:bookmarkStart w:colFirst="0" w:colLast="0" w:name="_5mg5lbmenias" w:id="7"/>
      <w:bookmarkEnd w:id="7"/>
      <w:r w:rsidDel="00000000" w:rsidR="00000000" w:rsidRPr="00000000">
        <w:rPr>
          <w:rFonts w:ascii="Calibri" w:cs="Calibri" w:eastAsia="Calibri" w:hAnsi="Calibri"/>
          <w:b w:val="1"/>
          <w:bCs w:val="1"/>
          <w:color w:val="000000"/>
          <w:sz w:val="26"/>
          <w:szCs w:val="26"/>
          <w:rtl w:val="0"/>
        </w:rPr>
        <w:t xml:space="preserve">Other countries </w:t>
      </w:r>
      <w:r w:rsidDel="00000000" w:rsidR="00000000" w:rsidRPr="00000000">
        <w:rPr>
          <w:rFonts w:ascii="Calibri" w:cs="Calibri" w:eastAsia="Calibri" w:hAnsi="Calibri"/>
          <w:b w:val="1"/>
          <w:bCs w:val="1"/>
          <w:color w:val="000000"/>
          <w:sz w:val="26"/>
          <w:szCs w:val="26"/>
          <w:u w:val="single"/>
          <w:rtl w:val="0"/>
        </w:rPr>
        <w:t xml:space="preserve">fail now</w:t>
      </w:r>
      <w:r w:rsidDel="00000000" w:rsidR="00000000" w:rsidRPr="00000000">
        <w:rPr>
          <w:rFonts w:ascii="Calibri" w:cs="Calibri" w:eastAsia="Calibri" w:hAnsi="Calibri"/>
          <w:b w:val="1"/>
          <w:bCs w:val="1"/>
          <w:color w:val="000000"/>
          <w:sz w:val="26"/>
          <w:szCs w:val="26"/>
          <w:rtl w:val="0"/>
        </w:rPr>
        <w:t xml:space="preserve">—US scale-up is key for </w:t>
      </w:r>
      <w:r w:rsidDel="00000000" w:rsidR="00000000" w:rsidRPr="00000000">
        <w:rPr>
          <w:rFonts w:ascii="Calibri" w:cs="Calibri" w:eastAsia="Calibri" w:hAnsi="Calibri"/>
          <w:b w:val="1"/>
          <w:bCs w:val="1"/>
          <w:color w:val="000000"/>
          <w:sz w:val="26"/>
          <w:szCs w:val="26"/>
          <w:u w:val="single"/>
          <w:rtl w:val="0"/>
        </w:rPr>
        <w:t xml:space="preserve">leadership</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R&amp;D.</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Bristol 20</w:t>
      </w:r>
      <w:r w:rsidDel="00000000" w:rsidR="00000000" w:rsidRPr="00000000">
        <w:rPr>
          <w:rFonts w:ascii="Calibri" w:cs="Calibri" w:eastAsia="Calibri" w:hAnsi="Calibri"/>
          <w:rtl w:val="0"/>
        </w:rPr>
        <w:t xml:space="preserve">, [Nellie Bristol, 6/9/20, Senior Fellow with the CSIS Global Health Policy Center, "US Government and Antimicrobial Resistance," Center for Strategic and International Studies. DOA: 8/27/2026 </w:t>
      </w:r>
      <w:hyperlink r:id="rId43">
        <w:r w:rsidDel="00000000" w:rsidR="00000000" w:rsidRPr="00000000">
          <w:rPr>
            <w:rFonts w:ascii="Calibri" w:cs="Calibri" w:eastAsia="Calibri" w:hAnsi="Calibri"/>
            <w:color w:val="0000ff"/>
            <w:u w:val="single"/>
            <w:rtl w:val="0"/>
          </w:rPr>
          <w:t xml:space="preserve">https://www.csis.org/analysis/us-government-and-antimicrobial-resistance</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ISSUE</w:t>
      </w: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Infection-causing pathogens, including bacteria and fungi, can develop the ability to survive the drugs intended to kill them, a phenomenon known as </w:t>
      </w:r>
      <w:r w:rsidDel="00000000" w:rsidR="00000000" w:rsidRPr="00000000">
        <w:rPr>
          <w:rFonts w:ascii="Calibri" w:cs="Calibri" w:eastAsia="Calibri" w:hAnsi="Calibri"/>
          <w:highlight w:val="cyan"/>
          <w:u w:val="single"/>
          <w:rtl w:val="0"/>
        </w:rPr>
        <w:t xml:space="preserve">antimicrobial resistance</w:t>
      </w:r>
      <w:r w:rsidDel="00000000" w:rsidR="00000000" w:rsidRPr="00000000">
        <w:rPr>
          <w:rFonts w:ascii="Calibri" w:cs="Calibri" w:eastAsia="Calibri" w:hAnsi="Calibri"/>
          <w:sz w:val="16"/>
          <w:szCs w:val="16"/>
          <w:rtl w:val="0"/>
        </w:rPr>
        <w:t xml:space="preserve"> (AMR). Loss of antimicrobial effectiveness means illnesses that previously could be treated quickly and easily, including food-borne ailments, pneumonia, and health care associated-infections, can instead turn into costly, long-term medical ordeals that may ultimately prove lethal. It is a </w:t>
      </w:r>
      <w:r w:rsidDel="00000000" w:rsidR="00000000" w:rsidRPr="00000000">
        <w:rPr>
          <w:rFonts w:ascii="Calibri" w:cs="Calibri" w:eastAsia="Calibri" w:hAnsi="Calibri"/>
          <w:u w:val="single"/>
          <w:rtl w:val="0"/>
        </w:rPr>
        <w:t xml:space="preserve">slow-moving </w:t>
      </w:r>
      <w:r w:rsidDel="00000000" w:rsidR="00000000" w:rsidRPr="00000000">
        <w:rPr>
          <w:rFonts w:ascii="Calibri" w:cs="Calibri" w:eastAsia="Calibri" w:hAnsi="Calibri"/>
          <w:highlight w:val="cyan"/>
          <w:u w:val="single"/>
          <w:rtl w:val="0"/>
        </w:rPr>
        <w:t xml:space="preserve">epidemic</w:t>
      </w:r>
      <w:r w:rsidDel="00000000" w:rsidR="00000000" w:rsidRPr="00000000">
        <w:rPr>
          <w:rFonts w:ascii="Calibri" w:cs="Calibri" w:eastAsia="Calibri" w:hAnsi="Calibri"/>
          <w:u w:val="single"/>
          <w:rtl w:val="0"/>
        </w:rPr>
        <w:t xml:space="preserve"> that will </w:t>
      </w:r>
      <w:r w:rsidDel="00000000" w:rsidR="00000000" w:rsidRPr="00000000">
        <w:rPr>
          <w:rFonts w:ascii="Calibri" w:cs="Calibri" w:eastAsia="Calibri" w:hAnsi="Calibri"/>
          <w:b w:val="1"/>
          <w:bCs w:val="1"/>
          <w:highlight w:val="cyan"/>
          <w:u w:val="single"/>
          <w:rtl w:val="0"/>
        </w:rPr>
        <w:t xml:space="preserve">take full advantage</w:t>
      </w:r>
      <w:r w:rsidDel="00000000" w:rsidR="00000000" w:rsidRPr="00000000">
        <w:rPr>
          <w:rFonts w:ascii="Calibri" w:cs="Calibri" w:eastAsia="Calibri" w:hAnsi="Calibri"/>
          <w:u w:val="single"/>
          <w:rtl w:val="0"/>
        </w:rPr>
        <w:t xml:space="preserve"> of the dislocations and new medical needs generated by the coronavirus pandemic. Already in the United States, resistant infections afflict more than </w:t>
      </w:r>
      <w:r w:rsidDel="00000000" w:rsidR="00000000" w:rsidRPr="00000000">
        <w:rPr>
          <w:rFonts w:ascii="Calibri" w:cs="Calibri" w:eastAsia="Calibri" w:hAnsi="Calibri"/>
          <w:b w:val="1"/>
          <w:bCs w:val="1"/>
          <w:u w:val="single"/>
          <w:rtl w:val="0"/>
        </w:rPr>
        <w:t xml:space="preserve">2.8 million</w:t>
      </w:r>
      <w:r w:rsidDel="00000000" w:rsidR="00000000" w:rsidRPr="00000000">
        <w:rPr>
          <w:rFonts w:ascii="Calibri" w:cs="Calibri" w:eastAsia="Calibri" w:hAnsi="Calibri"/>
          <w:u w:val="single"/>
          <w:rtl w:val="0"/>
        </w:rPr>
        <w:t xml:space="preserve"> people a year, resulting in at least </w:t>
      </w:r>
      <w:r w:rsidDel="00000000" w:rsidR="00000000" w:rsidRPr="00000000">
        <w:rPr>
          <w:rFonts w:ascii="Calibri" w:cs="Calibri" w:eastAsia="Calibri" w:hAnsi="Calibri"/>
          <w:b w:val="1"/>
          <w:bCs w:val="1"/>
          <w:u w:val="single"/>
          <w:rtl w:val="0"/>
        </w:rPr>
        <w:t xml:space="preserve">35,000 deaths</w:t>
      </w:r>
      <w:r w:rsidDel="00000000" w:rsidR="00000000" w:rsidRPr="00000000">
        <w:rPr>
          <w:rFonts w:ascii="Calibri" w:cs="Calibri" w:eastAsia="Calibri" w:hAnsi="Calibri"/>
          <w:sz w:val="16"/>
          <w:szCs w:val="16"/>
          <w:rtl w:val="0"/>
        </w:rPr>
        <w:t xml:space="preserve"> annually. In addition to causing direct morbidity and mortality, AMR threatens medical advances in cancer, organ transplants, burns, and even joint replacement, all of which depend on antibiotics for effective treatment. The coronavirus pandemic adds additional urgency to the issue, as thousands of patients will develop dangerous secondary infections that could prove deadly. Addressing AMR requires rigorous prevention and antibiotic stewardship strategies and a steady pipeline of effective therapies. While the United States and Europe are responding to this growing global threat, </w:t>
      </w:r>
      <w:r w:rsidDel="00000000" w:rsidR="00000000" w:rsidRPr="00000000">
        <w:rPr>
          <w:rFonts w:ascii="Calibri" w:cs="Calibri" w:eastAsia="Calibri" w:hAnsi="Calibri"/>
          <w:highlight w:val="cyan"/>
          <w:u w:val="single"/>
          <w:rtl w:val="0"/>
        </w:rPr>
        <w:t xml:space="preserve">scaled-up</w:t>
      </w:r>
      <w:r w:rsidDel="00000000" w:rsidR="00000000" w:rsidRPr="00000000">
        <w:rPr>
          <w:rFonts w:ascii="Calibri" w:cs="Calibri" w:eastAsia="Calibri" w:hAnsi="Calibri"/>
          <w:u w:val="single"/>
          <w:rtl w:val="0"/>
        </w:rPr>
        <w:t xml:space="preserve"> mitigation </w:t>
      </w:r>
      <w:r w:rsidDel="00000000" w:rsidR="00000000" w:rsidRPr="00000000">
        <w:rPr>
          <w:rFonts w:ascii="Calibri" w:cs="Calibri" w:eastAsia="Calibri" w:hAnsi="Calibri"/>
          <w:b w:val="1"/>
          <w:bCs w:val="1"/>
          <w:highlight w:val="cyan"/>
          <w:u w:val="single"/>
          <w:rtl w:val="0"/>
        </w:rPr>
        <w:t xml:space="preserve">strategies</w:t>
      </w:r>
      <w:r w:rsidDel="00000000" w:rsidR="00000000" w:rsidRPr="00000000">
        <w:rPr>
          <w:rFonts w:ascii="Calibri" w:cs="Calibri" w:eastAsia="Calibri" w:hAnsi="Calibri"/>
          <w:u w:val="single"/>
          <w:rtl w:val="0"/>
        </w:rPr>
        <w:t xml:space="preserve"> and dependable prevention and antibiotic development financing are </w:t>
      </w:r>
      <w:r w:rsidDel="00000000" w:rsidR="00000000" w:rsidRPr="00000000">
        <w:rPr>
          <w:rFonts w:ascii="Calibri" w:cs="Calibri" w:eastAsia="Calibri" w:hAnsi="Calibri"/>
          <w:highlight w:val="cyan"/>
          <w:u w:val="single"/>
          <w:rtl w:val="0"/>
        </w:rPr>
        <w:t xml:space="preserve">urgently needed</w:t>
      </w:r>
      <w:r w:rsidDel="00000000" w:rsidR="00000000" w:rsidRPr="00000000">
        <w:rPr>
          <w:rFonts w:ascii="Calibri" w:cs="Calibri" w:eastAsia="Calibri" w:hAnsi="Calibri"/>
          <w:sz w:val="16"/>
          <w:szCs w:val="16"/>
          <w:rtl w:val="0"/>
        </w:rPr>
        <w:t xml:space="preserve"> throughout the world.</w:t>
      </w: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IMMEDIATE U.S. ACTION REQUIRED TO COMBAT DANGEROUS INFECTIONS</w:t>
      </w: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U.S. government has made substantial headway in supporting domestic and international AMR reduction policies, more resources and attention are crucial. To address the threat of AMR, we suggest the following actions:</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Congress should include AMR mitigation funding in any coronavirus stimulus legislation to support research, diagnostics, and countermeasure development and to enhance Medicare payments for antibiotic treatments.</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United States should increase funding to support AMR monitoring and reduction activities, including those related to health facility policies, laboratory support, and surveillance across the human, animal, and environmental spectrum (the One Health approach), based on recommendations from the Centers for Disease Control and Prevention (CDC).</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should</w:t>
      </w:r>
      <w:r w:rsidDel="00000000" w:rsidR="00000000" w:rsidRPr="00000000">
        <w:rPr>
          <w:rFonts w:ascii="Calibri" w:cs="Calibri" w:eastAsia="Calibri" w:hAnsi="Calibri"/>
          <w:sz w:val="16"/>
          <w:szCs w:val="16"/>
          <w:rtl w:val="0"/>
        </w:rPr>
        <w:t xml:space="preserve"> immediately </w:t>
      </w:r>
      <w:r w:rsidDel="00000000" w:rsidR="00000000" w:rsidRPr="00000000">
        <w:rPr>
          <w:rFonts w:ascii="Calibri" w:cs="Calibri" w:eastAsia="Calibri" w:hAnsi="Calibri"/>
          <w:u w:val="single"/>
          <w:rtl w:val="0"/>
        </w:rPr>
        <w:t xml:space="preserve">develop a concrete action plan</w:t>
      </w:r>
      <w:r w:rsidDel="00000000" w:rsidR="00000000" w:rsidRPr="00000000">
        <w:rPr>
          <w:rFonts w:ascii="Calibri" w:cs="Calibri" w:eastAsia="Calibri" w:hAnsi="Calibri"/>
          <w:sz w:val="16"/>
          <w:szCs w:val="16"/>
          <w:rtl w:val="0"/>
        </w:rPr>
        <w:t xml:space="preserve"> that is agreed to and supported by industry </w:t>
      </w:r>
      <w:r w:rsidDel="00000000" w:rsidR="00000000" w:rsidRPr="00000000">
        <w:rPr>
          <w:rFonts w:ascii="Calibri" w:cs="Calibri" w:eastAsia="Calibri" w:hAnsi="Calibri"/>
          <w:u w:val="single"/>
          <w:rtl w:val="0"/>
        </w:rPr>
        <w:t xml:space="preserve">to create effective incentives</w:t>
      </w:r>
      <w:r w:rsidDel="00000000" w:rsidR="00000000" w:rsidRPr="00000000">
        <w:rPr>
          <w:rFonts w:ascii="Calibri" w:cs="Calibri" w:eastAsia="Calibri" w:hAnsi="Calibri"/>
          <w:sz w:val="16"/>
          <w:szCs w:val="16"/>
          <w:rtl w:val="0"/>
        </w:rPr>
        <w:t xml:space="preserve"> for the development and </w:t>
      </w:r>
      <w:r w:rsidDel="00000000" w:rsidR="00000000" w:rsidRPr="00000000">
        <w:rPr>
          <w:rFonts w:ascii="Calibri" w:cs="Calibri" w:eastAsia="Calibri" w:hAnsi="Calibri"/>
          <w:highlight w:val="cyan"/>
          <w:u w:val="single"/>
          <w:rtl w:val="0"/>
        </w:rPr>
        <w:t xml:space="preserve">market sustainability</w:t>
      </w:r>
      <w:r w:rsidDel="00000000" w:rsidR="00000000" w:rsidRPr="00000000">
        <w:rPr>
          <w:rFonts w:ascii="Calibri" w:cs="Calibri" w:eastAsia="Calibri" w:hAnsi="Calibri"/>
          <w:u w:val="single"/>
          <w:rtl w:val="0"/>
        </w:rPr>
        <w:t xml:space="preserve"> of new antimicrobials and other countermeasures.</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United States should prioritize streamlining and making more effective Medicare reimbursement mechanisms and other incentives that confer appropriate social and long-term medical value to AMR- mitigating innovations.</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United States should provide additional support for R&amp;D related to microbial diagnostics and select vaccines.</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United States should exercise</w:t>
      </w:r>
      <w:r w:rsidDel="00000000" w:rsidR="00000000" w:rsidRPr="00000000">
        <w:rPr>
          <w:rFonts w:ascii="Calibri" w:cs="Calibri" w:eastAsia="Calibri" w:hAnsi="Calibri"/>
          <w:sz w:val="16"/>
          <w:szCs w:val="16"/>
          <w:rtl w:val="0"/>
        </w:rPr>
        <w:t xml:space="preserve"> significant </w:t>
      </w:r>
      <w:r w:rsidDel="00000000" w:rsidR="00000000" w:rsidRPr="00000000">
        <w:rPr>
          <w:rFonts w:ascii="Calibri" w:cs="Calibri" w:eastAsia="Calibri" w:hAnsi="Calibri"/>
          <w:b w:val="1"/>
          <w:bCs w:val="1"/>
          <w:highlight w:val="cyan"/>
          <w:u w:val="single"/>
          <w:rtl w:val="0"/>
        </w:rPr>
        <w:t xml:space="preserve">global leadership</w:t>
      </w:r>
      <w:r w:rsidDel="00000000" w:rsidR="00000000" w:rsidRPr="00000000">
        <w:rPr>
          <w:rFonts w:ascii="Calibri" w:cs="Calibri" w:eastAsia="Calibri" w:hAnsi="Calibri"/>
          <w:u w:val="single"/>
          <w:rtl w:val="0"/>
        </w:rPr>
        <w:t xml:space="preserve"> around AMR, including </w:t>
      </w:r>
      <w:r w:rsidDel="00000000" w:rsidR="00000000" w:rsidRPr="00000000">
        <w:rPr>
          <w:rFonts w:ascii="Calibri" w:cs="Calibri" w:eastAsia="Calibri" w:hAnsi="Calibri"/>
          <w:b w:val="1"/>
          <w:bCs w:val="1"/>
          <w:u w:val="single"/>
          <w:rtl w:val="0"/>
        </w:rPr>
        <w:t xml:space="preserve">advancing </w:t>
      </w:r>
      <w:r w:rsidDel="00000000" w:rsidR="00000000" w:rsidRPr="00000000">
        <w:rPr>
          <w:rFonts w:ascii="Calibri" w:cs="Calibri" w:eastAsia="Calibri" w:hAnsi="Calibri"/>
          <w:b w:val="1"/>
          <w:bCs w:val="1"/>
          <w:highlight w:val="cyan"/>
          <w:u w:val="single"/>
          <w:rtl w:val="0"/>
        </w:rPr>
        <w:t xml:space="preserve">pooled</w:t>
      </w:r>
      <w:r w:rsidDel="00000000" w:rsidR="00000000" w:rsidRPr="00000000">
        <w:rPr>
          <w:rFonts w:ascii="Calibri" w:cs="Calibri" w:eastAsia="Calibri" w:hAnsi="Calibri"/>
          <w:sz w:val="16"/>
          <w:szCs w:val="16"/>
          <w:rtl w:val="0"/>
        </w:rPr>
        <w:t xml:space="preserve"> international </w:t>
      </w:r>
      <w:r w:rsidDel="00000000" w:rsidR="00000000" w:rsidRPr="00000000">
        <w:rPr>
          <w:rFonts w:ascii="Calibri" w:cs="Calibri" w:eastAsia="Calibri" w:hAnsi="Calibri"/>
          <w:highlight w:val="cyan"/>
          <w:u w:val="single"/>
          <w:rtl w:val="0"/>
        </w:rPr>
        <w:t xml:space="preserve">resources </w:t>
      </w:r>
      <w:r w:rsidDel="00000000" w:rsidR="00000000" w:rsidRPr="00000000">
        <w:rPr>
          <w:rFonts w:ascii="Calibri" w:cs="Calibri" w:eastAsia="Calibri" w:hAnsi="Calibri"/>
          <w:u w:val="single"/>
          <w:rtl w:val="0"/>
        </w:rPr>
        <w:t xml:space="preserve">for antibiotic research and development and enhanced surveillance, stewardship, and containment activities.</w:t>
      </w:r>
    </w:p>
    <w:p w:rsidR="00000000" w:rsidDel="00000000" w:rsidP="00000000" w:rsidRDefault="00000000" w:rsidRPr="00000000" w14:paraId="000000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CD">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A PROLIFERATION OF DANGEROUS BUGS Starting with the discovery of penicillin in 1928, medical researchers developed the capacity to treat the dangerous infections that have plagued humankind for millennia. For two decades, starting in the 1950s, the creation of a range of new antimicrobials proved lifesaving for many.1 But increased use and misuse of antimicrobials over the years has allowed some pathogens to withstand available treatments, thus prolonging and intensifying human infections. Multiple factors lead to antimicrobial resistance: overuse (i.e., prescribing antibiotics for conditions such as viral infections, on which the drugs have no effect); inappropriate use (i.e., not taking the right drug at the right time for the full duration, allowing some pathogens to survive treatment); excessively broad reliance in food animals; presence of antibiotics in wastewater where the drugs accumulate from human and animal waste; and, in some countries, drug manufacturing runoff.2 Another driver of AMR is the increased availability of antimicrobials in developing countries with inadequate control mechanisms. Resistant infections require more and sometimes stronger drugs, which may be costly and have severe side effects. Pathogens for which no or few antimicrobials are effective are called “pan-resistant” and can result in patient death. AMR increases overall health care costs, as severely afflicted patients often are hospitalized, some for lengthy periods. While many resistant infections occur in hospitals and other care facilities, they also are found in the community, spread through unsafe sex practices and contact with contaminated food and water. AMR has received increasing attention in the last several decades as more cases are recorded both in the United States and around the world, but the full extent of the problem in less-developed countries remains unknown in the absence of widespread and effective monitoring and surveillance. AMR is truly a global threat, as people, animals, and goods carry infections across borders with them. MITIGATING AMR Mitigating AMR requires a multi-pronged approach that involves agricultural practices, health facility policies, payment reform, and continuous research and development. Since microbes begin to develop resistance as soon as a new drug is available, stemming AMR requires preventing infections, implementing effective stewardship programs, and developing new treatments. AMR reduction requires educational programs for both the public and health care providers to ensure appropriate use of available treatments; the implementation of rigorous infection control mechanisms in health care facilities; improved hygiene with clean water for hand washing and safe food preparation; and the establishment of antimicrobial stewardship programs that ensure treatments are used correctly. Beyond human drug use, stemming AMR requires close monitoring and appropriate antibiotic use in food and crop production, including animal husbandry and crop management policies that decrease occurrence of infection and reduce the need for antimicrobials. AMR is truly a global threat, as people, animals, and goods carry infections across borders with them.</w:t>
      </w:r>
    </w:p>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CONTINUE&gt;&gt;&gt;</w:t>
      </w:r>
    </w:p>
    <w:p w:rsidR="00000000" w:rsidDel="00000000" w:rsidP="00000000" w:rsidRDefault="00000000" w:rsidRPr="00000000" w14:paraId="000000C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public health officials have made significant progress in identifying AMR as a serious threat and some progress in addressing the issue, largely in hospital settings, prevention strategies are still lacking and need to be combined with surveillance and containment approaches. Further, </w:t>
      </w:r>
      <w:r w:rsidDel="00000000" w:rsidR="00000000" w:rsidRPr="00000000">
        <w:rPr>
          <w:rFonts w:ascii="Calibri" w:cs="Calibri" w:eastAsia="Calibri" w:hAnsi="Calibri"/>
          <w:u w:val="single"/>
          <w:rtl w:val="0"/>
        </w:rPr>
        <w:t xml:space="preserve">urgent action is needed to ensure a pipeline</w:t>
      </w:r>
      <w:r w:rsidDel="00000000" w:rsidR="00000000" w:rsidRPr="00000000">
        <w:rPr>
          <w:rFonts w:ascii="Calibri" w:cs="Calibri" w:eastAsia="Calibri" w:hAnsi="Calibri"/>
          <w:sz w:val="16"/>
          <w:szCs w:val="16"/>
          <w:rtl w:val="0"/>
        </w:rPr>
        <w:t xml:space="preserve"> of new antimicrobials that is stable and robust enough to meet health care delivery needs. In fact, </w:t>
      </w:r>
      <w:r w:rsidDel="00000000" w:rsidR="00000000" w:rsidRPr="00000000">
        <w:rPr>
          <w:rFonts w:ascii="Calibri" w:cs="Calibri" w:eastAsia="Calibri" w:hAnsi="Calibri"/>
          <w:u w:val="single"/>
          <w:rtl w:val="0"/>
        </w:rPr>
        <w:t xml:space="preserve">only two new classes</w:t>
      </w:r>
      <w:r w:rsidDel="00000000" w:rsidR="00000000" w:rsidRPr="00000000">
        <w:rPr>
          <w:rFonts w:ascii="Calibri" w:cs="Calibri" w:eastAsia="Calibri" w:hAnsi="Calibri"/>
          <w:sz w:val="16"/>
          <w:szCs w:val="16"/>
          <w:rtl w:val="0"/>
        </w:rPr>
        <w:t xml:space="preserve"> of antibiotics have been </w:t>
      </w:r>
      <w:r w:rsidDel="00000000" w:rsidR="00000000" w:rsidRPr="00000000">
        <w:rPr>
          <w:rFonts w:ascii="Calibri" w:cs="Calibri" w:eastAsia="Calibri" w:hAnsi="Calibri"/>
          <w:u w:val="single"/>
          <w:rtl w:val="0"/>
        </w:rPr>
        <w:t xml:space="preserve">created </w:t>
      </w:r>
      <w:r w:rsidDel="00000000" w:rsidR="00000000" w:rsidRPr="00000000">
        <w:rPr>
          <w:rFonts w:ascii="Calibri" w:cs="Calibri" w:eastAsia="Calibri" w:hAnsi="Calibri"/>
          <w:b w:val="1"/>
          <w:bCs w:val="1"/>
          <w:u w:val="single"/>
          <w:rtl w:val="0"/>
        </w:rPr>
        <w:t xml:space="preserve">since the 1970s</w:t>
      </w:r>
      <w:r w:rsidDel="00000000" w:rsidR="00000000" w:rsidRPr="00000000">
        <w:rPr>
          <w:rFonts w:ascii="Calibri" w:cs="Calibri" w:eastAsia="Calibri" w:hAnsi="Calibri"/>
          <w:u w:val="single"/>
          <w:rtl w:val="0"/>
        </w:rPr>
        <w:t xml:space="preserve">, and most </w:t>
      </w:r>
      <w:r w:rsidDel="00000000" w:rsidR="00000000" w:rsidRPr="00000000">
        <w:rPr>
          <w:rFonts w:ascii="Calibri" w:cs="Calibri" w:eastAsia="Calibri" w:hAnsi="Calibri"/>
          <w:highlight w:val="cyan"/>
          <w:u w:val="single"/>
          <w:rtl w:val="0"/>
        </w:rPr>
        <w:t xml:space="preserve">large drug companies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b w:val="1"/>
          <w:bCs w:val="1"/>
          <w:highlight w:val="cyan"/>
          <w:u w:val="single"/>
          <w:rtl w:val="0"/>
        </w:rPr>
        <w:t xml:space="preserve">stopped work</w:t>
      </w:r>
      <w:r w:rsidDel="00000000" w:rsidR="00000000" w:rsidRPr="00000000">
        <w:rPr>
          <w:rFonts w:ascii="Calibri" w:cs="Calibri" w:eastAsia="Calibri" w:hAnsi="Calibri"/>
          <w:b w:val="1"/>
          <w:bCs w:val="1"/>
          <w:u w:val="single"/>
          <w:rtl w:val="0"/>
        </w:rPr>
        <w:t xml:space="preserve"> in</w:t>
      </w:r>
      <w:r w:rsidDel="00000000" w:rsidR="00000000" w:rsidRPr="00000000">
        <w:rPr>
          <w:rFonts w:ascii="Calibri" w:cs="Calibri" w:eastAsia="Calibri" w:hAnsi="Calibri"/>
          <w:sz w:val="16"/>
          <w:szCs w:val="16"/>
          <w:rtl w:val="0"/>
        </w:rPr>
        <w:t xml:space="preserve"> the area, citing </w:t>
      </w:r>
      <w:r w:rsidDel="00000000" w:rsidR="00000000" w:rsidRPr="00000000">
        <w:rPr>
          <w:rFonts w:ascii="Calibri" w:cs="Calibri" w:eastAsia="Calibri" w:hAnsi="Calibri"/>
          <w:highlight w:val="cyan"/>
          <w:u w:val="single"/>
          <w:rtl w:val="0"/>
        </w:rPr>
        <w:t xml:space="preserve">insufficient return</w:t>
      </w:r>
      <w:r w:rsidDel="00000000" w:rsidR="00000000" w:rsidRPr="00000000">
        <w:rPr>
          <w:rFonts w:ascii="Calibri" w:cs="Calibri" w:eastAsia="Calibri" w:hAnsi="Calibri"/>
          <w:u w:val="single"/>
          <w:rtl w:val="0"/>
        </w:rPr>
        <w:t xml:space="preserve"> on investment.3 New drug development is expensive and time-consuming, requiring years of effort and up to </w:t>
      </w:r>
      <w:r w:rsidDel="00000000" w:rsidR="00000000" w:rsidRPr="00000000">
        <w:rPr>
          <w:rFonts w:ascii="Calibri" w:cs="Calibri" w:eastAsia="Calibri" w:hAnsi="Calibri"/>
          <w:b w:val="1"/>
          <w:bCs w:val="1"/>
          <w:u w:val="single"/>
          <w:rtl w:val="0"/>
        </w:rPr>
        <w:t xml:space="preserve">$2.6 billion</w:t>
      </w:r>
      <w:r w:rsidDel="00000000" w:rsidR="00000000" w:rsidRPr="00000000">
        <w:rPr>
          <w:rFonts w:ascii="Calibri" w:cs="Calibri" w:eastAsia="Calibri" w:hAnsi="Calibri"/>
          <w:u w:val="single"/>
          <w:rtl w:val="0"/>
        </w:rPr>
        <w:t xml:space="preserve">.4 While potentially lifesaving, antimicrobials should be used sparingly and are necessary only in a small population, producing an unacceptable rate of return for many large pharmaceutical manufacturers. Some smaller companies have continued to develop drugs but find they often do not have sufficient sales and marketing infrastructure to ensure market sustainability. Alarmingly, several smaller drug manufacturers that developed successful drugs have recently </w:t>
      </w:r>
      <w:r w:rsidDel="00000000" w:rsidR="00000000" w:rsidRPr="00000000">
        <w:rPr>
          <w:rFonts w:ascii="Calibri" w:cs="Calibri" w:eastAsia="Calibri" w:hAnsi="Calibri"/>
          <w:highlight w:val="cyan"/>
          <w:u w:val="single"/>
          <w:rtl w:val="0"/>
        </w:rPr>
        <w:t xml:space="preserve">gone bankrupt</w:t>
      </w:r>
      <w:r w:rsidDel="00000000" w:rsidR="00000000" w:rsidRPr="00000000">
        <w:rPr>
          <w:rFonts w:ascii="Calibri" w:cs="Calibri" w:eastAsia="Calibri" w:hAnsi="Calibri"/>
          <w:u w:val="single"/>
          <w:rtl w:val="0"/>
        </w:rPr>
        <w:t xml:space="preserve">, focusing attention on the </w:t>
      </w:r>
      <w:r w:rsidDel="00000000" w:rsidR="00000000" w:rsidRPr="00000000">
        <w:rPr>
          <w:rFonts w:ascii="Calibri" w:cs="Calibri" w:eastAsia="Calibri" w:hAnsi="Calibri"/>
          <w:b w:val="1"/>
          <w:bCs w:val="1"/>
          <w:highlight w:val="cyan"/>
          <w:u w:val="single"/>
          <w:rtl w:val="0"/>
        </w:rPr>
        <w:t xml:space="preserve">dire state</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highlight w:val="cyan"/>
          <w:u w:val="single"/>
          <w:rtl w:val="0"/>
        </w:rPr>
        <w:t xml:space="preserve">antimicrobial market</w:t>
      </w:r>
      <w:r w:rsidDel="00000000" w:rsidR="00000000" w:rsidRPr="00000000">
        <w:rPr>
          <w:rFonts w:ascii="Calibri" w:cs="Calibri" w:eastAsia="Calibri" w:hAnsi="Calibri"/>
          <w:sz w:val="16"/>
          <w:szCs w:val="16"/>
          <w:rtl w:val="0"/>
        </w:rPr>
        <w:t xml:space="preserve"> and highlighting the need for additional resources and creative solutions not only for antibiotic development but also for AMR prevention and treatment alternatives.5</w:t>
      </w:r>
    </w:p>
    <w:p w:rsidR="00000000" w:rsidDel="00000000" w:rsidP="00000000" w:rsidRDefault="00000000" w:rsidRPr="00000000" w14:paraId="000000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D1">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While the fragile market is the most visible and vexing manifestation of AMR, resources and innovations are essential for other mitigation strategies as well. In particular, mechanisms are needed to facilitate development of diagnostics that can quickly identify potentially resistant microbes. Matching a microbe with the most effective, narrowest spectrum therapy available not only benefits patients but also makes the best use of existing drug arsenals, can reduce side effects and the potential for further resistance, and can keep the infection from spreading. THE U.S. GOVERNMENT AND AMR The U.S. government redoubled its efforts to mitigate AMR over the last decade, increasing monitoring and prevention activities, supporting research and development, and revising how Medicare reimburses for new antibiotics.6 A 2013 CDC report highlighting AMR and the “potentially catastrophic consequences of inaction” led President Obama to direct the National Security Council and the Office of Science and Technology Policy to develop a plan to address the threat.7 The result was a National Strategy for Combating Antibiotic-Resistant Bacteria issued in September 2014.8 The strategy outlined five goals: Slow the development of resistant bacteria and prevent the spread of resistant infections. Strengthen national surveillance efforts in both human and animal settings to combat resistance. Advance development and use of rapid and innovative diagnostic tests for identification and characterization of resistant bacteria. Accelerate basic and applied research and development for new antibiotics, other therapeutics, and vaccines. Improve international collaboration and capacities for antibiotic resistance prevention, surveillance, control, and research and development. To move further on the issue, Obama also issued an executive order creating the Task Force for Combating Antibiotic-Resistant Bacteria.9 Made up of multiple federal departments and agencies, the panel was charged with developing a plan to actualize the strategy’s goals. The National Action Plan for Combating Antibiotic Resistance was released in March 2015 and called for: Prudent use of antibiotics in both health care and agricultural settings, known as antibiotic The goal is to make the most effective use of existing antibiotics—providing “the right antibiotic at the right time at the right dose for the right duration”—to both reduce resistance and prolong the effective lifespan of drugs. Employing a “One Health” approach that combines monitoring of human and animal pathogens. Activities include creating a regional public health laboratory network to standardize testing and genetic characterization of bacteria. These activities would be coupled with increased monitoring of antibiotic sales, use, resistance, and management practices at multiple points along the food production chain. Improving diagnostic tests for quicker, more accurate identification of resistant bacteria. Fostering public/private partnerships to support basic and applied research, clinical trial networks, and attractive investment opportunities for new drugs and vaccines. Improving international collaboration to foster global prevention, surveillance, and control capabilities and encourage new drug research and development.10 Instituting the national action plan involves a variety of federal agencies and departments overseeing health facility policies and payments; laboratory standards and operation; drug, vaccine, and diagnostic development; and agricultural practices. A Year 3 report on the plan shows considerable progress. Among highlights are increased antibiotic stewardship at long-term care facilities and hospitals; development of new point-of-care diagnostics; continuous monitoring of resistance in the U.S. public and military populations; federal support for increased laboratory capacity in all 50 states, five large cities, and Puerto Rico, including regional labs; increased funding for prevention programs nationwide; and wider access to critical data and resources to spur innovations in diagnostics and drug development.11 ENSURING EFFECTIVE INFECTION CONTROL Despite substantial progress, more work is ahead. A recent report from the CDC concluded that while AMR-related deaths have decreased since its first report in 2013, the number and scope of AMR threats in the United States is greater than initially understood. “This suggests that U.S. efforts—preventing infections, stopping the spread of bacteria and fungi, and improving use of antibiotics in humans, animals, and the environment—are working, especially in hospitals,” the report said.12 But with more than 2.8 million resistant infections and 35,000 deaths a year, the number of people afflicted is still unacceptably high.13 The CDC lists 18 specific AMR threats in three categories—urgent, serious, and concerning—and also added a “watch list” of potentially problematic pathogens.14 The CDC urged greater resources and attention to enhance AMR prevention and control, including creating better detection and monitoring tools and data, an expanded detection and response workforce, and increased collaboration between public health and health care providers. It also called for new antibiotics and diagnostics, better strategies for enhancing antibiotic stewardship, and better understanding of AMR in the environment and its impact on public health. ENCOURAGING SUSTAINABLE ANTIMICROBIAL DEVELOPMENT In addition to preventing infections, stemming AMR also requires development of new drugs and alternative treatments. Especially since bacteria and other pathogens begin to develop resistance to new drugs as soon as they are introduced, there will always be a need for new remedies. But fostering and sustaining a pipeline of new antimicrobials has proven to be a daunting challenge given the difficulty and expense of developing new drugs and the lack of a clear return on investment. The U.S. government has instituted several programs and practices to aid the development of new drugs. One approach is the establishment of “push incentives,” which provide funding directly to drug companies to develop new products. The U.S. Department of Health and Human Services offers funding directly to antibiotics manufacturers through the Biomedical Advanced Research and Development Authority (BARDA). Established in 2006, BARDA aids the transition of medical countermeasures from research through development, FDA consideration, and inclusion in the Strategic National Stockpile.15 In 2011, BARDA developed a branch to support antimicrobial development. Since then, BARDA has provide more than $1.2 billion to aid the development of 70 new antimicrobial candidates. Of the 54 antibacterial products BARDA is currently supporting, 8 have progressed into Phase 3 clinical development, and an additional 3 have been approved by the FDA.16</w:t>
      </w:r>
    </w:p>
    <w:p w:rsidR="00000000" w:rsidDel="00000000" w:rsidP="00000000" w:rsidRDefault="00000000" w:rsidRPr="00000000" w14:paraId="000000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CONTINUE&gt;&gt;&gt;</w:t>
      </w:r>
    </w:p>
    <w:p w:rsidR="00000000" w:rsidDel="00000000" w:rsidP="00000000" w:rsidRDefault="00000000" w:rsidRPr="00000000" w14:paraId="000000D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Fostering and </w:t>
      </w:r>
      <w:r w:rsidDel="00000000" w:rsidR="00000000" w:rsidRPr="00000000">
        <w:rPr>
          <w:rFonts w:ascii="Calibri" w:cs="Calibri" w:eastAsia="Calibri" w:hAnsi="Calibri"/>
          <w:highlight w:val="cyan"/>
          <w:u w:val="single"/>
          <w:rtl w:val="0"/>
        </w:rPr>
        <w:t xml:space="preserve">sustaining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pipeline</w:t>
      </w:r>
      <w:r w:rsidDel="00000000" w:rsidR="00000000" w:rsidRPr="00000000">
        <w:rPr>
          <w:rFonts w:ascii="Calibri" w:cs="Calibri" w:eastAsia="Calibri" w:hAnsi="Calibri"/>
          <w:sz w:val="16"/>
          <w:szCs w:val="16"/>
          <w:rtl w:val="0"/>
        </w:rPr>
        <w:t xml:space="preserve"> of new antimicrobials has proven to be a </w:t>
      </w:r>
      <w:r w:rsidDel="00000000" w:rsidR="00000000" w:rsidRPr="00000000">
        <w:rPr>
          <w:rFonts w:ascii="Calibri" w:cs="Calibri" w:eastAsia="Calibri" w:hAnsi="Calibri"/>
          <w:highlight w:val="cyan"/>
          <w:u w:val="single"/>
          <w:rtl w:val="0"/>
        </w:rPr>
        <w:t xml:space="preserve">daunting challenge</w:t>
      </w:r>
      <w:r w:rsidDel="00000000" w:rsidR="00000000" w:rsidRPr="00000000">
        <w:rPr>
          <w:rFonts w:ascii="Calibri" w:cs="Calibri" w:eastAsia="Calibri" w:hAnsi="Calibri"/>
          <w:sz w:val="16"/>
          <w:szCs w:val="16"/>
          <w:rtl w:val="0"/>
        </w:rPr>
        <w:t xml:space="preserve"> given the </w:t>
      </w:r>
      <w:r w:rsidDel="00000000" w:rsidR="00000000" w:rsidRPr="00000000">
        <w:rPr>
          <w:rFonts w:ascii="Calibri" w:cs="Calibri" w:eastAsia="Calibri" w:hAnsi="Calibri"/>
          <w:u w:val="single"/>
          <w:rtl w:val="0"/>
        </w:rPr>
        <w:t xml:space="preserve">difficulty and expense of developing new drugs and the lack of a clear return on investment.</w:t>
      </w:r>
    </w:p>
    <w:p w:rsidR="00000000" w:rsidDel="00000000" w:rsidP="00000000" w:rsidRDefault="00000000" w:rsidRPr="00000000" w14:paraId="000000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D5">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But the recent failure of companies that had effective, approved products has government officials searching for new ways to assist. While providing development money will help revitalize the antibiotic pipeline, the drugs’ unique profitability and marketing challenges indicate the need for additional approaches. “BARDA simply cannot continue to provide non-dilutive investment, only to have companies collapse and their newly minted antibiotics shelved or lost completely,” said former BARDA Director Rick Bright.17 Most importantly, new reimbursement methodologies need to be developed for antibiotics, including through Medicare. The majority of both antibiotic resistant infections and deaths occur among Medicare beneficiaries, and Medicare payment policies traditionally set the stage for other payers. While the Centers for Medicare and Medicaid Services (CMS) has increased Medicare payments for some antibiotics, hospital officials say the payment mechanism is cumbersome and has done little to create a stronger market for the drugs.18 The CMS is considering how best to proceed through its current regulatory authorities.19 Ultimately, efforts need to be made to recognize the societal and overall medical value of antibiotics beyond the direct benefit to the patient being treated. Without effective antibiotics, commonly performed medical procedures can become life threatening, a situation that would have dire consequences for both human health advances and medical economics. Determining the correct price for antibiotics based on their true societal value would require tapping into the expert opinion of health economists, policy experts, ethicists, and others who could develop a value framework that reflects the costs of not having effective drugs available. While officials work through the larger reimbursement conundrum, some shorter-term options are being considered. In addition to CMS attention to the issue, other options include expanding bulk government purchases of antibiotics, helping smaller companies connect with larger manufacturers to tap into their marketing and distribution networks, and developing a standing clinical trial network to provide more streamlined testing of new drugs. BARDA made its first steps into large-scale procurement of antibiotics with a 5-year $169 million award to Paratek Pharmaceuticals on December 19, 2019. If the FDA approves the drug, Nuzyra, a treatment for anthrax lung infections, BARDA will work with the manufacturer to purchase a supply.20 This is a clear example of how the U.S. government can leverage procurements as a pull mechanism to support commercial-stage antimicrobial companies. While some of the options being considered would require new authorities for responsible agencies, all of them would require additional funding from Congress. Legislators are looking at other options as well. A bipartisan proposal introduced last year, the Developing an Innovative Strategy for Antimicrobial Resistant Microorganisms (DISARM) bill, would create Medicare add-on payments for hospitals that use a qualifying antibiotic to treat a life-threatening infection.21 However, although it has bipartisan support, the bill is languishing, caught up in the political optics of granting more funding to pharmaceutical companies when concern over drug expenses remains high. There are other payment options being developed as well. One proposal is a subscription model that would provide access to antibiotics for a flat and predictable recurring payment. The model would guarantee a revenue stream for a product regardless of volume of use and would reflect health value beyond those provided to the patient actually using the drug. Further, since it de-links payments from drug use volume, it would eliminate the need for companies to drive uptake in order to make a profit, thus comporting to principles of antibiotic stewardship.,22 The United Kingdom’s National Health Service is piloting a subscription model whereby it will pay pharmaceutical companies in advance for access to antibiotics rather than paying based on volume.23 Another bulk purchase pilot is being launched in Sweden.24 Other options to explore include advance commitment mechanisms such as that outlined by the Center for Global Development for Tuberculosis.25 RESISTANT INFECTIONS KNOW NO BORDERS</w:t>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CONTINUE&gt;&gt;&gt;</w:t>
      </w:r>
    </w:p>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AMR is a pressing issue in the United States, its implications are even more dire globally. In fact, the World Health Organization (WHO) lists AMR among its top threats to global health.26 While monitoring of AMR- related morbidity and mortality is sorely lacking in all but the most advanced economies, </w:t>
      </w:r>
      <w:r w:rsidDel="00000000" w:rsidR="00000000" w:rsidRPr="00000000">
        <w:rPr>
          <w:rFonts w:ascii="Calibri" w:cs="Calibri" w:eastAsia="Calibri" w:hAnsi="Calibri"/>
          <w:u w:val="single"/>
          <w:rtl w:val="0"/>
        </w:rPr>
        <w:t xml:space="preserve">estimates attribute </w:t>
      </w:r>
      <w:r w:rsidDel="00000000" w:rsidR="00000000" w:rsidRPr="00000000">
        <w:rPr>
          <w:rFonts w:ascii="Calibri" w:cs="Calibri" w:eastAsia="Calibri" w:hAnsi="Calibri"/>
          <w:b w:val="1"/>
          <w:bCs w:val="1"/>
          <w:u w:val="single"/>
          <w:rtl w:val="0"/>
        </w:rPr>
        <w:t xml:space="preserve">700,000 deaths</w:t>
      </w:r>
      <w:r w:rsidDel="00000000" w:rsidR="00000000" w:rsidRPr="00000000">
        <w:rPr>
          <w:rFonts w:ascii="Calibri" w:cs="Calibri" w:eastAsia="Calibri" w:hAnsi="Calibri"/>
          <w:u w:val="single"/>
          <w:rtl w:val="0"/>
        </w:rPr>
        <w:t xml:space="preserve"> globally per year to resistant infections. By 2050, </w:t>
      </w:r>
      <w:r w:rsidDel="00000000" w:rsidR="00000000" w:rsidRPr="00000000">
        <w:rPr>
          <w:rFonts w:ascii="Calibri" w:cs="Calibri" w:eastAsia="Calibri" w:hAnsi="Calibri"/>
          <w:b w:val="1"/>
          <w:bCs w:val="1"/>
          <w:u w:val="single"/>
          <w:rtl w:val="0"/>
        </w:rPr>
        <w:t xml:space="preserve">10 million</w:t>
      </w:r>
      <w:r w:rsidDel="00000000" w:rsidR="00000000" w:rsidRPr="00000000">
        <w:rPr>
          <w:rFonts w:ascii="Calibri" w:cs="Calibri" w:eastAsia="Calibri" w:hAnsi="Calibri"/>
          <w:u w:val="single"/>
          <w:rtl w:val="0"/>
        </w:rPr>
        <w:t xml:space="preserve"> lives a year and </w:t>
      </w:r>
      <w:r w:rsidDel="00000000" w:rsidR="00000000" w:rsidRPr="00000000">
        <w:rPr>
          <w:rFonts w:ascii="Calibri" w:cs="Calibri" w:eastAsia="Calibri" w:hAnsi="Calibri"/>
          <w:b w:val="1"/>
          <w:bCs w:val="1"/>
          <w:u w:val="single"/>
          <w:rtl w:val="0"/>
        </w:rPr>
        <w:t xml:space="preserve">$100 trillion</w:t>
      </w:r>
      <w:r w:rsidDel="00000000" w:rsidR="00000000" w:rsidRPr="00000000">
        <w:rPr>
          <w:rFonts w:ascii="Calibri" w:cs="Calibri" w:eastAsia="Calibri" w:hAnsi="Calibri"/>
          <w:u w:val="single"/>
          <w:rtl w:val="0"/>
        </w:rPr>
        <w:t xml:space="preserve"> of economic output could be at risk.27 The international community has held high-level meetings on the issue and developed recommendations and reports. Consensus has evolved that top actions include ensuring appropriate use of antibiotics both in humans and agriculture; eliminating untreated effluent in both animal and human health; bolstering infection prevention and control; and ensuring access to appropriate antibiotics to all who need them.28 Efforts have been made toward those goals over the last decade, including the creation of the Transatlantic Taskforce on Antimicrobial Resistance in 2009; the Global AMR Research and Development Hub launched out of the G20 in May 2018; and the Interagency Coordination Group on Antimicrobial Resistance report of April 2019.29</w:t>
      </w:r>
      <w:r w:rsidDel="00000000" w:rsidR="00000000" w:rsidRPr="00000000">
        <w:rPr>
          <w:rtl w:val="0"/>
        </w:rPr>
      </w:r>
    </w:p>
    <w:p w:rsidR="00000000" w:rsidDel="00000000" w:rsidP="00000000" w:rsidRDefault="00000000" w:rsidRPr="00000000" w14:paraId="000000D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Despite increased efforts, even determining the scope of the problem globally remains a challenge. The WHO’s new Global Antimicrobial Surveillance System (GLASS) documented antibiotic resistance in more than 500,000 people in 22 countries, although </w:t>
      </w:r>
      <w:r w:rsidDel="00000000" w:rsidR="00000000" w:rsidRPr="00000000">
        <w:rPr>
          <w:rFonts w:ascii="Calibri" w:cs="Calibri" w:eastAsia="Calibri" w:hAnsi="Calibri"/>
          <w:highlight w:val="cyan"/>
          <w:u w:val="single"/>
          <w:rtl w:val="0"/>
        </w:rPr>
        <w:t xml:space="preserve">only one quarter</w:t>
      </w:r>
      <w:r w:rsidDel="00000000" w:rsidR="00000000" w:rsidRPr="00000000">
        <w:rPr>
          <w:rFonts w:ascii="Calibri" w:cs="Calibri" w:eastAsia="Calibri" w:hAnsi="Calibri"/>
          <w:sz w:val="16"/>
          <w:szCs w:val="16"/>
          <w:rtl w:val="0"/>
        </w:rPr>
        <w:t xml:space="preserve"> of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N</w:t>
      </w:r>
      <w:r w:rsidDel="00000000" w:rsidR="00000000" w:rsidRPr="00000000">
        <w:rPr>
          <w:rFonts w:ascii="Calibri" w:cs="Calibri" w:eastAsia="Calibri" w:hAnsi="Calibri"/>
          <w:u w:val="single"/>
          <w:rtl w:val="0"/>
        </w:rPr>
        <w:t xml:space="preserve">ations</w:t>
      </w:r>
      <w:r w:rsidDel="00000000" w:rsidR="00000000" w:rsidRPr="00000000">
        <w:rPr>
          <w:rFonts w:ascii="Calibri" w:cs="Calibri" w:eastAsia="Calibri" w:hAnsi="Calibri"/>
          <w:sz w:val="16"/>
          <w:szCs w:val="16"/>
          <w:rtl w:val="0"/>
        </w:rPr>
        <w:t xml:space="preserve">’ 194 member states have </w:t>
      </w:r>
      <w:r w:rsidDel="00000000" w:rsidR="00000000" w:rsidRPr="00000000">
        <w:rPr>
          <w:rFonts w:ascii="Calibri" w:cs="Calibri" w:eastAsia="Calibri" w:hAnsi="Calibri"/>
          <w:highlight w:val="cyan"/>
          <w:u w:val="single"/>
          <w:rtl w:val="0"/>
        </w:rPr>
        <w:t xml:space="preserve">agree</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highlight w:val="cyan"/>
          <w:u w:val="single"/>
          <w:rtl w:val="0"/>
        </w:rPr>
        <w:t xml:space="preserve">to participate</w:t>
      </w:r>
      <w:r w:rsidDel="00000000" w:rsidR="00000000" w:rsidRPr="00000000">
        <w:rPr>
          <w:rFonts w:ascii="Calibri" w:cs="Calibri" w:eastAsia="Calibri" w:hAnsi="Calibri"/>
          <w:sz w:val="16"/>
          <w:szCs w:val="16"/>
          <w:rtl w:val="0"/>
        </w:rPr>
        <w:t xml:space="preserve"> in the network.30 </w:t>
      </w:r>
      <w:r w:rsidDel="00000000" w:rsidR="00000000" w:rsidRPr="00000000">
        <w:rPr>
          <w:rFonts w:ascii="Calibri" w:cs="Calibri" w:eastAsia="Calibri" w:hAnsi="Calibri"/>
          <w:u w:val="single"/>
          <w:rtl w:val="0"/>
        </w:rPr>
        <w:t xml:space="preserve">Greater attention is urgently needed</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strengthen</w:t>
      </w:r>
      <w:r w:rsidDel="00000000" w:rsidR="00000000" w:rsidRPr="00000000">
        <w:rPr>
          <w:rFonts w:ascii="Calibri" w:cs="Calibri" w:eastAsia="Calibri" w:hAnsi="Calibri"/>
          <w:sz w:val="16"/>
          <w:szCs w:val="16"/>
          <w:rtl w:val="0"/>
        </w:rPr>
        <w:t xml:space="preserve"> national and </w:t>
      </w:r>
      <w:r w:rsidDel="00000000" w:rsidR="00000000" w:rsidRPr="00000000">
        <w:rPr>
          <w:rFonts w:ascii="Calibri" w:cs="Calibri" w:eastAsia="Calibri" w:hAnsi="Calibri"/>
          <w:u w:val="single"/>
          <w:rtl w:val="0"/>
        </w:rPr>
        <w:t xml:space="preserve">global AMR monitoring and mitigation capabilities, increase</w:t>
      </w:r>
      <w:r w:rsidDel="00000000" w:rsidR="00000000" w:rsidRPr="00000000">
        <w:rPr>
          <w:rFonts w:ascii="Calibri" w:cs="Calibri" w:eastAsia="Calibri" w:hAnsi="Calibri"/>
          <w:sz w:val="16"/>
          <w:szCs w:val="16"/>
          <w:rtl w:val="0"/>
        </w:rPr>
        <w:t xml:space="preserve"> global efforts toward </w:t>
      </w:r>
      <w:r w:rsidDel="00000000" w:rsidR="00000000" w:rsidRPr="00000000">
        <w:rPr>
          <w:rFonts w:ascii="Calibri" w:cs="Calibri" w:eastAsia="Calibri" w:hAnsi="Calibri"/>
          <w:u w:val="single"/>
          <w:rtl w:val="0"/>
        </w:rPr>
        <w:t xml:space="preserve">antibiotic development, and create a global governance mechanism, such as the proposed High- Level AMR Commission and Global Steering Board outlined by the United Kingdom’s Dame Sally Davies and others.31 Greater global effort on AMR mitigation is a top priority for the CDC, which urges better infection control worldwide; broader use of vaccines that can decrease antibiotic use; improved use and access to antibiotics in all countries; universal access to clean water and effective sanitation; and expanded global laboratory capacity to detect AMR threats.32 As part of its effort to increase attention to the issue, the CDC launched a global AMR Challenge at the United Nations in September 2018 to encourage governments, businesses, and non- governmental organizations worldwide to make formal commitments to AMR reduction.33</w:t>
      </w:r>
      <w:r w:rsidDel="00000000" w:rsidR="00000000" w:rsidRPr="00000000">
        <w:rPr>
          <w:rtl w:val="0"/>
        </w:rPr>
      </w:r>
    </w:p>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AMR REQUIRES IMMEDIATE SUSTAINED U.S. LEADERSHIP AT HOME AND ABROAD</w:t>
      </w:r>
      <w:r w:rsidDel="00000000" w:rsidR="00000000" w:rsidRPr="00000000">
        <w:rPr>
          <w:rtl w:val="0"/>
        </w:rPr>
      </w:r>
    </w:p>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community clinics, doctor’s offices, and hospitals the world over, AMR threatens health and health care provision. In the United States alone, it is responsible for more than 35,000 preventable deaths every year.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Calibri" w:cs="Calibri" w:eastAsia="Calibri" w:hAnsi="Calibri"/>
          <w:sz w:val="16"/>
          <w:szCs w:val="16"/>
          <w:rtl w:val="0"/>
        </w:rPr>
        <w:t xml:space="preserve"> has made significant strides in addressing the issue, but more attention and funding are needed. Increased antibiotic use and deaths from secondary infections related to coronavirus need to be highlighted to spur more action on AMR. Secondary bacterial infections killed as many as half of patients in study populations during the 2009 H1N1 influenza pandemic and are a significant concern with Covid-19 as well.34 “The challenge of antibiotic resistance could become an enormous force of additional sickness and death across our health systems as the tool of coronavirus pneumonia stretches critical care units beyond their capacity,” according to former CDC Director Julie Gerberding.35 Recognizing the threat, some lawmakers initially considered funding for antibiotic research and Medicare payment enhancements for inclusion in recent coronavirus stimulus bills, but none of the provisions were enacted.</w:t>
      </w:r>
      <w:r w:rsidDel="00000000" w:rsidR="00000000" w:rsidRPr="00000000">
        <w:rPr>
          <w:rtl w:val="0"/>
        </w:rPr>
      </w:r>
    </w:p>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Particularly in light of the coronavirus crisis and the resulting likelihood of increased and devastating secondary infections over the next months, rapid and intense attention is needed to help stem AMR. For the longer term, global AMR surveillance and monitoring need to ramp up immediately to </w:t>
      </w:r>
      <w:r w:rsidDel="00000000" w:rsidR="00000000" w:rsidRPr="00000000">
        <w:rPr>
          <w:rFonts w:ascii="Calibri" w:cs="Calibri" w:eastAsia="Calibri" w:hAnsi="Calibri"/>
          <w:highlight w:val="cyan"/>
          <w:u w:val="single"/>
          <w:rtl w:val="0"/>
        </w:rPr>
        <w:t xml:space="preserve">give a more complete understanding</w:t>
      </w:r>
      <w:r w:rsidDel="00000000" w:rsidR="00000000" w:rsidRPr="00000000">
        <w:rPr>
          <w:rFonts w:ascii="Calibri" w:cs="Calibri" w:eastAsia="Calibri" w:hAnsi="Calibri"/>
          <w:u w:val="single"/>
          <w:rtl w:val="0"/>
        </w:rPr>
        <w:t xml:space="preserve"> of the threat. At the global level, high- level action and leadership is paramount. The </w:t>
      </w:r>
      <w:r w:rsidDel="00000000" w:rsidR="00000000" w:rsidRPr="00000000">
        <w:rPr>
          <w:rFonts w:ascii="Calibri" w:cs="Calibri" w:eastAsia="Calibri" w:hAnsi="Calibri"/>
          <w:b w:val="1"/>
          <w:bCs w:val="1"/>
          <w:u w:val="single"/>
          <w:rtl w:val="0"/>
        </w:rPr>
        <w:t xml:space="preserve">U.S. government</w:t>
      </w:r>
      <w:r w:rsidDel="00000000" w:rsidR="00000000" w:rsidRPr="00000000">
        <w:rPr>
          <w:rFonts w:ascii="Calibri" w:cs="Calibri" w:eastAsia="Calibri" w:hAnsi="Calibri"/>
          <w:u w:val="single"/>
          <w:rtl w:val="0"/>
        </w:rPr>
        <w:t xml:space="preserve">, in addition to improving infection control and antibiotic </w:t>
      </w:r>
      <w:r w:rsidDel="00000000" w:rsidR="00000000" w:rsidRPr="00000000">
        <w:rPr>
          <w:rFonts w:ascii="Calibri" w:cs="Calibri" w:eastAsia="Calibri" w:hAnsi="Calibri"/>
          <w:highlight w:val="cyan"/>
          <w:u w:val="single"/>
          <w:rtl w:val="0"/>
        </w:rPr>
        <w:t xml:space="preserve">stewardship</w:t>
      </w:r>
      <w:r w:rsidDel="00000000" w:rsidR="00000000" w:rsidRPr="00000000">
        <w:rPr>
          <w:rFonts w:ascii="Calibri" w:cs="Calibri" w:eastAsia="Calibri" w:hAnsi="Calibri"/>
          <w:u w:val="single"/>
          <w:rtl w:val="0"/>
        </w:rPr>
        <w:t xml:space="preserve"> at home, should play a </w:t>
      </w:r>
      <w:r w:rsidDel="00000000" w:rsidR="00000000" w:rsidRPr="00000000">
        <w:rPr>
          <w:rFonts w:ascii="Calibri" w:cs="Calibri" w:eastAsia="Calibri" w:hAnsi="Calibri"/>
          <w:b w:val="1"/>
          <w:bCs w:val="1"/>
          <w:highlight w:val="cyan"/>
          <w:u w:val="single"/>
          <w:rtl w:val="0"/>
        </w:rPr>
        <w:t xml:space="preserve">lead role</w:t>
      </w:r>
      <w:r w:rsidDel="00000000" w:rsidR="00000000" w:rsidRPr="00000000">
        <w:rPr>
          <w:rFonts w:ascii="Calibri" w:cs="Calibri" w:eastAsia="Calibri" w:hAnsi="Calibri"/>
          <w:u w:val="single"/>
          <w:rtl w:val="0"/>
        </w:rPr>
        <w:t xml:space="preserve"> in developing mechanisms</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sustain antibiotic development and spur creation of innovative alternatives. Further, as a </w:t>
      </w:r>
      <w:r w:rsidDel="00000000" w:rsidR="00000000" w:rsidRPr="00000000">
        <w:rPr>
          <w:rFonts w:ascii="Calibri" w:cs="Calibri" w:eastAsia="Calibri" w:hAnsi="Calibri"/>
          <w:b w:val="1"/>
          <w:bCs w:val="1"/>
          <w:highlight w:val="cyan"/>
          <w:u w:val="single"/>
          <w:rtl w:val="0"/>
        </w:rPr>
        <w:t xml:space="preserve">public health leader globally</w:t>
      </w:r>
      <w:r w:rsidDel="00000000" w:rsidR="00000000" w:rsidRPr="00000000">
        <w:rPr>
          <w:rFonts w:ascii="Calibri" w:cs="Calibri" w:eastAsia="Calibri" w:hAnsi="Calibri"/>
          <w:u w:val="single"/>
          <w:rtl w:val="0"/>
        </w:rPr>
        <w:t xml:space="preserve">, the United States should</w:t>
      </w:r>
      <w:r w:rsidDel="00000000" w:rsidR="00000000" w:rsidRPr="00000000">
        <w:rPr>
          <w:rFonts w:ascii="Calibri" w:cs="Calibri" w:eastAsia="Calibri" w:hAnsi="Calibri"/>
          <w:sz w:val="16"/>
          <w:szCs w:val="16"/>
          <w:rtl w:val="0"/>
        </w:rPr>
        <w:t xml:space="preserve"> actively formulate, </w:t>
      </w:r>
      <w:r w:rsidDel="00000000" w:rsidR="00000000" w:rsidRPr="00000000">
        <w:rPr>
          <w:rFonts w:ascii="Calibri" w:cs="Calibri" w:eastAsia="Calibri" w:hAnsi="Calibri"/>
          <w:u w:val="single"/>
          <w:rtl w:val="0"/>
        </w:rPr>
        <w:t xml:space="preserve">support, and advance global efforts to reduce AMR to help protect Americans at home and abroad.</w:t>
      </w:r>
      <w:r w:rsidDel="00000000" w:rsidR="00000000" w:rsidRPr="00000000">
        <w:rPr>
          <w:rtl w:val="0"/>
        </w:rPr>
      </w:r>
    </w:p>
    <w:p w:rsidR="00000000" w:rsidDel="00000000" w:rsidP="00000000" w:rsidRDefault="00000000" w:rsidRPr="00000000" w14:paraId="000000D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Else, AMR causes extinction---defense doesn't assume bioweapons and adaptation.</w:t>
      </w:r>
    </w:p>
    <w:p w:rsidR="00000000" w:rsidDel="00000000" w:rsidP="00000000" w:rsidRDefault="00000000" w:rsidRPr="00000000" w14:paraId="000000D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Srivastsa 17</w:t>
      </w:r>
      <w:r w:rsidDel="00000000" w:rsidR="00000000" w:rsidRPr="00000000">
        <w:rPr>
          <w:rFonts w:ascii="Calibri" w:cs="Calibri" w:eastAsia="Calibri" w:hAnsi="Calibri"/>
          <w:rtl w:val="0"/>
        </w:rPr>
        <w:t xml:space="preserve"> [Kaydiyali Srivatsa; Bangalore Medical College Graduate; 1-2017; "Superbug Pandemics and How to Prevent Them,"; American Interest; </w:t>
      </w:r>
      <w:hyperlink r:id="rId44">
        <w:r w:rsidDel="00000000" w:rsidR="00000000" w:rsidRPr="00000000">
          <w:rPr>
            <w:rFonts w:ascii="Calibri" w:cs="Calibri" w:eastAsia="Calibri" w:hAnsi="Calibri"/>
            <w:color w:val="1155cc"/>
            <w:u w:val="single"/>
            <w:rtl w:val="0"/>
          </w:rPr>
          <w:t xml:space="preserve">https://www.researchgate.net/publication/312377460_KADIYALI_M_SRIVATSA_Superbug_Pandemics_and_How_to_Prevent_Them_American_Interest_January_2017</w:t>
        </w:r>
      </w:hyperlink>
      <w:r w:rsidDel="00000000" w:rsidR="00000000" w:rsidRPr="00000000">
        <w:rPr>
          <w:rFonts w:ascii="Calibri" w:cs="Calibri" w:eastAsia="Calibri" w:hAnsi="Calibri"/>
          <w:rtl w:val="0"/>
        </w:rPr>
        <w:t xml:space="preserve">; accessed 7-15-2026] recut tolga</w:t>
      </w:r>
    </w:p>
    <w:p w:rsidR="00000000" w:rsidDel="00000000" w:rsidP="00000000" w:rsidRDefault="00000000" w:rsidRPr="00000000" w14:paraId="000000D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by now no secret that the human species is locked in a race of its own making with “superbugs.” 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we must now invent new and effective antibiotics faster than deadly bacteria evolve—and regrettably, they are rapidly doing so with our help. </w:t>
      </w:r>
      <w:r w:rsidDel="00000000" w:rsidR="00000000" w:rsidRPr="00000000">
        <w:rPr>
          <w:rFonts w:ascii="Calibri" w:cs="Calibri" w:eastAsia="Calibri" w:hAnsi="Calibri"/>
          <w:u w:val="single"/>
          <w:rtl w:val="0"/>
        </w:rPr>
        <w:t xml:space="preserve">I do not exclude the possibility that </w:t>
      </w:r>
      <w:r w:rsidDel="00000000" w:rsidR="00000000" w:rsidRPr="00000000">
        <w:rPr>
          <w:rFonts w:ascii="Calibri" w:cs="Calibri" w:eastAsia="Calibri" w:hAnsi="Calibri"/>
          <w:highlight w:val="cyan"/>
          <w:u w:val="single"/>
          <w:rtl w:val="0"/>
        </w:rPr>
        <w:t xml:space="preserve">bad actors</w:t>
      </w:r>
      <w:r w:rsidDel="00000000" w:rsidR="00000000" w:rsidRPr="00000000">
        <w:rPr>
          <w:rFonts w:ascii="Calibri" w:cs="Calibri" w:eastAsia="Calibri" w:hAnsi="Calibri"/>
          <w:u w:val="single"/>
          <w:rtl w:val="0"/>
        </w:rPr>
        <w:t xml:space="preserve"> might deliberately</w:t>
      </w:r>
      <w:r w:rsidDel="00000000" w:rsidR="00000000" w:rsidRPr="00000000">
        <w:rPr>
          <w:rFonts w:ascii="Calibri" w:cs="Calibri" w:eastAsia="Calibri" w:hAnsi="Calibri"/>
          <w:highlight w:val="cyan"/>
          <w:u w:val="single"/>
          <w:rtl w:val="0"/>
        </w:rPr>
        <w:t xml:space="preserve"> engineer deadly superbugs</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even if</w:t>
      </w:r>
      <w:r w:rsidDel="00000000" w:rsidR="00000000" w:rsidRPr="00000000">
        <w:rPr>
          <w:rFonts w:ascii="Calibri" w:cs="Calibri" w:eastAsia="Calibri" w:hAnsi="Calibri"/>
          <w:u w:val="single"/>
          <w:rtl w:val="0"/>
        </w:rPr>
        <w:t xml:space="preserve"> that does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happen, </w:t>
      </w:r>
      <w:r w:rsidDel="00000000" w:rsidR="00000000" w:rsidRPr="00000000">
        <w:rPr>
          <w:rFonts w:ascii="Calibri" w:cs="Calibri" w:eastAsia="Calibri" w:hAnsi="Calibri"/>
          <w:highlight w:val="cyan"/>
          <w:u w:val="single"/>
          <w:rtl w:val="0"/>
        </w:rPr>
        <w:t xml:space="preserve">humanity faces</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cyan"/>
          <w:u w:val="single"/>
          <w:rtl w:val="0"/>
        </w:rPr>
        <w:t xml:space="preserve">existential threat</w:t>
      </w:r>
      <w:r w:rsidDel="00000000" w:rsidR="00000000" w:rsidRPr="00000000">
        <w:rPr>
          <w:rFonts w:ascii="Calibri" w:cs="Calibri" w:eastAsia="Calibri" w:hAnsi="Calibri"/>
          <w:sz w:val="16"/>
          <w:szCs w:val="16"/>
          <w:rtl w:val="0"/>
        </w:rPr>
        <w:t xml:space="preserve"> largely of its own making in the absence of malign intentions. 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 the threat of inadvertent pandemics is not a “black swan” because its probability is not low. If one likes catchy labels, it better fits the term “gray rhino,” which, explains Michele Wucker, is a high-probability, high-impact event that people manage to ignore anyway for a raft of social-psychological reasons.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pandemic is</w:t>
      </w:r>
      <w:r w:rsidDel="00000000" w:rsidR="00000000" w:rsidRPr="00000000">
        <w:rPr>
          <w:rFonts w:ascii="Calibri" w:cs="Calibri" w:eastAsia="Calibri" w:hAnsi="Calibri"/>
          <w:u w:val="single"/>
          <w:rtl w:val="0"/>
        </w:rPr>
        <w:t xml:space="preserve"> a quintessential gray rhino, for it is </w:t>
      </w:r>
      <w:r w:rsidDel="00000000" w:rsidR="00000000" w:rsidRPr="00000000">
        <w:rPr>
          <w:rFonts w:ascii="Calibri" w:cs="Calibri" w:eastAsia="Calibri" w:hAnsi="Calibri"/>
          <w:highlight w:val="cyan"/>
          <w:u w:val="single"/>
          <w:rtl w:val="0"/>
        </w:rPr>
        <w:t xml:space="preserve">no</w:t>
      </w:r>
      <w:r w:rsidDel="00000000" w:rsidR="00000000" w:rsidRPr="00000000">
        <w:rPr>
          <w:rFonts w:ascii="Calibri" w:cs="Calibri" w:eastAsia="Calibri" w:hAnsi="Calibri"/>
          <w:u w:val="single"/>
          <w:rtl w:val="0"/>
        </w:rPr>
        <w:t xml:space="preserve"> longer a </w:t>
      </w:r>
      <w:r w:rsidDel="00000000" w:rsidR="00000000" w:rsidRPr="00000000">
        <w:rPr>
          <w:rFonts w:ascii="Calibri" w:cs="Calibri" w:eastAsia="Calibri" w:hAnsi="Calibri"/>
          <w:highlight w:val="cyan"/>
          <w:u w:val="single"/>
          <w:rtl w:val="0"/>
        </w:rPr>
        <w:t xml:space="preserve">matter of if but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when</w:t>
      </w:r>
      <w:r w:rsidDel="00000000" w:rsidR="00000000" w:rsidRPr="00000000">
        <w:rPr>
          <w:rFonts w:ascii="Calibri" w:cs="Calibri" w:eastAsia="Calibri" w:hAnsi="Calibri"/>
          <w:u w:val="single"/>
          <w:rtl w:val="0"/>
        </w:rPr>
        <w:t xml:space="preserve"> it will challenge us—and of how prepared we are to deal with it when it happens</w:t>
      </w:r>
      <w:r w:rsidDel="00000000" w:rsidR="00000000" w:rsidRPr="00000000">
        <w:rPr>
          <w:rFonts w:ascii="Calibri" w:cs="Calibri" w:eastAsia="Calibri" w:hAnsi="Calibri"/>
          <w:sz w:val="16"/>
          <w:szCs w:val="16"/>
          <w:rtl w:val="0"/>
        </w:rPr>
        <w:t xml:space="preserve">. We have certainly been warned. The curse we have created was understood as a possibility from the very outset, when seventy years ago Sir Alexander Fleming, the discoverer of penicillin, predicted antibiotic resistance. When interviewed for a 2015 article, “The Most Predictable Disaster in the History of the Human Race, ” Bill Gates pointed out that one of the costliest disasters of the 20 century, worse even than World War I, was the Spanish Flu pandemic of 1918-19. As the author of the article, Ezra Klein, put it: </w:t>
      </w:r>
      <w:r w:rsidDel="00000000" w:rsidR="00000000" w:rsidRPr="00000000">
        <w:rPr>
          <w:rFonts w:ascii="Calibri" w:cs="Calibri" w:eastAsia="Calibri" w:hAnsi="Calibri"/>
          <w:u w:val="single"/>
          <w:rtl w:val="0"/>
        </w:rPr>
        <w:t xml:space="preserve">“No one can say we weren’t warned. And warned. And warned. A pandemic disease is the </w:t>
      </w:r>
      <w:r w:rsidDel="00000000" w:rsidR="00000000" w:rsidRPr="00000000">
        <w:rPr>
          <w:rFonts w:ascii="Calibri" w:cs="Calibri" w:eastAsia="Calibri" w:hAnsi="Calibri"/>
          <w:highlight w:val="cyan"/>
          <w:u w:val="single"/>
          <w:rtl w:val="0"/>
        </w:rPr>
        <w:t xml:space="preserve">most predictable catastrophe</w:t>
      </w:r>
      <w:r w:rsidDel="00000000" w:rsidR="00000000" w:rsidRPr="00000000">
        <w:rPr>
          <w:rFonts w:ascii="Calibri" w:cs="Calibri" w:eastAsia="Calibri" w:hAnsi="Calibri"/>
          <w:sz w:val="16"/>
          <w:szCs w:val="16"/>
          <w:rtl w:val="0"/>
        </w:rPr>
        <w:t xml:space="preserve"> in the history of the human race, if only because it has happened to the human race so many, many times before.” Even with effective new medicines, if we can devise them, we must contain outbreaks of bacterial disease fast, lest they get out of control. In other words, we have a social-organizational challenge before us as well as a strictly medical one. That means getting sufficient amounts of medicine into the right hands and in the right places, but it also means educating people and enabling them to communicate with each other to prevent any outbreak from spreading widely. 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 What Are the Problems? 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 Millions of people used to die every year as a result of bacterial infections, until we developed antibiotics. These wonder drugs revolutionized medicine, but one can have too much of a good thing. </w:t>
      </w:r>
      <w:r w:rsidDel="00000000" w:rsidR="00000000" w:rsidRPr="00000000">
        <w:rPr>
          <w:rFonts w:ascii="Calibri" w:cs="Calibri" w:eastAsia="Calibri" w:hAnsi="Calibri"/>
          <w:highlight w:val="cyan"/>
          <w:u w:val="single"/>
          <w:rtl w:val="0"/>
        </w:rPr>
        <w:t xml:space="preserve">Doctors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used antibiotics recklessly</w:t>
      </w:r>
      <w:r w:rsidDel="00000000" w:rsidR="00000000" w:rsidRPr="00000000">
        <w:rPr>
          <w:rFonts w:ascii="Calibri" w:cs="Calibri" w:eastAsia="Calibri" w:hAnsi="Calibri"/>
          <w:u w:val="single"/>
          <w:rtl w:val="0"/>
        </w:rPr>
        <w:t xml:space="preserve">, prescribing them for just about everything, and in the </w:t>
      </w:r>
      <w:r w:rsidDel="00000000" w:rsidR="00000000" w:rsidRPr="00000000">
        <w:rPr>
          <w:rFonts w:ascii="Calibri" w:cs="Calibri" w:eastAsia="Calibri" w:hAnsi="Calibri"/>
          <w:highlight w:val="cyan"/>
          <w:u w:val="single"/>
          <w:rtl w:val="0"/>
        </w:rPr>
        <w:t xml:space="preserve">process</w:t>
      </w:r>
      <w:r w:rsidDel="00000000" w:rsidR="00000000" w:rsidRPr="00000000">
        <w:rPr>
          <w:rFonts w:ascii="Calibri" w:cs="Calibri" w:eastAsia="Calibri" w:hAnsi="Calibri"/>
          <w:u w:val="single"/>
          <w:rtl w:val="0"/>
        </w:rPr>
        <w:t xml:space="preserve"> helped to </w:t>
      </w:r>
      <w:r w:rsidDel="00000000" w:rsidR="00000000" w:rsidRPr="00000000">
        <w:rPr>
          <w:rFonts w:ascii="Calibri" w:cs="Calibri" w:eastAsia="Calibri" w:hAnsi="Calibri"/>
          <w:highlight w:val="cyan"/>
          <w:u w:val="single"/>
          <w:rtl w:val="0"/>
        </w:rPr>
        <w:t xml:space="preserve">create</w:t>
      </w:r>
      <w:r w:rsidDel="00000000" w:rsidR="00000000" w:rsidRPr="00000000">
        <w:rPr>
          <w:rFonts w:ascii="Calibri" w:cs="Calibri" w:eastAsia="Calibri" w:hAnsi="Calibri"/>
          <w:u w:val="single"/>
          <w:rtl w:val="0"/>
        </w:rPr>
        <w:t xml:space="preserve"> strains of </w:t>
      </w:r>
      <w:r w:rsidDel="00000000" w:rsidR="00000000" w:rsidRPr="00000000">
        <w:rPr>
          <w:rFonts w:ascii="Calibri" w:cs="Calibri" w:eastAsia="Calibri" w:hAnsi="Calibri"/>
          <w:highlight w:val="cyan"/>
          <w:u w:val="single"/>
          <w:rtl w:val="0"/>
        </w:rPr>
        <w:t xml:space="preserve">bacteria</w:t>
      </w:r>
      <w:r w:rsidDel="00000000" w:rsidR="00000000" w:rsidRPr="00000000">
        <w:rPr>
          <w:rFonts w:ascii="Calibri" w:cs="Calibri" w:eastAsia="Calibri" w:hAnsi="Calibri"/>
          <w:u w:val="single"/>
          <w:rtl w:val="0"/>
        </w:rPr>
        <w:t xml:space="preserve"> that are </w:t>
      </w:r>
      <w:r w:rsidDel="00000000" w:rsidR="00000000" w:rsidRPr="00000000">
        <w:rPr>
          <w:rFonts w:ascii="Calibri" w:cs="Calibri" w:eastAsia="Calibri" w:hAnsi="Calibri"/>
          <w:highlight w:val="cyan"/>
          <w:u w:val="single"/>
          <w:rtl w:val="0"/>
        </w:rPr>
        <w:t xml:space="preserve">resistant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medicines</w:t>
      </w:r>
      <w:r w:rsidDel="00000000" w:rsidR="00000000" w:rsidRPr="00000000">
        <w:rPr>
          <w:rFonts w:ascii="Calibri" w:cs="Calibri" w:eastAsia="Calibri" w:hAnsi="Calibri"/>
          <w:u w:val="single"/>
          <w:rtl w:val="0"/>
        </w:rPr>
        <w:t xml:space="preserve"> we have</w:t>
      </w:r>
      <w:r w:rsidDel="00000000" w:rsidR="00000000" w:rsidRPr="00000000">
        <w:rPr>
          <w:rFonts w:ascii="Calibri" w:cs="Calibri" w:eastAsia="Calibri" w:hAnsi="Calibri"/>
          <w:sz w:val="16"/>
          <w:szCs w:val="16"/>
          <w:rtl w:val="0"/>
        </w:rPr>
        <w:t xml:space="preserve">. We even give antibiotics to cattle that are not sick and use them to fatten chickens. Companies large and small still mindlessly market antimicrobial products for hands and home, claiming that they kill bacteria and viruses. They do more harm than good because the low concentrations of antimicrobials that these products contain tend to kill friendly bacteria (not viruses at all), and so clear the way for the mass multiplication of surviving unfriendly bacteria. </w:t>
      </w:r>
      <w:r w:rsidDel="00000000" w:rsidR="00000000" w:rsidRPr="00000000">
        <w:rPr>
          <w:rFonts w:ascii="Calibri" w:cs="Calibri" w:eastAsia="Calibri" w:hAnsi="Calibri"/>
          <w:u w:val="single"/>
          <w:rtl w:val="0"/>
        </w:rPr>
        <w:t xml:space="preserve">Perhaps even worse, hospitals have deployed antimicrobial products on an industrial scale for a long time now, the result being a sharp rise in iatrogenic bacterial illnesses</w:t>
      </w:r>
      <w:r w:rsidDel="00000000" w:rsidR="00000000" w:rsidRPr="00000000">
        <w:rPr>
          <w:rFonts w:ascii="Calibri" w:cs="Calibri" w:eastAsia="Calibri" w:hAnsi="Calibri"/>
          <w:sz w:val="16"/>
          <w:szCs w:val="16"/>
          <w:rtl w:val="0"/>
        </w:rPr>
        <w:t xml:space="preserve">. Overuse of antibiotics and commercial products containing them has helped superbugs to evolve. We now increasingly face microorganisms that cannot be killed by antibiotics, antifungals, antivirals, or any other chemical weapon we throw at them. Pandemics are the major risk we run as a result, but it is not the only one. Overuse of antibiotics by doctors, homemakers, and hospital managers could mean that, in the not-toodistant future,something as simple as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minor </w:t>
      </w:r>
      <w:r w:rsidDel="00000000" w:rsidR="00000000" w:rsidRPr="00000000">
        <w:rPr>
          <w:rFonts w:ascii="Calibri" w:cs="Calibri" w:eastAsia="Calibri" w:hAnsi="Calibri"/>
          <w:highlight w:val="cyan"/>
          <w:u w:val="single"/>
          <w:rtl w:val="0"/>
        </w:rPr>
        <w:t xml:space="preserve">cut</w:t>
      </w:r>
      <w:r w:rsidDel="00000000" w:rsidR="00000000" w:rsidRPr="00000000">
        <w:rPr>
          <w:rFonts w:ascii="Calibri" w:cs="Calibri" w:eastAsia="Calibri" w:hAnsi="Calibri"/>
          <w:u w:val="single"/>
          <w:rtl w:val="0"/>
        </w:rPr>
        <w:t xml:space="preserve"> could again </w:t>
      </w:r>
      <w:r w:rsidDel="00000000" w:rsidR="00000000" w:rsidRPr="00000000">
        <w:rPr>
          <w:rFonts w:ascii="Calibri" w:cs="Calibri" w:eastAsia="Calibri" w:hAnsi="Calibri"/>
          <w:highlight w:val="cyan"/>
          <w:u w:val="single"/>
          <w:rtl w:val="0"/>
        </w:rPr>
        <w:t xml:space="preserve">become lifethreatening if</w:t>
      </w:r>
      <w:r w:rsidDel="00000000" w:rsidR="00000000" w:rsidRPr="00000000">
        <w:rPr>
          <w:rFonts w:ascii="Calibri" w:cs="Calibri" w:eastAsia="Calibri" w:hAnsi="Calibri"/>
          <w:u w:val="single"/>
          <w:rtl w:val="0"/>
        </w:rPr>
        <w:t xml:space="preserve"> it becomes </w:t>
      </w:r>
      <w:r w:rsidDel="00000000" w:rsidR="00000000" w:rsidRPr="00000000">
        <w:rPr>
          <w:rFonts w:ascii="Calibri" w:cs="Calibri" w:eastAsia="Calibri" w:hAnsi="Calibri"/>
          <w:highlight w:val="cyan"/>
          <w:u w:val="single"/>
          <w:rtl w:val="0"/>
        </w:rPr>
        <w:t xml:space="preserve">infected</w:t>
      </w:r>
      <w:r w:rsidDel="00000000" w:rsidR="00000000" w:rsidRPr="00000000">
        <w:rPr>
          <w:rFonts w:ascii="Calibri" w:cs="Calibri" w:eastAsia="Calibri" w:hAnsi="Calibri"/>
          <w:sz w:val="16"/>
          <w:szCs w:val="16"/>
          <w:rtl w:val="0"/>
        </w:rPr>
        <w:t xml:space="preserve">. Few non-medical professionals are aware that antibiotics are the foundation on which nearly all of modern medicine rests. Cancer therapy, organ transplants,</w:t>
      </w:r>
      <w:r w:rsidDel="00000000" w:rsidR="00000000" w:rsidRPr="00000000">
        <w:rPr>
          <w:rFonts w:ascii="Calibri" w:cs="Calibri" w:eastAsia="Calibri" w:hAnsi="Calibri"/>
          <w:highlight w:val="cyan"/>
          <w:u w:val="single"/>
          <w:rtl w:val="0"/>
        </w:rPr>
        <w:t xml:space="preserve">surgeries</w:t>
      </w:r>
      <w:r w:rsidDel="00000000" w:rsidR="00000000" w:rsidRPr="00000000">
        <w:rPr>
          <w:rFonts w:ascii="Calibri" w:cs="Calibri" w:eastAsia="Calibri" w:hAnsi="Calibri"/>
          <w:sz w:val="16"/>
          <w:szCs w:val="16"/>
          <w:rtl w:val="0"/>
        </w:rPr>
        <w:t xml:space="preserve"> minor and major, and even childbirth </w:t>
      </w:r>
      <w:r w:rsidDel="00000000" w:rsidR="00000000" w:rsidRPr="00000000">
        <w:rPr>
          <w:rFonts w:ascii="Calibri" w:cs="Calibri" w:eastAsia="Calibri" w:hAnsi="Calibri"/>
          <w:highlight w:val="cyan"/>
          <w:u w:val="single"/>
          <w:rtl w:val="0"/>
        </w:rPr>
        <w:t xml:space="preserve">all rely on antibiotics</w:t>
      </w:r>
      <w:r w:rsidDel="00000000" w:rsidR="00000000" w:rsidRPr="00000000">
        <w:rPr>
          <w:rFonts w:ascii="Calibri" w:cs="Calibri" w:eastAsia="Calibri" w:hAnsi="Calibri"/>
          <w:u w:val="single"/>
          <w:rtl w:val="0"/>
        </w:rPr>
        <w:t xml:space="preserve"> to prevent infections. If infections become untreatable </w:t>
      </w:r>
      <w:r w:rsidDel="00000000" w:rsidR="00000000" w:rsidRPr="00000000">
        <w:rPr>
          <w:rFonts w:ascii="Calibri" w:cs="Calibri" w:eastAsia="Calibri" w:hAnsi="Calibri"/>
          <w:highlight w:val="cyan"/>
          <w:u w:val="single"/>
          <w:rtl w:val="0"/>
        </w:rPr>
        <w:t xml:space="preserve">we</w:t>
      </w:r>
      <w:r w:rsidDel="00000000" w:rsidR="00000000" w:rsidRPr="00000000">
        <w:rPr>
          <w:rFonts w:ascii="Calibri" w:cs="Calibri" w:eastAsia="Calibri" w:hAnsi="Calibri"/>
          <w:u w:val="single"/>
          <w:rtl w:val="0"/>
        </w:rPr>
        <w:t xml:space="preserve"> stand to </w:t>
      </w:r>
      <w:r w:rsidDel="00000000" w:rsidR="00000000" w:rsidRPr="00000000">
        <w:rPr>
          <w:rFonts w:ascii="Calibri" w:cs="Calibri" w:eastAsia="Calibri" w:hAnsi="Calibri"/>
          <w:highlight w:val="cyan"/>
          <w:u w:val="single"/>
          <w:rtl w:val="0"/>
        </w:rPr>
        <w:t xml:space="preserve">lose</w:t>
      </w:r>
      <w:r w:rsidDel="00000000" w:rsidR="00000000" w:rsidRPr="00000000">
        <w:rPr>
          <w:rFonts w:ascii="Calibri" w:cs="Calibri" w:eastAsia="Calibri" w:hAnsi="Calibri"/>
          <w:u w:val="single"/>
          <w:rtl w:val="0"/>
        </w:rPr>
        <w:t xml:space="preserve"> most of the </w:t>
      </w:r>
      <w:r w:rsidDel="00000000" w:rsidR="00000000" w:rsidRPr="00000000">
        <w:rPr>
          <w:rFonts w:ascii="Calibri" w:cs="Calibri" w:eastAsia="Calibri" w:hAnsi="Calibri"/>
          <w:highlight w:val="cyan"/>
          <w:u w:val="single"/>
          <w:rtl w:val="0"/>
        </w:rPr>
        <w:t xml:space="preserve">medical advances</w:t>
      </w:r>
      <w:r w:rsidDel="00000000" w:rsidR="00000000" w:rsidRPr="00000000">
        <w:rPr>
          <w:rFonts w:ascii="Calibri" w:cs="Calibri" w:eastAsia="Calibri" w:hAnsi="Calibri"/>
          <w:u w:val="single"/>
          <w:rtl w:val="0"/>
        </w:rPr>
        <w:t xml:space="preserve"> we have made </w:t>
      </w:r>
      <w:r w:rsidDel="00000000" w:rsidR="00000000" w:rsidRPr="00000000">
        <w:rPr>
          <w:rFonts w:ascii="Calibri" w:cs="Calibri" w:eastAsia="Calibri" w:hAnsi="Calibri"/>
          <w:highlight w:val="cyan"/>
          <w:u w:val="single"/>
          <w:rtl w:val="0"/>
        </w:rPr>
        <w:t xml:space="preserve">over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past fifty years</w:t>
      </w:r>
      <w:r w:rsidDel="00000000" w:rsidR="00000000" w:rsidRPr="00000000">
        <w:rPr>
          <w:rFonts w:ascii="Calibri" w:cs="Calibri" w:eastAsia="Calibri" w:hAnsi="Calibri"/>
          <w:sz w:val="16"/>
          <w:szCs w:val="16"/>
          <w:rtl w:val="0"/>
        </w:rPr>
        <w:t xml:space="preserve">. 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carbapenemase (KPC). The patient was treated and eventually discharged after doctors concluded that they had contained the infection. A few weeks later, a 34-year-old man with a tumor and no known link to the woman contracted KPC while at the hospital. During the course of the next few months, several more NIH patients presented with KPC.</w:t>
      </w:r>
    </w:p>
    <w:p w:rsidR="00000000" w:rsidDel="00000000" w:rsidP="00000000" w:rsidRDefault="00000000" w:rsidRPr="00000000" w14:paraId="000000DF">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Scenario 4 is </w:t>
      </w:r>
      <w:r w:rsidDel="00000000" w:rsidR="00000000" w:rsidRPr="00000000">
        <w:rPr>
          <w:rFonts w:ascii="Calibri" w:cs="Calibri" w:eastAsia="Calibri" w:hAnsi="Calibri"/>
          <w:b w:val="1"/>
          <w:bCs w:val="1"/>
          <w:color w:val="000000"/>
          <w:sz w:val="26"/>
          <w:szCs w:val="26"/>
          <w:u w:val="single"/>
          <w:rtl w:val="0"/>
        </w:rPr>
        <w:t xml:space="preserve">GOLDEN EAGLE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0">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Trump </w:t>
      </w:r>
      <w:r w:rsidDel="00000000" w:rsidR="00000000" w:rsidRPr="00000000">
        <w:rPr>
          <w:rFonts w:ascii="Calibri" w:cs="Calibri" w:eastAsia="Calibri" w:hAnsi="Calibri"/>
          <w:b w:val="1"/>
          <w:bCs w:val="1"/>
          <w:color w:val="000000"/>
          <w:sz w:val="26"/>
          <w:szCs w:val="26"/>
          <w:u w:val="single"/>
          <w:rtl w:val="0"/>
        </w:rPr>
        <w:t xml:space="preserve">believes</w:t>
      </w:r>
      <w:r w:rsidDel="00000000" w:rsidR="00000000" w:rsidRPr="00000000">
        <w:rPr>
          <w:rFonts w:ascii="Calibri" w:cs="Calibri" w:eastAsia="Calibri" w:hAnsi="Calibri"/>
          <w:b w:val="1"/>
          <w:bCs w:val="1"/>
          <w:color w:val="000000"/>
          <w:sz w:val="26"/>
          <w:szCs w:val="26"/>
          <w:rtl w:val="0"/>
        </w:rPr>
        <w:t xml:space="preserve"> that China hacked US elections.</w:t>
      </w:r>
    </w:p>
    <w:p w:rsidR="00000000" w:rsidDel="00000000" w:rsidP="00000000" w:rsidRDefault="00000000" w:rsidRPr="00000000" w14:paraId="000000E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Ali 26</w:t>
      </w:r>
      <w:r w:rsidDel="00000000" w:rsidR="00000000" w:rsidRPr="00000000">
        <w:rPr>
          <w:rFonts w:ascii="Calibri" w:cs="Calibri" w:eastAsia="Calibri" w:hAnsi="Calibri"/>
          <w:rtl w:val="0"/>
        </w:rPr>
        <w:t xml:space="preserve"> [Ali Ramisha, 7/17/2026, Multimedia journalist reporting on stories from around the world. “Trump Unveils Report on Alleged Chinese Election Meddling.” Dw.Com, Deutsche Welle. DOA: 9/4/2026 </w:t>
      </w:r>
      <w:hyperlink r:id="rId45">
        <w:r w:rsidDel="00000000" w:rsidR="00000000" w:rsidRPr="00000000">
          <w:rPr>
            <w:rFonts w:ascii="Calibri" w:cs="Calibri" w:eastAsia="Calibri" w:hAnsi="Calibri"/>
            <w:color w:val="0000ff"/>
            <w:u w:val="single"/>
            <w:rtl w:val="0"/>
          </w:rPr>
          <w:t xml:space="preserve">https://www.dw.com/en/donald-trump-accuses-china-of-meddling-in-us-elections/a-77996793</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E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speech from the White House on Thursday evening, </w:t>
      </w:r>
      <w:r w:rsidDel="00000000" w:rsidR="00000000" w:rsidRPr="00000000">
        <w:rPr>
          <w:rFonts w:ascii="Calibri" w:cs="Calibri" w:eastAsia="Calibri" w:hAnsi="Calibri"/>
          <w:u w:val="single"/>
          <w:rtl w:val="0"/>
        </w:rPr>
        <w:t xml:space="preserve">US President Donald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revisited widely</w:t>
      </w:r>
      <w:r w:rsidDel="00000000" w:rsidR="00000000" w:rsidRPr="00000000">
        <w:rPr>
          <w:rFonts w:ascii="Calibri" w:cs="Calibri" w:eastAsia="Calibri" w:hAnsi="Calibri"/>
          <w:sz w:val="16"/>
          <w:szCs w:val="16"/>
          <w:rtl w:val="0"/>
        </w:rPr>
        <w:t xml:space="preserve"> debunked </w:t>
      </w:r>
      <w:r w:rsidDel="00000000" w:rsidR="00000000" w:rsidRPr="00000000">
        <w:rPr>
          <w:rFonts w:ascii="Calibri" w:cs="Calibri" w:eastAsia="Calibri" w:hAnsi="Calibri"/>
          <w:u w:val="single"/>
          <w:rtl w:val="0"/>
        </w:rPr>
        <w:t xml:space="preserve">claims of interference</w:t>
      </w:r>
      <w:r w:rsidDel="00000000" w:rsidR="00000000" w:rsidRPr="00000000">
        <w:rPr>
          <w:rFonts w:ascii="Calibri" w:cs="Calibri" w:eastAsia="Calibri" w:hAnsi="Calibri"/>
          <w:sz w:val="16"/>
          <w:szCs w:val="16"/>
          <w:rtl w:val="0"/>
        </w:rPr>
        <w:t xml:space="preserve"> during the 2020 US presidential election that he lost to Joe Biden.</w:t>
      </w:r>
    </w:p>
    <w:p w:rsidR="00000000" w:rsidDel="00000000" w:rsidP="00000000" w:rsidRDefault="00000000" w:rsidRPr="00000000" w14:paraId="000000E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 has repeatedly and falsely claimed that the 2020 election was stolen from him. Dozens of court cases have found no proof of large-scale electoral fraud.</w:t>
      </w:r>
    </w:p>
    <w:p w:rsidR="00000000" w:rsidDel="00000000" w:rsidP="00000000" w:rsidRDefault="00000000" w:rsidRPr="00000000" w14:paraId="000000E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Critics accuse the US president of trying to cast doubt over the upcoming midterm elections in November, in which his Republican Party could lose majorities in one or both houses of Congress.</w:t>
      </w:r>
    </w:p>
    <w:p w:rsidR="00000000" w:rsidDel="00000000" w:rsidP="00000000" w:rsidRDefault="00000000" w:rsidRPr="00000000" w14:paraId="000000E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 his </w:t>
      </w:r>
      <w:r w:rsidDel="00000000" w:rsidR="00000000" w:rsidRPr="00000000">
        <w:rPr>
          <w:rFonts w:ascii="Calibri" w:cs="Calibri" w:eastAsia="Calibri" w:hAnsi="Calibri"/>
          <w:b w:val="1"/>
          <w:bCs w:val="1"/>
          <w:highlight w:val="cyan"/>
          <w:u w:val="single"/>
          <w:rtl w:val="0"/>
        </w:rPr>
        <w:t xml:space="preserve">latest accusation</w:t>
      </w:r>
      <w:r w:rsidDel="00000000" w:rsidR="00000000" w:rsidRPr="00000000">
        <w:rPr>
          <w:rFonts w:ascii="Calibri" w:cs="Calibri" w:eastAsia="Calibri" w:hAnsi="Calibri"/>
          <w:u w:val="single"/>
          <w:rtl w:val="0"/>
        </w:rPr>
        <w:t xml:space="preserve"> of fraud, Trump claimed that China had carried out what he described as "the largest compromise of election data in history." He alleged that Beijing obtained access to information from 220 million US voter files before the 2020 election.</w:t>
      </w:r>
    </w:p>
    <w:p w:rsidR="00000000" w:rsidDel="00000000" w:rsidP="00000000" w:rsidRDefault="00000000" w:rsidRPr="00000000" w14:paraId="000000E6">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He said he would order an investigation into </w:t>
      </w:r>
      <w:r w:rsidDel="00000000" w:rsidR="00000000" w:rsidRPr="00000000">
        <w:rPr>
          <w:rFonts w:ascii="Calibri" w:cs="Calibri" w:eastAsia="Calibri" w:hAnsi="Calibri"/>
          <w:highlight w:val="cyan"/>
          <w:u w:val="single"/>
          <w:rtl w:val="0"/>
        </w:rPr>
        <w:t xml:space="preserve">alleged Chinese interference</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highlight w:val="cyan"/>
          <w:u w:val="single"/>
          <w:rtl w:val="0"/>
        </w:rPr>
        <w:t xml:space="preserve">US elections</w:t>
      </w:r>
      <w:r w:rsidDel="00000000" w:rsidR="00000000" w:rsidRPr="00000000">
        <w:rPr>
          <w:rFonts w:ascii="Calibri" w:cs="Calibri" w:eastAsia="Calibri" w:hAnsi="Calibri"/>
          <w:u w:val="single"/>
          <w:rtl w:val="0"/>
        </w:rPr>
        <w:t xml:space="preserve">, and would "declassify" intelligence documents he </w:t>
      </w:r>
      <w:r w:rsidDel="00000000" w:rsidR="00000000" w:rsidRPr="00000000">
        <w:rPr>
          <w:rFonts w:ascii="Calibri" w:cs="Calibri" w:eastAsia="Calibri" w:hAnsi="Calibri"/>
          <w:highlight w:val="cyan"/>
          <w:u w:val="single"/>
          <w:rtl w:val="0"/>
        </w:rPr>
        <w:t xml:space="preserve">claims</w:t>
      </w:r>
      <w:r w:rsidDel="00000000" w:rsidR="00000000" w:rsidRPr="00000000">
        <w:rPr>
          <w:rFonts w:ascii="Calibri" w:cs="Calibri" w:eastAsia="Calibri" w:hAnsi="Calibri"/>
          <w:u w:val="single"/>
          <w:rtl w:val="0"/>
        </w:rPr>
        <w:t xml:space="preserve"> reveal </w:t>
      </w:r>
      <w:r w:rsidDel="00000000" w:rsidR="00000000" w:rsidRPr="00000000">
        <w:rPr>
          <w:rFonts w:ascii="Calibri" w:cs="Calibri" w:eastAsia="Calibri" w:hAnsi="Calibri"/>
          <w:b w:val="1"/>
          <w:bCs w:val="1"/>
          <w:highlight w:val="cyan"/>
          <w:u w:val="single"/>
          <w:rtl w:val="0"/>
        </w:rPr>
        <w:t xml:space="preserve">major vulnerabilities</w:t>
      </w:r>
      <w:r w:rsidDel="00000000" w:rsidR="00000000" w:rsidRPr="00000000">
        <w:rPr>
          <w:rFonts w:ascii="Calibri" w:cs="Calibri" w:eastAsia="Calibri" w:hAnsi="Calibri"/>
          <w:u w:val="single"/>
          <w:rtl w:val="0"/>
        </w:rPr>
        <w:t xml:space="preserve"> in voting systems.</w:t>
      </w:r>
    </w:p>
    <w:p w:rsidR="00000000" w:rsidDel="00000000" w:rsidP="00000000" w:rsidRDefault="00000000" w:rsidRPr="00000000" w14:paraId="000000E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 did not make clear how the alleged Chinese access to voter files could have helped then-candidate Biden win the election.</w:t>
      </w:r>
    </w:p>
    <w:p w:rsidR="00000000" w:rsidDel="00000000" w:rsidP="00000000" w:rsidRDefault="00000000" w:rsidRPr="00000000" w14:paraId="000000E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 says election systems 'exposed to manipulation and corruption'</w:t>
      </w:r>
    </w:p>
    <w:p w:rsidR="00000000" w:rsidDel="00000000" w:rsidP="00000000" w:rsidRDefault="00000000" w:rsidRPr="00000000" w14:paraId="000000E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He began his primetime address by casting doubt on US election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 claiming it "</w:t>
      </w:r>
      <w:r w:rsidDel="00000000" w:rsidR="00000000" w:rsidRPr="00000000">
        <w:rPr>
          <w:rFonts w:ascii="Calibri" w:cs="Calibri" w:eastAsia="Calibri" w:hAnsi="Calibri"/>
          <w:highlight w:val="cyan"/>
          <w:u w:val="single"/>
          <w:rtl w:val="0"/>
        </w:rPr>
        <w:t xml:space="preserve">falls catastrophically short."</w:t>
      </w:r>
      <w:r w:rsidDel="00000000" w:rsidR="00000000" w:rsidRPr="00000000">
        <w:rPr>
          <w:rtl w:val="0"/>
        </w:rPr>
      </w:r>
    </w:p>
    <w:p w:rsidR="00000000" w:rsidDel="00000000" w:rsidP="00000000" w:rsidRDefault="00000000" w:rsidRPr="00000000" w14:paraId="000000E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the 24-minute speech did not include evidence of vote manipulation or of the election outcome being altered.</w:t>
      </w:r>
    </w:p>
    <w:p w:rsidR="00000000" w:rsidDel="00000000" w:rsidP="00000000" w:rsidRDefault="00000000" w:rsidRPr="00000000" w14:paraId="000000E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 said he had ordered the director of national intelligence and the FBI to investigate the allegations and determine the full extent of the alleged data breach.</w:t>
      </w:r>
    </w:p>
    <w:p w:rsidR="00000000" w:rsidDel="00000000" w:rsidP="00000000" w:rsidRDefault="00000000" w:rsidRPr="00000000" w14:paraId="000000E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he spoke, the White House launched a website with documents presented without context that included selectively released pieces of investigation files, intelligence analysis and correspondence.</w:t>
      </w:r>
    </w:p>
    <w:p w:rsidR="00000000" w:rsidDel="00000000" w:rsidP="00000000" w:rsidRDefault="00000000" w:rsidRPr="00000000" w14:paraId="000000E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president argued that the claims demonstrate that "the US electoral system is </w:t>
      </w:r>
      <w:r w:rsidDel="00000000" w:rsidR="00000000" w:rsidRPr="00000000">
        <w:rPr>
          <w:rFonts w:ascii="Calibri" w:cs="Calibri" w:eastAsia="Calibri" w:hAnsi="Calibri"/>
          <w:highlight w:val="cyan"/>
          <w:u w:val="single"/>
          <w:rtl w:val="0"/>
        </w:rPr>
        <w:t xml:space="preserve">exposed to manipulation</w:t>
      </w:r>
      <w:r w:rsidDel="00000000" w:rsidR="00000000" w:rsidRPr="00000000">
        <w:rPr>
          <w:rFonts w:ascii="Calibri" w:cs="Calibri" w:eastAsia="Calibri" w:hAnsi="Calibri"/>
          <w:u w:val="single"/>
          <w:rtl w:val="0"/>
        </w:rPr>
        <w:t xml:space="preserve"> and corruption."</w:t>
      </w:r>
    </w:p>
    <w:p w:rsidR="00000000" w:rsidDel="00000000" w:rsidP="00000000" w:rsidRDefault="00000000" w:rsidRPr="00000000" w14:paraId="000000E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 added that federal authorities are in the process of notifying states whose election data may have been compromised.</w:t>
      </w:r>
    </w:p>
    <w:p w:rsidR="00000000" w:rsidDel="00000000" w:rsidP="00000000" w:rsidRDefault="00000000" w:rsidRPr="00000000" w14:paraId="000000EF">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Golden Eagle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 with innovations in frontier modeling. </w:t>
      </w:r>
    </w:p>
    <w:p w:rsidR="00000000" w:rsidDel="00000000" w:rsidP="00000000" w:rsidRDefault="00000000" w:rsidRPr="00000000" w14:paraId="000000F0">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Acra 7/14</w:t>
      </w:r>
      <w:r w:rsidDel="00000000" w:rsidR="00000000" w:rsidRPr="00000000">
        <w:rPr>
          <w:rFonts w:ascii="Calibri" w:cs="Calibri" w:eastAsia="Calibri" w:hAnsi="Calibri"/>
          <w:rtl w:val="0"/>
        </w:rPr>
        <w:t xml:space="preserve"> [Ellie Acra, 7/14/2026, is a Press Assistant in the White House Office, listed at that title in the 2026 Annual Report to Congress on White House Staff, and she works within the White House communications and press operation under the press secretary's team. She is a graduate of Purdue University, where she studied communication with a concentration in mass media and public relations and minors in political science and human resources, and she previously worked as a reporter for the Indiana outlet The 812 before joining the administration, “White House Launches Gold Eagle Initiative for Unprecedented Cybersecurity Vulnerability Coordination.” The White House. DOA: 9/4/2026 </w:t>
      </w:r>
      <w:hyperlink r:id="rId46">
        <w:r w:rsidDel="00000000" w:rsidR="00000000" w:rsidRPr="00000000">
          <w:rPr>
            <w:rFonts w:ascii="Calibri" w:cs="Calibri" w:eastAsia="Calibri" w:hAnsi="Calibri"/>
            <w:color w:val="0000ff"/>
            <w:u w:val="single"/>
            <w:rtl w:val="0"/>
          </w:rPr>
          <w:t xml:space="preserve">https://www.whitehouse.gov/releases/2026/07/white-house-launches-gold-eagle-initiative-for-unprecedented-cybersecurity-vulnerability-coordination/</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F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President Trump’s bold vision to secure and </w:t>
      </w:r>
      <w:r w:rsidDel="00000000" w:rsidR="00000000" w:rsidRPr="00000000">
        <w:rPr>
          <w:rFonts w:ascii="Calibri" w:cs="Calibri" w:eastAsia="Calibri" w:hAnsi="Calibri"/>
          <w:highlight w:val="cyan"/>
          <w:u w:val="single"/>
          <w:rtl w:val="0"/>
        </w:rPr>
        <w:t xml:space="preserve">accelerate American</w:t>
      </w:r>
      <w:r w:rsidDel="00000000" w:rsidR="00000000" w:rsidRPr="00000000">
        <w:rPr>
          <w:rFonts w:ascii="Calibri" w:cs="Calibri" w:eastAsia="Calibri" w:hAnsi="Calibri"/>
          <w:u w:val="single"/>
          <w:rtl w:val="0"/>
        </w:rPr>
        <w:t xml:space="preserve"> artificial intelligence (</w:t>
      </w:r>
      <w:r w:rsidDel="00000000" w:rsidR="00000000" w:rsidRPr="00000000">
        <w:rPr>
          <w:rFonts w:ascii="Calibri" w:cs="Calibri" w:eastAsia="Calibri" w:hAnsi="Calibri"/>
          <w:highlight w:val="cyan"/>
          <w:u w:val="single"/>
          <w:rtl w:val="0"/>
        </w:rPr>
        <w:t xml:space="preserve">AI) innovation</w:t>
      </w:r>
      <w:r w:rsidDel="00000000" w:rsidR="00000000" w:rsidRPr="00000000">
        <w:rPr>
          <w:rFonts w:ascii="Calibri" w:cs="Calibri" w:eastAsia="Calibri" w:hAnsi="Calibri"/>
          <w:u w:val="single"/>
          <w:rtl w:val="0"/>
        </w:rPr>
        <w:t xml:space="preserve"> is being actioned through the creation of “</w:t>
      </w:r>
      <w:r w:rsidDel="00000000" w:rsidR="00000000" w:rsidRPr="00000000">
        <w:rPr>
          <w:rFonts w:ascii="Calibri" w:cs="Calibri" w:eastAsia="Calibri" w:hAnsi="Calibri"/>
          <w:b w:val="1"/>
          <w:bCs w:val="1"/>
          <w:highlight w:val="cyan"/>
          <w:u w:val="single"/>
          <w:rtl w:val="0"/>
        </w:rPr>
        <w:t xml:space="preserve">GOLD EAGLE</w:t>
      </w:r>
      <w:r w:rsidDel="00000000" w:rsidR="00000000" w:rsidRPr="00000000">
        <w:rPr>
          <w:rFonts w:ascii="Calibri" w:cs="Calibri" w:eastAsia="Calibri" w:hAnsi="Calibri"/>
          <w:u w:val="single"/>
          <w:rtl w:val="0"/>
        </w:rPr>
        <w:t xml:space="preserve">,” a clearinghouse that enables unprecedented </w:t>
      </w:r>
      <w:r w:rsidDel="00000000" w:rsidR="00000000" w:rsidRPr="00000000">
        <w:rPr>
          <w:rFonts w:ascii="Calibri" w:cs="Calibri" w:eastAsia="Calibri" w:hAnsi="Calibri"/>
          <w:highlight w:val="cyan"/>
          <w:u w:val="single"/>
          <w:rtl w:val="0"/>
        </w:rPr>
        <w:t xml:space="preserve">cybersecurity</w:t>
      </w:r>
      <w:r w:rsidDel="00000000" w:rsidR="00000000" w:rsidRPr="00000000">
        <w:rPr>
          <w:rFonts w:ascii="Calibri" w:cs="Calibri" w:eastAsia="Calibri" w:hAnsi="Calibri"/>
          <w:u w:val="single"/>
          <w:rtl w:val="0"/>
        </w:rPr>
        <w:t xml:space="preserve"> vulnerability </w:t>
      </w:r>
      <w:r w:rsidDel="00000000" w:rsidR="00000000" w:rsidRPr="00000000">
        <w:rPr>
          <w:rFonts w:ascii="Calibri" w:cs="Calibri" w:eastAsia="Calibri" w:hAnsi="Calibri"/>
          <w:highlight w:val="cyan"/>
          <w:u w:val="single"/>
          <w:rtl w:val="0"/>
        </w:rPr>
        <w:t xml:space="preserve">coordination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Open-source software partners and American critical infrastructure companies built a coordinated system to receive and patch cyber vulnerabilities at a speed and scale never seen before using the existing authorities and resources of the federal government.</w:t>
      </w:r>
    </w:p>
    <w:p w:rsidR="00000000" w:rsidDel="00000000" w:rsidP="00000000" w:rsidRDefault="00000000" w:rsidRPr="00000000" w14:paraId="000000F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 the Department of the Treasury (Treasury), the Department of Homeland Security (DHS) through the Cybersecurity and Infrastructure Security Agency (CISA), and the Department of War (DOW) have worked closely with industry partners to </w:t>
      </w:r>
      <w:r w:rsidDel="00000000" w:rsidR="00000000" w:rsidRPr="00000000">
        <w:rPr>
          <w:rFonts w:ascii="Calibri" w:cs="Calibri" w:eastAsia="Calibri" w:hAnsi="Calibri"/>
          <w:b w:val="1"/>
          <w:bCs w:val="1"/>
          <w:highlight w:val="cyan"/>
          <w:u w:val="single"/>
          <w:rtl w:val="0"/>
        </w:rPr>
        <w:t xml:space="preserve">enable faster</w:t>
      </w:r>
      <w:r w:rsidDel="00000000" w:rsidR="00000000" w:rsidRPr="00000000">
        <w:rPr>
          <w:rFonts w:ascii="Calibri" w:cs="Calibri" w:eastAsia="Calibri" w:hAnsi="Calibri"/>
          <w:u w:val="single"/>
          <w:rtl w:val="0"/>
        </w:rPr>
        <w:t xml:space="preserve"> exploit </w:t>
      </w:r>
      <w:r w:rsidDel="00000000" w:rsidR="00000000" w:rsidRPr="00000000">
        <w:rPr>
          <w:rFonts w:ascii="Calibri" w:cs="Calibri" w:eastAsia="Calibri" w:hAnsi="Calibri"/>
          <w:highlight w:val="cyan"/>
          <w:u w:val="single"/>
          <w:rtl w:val="0"/>
        </w:rPr>
        <w:t xml:space="preserve">detection</w:t>
      </w:r>
      <w:r w:rsidDel="00000000" w:rsidR="00000000" w:rsidRPr="00000000">
        <w:rPr>
          <w:rFonts w:ascii="Calibri" w:cs="Calibri" w:eastAsia="Calibri" w:hAnsi="Calibri"/>
          <w:sz w:val="16"/>
          <w:szCs w:val="16"/>
          <w:rtl w:val="0"/>
        </w:rPr>
        <w:t xml:space="preserve"> and develop a rapid and prioritized </w:t>
      </w:r>
      <w:r w:rsidDel="00000000" w:rsidR="00000000" w:rsidRPr="00000000">
        <w:rPr>
          <w:rFonts w:ascii="Calibri" w:cs="Calibri" w:eastAsia="Calibri" w:hAnsi="Calibri"/>
          <w:u w:val="single"/>
          <w:rtl w:val="0"/>
        </w:rPr>
        <w:t xml:space="preserve">response to cyber vulnerabilities across our critical infrastructure sectors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 President Trump’s leadership, the Treasury Department is working hand in hand with the private sector to safeguard our financial institutions, close vulnerabilities, and protect the integrity of the U.S. financial system,” said Secretary of the Treasury Scott Bessent. “Treasury, along with our partner agencies, will continue to harness frontier AI capabilities to stay ahead of our adversaries and defend the American people from emerging threats.”</w:t>
      </w:r>
    </w:p>
    <w:p w:rsidR="00000000" w:rsidDel="00000000" w:rsidP="00000000" w:rsidRDefault="00000000" w:rsidRPr="00000000" w14:paraId="000000F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GOLD EAGLE, established in President Trump’s June 2, 2026 Executive Order “Promoting Advanced Artificial Intelligence Innovation and Security” (EO 14409), represents a </w:t>
      </w:r>
      <w:r w:rsidDel="00000000" w:rsidR="00000000" w:rsidRPr="00000000">
        <w:rPr>
          <w:rFonts w:ascii="Calibri" w:cs="Calibri" w:eastAsia="Calibri" w:hAnsi="Calibri"/>
          <w:b w:val="1"/>
          <w:bCs w:val="1"/>
          <w:highlight w:val="cyan"/>
          <w:u w:val="single"/>
          <w:rtl w:val="0"/>
        </w:rPr>
        <w:t xml:space="preserve">new operational model</w:t>
      </w:r>
      <w:r w:rsidDel="00000000" w:rsidR="00000000" w:rsidRPr="00000000">
        <w:rPr>
          <w:rFonts w:ascii="Calibri" w:cs="Calibri" w:eastAsia="Calibri" w:hAnsi="Calibri"/>
          <w:sz w:val="16"/>
          <w:szCs w:val="16"/>
          <w:rtl w:val="0"/>
        </w:rPr>
        <w:t xml:space="preserve"> for cyber defense. </w:t>
      </w:r>
      <w:r w:rsidDel="00000000" w:rsidR="00000000" w:rsidRPr="00000000">
        <w:rPr>
          <w:rFonts w:ascii="Calibri" w:cs="Calibri" w:eastAsia="Calibri" w:hAnsi="Calibri"/>
          <w:u w:val="single"/>
          <w:rtl w:val="0"/>
        </w:rPr>
        <w:t xml:space="preserve">This new model will </w:t>
      </w:r>
      <w:r w:rsidDel="00000000" w:rsidR="00000000" w:rsidRPr="00000000">
        <w:rPr>
          <w:rFonts w:ascii="Calibri" w:cs="Calibri" w:eastAsia="Calibri" w:hAnsi="Calibri"/>
          <w:highlight w:val="cyan"/>
          <w:u w:val="single"/>
          <w:rtl w:val="0"/>
        </w:rPr>
        <w:t xml:space="preserve">leverage frontier AI</w:t>
      </w:r>
      <w:r w:rsidDel="00000000" w:rsidR="00000000" w:rsidRPr="00000000">
        <w:rPr>
          <w:rFonts w:ascii="Calibri" w:cs="Calibri" w:eastAsia="Calibri" w:hAnsi="Calibri"/>
          <w:u w:val="single"/>
          <w:rtl w:val="0"/>
        </w:rPr>
        <w:t xml:space="preserve"> capabilities to continue advancing faster than adversaries, </w:t>
      </w:r>
      <w:r w:rsidDel="00000000" w:rsidR="00000000" w:rsidRPr="00000000">
        <w:rPr>
          <w:rFonts w:ascii="Calibri" w:cs="Calibri" w:eastAsia="Calibri" w:hAnsi="Calibri"/>
          <w:highlight w:val="cyan"/>
          <w:u w:val="single"/>
          <w:rtl w:val="0"/>
        </w:rPr>
        <w:t xml:space="preserve">reduce duplicative scanning efforts</w:t>
      </w:r>
      <w:r w:rsidDel="00000000" w:rsidR="00000000" w:rsidRPr="00000000">
        <w:rPr>
          <w:rFonts w:ascii="Calibri" w:cs="Calibri" w:eastAsia="Calibri" w:hAnsi="Calibri"/>
          <w:u w:val="single"/>
          <w:rtl w:val="0"/>
        </w:rPr>
        <w:t xml:space="preserve">, and deliver prioritized and actionable threat and </w:t>
      </w:r>
      <w:r w:rsidDel="00000000" w:rsidR="00000000" w:rsidRPr="00000000">
        <w:rPr>
          <w:rFonts w:ascii="Calibri" w:cs="Calibri" w:eastAsia="Calibri" w:hAnsi="Calibri"/>
          <w:b w:val="1"/>
          <w:bCs w:val="1"/>
          <w:highlight w:val="cyan"/>
          <w:u w:val="single"/>
          <w:rtl w:val="0"/>
        </w:rPr>
        <w:t xml:space="preserve">remediation information</w:t>
      </w:r>
      <w:r w:rsidDel="00000000" w:rsidR="00000000" w:rsidRPr="00000000">
        <w:rPr>
          <w:rFonts w:ascii="Calibri" w:cs="Calibri" w:eastAsia="Calibri" w:hAnsi="Calibri"/>
          <w:u w:val="single"/>
          <w:rtl w:val="0"/>
        </w:rPr>
        <w:t xml:space="preserve"> to defenders across the Federal government and the private sector.</w:t>
      </w:r>
    </w:p>
    <w:p w:rsidR="00000000" w:rsidDel="00000000" w:rsidP="00000000" w:rsidRDefault="00000000" w:rsidRPr="00000000" w14:paraId="000000F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“Under the leadership of President Trump, we are bringing a wartime footing to the cyber domain to relentlessly patch vulnerabilities,” said Secretary of War Pete Hegseth. “GOLD EAGLE serves as the vanguard of America’s cyber defense. We are leveraging </w:t>
      </w:r>
      <w:r w:rsidDel="00000000" w:rsidR="00000000" w:rsidRPr="00000000">
        <w:rPr>
          <w:rFonts w:ascii="Calibri" w:cs="Calibri" w:eastAsia="Calibri" w:hAnsi="Calibri"/>
          <w:u w:val="single"/>
          <w:rtl w:val="0"/>
        </w:rPr>
        <w:t xml:space="preserve">frontier AI alongside top American innovators to safeguard our critical infrastructure and protect the homeland.”</w:t>
      </w:r>
    </w:p>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F7">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GOLD EAGLE is a force multiplier, enabling government and industry to collectively identify risks, prioritize action, and strengthen the resilience of the systems that power our economy, national security, and daily life. “Together with unprecedented coordination and an abundance of tools at the ready, the Trump Administration is defending our nation’s cyber and critical infrastructures through GOLD EAGLE,” said Department of Homeland Security Secretary Markwayne Mullin. “Through this strategic partnership, we will expand existing security measures to safeguard software and networks in the 21st century and continue to promote advancements in artificial intelligence. We will continue exploring how these technologies can enhance our nation’s defenses while driving innovation vital to America’s global competitiveness. GOLD EAGLE has already begun to intake and prioritize identified cybersecurity vulnerabilities from across industries and sectors, coordinate scanning verifications, and ultimately ensure the security of our nation’s software and networks. “President Trump’s commonsense, pro-growth policies have unleashed America’s private sector to lead the world in AI and cybersecurity innovation, and this Administration is doing everything in its power to keep it that way,” said National Cyber Director Sean Cairncross.  “Standing shoulder to shoulder with America’s brightest innovators, we are paving an even greater path forward and cementing American AI dominance for generations to come. Together, we will continue to protect American ingenuity and ensure our nation’s critical systems remain secure.”</w:t>
      </w:r>
    </w:p>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F9">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In collaboration with</w:t>
      </w:r>
      <w:r w:rsidDel="00000000" w:rsidR="00000000" w:rsidRPr="00000000">
        <w:rPr>
          <w:rFonts w:ascii="Calibri" w:cs="Calibri" w:eastAsia="Calibri" w:hAnsi="Calibri"/>
          <w:u w:val="single"/>
          <w:rtl w:val="0"/>
        </w:rPr>
        <w:t xml:space="preserve"> our nation’s most critical and innovative </w:t>
      </w:r>
      <w:r w:rsidDel="00000000" w:rsidR="00000000" w:rsidRPr="00000000">
        <w:rPr>
          <w:rFonts w:ascii="Calibri" w:cs="Calibri" w:eastAsia="Calibri" w:hAnsi="Calibri"/>
          <w:b w:val="1"/>
          <w:bCs w:val="1"/>
          <w:highlight w:val="cyan"/>
          <w:u w:val="single"/>
          <w:rtl w:val="0"/>
        </w:rPr>
        <w:t xml:space="preserve">private sector companies</w:t>
      </w:r>
      <w:r w:rsidDel="00000000" w:rsidR="00000000" w:rsidRPr="00000000">
        <w:rPr>
          <w:rFonts w:ascii="Calibri" w:cs="Calibri" w:eastAsia="Calibri" w:hAnsi="Calibri"/>
          <w:sz w:val="16"/>
          <w:szCs w:val="16"/>
          <w:rtl w:val="0"/>
        </w:rPr>
        <w:t xml:space="preserve">, the Trump Administration continues to carry out the directives of EO 14409 to keep American innovation flourishing and our systems and communities secure.</w:t>
      </w:r>
    </w:p>
    <w:p w:rsidR="00000000" w:rsidDel="00000000" w:rsidP="00000000" w:rsidRDefault="00000000" w:rsidRPr="00000000" w14:paraId="000000FA">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But, it’s limited by </w:t>
      </w:r>
      <w:r w:rsidDel="00000000" w:rsidR="00000000" w:rsidRPr="00000000">
        <w:rPr>
          <w:rFonts w:ascii="Calibri" w:cs="Calibri" w:eastAsia="Calibri" w:hAnsi="Calibri"/>
          <w:b w:val="1"/>
          <w:bCs w:val="1"/>
          <w:color w:val="000000"/>
          <w:sz w:val="26"/>
          <w:szCs w:val="26"/>
          <w:u w:val="single"/>
          <w:rtl w:val="0"/>
        </w:rPr>
        <w:t xml:space="preserve">underdeveloped narrow AI.</w:t>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Burt 26</w:t>
      </w:r>
      <w:r w:rsidDel="00000000" w:rsidR="00000000" w:rsidRPr="00000000">
        <w:rPr>
          <w:rFonts w:ascii="Calibri" w:cs="Calibri" w:eastAsia="Calibri" w:hAnsi="Calibri"/>
          <w:rtl w:val="0"/>
        </w:rPr>
        <w:t xml:space="preserve"> [Jeffrey Burt, 7/16/2026, 40th year in journalism, including more than two decades reporting on the technology industry, “White House’s Gold Eagle a Good Start, But the Need Is Fixing Vulnerabilities: Security Pros.” Security Boulevard. DOA: 9/4/2026 </w:t>
      </w:r>
      <w:hyperlink r:id="rId47">
        <w:r w:rsidDel="00000000" w:rsidR="00000000" w:rsidRPr="00000000">
          <w:rPr>
            <w:rFonts w:ascii="Calibri" w:cs="Calibri" w:eastAsia="Calibri" w:hAnsi="Calibri"/>
            <w:color w:val="0000ff"/>
            <w:u w:val="single"/>
            <w:rtl w:val="0"/>
          </w:rPr>
          <w:t xml:space="preserve">https://securityboulevard.com/2026/07/white-houses-gold-eagle-a-good-start-but-the-need-is-fixing-vulnerabilities-security-pros/</w:t>
        </w:r>
      </w:hyperlink>
      <w:r w:rsidDel="00000000" w:rsidR="00000000" w:rsidRPr="00000000">
        <w:rPr>
          <w:rFonts w:ascii="Calibri" w:cs="Calibri" w:eastAsia="Calibri" w:hAnsi="Calibri"/>
          <w:rtl w:val="0"/>
        </w:rPr>
        <w:t xml:space="preserve"> //goniichan] </w:t>
      </w:r>
    </w:p>
    <w:p w:rsidR="00000000" w:rsidDel="00000000" w:rsidP="00000000" w:rsidRDefault="00000000" w:rsidRPr="00000000" w14:paraId="000000F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F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White House’s plan for a clearinghouse of vulnerabilities that </w:t>
      </w:r>
      <w:r w:rsidDel="00000000" w:rsidR="00000000" w:rsidRPr="00000000">
        <w:rPr>
          <w:rFonts w:ascii="Calibri" w:cs="Calibri" w:eastAsia="Calibri" w:hAnsi="Calibri"/>
          <w:highlight w:val="cyan"/>
          <w:u w:val="single"/>
          <w:rtl w:val="0"/>
        </w:rPr>
        <w:t xml:space="preserve">AI models</w:t>
      </w:r>
      <w:r w:rsidDel="00000000" w:rsidR="00000000" w:rsidRPr="00000000">
        <w:rPr>
          <w:rFonts w:ascii="Calibri" w:cs="Calibri" w:eastAsia="Calibri" w:hAnsi="Calibri"/>
          <w:u w:val="single"/>
          <w:rtl w:val="0"/>
        </w:rPr>
        <w:t xml:space="preserve"> will detect is an acknowledgement of the threats posed by frontier models like Anthropic’s </w:t>
      </w:r>
      <w:r w:rsidDel="00000000" w:rsidR="00000000" w:rsidRPr="00000000">
        <w:rPr>
          <w:rFonts w:ascii="Calibri" w:cs="Calibri" w:eastAsia="Calibri" w:hAnsi="Calibri"/>
          <w:highlight w:val="cyan"/>
          <w:u w:val="single"/>
          <w:rtl w:val="0"/>
        </w:rPr>
        <w:t xml:space="preserve">Mythos</w:t>
      </w:r>
      <w:r w:rsidDel="00000000" w:rsidR="00000000" w:rsidRPr="00000000">
        <w:rPr>
          <w:rFonts w:ascii="Calibri" w:cs="Calibri" w:eastAsia="Calibri" w:hAnsi="Calibri"/>
          <w:u w:val="single"/>
          <w:rtl w:val="0"/>
        </w:rPr>
        <w:t xml:space="preserve"> and OpenAI’s </w:t>
      </w:r>
      <w:r w:rsidDel="00000000" w:rsidR="00000000" w:rsidRPr="00000000">
        <w:rPr>
          <w:rFonts w:ascii="Calibri" w:cs="Calibri" w:eastAsia="Calibri" w:hAnsi="Calibri"/>
          <w:highlight w:val="cyan"/>
          <w:u w:val="single"/>
          <w:rtl w:val="0"/>
        </w:rPr>
        <w:t xml:space="preserve">GPT-5.6</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detect critical security</w:t>
      </w:r>
      <w:r w:rsidDel="00000000" w:rsidR="00000000" w:rsidRPr="00000000">
        <w:rPr>
          <w:rFonts w:ascii="Calibri" w:cs="Calibri" w:eastAsia="Calibri" w:hAnsi="Calibri"/>
          <w:u w:val="single"/>
          <w:rtl w:val="0"/>
        </w:rPr>
        <w:t xml:space="preserve"> flaws,</w:t>
      </w:r>
      <w:r w:rsidDel="00000000" w:rsidR="00000000" w:rsidRPr="00000000">
        <w:rPr>
          <w:rFonts w:ascii="Calibri" w:cs="Calibri" w:eastAsia="Calibri" w:hAnsi="Calibri"/>
          <w:sz w:val="16"/>
          <w:szCs w:val="16"/>
          <w:rtl w:val="0"/>
        </w:rPr>
        <w:t xml:space="preserve"> and it carries through a promise President Trump made in his executive order for AI security early last month.</w:t>
      </w:r>
    </w:p>
    <w:p w:rsidR="00000000" w:rsidDel="00000000" w:rsidP="00000000" w:rsidRDefault="00000000" w:rsidRPr="00000000" w14:paraId="000000F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Security experts are saying the program – which the Trump Administration is calling “</w:t>
      </w:r>
      <w:r w:rsidDel="00000000" w:rsidR="00000000" w:rsidRPr="00000000">
        <w:rPr>
          <w:rFonts w:ascii="Calibri" w:cs="Calibri" w:eastAsia="Calibri" w:hAnsi="Calibri"/>
          <w:highlight w:val="cyan"/>
          <w:u w:val="single"/>
          <w:rtl w:val="0"/>
        </w:rPr>
        <w:t xml:space="preserve">Gold Eagle</w:t>
      </w:r>
      <w:r w:rsidDel="00000000" w:rsidR="00000000" w:rsidRPr="00000000">
        <w:rPr>
          <w:rFonts w:ascii="Calibri" w:cs="Calibri" w:eastAsia="Calibri" w:hAnsi="Calibri"/>
          <w:u w:val="single"/>
          <w:rtl w:val="0"/>
        </w:rPr>
        <w:t xml:space="preserve">” – does address such important issues as the duplication of effort by multiple security vendors in scanning for software bugs</w:t>
      </w:r>
      <w:r w:rsidDel="00000000" w:rsidR="00000000" w:rsidRPr="00000000">
        <w:rPr>
          <w:rFonts w:ascii="Calibri" w:cs="Calibri" w:eastAsia="Calibri" w:hAnsi="Calibri"/>
          <w:sz w:val="16"/>
          <w:szCs w:val="16"/>
          <w:rtl w:val="0"/>
        </w:rPr>
        <w:t xml:space="preserve">. However, they add that finding the vulnerabilities isn’t the key problem. Security teams are swimming in known security flaws.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struggle</w:t>
      </w:r>
      <w:r w:rsidDel="00000000" w:rsidR="00000000" w:rsidRPr="00000000">
        <w:rPr>
          <w:rFonts w:ascii="Calibri" w:cs="Calibri" w:eastAsia="Calibri" w:hAnsi="Calibri"/>
          <w:u w:val="single"/>
          <w:rtl w:val="0"/>
        </w:rPr>
        <w:t xml:space="preserve"> is whether these teams have the capacity to </w:t>
      </w:r>
      <w:r w:rsidDel="00000000" w:rsidR="00000000" w:rsidRPr="00000000">
        <w:rPr>
          <w:rFonts w:ascii="Calibri" w:cs="Calibri" w:eastAsia="Calibri" w:hAnsi="Calibri"/>
          <w:b w:val="1"/>
          <w:bCs w:val="1"/>
          <w:highlight w:val="cyan"/>
          <w:u w:val="single"/>
          <w:rtl w:val="0"/>
        </w:rPr>
        <w:t xml:space="preserve">remediate all of these flaws,</w:t>
      </w:r>
      <w:r w:rsidDel="00000000" w:rsidR="00000000" w:rsidRPr="00000000">
        <w:rPr>
          <w:rFonts w:ascii="Calibri" w:cs="Calibri" w:eastAsia="Calibri" w:hAnsi="Calibri"/>
          <w:u w:val="single"/>
          <w:rtl w:val="0"/>
        </w:rPr>
        <w:t xml:space="preserve"> and how to determine who has the responsibility to patch them.</w:t>
      </w:r>
    </w:p>
    <w:p w:rsidR="00000000" w:rsidDel="00000000" w:rsidP="00000000" w:rsidRDefault="00000000" w:rsidRPr="00000000" w14:paraId="000000F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Cobalt CTO Gunter Ollmann said coordination of vulnerability data across industries and government is “the right instinct” given the time wasted by analysts duplicating scanning.</w:t>
      </w:r>
    </w:p>
    <w:p w:rsidR="00000000" w:rsidDel="00000000" w:rsidP="00000000" w:rsidRDefault="00000000" w:rsidRPr="00000000" w14:paraId="0000010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said, “finding vulnerabilities has not been the hard part for a while now,” Ollmann said. “Prioritizing them against real exploitability and getting remediation into the hands of the right owner is where most programs break down, and that’s a coordination and workflow problem, not something AI alone resolves.”</w:t>
      </w:r>
    </w:p>
    <w:p w:rsidR="00000000" w:rsidDel="00000000" w:rsidP="00000000" w:rsidRDefault="00000000" w:rsidRPr="00000000" w14:paraId="0000010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Key is Remediation</w:t>
      </w:r>
    </w:p>
    <w:p w:rsidR="00000000" w:rsidDel="00000000" w:rsidP="00000000" w:rsidRDefault="00000000" w:rsidRPr="00000000" w14:paraId="0000010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“Routing better-prioritized guidance to defenders who already can’t keep pace with their backlog doesn’t change throughput on its own,” said Justin Beals, founder and CEO of Strike Graph. “The programs that move the needle pair discovery with a measurement and accountability model downstream. If Gold Eagle has that second half, it will matter. The [White House press] release only describes the first.”</w:t>
      </w:r>
    </w:p>
    <w:p w:rsidR="00000000" w:rsidDel="00000000" w:rsidP="00000000" w:rsidRDefault="00000000" w:rsidRPr="00000000" w14:paraId="0000010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White House sees Gold Eagle as a way to track down – and mitigate – critical vulnerabilities found by frontier AI models before they can be exploited by threat groups, which usually are using the same AI capabilities.</w:t>
      </w:r>
    </w:p>
    <w:p w:rsidR="00000000" w:rsidDel="00000000" w:rsidP="00000000" w:rsidRDefault="00000000" w:rsidRPr="00000000" w14:paraId="0000010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their release, administration officials said </w:t>
      </w:r>
      <w:r w:rsidDel="00000000" w:rsidR="00000000" w:rsidRPr="00000000">
        <w:rPr>
          <w:rFonts w:ascii="Calibri" w:cs="Calibri" w:eastAsia="Calibri" w:hAnsi="Calibri"/>
          <w:u w:val="single"/>
          <w:rtl w:val="0"/>
        </w:rPr>
        <w:t xml:space="preserve">Gold Eagle</w:t>
      </w:r>
      <w:r w:rsidDel="00000000" w:rsidR="00000000" w:rsidRPr="00000000">
        <w:rPr>
          <w:rFonts w:ascii="Calibri" w:cs="Calibri" w:eastAsia="Calibri" w:hAnsi="Calibri"/>
          <w:sz w:val="16"/>
          <w:szCs w:val="16"/>
          <w:rtl w:val="0"/>
        </w:rPr>
        <w:t xml:space="preserve"> will “leverage frontier AI capabilities to continue advancing faster than adversaries, reduce duplicative scanning efforts, and deliver prioritized and actionable threat and remediation information to defenders across the Federal government and the private sector,” adding that it’s a “force multiplier, enabling government and industry to collectively identify risks, prioritize action, and strengthen the resilience of the systems that power our economy, national security, and daily life. </w:t>
      </w:r>
    </w:p>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106">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”Work Already is Underway “Through this strategic partnership, we will expand existing security measures to safeguard software and networks in the 21st century and continue to promote advancements in artificial intelligence,” Markwayne Mullin, newly appointed Department of Homeland Security (DHS) secretary, said in a statement. The program already has begun taking in and prioritizing identified vulnerabilities and coordinate the verification of the scans, according to the administration. Developing Gold Eagle involved not only the White House and federal offices like Treasury, DHS, CISA, and the Defense Department, but also cybersecurity and open source software companies. Running on VINCE Gold Eagle will operate atop the Vulnerability Information and Coordination Environment (VINCE), which the agencies will run with Carnegie Mellon University’s Software Engineering Institute. Anyone reporting a bug for triage and mitigation will do so through VINCE. The initiative comes after Anthropic’s introduction in April of Mythos and its Project Glasswing cybersecurity initiative. Mythos showed not only significant capabilities in detecting security flaws but also the ability to rapidly develop exploits. Anthropic – like OpenAI with its frontier models – initially limited access to Mythos but has since expanded who can use it. Security pros applauded the coordination between multiple government agencies and the private sector, as well as the decision to base it on VINCE, given what Jacob Krell, senior director of secure AI solutions and cybersecurity at Suzu Labs, called “the Software Engineering Institute’s decades of experience with coordinated vulnerability disclosure.” ‘Directionally the Right Model’ Donald McFarlane, advisory board member for Xcape, said such public-private partnerships in cybersecurity are “directionally the right model” and that “execution will determine whether it becomes transformative or merely another information-sharing program.” “Frontier AI is already changing the scale and speed of vulnerability discovery while accelerating offensive cyber operations,” McFarlane said. “The real challenges are shifting toward coordination, prioritization, elimination of duplicate effort, and maintaining a defensive advantage when adversaries have access to many of the same capabilities.”</w:t>
      </w:r>
    </w:p>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108">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More is Needed</w:t>
      </w:r>
      <w:r w:rsidDel="00000000" w:rsidR="00000000" w:rsidRPr="00000000">
        <w:rPr>
          <w:rtl w:val="0"/>
        </w:rPr>
      </w:r>
    </w:p>
    <w:p w:rsidR="00000000" w:rsidDel="00000000" w:rsidP="00000000" w:rsidRDefault="00000000" w:rsidRPr="00000000" w14:paraId="00000109">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Still, at the heart of what security teams are struggling with is the ability to remediate the vulnerabilities found. Suzu Labs’ Krell noted that CISA’s Known Exploited Vulnerabilities catalog already contains more than </w:t>
      </w:r>
      <w:r w:rsidDel="00000000" w:rsidR="00000000" w:rsidRPr="00000000">
        <w:rPr>
          <w:rFonts w:ascii="Calibri" w:cs="Calibri" w:eastAsia="Calibri" w:hAnsi="Calibri"/>
          <w:highlight w:val="cyan"/>
          <w:u w:val="single"/>
          <w:rtl w:val="0"/>
        </w:rPr>
        <w:t xml:space="preserve">1,600 entries</w:t>
      </w:r>
      <w:r w:rsidDel="00000000" w:rsidR="00000000" w:rsidRPr="00000000">
        <w:rPr>
          <w:rFonts w:ascii="Calibri" w:cs="Calibri" w:eastAsia="Calibri" w:hAnsi="Calibri"/>
          <w:u w:val="single"/>
          <w:rtl w:val="0"/>
        </w:rPr>
        <w:t xml:space="preserve">, all with federally mandated deadlines for fixing them, </w:t>
      </w:r>
      <w:r w:rsidDel="00000000" w:rsidR="00000000" w:rsidRPr="00000000">
        <w:rPr>
          <w:rFonts w:ascii="Calibri" w:cs="Calibri" w:eastAsia="Calibri" w:hAnsi="Calibri"/>
          <w:highlight w:val="cyan"/>
          <w:u w:val="single"/>
          <w:rtl w:val="0"/>
        </w:rPr>
        <w:t xml:space="preserve">deadlines</w:t>
      </w:r>
      <w:r w:rsidDel="00000000" w:rsidR="00000000" w:rsidRPr="00000000">
        <w:rPr>
          <w:rFonts w:ascii="Calibri" w:cs="Calibri" w:eastAsia="Calibri" w:hAnsi="Calibri"/>
          <w:u w:val="single"/>
          <w:rtl w:val="0"/>
        </w:rPr>
        <w:t xml:space="preserve"> that often are </w:t>
      </w:r>
      <w:r w:rsidDel="00000000" w:rsidR="00000000" w:rsidRPr="00000000">
        <w:rPr>
          <w:rFonts w:ascii="Calibri" w:cs="Calibri" w:eastAsia="Calibri" w:hAnsi="Calibri"/>
          <w:highlight w:val="cyan"/>
          <w:u w:val="single"/>
          <w:rtl w:val="0"/>
        </w:rPr>
        <w:t xml:space="preserve">not met.</w:t>
      </w:r>
      <w:r w:rsidDel="00000000" w:rsidR="00000000" w:rsidRPr="00000000">
        <w:rPr>
          <w:rtl w:val="0"/>
        </w:rPr>
      </w:r>
    </w:p>
    <w:p w:rsidR="00000000" w:rsidDel="00000000" w:rsidP="00000000" w:rsidRDefault="00000000" w:rsidRPr="00000000" w14:paraId="000001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“Gold Eagle may improve validation, deduplication and prioritization, but coordination does not create the engineers, maintenance windows or vendor resources required to deploy fixes,” he said. </w:t>
      </w:r>
      <w:r w:rsidDel="00000000" w:rsidR="00000000" w:rsidRPr="00000000">
        <w:rPr>
          <w:rFonts w:ascii="Calibri" w:cs="Calibri" w:eastAsia="Calibri" w:hAnsi="Calibri"/>
          <w:u w:val="single"/>
          <w:rtl w:val="0"/>
        </w:rPr>
        <w:t xml:space="preserve">“Gold Eagle should be paired with funded </w:t>
      </w:r>
      <w:r w:rsidDel="00000000" w:rsidR="00000000" w:rsidRPr="00000000">
        <w:rPr>
          <w:rFonts w:ascii="Calibri" w:cs="Calibri" w:eastAsia="Calibri" w:hAnsi="Calibri"/>
          <w:b w:val="1"/>
          <w:bCs w:val="1"/>
          <w:highlight w:val="cyan"/>
          <w:u w:val="single"/>
          <w:rtl w:val="0"/>
        </w:rPr>
        <w:t xml:space="preserve">remediation programs,</w:t>
      </w:r>
      <w:r w:rsidDel="00000000" w:rsidR="00000000" w:rsidRPr="00000000">
        <w:rPr>
          <w:rFonts w:ascii="Calibri" w:cs="Calibri" w:eastAsia="Calibri" w:hAnsi="Calibri"/>
          <w:u w:val="single"/>
          <w:rtl w:val="0"/>
        </w:rPr>
        <w:t xml:space="preserve"> additional support for open-source maintainers, and direct </w:t>
      </w:r>
      <w:r w:rsidDel="00000000" w:rsidR="00000000" w:rsidRPr="00000000">
        <w:rPr>
          <w:rFonts w:ascii="Calibri" w:cs="Calibri" w:eastAsia="Calibri" w:hAnsi="Calibri"/>
          <w:highlight w:val="cyan"/>
          <w:u w:val="single"/>
          <w:rtl w:val="0"/>
        </w:rPr>
        <w:t xml:space="preserve">technical assistance</w:t>
      </w:r>
      <w:r w:rsidDel="00000000" w:rsidR="00000000" w:rsidRPr="00000000">
        <w:rPr>
          <w:rFonts w:ascii="Calibri" w:cs="Calibri" w:eastAsia="Calibri" w:hAnsi="Calibri"/>
          <w:u w:val="single"/>
          <w:rtl w:val="0"/>
        </w:rPr>
        <w:t xml:space="preserve"> for critical-infrastructure operators. </w:t>
      </w:r>
      <w:r w:rsidDel="00000000" w:rsidR="00000000" w:rsidRPr="00000000">
        <w:rPr>
          <w:rFonts w:ascii="Calibri" w:cs="Calibri" w:eastAsia="Calibri" w:hAnsi="Calibri"/>
          <w:sz w:val="16"/>
          <w:szCs w:val="16"/>
          <w:rtl w:val="0"/>
        </w:rPr>
        <w:t xml:space="preserve">Otherwise, it creates a faster funnel into the same clogged pipe.”</w:t>
      </w:r>
    </w:p>
    <w:p w:rsidR="00000000" w:rsidDel="00000000" w:rsidP="00000000" w:rsidRDefault="00000000" w:rsidRPr="00000000" w14:paraId="0000010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That’s because current focus on AGI </w:t>
      </w:r>
      <w:r w:rsidDel="00000000" w:rsidR="00000000" w:rsidRPr="00000000">
        <w:rPr>
          <w:rFonts w:ascii="Calibri" w:cs="Calibri" w:eastAsia="Calibri" w:hAnsi="Calibri"/>
          <w:b w:val="1"/>
          <w:bCs w:val="1"/>
          <w:color w:val="000000"/>
          <w:sz w:val="26"/>
          <w:szCs w:val="26"/>
          <w:u w:val="single"/>
          <w:rtl w:val="0"/>
        </w:rPr>
        <w:t xml:space="preserve">siphons investment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0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Marcus 25</w:t>
      </w:r>
      <w:r w:rsidDel="00000000" w:rsidR="00000000" w:rsidRPr="00000000">
        <w:rPr>
          <w:rFonts w:ascii="Calibri" w:cs="Calibri" w:eastAsia="Calibri" w:hAnsi="Calibri"/>
          <w:rtl w:val="0"/>
        </w:rPr>
        <w:t xml:space="preserve"> [Gary Marcus, Scientist, author and entrepreneur, known as a leading voice in AI. Six books including The Algebraic Mind, Rebooting AI, and Taming Silicon Valley; NYU Professor Emeritus, “Is AGI the Right Goal for AI?” Substack.Com, Marcus on AI, DOA: 9/4/2026 </w:t>
      </w:r>
      <w:hyperlink r:id="rId48">
        <w:r w:rsidDel="00000000" w:rsidR="00000000" w:rsidRPr="00000000">
          <w:rPr>
            <w:rFonts w:ascii="Calibri" w:cs="Calibri" w:eastAsia="Calibri" w:hAnsi="Calibri"/>
            <w:color w:val="0000ff"/>
            <w:u w:val="single"/>
            <w:rtl w:val="0"/>
          </w:rPr>
          <w:t xml:space="preserve">https://garymarcus.substack.com/p/is-agi-the-right-goal-for-ai</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10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 am someone who believes that AGI (Artificial General Intelligence) could change the world, but also someone who thinks that LLMs are not the right path there, morally or technically. In an OpEd today in The New York Times, I argue that at least for now, </w:t>
      </w:r>
      <w:r w:rsidDel="00000000" w:rsidR="00000000" w:rsidRPr="00000000">
        <w:rPr>
          <w:rFonts w:ascii="Calibri" w:cs="Calibri" w:eastAsia="Calibri" w:hAnsi="Calibri"/>
          <w:highlight w:val="cyan"/>
          <w:u w:val="single"/>
          <w:rtl w:val="0"/>
        </w:rPr>
        <w:t xml:space="preserve">AGI is</w:t>
      </w:r>
      <w:r w:rsidDel="00000000" w:rsidR="00000000" w:rsidRPr="00000000">
        <w:rPr>
          <w:rFonts w:ascii="Calibri" w:cs="Calibri" w:eastAsia="Calibri" w:hAnsi="Calibri"/>
          <w:u w:val="single"/>
          <w:rtl w:val="0"/>
        </w:rPr>
        <w:t xml:space="preserve"> maybe </w:t>
      </w:r>
      <w:r w:rsidDel="00000000" w:rsidR="00000000" w:rsidRPr="00000000">
        <w:rPr>
          <w:rFonts w:ascii="Calibri" w:cs="Calibri" w:eastAsia="Calibri" w:hAnsi="Calibri"/>
          <w:highlight w:val="cyan"/>
          <w:u w:val="single"/>
          <w:rtl w:val="0"/>
        </w:rPr>
        <w:t xml:space="preserve">not the right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near-term </w:t>
      </w:r>
      <w:r w:rsidDel="00000000" w:rsidR="00000000" w:rsidRPr="00000000">
        <w:rPr>
          <w:rFonts w:ascii="Calibri" w:cs="Calibri" w:eastAsia="Calibri" w:hAnsi="Calibri"/>
          <w:b w:val="1"/>
          <w:bCs w:val="1"/>
          <w:highlight w:val="cyan"/>
          <w:u w:val="single"/>
          <w:rtl w:val="0"/>
        </w:rPr>
        <w:t xml:space="preserve">goal</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10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crux of this essay, which draws on positive examples from Waymo and GoogleDeepmind is this: </w:t>
      </w:r>
    </w:p>
    <w:p w:rsidR="00000000" w:rsidDel="00000000" w:rsidP="00000000" w:rsidRDefault="00000000" w:rsidRPr="00000000" w14:paraId="0000010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[LLMs] have always been prone to hallucinations and errors. Those obstacles may be one reason </w:t>
      </w:r>
      <w:r w:rsidDel="00000000" w:rsidR="00000000" w:rsidRPr="00000000">
        <w:rPr>
          <w:rFonts w:ascii="Calibri" w:cs="Calibri" w:eastAsia="Calibri" w:hAnsi="Calibri"/>
          <w:highlight w:val="cyan"/>
          <w:u w:val="single"/>
          <w:rtl w:val="0"/>
        </w:rPr>
        <w:t xml:space="preserve">generative A.I. hasn’t led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skyrocketing</w:t>
      </w:r>
      <w:r w:rsidDel="00000000" w:rsidR="00000000" w:rsidRPr="00000000">
        <w:rPr>
          <w:rFonts w:ascii="Calibri" w:cs="Calibri" w:eastAsia="Calibri" w:hAnsi="Calibri"/>
          <w:u w:val="single"/>
          <w:rtl w:val="0"/>
        </w:rPr>
        <w:t xml:space="preserve"> in profits and </w:t>
      </w:r>
      <w:r w:rsidDel="00000000" w:rsidR="00000000" w:rsidRPr="00000000">
        <w:rPr>
          <w:rFonts w:ascii="Calibri" w:cs="Calibri" w:eastAsia="Calibri" w:hAnsi="Calibri"/>
          <w:b w:val="1"/>
          <w:bCs w:val="1"/>
          <w:highlight w:val="cyan"/>
          <w:u w:val="single"/>
          <w:rtl w:val="0"/>
        </w:rPr>
        <w:t xml:space="preserve">productivity</w:t>
      </w:r>
      <w:r w:rsidDel="00000000" w:rsidR="00000000" w:rsidRPr="00000000">
        <w:rPr>
          <w:rFonts w:ascii="Calibri" w:cs="Calibri" w:eastAsia="Calibri" w:hAnsi="Calibri"/>
          <w:u w:val="single"/>
          <w:rtl w:val="0"/>
        </w:rPr>
        <w:t xml:space="preserve"> that many in the tech industry predicted.</w:t>
      </w:r>
      <w:r w:rsidDel="00000000" w:rsidR="00000000" w:rsidRPr="00000000">
        <w:rPr>
          <w:rFonts w:ascii="Calibri" w:cs="Calibri" w:eastAsia="Calibri" w:hAnsi="Calibri"/>
          <w:sz w:val="16"/>
          <w:szCs w:val="16"/>
          <w:rtl w:val="0"/>
        </w:rPr>
        <w:t xml:space="preserve"> A recent study run by M.I.T.’s NANDA Initiative found that 95 percent of companies that did A.I. pilot studies found little or </w:t>
      </w:r>
      <w:r w:rsidDel="00000000" w:rsidR="00000000" w:rsidRPr="00000000">
        <w:rPr>
          <w:rFonts w:ascii="Calibri" w:cs="Calibri" w:eastAsia="Calibri" w:hAnsi="Calibri"/>
          <w:highlight w:val="cyan"/>
          <w:u w:val="single"/>
          <w:rtl w:val="0"/>
        </w:rPr>
        <w:t xml:space="preserve">no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w:t>
      </w:r>
      <w:r w:rsidDel="00000000" w:rsidR="00000000" w:rsidRPr="00000000">
        <w:rPr>
          <w:rFonts w:ascii="Calibri" w:cs="Calibri" w:eastAsia="Calibri" w:hAnsi="Calibri"/>
          <w:u w:val="single"/>
          <w:rtl w:val="0"/>
        </w:rPr>
        <w:t xml:space="preserve">eturn </w:t>
      </w:r>
      <w:r w:rsidDel="00000000" w:rsidR="00000000" w:rsidRPr="00000000">
        <w:rPr>
          <w:rFonts w:ascii="Calibri" w:cs="Calibri" w:eastAsia="Calibri" w:hAnsi="Calibri"/>
          <w:highlight w:val="cyan"/>
          <w:u w:val="single"/>
          <w:rtl w:val="0"/>
        </w:rPr>
        <w:t xml:space="preserve">o</w:t>
      </w:r>
      <w:r w:rsidDel="00000000" w:rsidR="00000000" w:rsidRPr="00000000">
        <w:rPr>
          <w:rFonts w:ascii="Calibri" w:cs="Calibri" w:eastAsia="Calibri" w:hAnsi="Calibri"/>
          <w:u w:val="single"/>
          <w:rtl w:val="0"/>
        </w:rPr>
        <w:t xml:space="preserve">n their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nvestment.</w:t>
      </w:r>
      <w:r w:rsidDel="00000000" w:rsidR="00000000" w:rsidRPr="00000000">
        <w:rPr>
          <w:rFonts w:ascii="Calibri" w:cs="Calibri" w:eastAsia="Calibri" w:hAnsi="Calibri"/>
          <w:sz w:val="16"/>
          <w:szCs w:val="16"/>
          <w:rtl w:val="0"/>
        </w:rPr>
        <w:t xml:space="preserve"> A recent financial analysis projects an estimated shortfall of $800 billion in revenue for A.I. companies by the end of 2030. </w:t>
      </w:r>
    </w:p>
    <w:p w:rsidR="00000000" w:rsidDel="00000000" w:rsidP="00000000" w:rsidRDefault="00000000" w:rsidRPr="00000000" w14:paraId="00000110">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strengths</w:t>
      </w:r>
      <w:r w:rsidDel="00000000" w:rsidR="00000000" w:rsidRPr="00000000">
        <w:rPr>
          <w:rFonts w:ascii="Calibri" w:cs="Calibri" w:eastAsia="Calibri" w:hAnsi="Calibri"/>
          <w:u w:val="single"/>
          <w:rtl w:val="0"/>
        </w:rPr>
        <w:t xml:space="preserve"> of A.I. are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truly </w:t>
      </w:r>
      <w:r w:rsidDel="00000000" w:rsidR="00000000" w:rsidRPr="00000000">
        <w:rPr>
          <w:rFonts w:ascii="Calibri" w:cs="Calibri" w:eastAsia="Calibri" w:hAnsi="Calibri"/>
          <w:b w:val="1"/>
          <w:bCs w:val="1"/>
          <w:highlight w:val="cyan"/>
          <w:u w:val="single"/>
          <w:rtl w:val="0"/>
        </w:rPr>
        <w:t xml:space="preserve">be harnessed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tech </w:t>
      </w:r>
      <w:r w:rsidDel="00000000" w:rsidR="00000000" w:rsidRPr="00000000">
        <w:rPr>
          <w:rFonts w:ascii="Calibri" w:cs="Calibri" w:eastAsia="Calibri" w:hAnsi="Calibri"/>
          <w:highlight w:val="cyan"/>
          <w:u w:val="single"/>
          <w:rtl w:val="0"/>
        </w:rPr>
        <w:t xml:space="preserve">industry should</w:t>
      </w:r>
      <w:r w:rsidDel="00000000" w:rsidR="00000000" w:rsidRPr="00000000">
        <w:rPr>
          <w:rFonts w:ascii="Calibri" w:cs="Calibri" w:eastAsia="Calibri" w:hAnsi="Calibri"/>
          <w:u w:val="single"/>
          <w:rtl w:val="0"/>
        </w:rPr>
        <w:t xml:space="preserve"> stop focusing so heavily on these one-size-fits-all tools, and instead </w:t>
      </w:r>
      <w:r w:rsidDel="00000000" w:rsidR="00000000" w:rsidRPr="00000000">
        <w:rPr>
          <w:rFonts w:ascii="Calibri" w:cs="Calibri" w:eastAsia="Calibri" w:hAnsi="Calibri"/>
          <w:highlight w:val="cyan"/>
          <w:u w:val="single"/>
          <w:rtl w:val="0"/>
        </w:rPr>
        <w:t xml:space="preserve">concentrate on narrow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specialized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tools engineered for particular problems</w:t>
      </w:r>
      <w:r w:rsidDel="00000000" w:rsidR="00000000" w:rsidRPr="00000000">
        <w:rPr>
          <w:rtl w:val="0"/>
        </w:rPr>
      </w:r>
    </w:p>
    <w:p w:rsidR="00000000" w:rsidDel="00000000" w:rsidP="00000000" w:rsidRDefault="00000000" w:rsidRPr="00000000" w14:paraId="00000111">
      <w:pPr>
        <w:pStyle w:val="Heading4"/>
        <w:spacing w:after="0" w:before="40" w:line="259" w:lineRule="auto"/>
        <w:rPr>
          <w:rFonts w:ascii="Calibri" w:cs="Calibri" w:eastAsia="Calibri" w:hAnsi="Calibri"/>
          <w:color w:val="000000"/>
          <w:sz w:val="26"/>
          <w:szCs w:val="26"/>
        </w:rPr>
      </w:pPr>
      <w:bookmarkStart w:colFirst="0" w:colLast="0" w:name="_4jyw5coxvc8a" w:id="8"/>
      <w:bookmarkEnd w:id="8"/>
      <w:r w:rsidDel="00000000" w:rsidR="00000000" w:rsidRPr="00000000">
        <w:rPr>
          <w:rFonts w:ascii="Calibri" w:cs="Calibri" w:eastAsia="Calibri" w:hAnsi="Calibri"/>
          <w:b w:val="1"/>
          <w:bCs w:val="1"/>
          <w:color w:val="000000"/>
          <w:sz w:val="26"/>
          <w:szCs w:val="26"/>
          <w:rtl w:val="0"/>
        </w:rPr>
        <w:t xml:space="preserve">A moratorium on HDCs </w:t>
      </w:r>
      <w:r w:rsidDel="00000000" w:rsidR="00000000" w:rsidRPr="00000000">
        <w:rPr>
          <w:rFonts w:ascii="Calibri" w:cs="Calibri" w:eastAsia="Calibri" w:hAnsi="Calibri"/>
          <w:b w:val="1"/>
          <w:bCs w:val="1"/>
          <w:color w:val="000000"/>
          <w:sz w:val="26"/>
          <w:szCs w:val="26"/>
          <w:u w:val="single"/>
          <w:rtl w:val="0"/>
        </w:rPr>
        <w:t xml:space="preserve">reorients investors</w:t>
      </w:r>
      <w:r w:rsidDel="00000000" w:rsidR="00000000" w:rsidRPr="00000000">
        <w:rPr>
          <w:rFonts w:ascii="Calibri" w:cs="Calibri" w:eastAsia="Calibri" w:hAnsi="Calibri"/>
          <w:b w:val="1"/>
          <w:bCs w:val="1"/>
          <w:color w:val="000000"/>
          <w:sz w:val="26"/>
          <w:szCs w:val="26"/>
          <w:rtl w:val="0"/>
        </w:rPr>
        <w:t xml:space="preserve">---they have no choice. </w:t>
      </w:r>
      <w:r w:rsidDel="00000000" w:rsidR="00000000" w:rsidRPr="00000000">
        <w:rPr>
          <w:rtl w:val="0"/>
        </w:rPr>
      </w:r>
    </w:p>
    <w:p w:rsidR="00000000" w:rsidDel="00000000" w:rsidP="00000000" w:rsidRDefault="00000000" w:rsidRPr="00000000" w14:paraId="0000011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Kumar 6/5,</w:t>
      </w:r>
      <w:r w:rsidDel="00000000" w:rsidR="00000000" w:rsidRPr="00000000">
        <w:rPr>
          <w:rFonts w:ascii="Calibri" w:cs="Calibri" w:eastAsia="Calibri" w:hAnsi="Calibri"/>
          <w:rtl w:val="0"/>
        </w:rPr>
        <w:t xml:space="preserve"> [Shailendraa Kumar, 6/5/2026, chief AI officer @ ExperiAI Labs, leads AI strategy and design, “Shocking AGI Datacenter Secrets”, Medium. DOA: 7/18/2026 </w:t>
      </w:r>
      <w:hyperlink r:id="rId49">
        <w:r w:rsidDel="00000000" w:rsidR="00000000" w:rsidRPr="00000000">
          <w:rPr>
            <w:rFonts w:ascii="Calibri" w:cs="Calibri" w:eastAsia="Calibri" w:hAnsi="Calibri"/>
            <w:color w:val="0563c1"/>
            <w:u w:val="single"/>
            <w:rtl w:val="0"/>
          </w:rPr>
          <w:t xml:space="preserve">https://medium.com/ai-simplified-in-plain-english/shocking-agi-datacenter-secrets-5b107b88743d</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1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you’re wondering how 100B datacenters can possibly consume 20 terawatts of power, you’re not alone. </w:t>
      </w:r>
      <w:r w:rsidDel="00000000" w:rsidR="00000000" w:rsidRPr="00000000">
        <w:rPr>
          <w:rFonts w:ascii="Calibri" w:cs="Calibri" w:eastAsia="Calibri" w:hAnsi="Calibri"/>
          <w:u w:val="single"/>
          <w:rtl w:val="0"/>
        </w:rPr>
        <w:t xml:space="preserve">The truth is, artificial general intelligence (</w:t>
      </w:r>
      <w:r w:rsidDel="00000000" w:rsidR="00000000" w:rsidRPr="00000000">
        <w:rPr>
          <w:rFonts w:ascii="Calibri" w:cs="Calibri" w:eastAsia="Calibri" w:hAnsi="Calibri"/>
          <w:highlight w:val="cyan"/>
          <w:u w:val="single"/>
          <w:rtl w:val="0"/>
        </w:rPr>
        <w:t xml:space="preserve">AGI</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highlight w:val="cyan"/>
          <w:u w:val="single"/>
          <w:rtl w:val="0"/>
        </w:rPr>
        <w:t xml:space="preserve">require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cyan"/>
          <w:u w:val="single"/>
          <w:rtl w:val="0"/>
        </w:rPr>
        <w:t xml:space="preserve">unprecedented</w:t>
      </w:r>
      <w:r w:rsidDel="00000000" w:rsidR="00000000" w:rsidRPr="00000000">
        <w:rPr>
          <w:rFonts w:ascii="Calibri" w:cs="Calibri" w:eastAsia="Calibri" w:hAnsi="Calibri"/>
          <w:u w:val="single"/>
          <w:rtl w:val="0"/>
        </w:rPr>
        <w:t xml:space="preserve"> scale of </w:t>
      </w:r>
      <w:r w:rsidDel="00000000" w:rsidR="00000000" w:rsidRPr="00000000">
        <w:rPr>
          <w:rFonts w:ascii="Calibri" w:cs="Calibri" w:eastAsia="Calibri" w:hAnsi="Calibri"/>
          <w:b w:val="1"/>
          <w:bCs w:val="1"/>
          <w:highlight w:val="cyan"/>
          <w:u w:val="single"/>
          <w:rtl w:val="0"/>
        </w:rPr>
        <w:t xml:space="preserve">computational power</w:t>
      </w:r>
      <w:r w:rsidDel="00000000" w:rsidR="00000000" w:rsidRPr="00000000">
        <w:rPr>
          <w:rFonts w:ascii="Calibri" w:cs="Calibri" w:eastAsia="Calibri" w:hAnsi="Calibri"/>
          <w:u w:val="single"/>
          <w:rtl w:val="0"/>
        </w:rPr>
        <w:t xml:space="preserve">, energy, and cooling — </w:t>
      </w:r>
      <w:r w:rsidDel="00000000" w:rsidR="00000000" w:rsidRPr="00000000">
        <w:rPr>
          <w:rFonts w:ascii="Calibri" w:cs="Calibri" w:eastAsia="Calibri" w:hAnsi="Calibri"/>
          <w:highlight w:val="cyan"/>
          <w:u w:val="single"/>
          <w:rtl w:val="0"/>
        </w:rPr>
        <w:t xml:space="preserve">far beyond</w:t>
      </w:r>
      <w:r w:rsidDel="00000000" w:rsidR="00000000" w:rsidRPr="00000000">
        <w:rPr>
          <w:rFonts w:ascii="Calibri" w:cs="Calibri" w:eastAsia="Calibri" w:hAnsi="Calibri"/>
          <w:u w:val="single"/>
          <w:rtl w:val="0"/>
        </w:rPr>
        <w:t xml:space="preserve"> what </w:t>
      </w:r>
      <w:r w:rsidDel="00000000" w:rsidR="00000000" w:rsidRPr="00000000">
        <w:rPr>
          <w:rFonts w:ascii="Calibri" w:cs="Calibri" w:eastAsia="Calibri" w:hAnsi="Calibri"/>
          <w:highlight w:val="cyan"/>
          <w:u w:val="single"/>
          <w:rtl w:val="0"/>
        </w:rPr>
        <w:t xml:space="preserve">today’s AI</w:t>
      </w:r>
      <w:r w:rsidDel="00000000" w:rsidR="00000000" w:rsidRPr="00000000">
        <w:rPr>
          <w:rFonts w:ascii="Calibri" w:cs="Calibri" w:eastAsia="Calibri" w:hAnsi="Calibri"/>
          <w:u w:val="single"/>
          <w:rtl w:val="0"/>
        </w:rPr>
        <w:t xml:space="preserve"> workloads </w:t>
      </w:r>
      <w:r w:rsidDel="00000000" w:rsidR="00000000" w:rsidRPr="00000000">
        <w:rPr>
          <w:rFonts w:ascii="Calibri" w:cs="Calibri" w:eastAsia="Calibri" w:hAnsi="Calibri"/>
          <w:highlight w:val="cyan"/>
          <w:u w:val="single"/>
          <w:rtl w:val="0"/>
        </w:rPr>
        <w:t xml:space="preserve">demand</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highlight w:val="cyan"/>
          <w:u w:val="single"/>
          <w:rtl w:val="0"/>
        </w:rPr>
        <w:t xml:space="preserve">hyperscale</w:t>
      </w:r>
      <w:r w:rsidDel="00000000" w:rsidR="00000000" w:rsidRPr="00000000">
        <w:rPr>
          <w:rFonts w:ascii="Calibri" w:cs="Calibri" w:eastAsia="Calibri" w:hAnsi="Calibri"/>
          <w:u w:val="single"/>
          <w:rtl w:val="0"/>
        </w:rPr>
        <w:t xml:space="preserve"> datacenters are the </w:t>
      </w:r>
      <w:r w:rsidDel="00000000" w:rsidR="00000000" w:rsidRPr="00000000">
        <w:rPr>
          <w:rFonts w:ascii="Calibri" w:cs="Calibri" w:eastAsia="Calibri" w:hAnsi="Calibri"/>
          <w:b w:val="1"/>
          <w:bCs w:val="1"/>
          <w:highlight w:val="cyan"/>
          <w:u w:val="single"/>
          <w:rtl w:val="0"/>
        </w:rPr>
        <w:t xml:space="preserve">beating heart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of AGI development, housing thousands of GPUs</w:t>
      </w:r>
      <w:r w:rsidDel="00000000" w:rsidR="00000000" w:rsidRPr="00000000">
        <w:rPr>
          <w:rFonts w:ascii="Calibri" w:cs="Calibri" w:eastAsia="Calibri" w:hAnsi="Calibri"/>
          <w:sz w:val="16"/>
          <w:szCs w:val="16"/>
          <w:rtl w:val="0"/>
        </w:rPr>
        <w:t xml:space="preserve"> and TPUs working in parallel to train, fine-tune, and deploy models that could one day think and learn like humans.  I remember the first time I stepped inside one of these colossal facilities. The hum of thousands of servers, the chill of advanced </w:t>
      </w:r>
      <w:r w:rsidDel="00000000" w:rsidR="00000000" w:rsidRPr="00000000">
        <w:rPr>
          <w:rFonts w:ascii="Calibri" w:cs="Calibri" w:eastAsia="Calibri" w:hAnsi="Calibri"/>
          <w:u w:val="single"/>
          <w:rtl w:val="0"/>
        </w:rPr>
        <w:t xml:space="preserve">cooling systems, and the sheer </w:t>
      </w:r>
      <w:r w:rsidDel="00000000" w:rsidR="00000000" w:rsidRPr="00000000">
        <w:rPr>
          <w:rFonts w:ascii="Calibri" w:cs="Calibri" w:eastAsia="Calibri" w:hAnsi="Calibri"/>
          <w:highlight w:val="cyan"/>
          <w:u w:val="single"/>
          <w:rtl w:val="0"/>
        </w:rPr>
        <w:t xml:space="preserve">scale</w:t>
      </w:r>
      <w:r w:rsidDel="00000000" w:rsidR="00000000" w:rsidRPr="00000000">
        <w:rPr>
          <w:rFonts w:ascii="Calibri" w:cs="Calibri" w:eastAsia="Calibri" w:hAnsi="Calibri"/>
          <w:u w:val="single"/>
          <w:rtl w:val="0"/>
        </w:rPr>
        <w:t xml:space="preserve"> of the operation were overwhelming. It was clear that powering AGI wasn’t just about clever algorithms — it was about building </w:t>
      </w:r>
      <w:r w:rsidDel="00000000" w:rsidR="00000000" w:rsidRPr="00000000">
        <w:rPr>
          <w:rFonts w:ascii="Calibri" w:cs="Calibri" w:eastAsia="Calibri" w:hAnsi="Calibri"/>
          <w:b w:val="1"/>
          <w:bCs w:val="1"/>
          <w:highlight w:val="cyan"/>
          <w:u w:val="single"/>
          <w:rtl w:val="0"/>
        </w:rPr>
        <w:t xml:space="preserve">infrastructure</w:t>
      </w:r>
      <w:r w:rsidDel="00000000" w:rsidR="00000000" w:rsidRPr="00000000">
        <w:rPr>
          <w:rFonts w:ascii="Calibri" w:cs="Calibri" w:eastAsia="Calibri" w:hAnsi="Calibri"/>
          <w:u w:val="single"/>
          <w:rtl w:val="0"/>
        </w:rPr>
        <w:t xml:space="preserve"> on a scale that challenges our current energy grids and environmental limits.</w:t>
      </w:r>
      <w:r w:rsidDel="00000000" w:rsidR="00000000" w:rsidRPr="00000000">
        <w:rPr>
          <w:rFonts w:ascii="Calibri" w:cs="Calibri" w:eastAsia="Calibri" w:hAnsi="Calibri"/>
          <w:sz w:val="16"/>
          <w:szCs w:val="16"/>
          <w:rtl w:val="0"/>
        </w:rPr>
        <w:t xml:space="preserve"> But this challenge also holds the key to unlocking a future where machines can solve problems we’ve only dreamed of.  The journey to 20 terawatts globally — nearly </w:t>
      </w:r>
      <w:r w:rsidDel="00000000" w:rsidR="00000000" w:rsidRPr="00000000">
        <w:rPr>
          <w:rFonts w:ascii="Calibri" w:cs="Calibri" w:eastAsia="Calibri" w:hAnsi="Calibri"/>
          <w:u w:val="single"/>
          <w:rtl w:val="0"/>
        </w:rPr>
        <w:t xml:space="preserve">matching today’s total electricity production — is both daunting and thrilling. It’s a </w:t>
      </w:r>
      <w:r w:rsidDel="00000000" w:rsidR="00000000" w:rsidRPr="00000000">
        <w:rPr>
          <w:rFonts w:ascii="Calibri" w:cs="Calibri" w:eastAsia="Calibri" w:hAnsi="Calibri"/>
          <w:b w:val="1"/>
          <w:bCs w:val="1"/>
          <w:highlight w:val="cyan"/>
          <w:u w:val="single"/>
          <w:rtl w:val="0"/>
        </w:rPr>
        <w:t xml:space="preserve">race against time to build datacenters</w:t>
      </w:r>
      <w:r w:rsidDel="00000000" w:rsidR="00000000" w:rsidRPr="00000000">
        <w:rPr>
          <w:rFonts w:ascii="Calibri" w:cs="Calibri" w:eastAsia="Calibri" w:hAnsi="Calibri"/>
          <w:u w:val="single"/>
          <w:rtl w:val="0"/>
        </w:rPr>
        <w:t xml:space="preserve"> that can handle rack densities soaring to 50kW by 2027, up from 36kW today</w:t>
      </w:r>
      <w:r w:rsidDel="00000000" w:rsidR="00000000" w:rsidRPr="00000000">
        <w:rPr>
          <w:rFonts w:ascii="Calibri" w:cs="Calibri" w:eastAsia="Calibri" w:hAnsi="Calibri"/>
          <w:sz w:val="16"/>
          <w:szCs w:val="16"/>
          <w:rtl w:val="0"/>
        </w:rPr>
        <w:t xml:space="preserve">. This story is about how these datacenters are reshaping technology, energy, and our world.</w:t>
      </w:r>
    </w:p>
    <w:p w:rsidR="00000000" w:rsidDel="00000000" w:rsidP="00000000" w:rsidRDefault="00000000" w:rsidRPr="00000000" w14:paraId="0000011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Else, Trump </w:t>
      </w:r>
      <w:r w:rsidDel="00000000" w:rsidR="00000000" w:rsidRPr="00000000">
        <w:rPr>
          <w:rFonts w:ascii="Calibri" w:cs="Calibri" w:eastAsia="Calibri" w:hAnsi="Calibri"/>
          <w:b w:val="1"/>
          <w:bCs w:val="1"/>
          <w:color w:val="000000"/>
          <w:sz w:val="26"/>
          <w:szCs w:val="26"/>
          <w:u w:val="single"/>
          <w:rtl w:val="0"/>
        </w:rPr>
        <w:t xml:space="preserve">lash out.</w:t>
      </w:r>
    </w:p>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Hunnicut 7/17</w:t>
      </w:r>
      <w:r w:rsidDel="00000000" w:rsidR="00000000" w:rsidRPr="00000000">
        <w:rPr>
          <w:rFonts w:ascii="Calibri" w:cs="Calibri" w:eastAsia="Calibri" w:hAnsi="Calibri"/>
          <w:rtl w:val="0"/>
        </w:rPr>
        <w:t xml:space="preserve">, [Trevor Hunnicutt, 7/17/2026, is a White House Correspondent for Reuters covering foreign and domestic policy and national elections, and he sits on the board of the White House Correspondents' Association. He is a multiple-time honoree at Reuters' Journalist of the Year Awards, previously covered finance and markets in New York and the 2020 presidential election, and holds a master's in international relations from the London School of Economics, “Trump’s Fiery China Allegations May Threaten Superpower Truce.” Reuters. DOA: 9/4/2026 </w:t>
      </w:r>
      <w:hyperlink r:id="rId50">
        <w:r w:rsidDel="00000000" w:rsidR="00000000" w:rsidRPr="00000000">
          <w:rPr>
            <w:rFonts w:ascii="Calibri" w:cs="Calibri" w:eastAsia="Calibri" w:hAnsi="Calibri"/>
            <w:color w:val="0000ff"/>
            <w:u w:val="single"/>
            <w:rtl w:val="0"/>
          </w:rPr>
          <w:t xml:space="preserve">https://www.reuters.com/world/us/trump-alleges-china-committed-2020-election-fraud-2026-07-17/</w:t>
        </w:r>
      </w:hyperlink>
      <w:r w:rsidDel="00000000" w:rsidR="00000000" w:rsidRPr="00000000">
        <w:rPr>
          <w:rFonts w:ascii="Calibri" w:cs="Calibri" w:eastAsia="Calibri" w:hAnsi="Calibri"/>
          <w:rtl w:val="0"/>
        </w:rPr>
        <w:t xml:space="preserve"> accessible here: </w:t>
      </w:r>
      <w:hyperlink r:id="rId51">
        <w:r w:rsidDel="00000000" w:rsidR="00000000" w:rsidRPr="00000000">
          <w:rPr>
            <w:rFonts w:ascii="Calibri" w:cs="Calibri" w:eastAsia="Calibri" w:hAnsi="Calibri"/>
            <w:color w:val="0000ff"/>
            <w:u w:val="single"/>
            <w:rtl w:val="0"/>
          </w:rPr>
          <w:t xml:space="preserve">https://smry.ai/https://www.reuters.com/world/us/trump-alleges-china-committed-2020-election-fraud-2026-07-17/</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11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WASHINGTON, July 17 (Reuters) </w:t>
      </w:r>
      <w:r w:rsidDel="00000000" w:rsidR="00000000" w:rsidRPr="00000000">
        <w:rPr>
          <w:rFonts w:ascii="Calibri" w:cs="Calibri" w:eastAsia="Calibri" w:hAnsi="Calibri"/>
          <w:u w:val="single"/>
          <w:rtl w:val="0"/>
        </w:rPr>
        <w:t xml:space="preserve">- Donald </w:t>
      </w:r>
      <w:r w:rsidDel="00000000" w:rsidR="00000000" w:rsidRPr="00000000">
        <w:rPr>
          <w:rFonts w:ascii="Calibri" w:cs="Calibri" w:eastAsia="Calibri" w:hAnsi="Calibri"/>
          <w:highlight w:val="cyan"/>
          <w:u w:val="single"/>
          <w:rtl w:val="0"/>
        </w:rPr>
        <w:t xml:space="preserve">Trump's</w:t>
      </w:r>
      <w:r w:rsidDel="00000000" w:rsidR="00000000" w:rsidRPr="00000000">
        <w:rPr>
          <w:rFonts w:ascii="Calibri" w:cs="Calibri" w:eastAsia="Calibri" w:hAnsi="Calibri"/>
          <w:u w:val="single"/>
          <w:rtl w:val="0"/>
        </w:rPr>
        <w:t xml:space="preserve"> renewed </w:t>
      </w:r>
      <w:r w:rsidDel="00000000" w:rsidR="00000000" w:rsidRPr="00000000">
        <w:rPr>
          <w:rFonts w:ascii="Calibri" w:cs="Calibri" w:eastAsia="Calibri" w:hAnsi="Calibri"/>
          <w:highlight w:val="cyan"/>
          <w:u w:val="single"/>
          <w:rtl w:val="0"/>
        </w:rPr>
        <w:t xml:space="preserve">accusations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China meddled in U.S. elections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complicate</w:t>
      </w:r>
      <w:r w:rsidDel="00000000" w:rsidR="00000000" w:rsidRPr="00000000">
        <w:rPr>
          <w:rFonts w:ascii="Calibri" w:cs="Calibri" w:eastAsia="Calibri" w:hAnsi="Calibri"/>
          <w:u w:val="single"/>
          <w:rtl w:val="0"/>
        </w:rPr>
        <w:t xml:space="preserve"> his </w:t>
      </w:r>
      <w:r w:rsidDel="00000000" w:rsidR="00000000" w:rsidRPr="00000000">
        <w:rPr>
          <w:rFonts w:ascii="Calibri" w:cs="Calibri" w:eastAsia="Calibri" w:hAnsi="Calibri"/>
          <w:b w:val="1"/>
          <w:bCs w:val="1"/>
          <w:highlight w:val="cyan"/>
          <w:u w:val="single"/>
          <w:rtl w:val="0"/>
        </w:rPr>
        <w:t xml:space="preserve">fragile truce</w:t>
      </w:r>
      <w:r w:rsidDel="00000000" w:rsidR="00000000" w:rsidRPr="00000000">
        <w:rPr>
          <w:rFonts w:ascii="Calibri" w:cs="Calibri" w:eastAsia="Calibri" w:hAnsi="Calibri"/>
          <w:u w:val="single"/>
          <w:rtl w:val="0"/>
        </w:rPr>
        <w:t xml:space="preserve"> with Chinese leader Xi Jinping ​just two months before a planned summit in Washington.</w:t>
      </w:r>
    </w:p>
    <w:p w:rsidR="00000000" w:rsidDel="00000000" w:rsidP="00000000" w:rsidRDefault="00000000" w:rsidRPr="00000000" w14:paraId="000001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 president on Thursday revived his long-running complaints about voting systems and election administration as Republicans face ‌challenging congressional elections in November. His comments focused heavily on China and included the claim, previously denied by Beijing, that the country improperly acquired data about millions of U.S. voters.</w:t>
      </w:r>
    </w:p>
    <w:p w:rsidR="00000000" w:rsidDel="00000000" w:rsidP="00000000" w:rsidRDefault="00000000" w:rsidRPr="00000000" w14:paraId="0000011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"This data loss presents an unprecedented </w:t>
      </w:r>
      <w:r w:rsidDel="00000000" w:rsidR="00000000" w:rsidRPr="00000000">
        <w:rPr>
          <w:rFonts w:ascii="Calibri" w:cs="Calibri" w:eastAsia="Calibri" w:hAnsi="Calibri"/>
          <w:highlight w:val="cyan"/>
          <w:u w:val="single"/>
          <w:rtl w:val="0"/>
        </w:rPr>
        <w:t xml:space="preserve">election</w:t>
      </w:r>
      <w:r w:rsidDel="00000000" w:rsidR="00000000" w:rsidRPr="00000000">
        <w:rPr>
          <w:rFonts w:ascii="Calibri" w:cs="Calibri" w:eastAsia="Calibri" w:hAnsi="Calibri"/>
          <w:u w:val="single"/>
          <w:rtl w:val="0"/>
        </w:rPr>
        <w:t xml:space="preserve"> security </w:t>
      </w:r>
      <w:r w:rsidDel="00000000" w:rsidR="00000000" w:rsidRPr="00000000">
        <w:rPr>
          <w:rFonts w:ascii="Calibri" w:cs="Calibri" w:eastAsia="Calibri" w:hAnsi="Calibri"/>
          <w:highlight w:val="cyan"/>
          <w:u w:val="single"/>
          <w:rtl w:val="0"/>
        </w:rPr>
        <w:t xml:space="preserve">nightmare</w:t>
      </w:r>
      <w:r w:rsidDel="00000000" w:rsidR="00000000" w:rsidRPr="00000000">
        <w:rPr>
          <w:rFonts w:ascii="Calibri" w:cs="Calibri" w:eastAsia="Calibri" w:hAnsi="Calibri"/>
          <w:u w:val="single"/>
          <w:rtl w:val="0"/>
        </w:rPr>
        <w:t xml:space="preserve">," Trump said.</w:t>
      </w:r>
    </w:p>
    <w:p w:rsidR="00000000" w:rsidDel="00000000" w:rsidP="00000000" w:rsidRDefault="00000000" w:rsidRPr="00000000" w14:paraId="000001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Foreign Ministry said the accusations were "pure fabrication" and amounted to "a malicious smear campaign".</w:t>
      </w:r>
    </w:p>
    <w:p w:rsidR="00000000" w:rsidDel="00000000" w:rsidP="00000000" w:rsidRDefault="00000000" w:rsidRPr="00000000" w14:paraId="000001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Beijing has no interest in interfering with U.S. elections and has never done so, ministry spokesperson Lin Jian said at a regular briefing on ​Friday. "We urge the U.S. to take a long, hard look at itself and stop making unfounded accusations against China."</w:t>
      </w:r>
    </w:p>
    <w:p w:rsidR="00000000" w:rsidDel="00000000" w:rsidP="00000000" w:rsidRDefault="00000000" w:rsidRPr="00000000" w14:paraId="000001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the address, Liu Chang, spokesperson for the Chinese embassy ​in Washington, said: "China has never and will never interfere in the presidential elections of the U.S."</w:t>
      </w:r>
    </w:p>
    <w:p w:rsidR="00000000" w:rsidDel="00000000" w:rsidP="00000000" w:rsidRDefault="00000000" w:rsidRPr="00000000" w14:paraId="000001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CAREFULLY ORCHESTRATED TRADE TRUCE</w:t>
      </w:r>
    </w:p>
    <w:p w:rsidR="00000000" w:rsidDel="00000000" w:rsidP="00000000" w:rsidRDefault="00000000" w:rsidRPr="00000000" w14:paraId="0000011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Trump, who frequently boasts of a </w:t>
      </w:r>
      <w:r w:rsidDel="00000000" w:rsidR="00000000" w:rsidRPr="00000000">
        <w:rPr>
          <w:rFonts w:ascii="Quattrocento Sans" w:cs="Quattrocento Sans" w:eastAsia="Quattrocento Sans" w:hAnsi="Quattrocento Sans"/>
          <w:u w:val="single"/>
          <w:rtl w:val="0"/>
        </w:rPr>
        <w:t xml:space="preserve">⁠</w:t>
      </w:r>
      <w:r w:rsidDel="00000000" w:rsidR="00000000" w:rsidRPr="00000000">
        <w:rPr>
          <w:rFonts w:ascii="Calibri" w:cs="Calibri" w:eastAsia="Calibri" w:hAnsi="Calibri"/>
          <w:u w:val="single"/>
          <w:rtl w:val="0"/>
        </w:rPr>
        <w:t xml:space="preserve">warm personal relationship with Xi, at times sounded </w:t>
      </w:r>
      <w:r w:rsidDel="00000000" w:rsidR="00000000" w:rsidRPr="00000000">
        <w:rPr>
          <w:rFonts w:ascii="Calibri" w:cs="Calibri" w:eastAsia="Calibri" w:hAnsi="Calibri"/>
          <w:b w:val="1"/>
          <w:bCs w:val="1"/>
          <w:highlight w:val="cyan"/>
          <w:u w:val="single"/>
          <w:rtl w:val="0"/>
        </w:rPr>
        <w:t xml:space="preserve">personally aggrieved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by China's efforts.</w:t>
      </w:r>
    </w:p>
    <w:p w:rsidR="00000000" w:rsidDel="00000000" w:rsidP="00000000" w:rsidRDefault="00000000" w:rsidRPr="00000000" w14:paraId="000001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Chinese government wanted (the) U.S. president to lose the next election, and the reason they wanted me to lose ​is because they knew I was wise to them," he said.</w:t>
      </w:r>
    </w:p>
    <w:p w:rsidR="00000000" w:rsidDel="00000000" w:rsidP="00000000" w:rsidRDefault="00000000" w:rsidRPr="00000000" w14:paraId="000001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Those comments, delivered in a rare prime-time address, marked a sharp departure from Trump's more respectful recent comments towards Beijing, which Washington regards ​as its biggest international rival.</w:t>
      </w:r>
    </w:p>
    <w:p w:rsidR="00000000" w:rsidDel="00000000" w:rsidP="00000000" w:rsidRDefault="00000000" w:rsidRPr="00000000" w14:paraId="000001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speech could also derail the carefully constructed truce that paused last year's trade war between the world's two biggest economies.</w:t>
      </w:r>
    </w:p>
    <w:p w:rsidR="00000000" w:rsidDel="00000000" w:rsidP="00000000" w:rsidRDefault="00000000" w:rsidRPr="00000000" w14:paraId="000001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 did not respond to a request for comment on the impact of the speech on U.S.-China ties.</w:t>
      </w:r>
    </w:p>
    <w:p w:rsidR="00000000" w:rsidDel="00000000" w:rsidP="00000000" w:rsidRDefault="00000000" w:rsidRPr="00000000" w14:paraId="0000012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After imposing triple-digit tariffs on China in 2025, Trump backed off last October amid fears that Beijing's retaliatory block on rare-earth metal exports could hobble U.S. manufacturing. Xi hosted Trump for a ​lavish state visit in May, during which Trump soft-pedaled disputes over Taiwan and called Xi a "friend."</w:t>
      </w:r>
    </w:p>
    <w:p w:rsidR="00000000" w:rsidDel="00000000" w:rsidP="00000000" w:rsidRDefault="00000000" w:rsidRPr="00000000" w14:paraId="000001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 then invited Xi to visit Washington on September 24, and he is considering attending the Asia-Pacific ​Economic Cooperation summit in November in China's Shenzhen.</w:t>
      </w:r>
    </w:p>
    <w:p w:rsidR="00000000" w:rsidDel="00000000" w:rsidP="00000000" w:rsidRDefault="00000000" w:rsidRPr="00000000" w14:paraId="000001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 has not yet confirmed Xi's visit to Washington. Beijing has privately told the Trump administration that future meetings between the leaders will depend on maintaining positive relations, ‌according to two </w:t>
      </w:r>
      <w:r w:rsidDel="00000000" w:rsidR="00000000" w:rsidRPr="00000000">
        <w:rPr>
          <w:rFonts w:ascii="Quattrocento Sans" w:cs="Quattrocento Sans" w:eastAsia="Quattrocento Sans" w:hAnsi="Quattrocento Sans"/>
          <w:sz w:val="16"/>
          <w:szCs w:val="16"/>
          <w:rtl w:val="0"/>
        </w:rPr>
        <w:t xml:space="preserve">⁠</w:t>
      </w:r>
      <w:r w:rsidDel="00000000" w:rsidR="00000000" w:rsidRPr="00000000">
        <w:rPr>
          <w:rFonts w:ascii="Calibri" w:cs="Calibri" w:eastAsia="Calibri" w:hAnsi="Calibri"/>
          <w:sz w:val="16"/>
          <w:szCs w:val="16"/>
          <w:rtl w:val="0"/>
        </w:rPr>
        <w:t xml:space="preserve">people familiar with those conversations.</w:t>
      </w:r>
    </w:p>
    <w:p w:rsidR="00000000" w:rsidDel="00000000" w:rsidP="00000000" w:rsidRDefault="00000000" w:rsidRPr="00000000" w14:paraId="000001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Beijing could, however, take Trump's Thursday comments in stride.</w:t>
      </w:r>
    </w:p>
    <w:p w:rsidR="00000000" w:rsidDel="00000000" w:rsidP="00000000" w:rsidRDefault="00000000" w:rsidRPr="00000000" w14:paraId="0000012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TRUMP'S HISTORY OF ELECTION-RELATED CLAIMS</w:t>
      </w:r>
    </w:p>
    <w:p w:rsidR="00000000" w:rsidDel="00000000" w:rsidP="00000000" w:rsidRDefault="00000000" w:rsidRPr="00000000" w14:paraId="000001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His speech was seen as calculated to serve domestic political purposes rather than to reorient policy toward China, according to a person familiar with Beijing's initial reading of the speech.</w:t>
      </w:r>
    </w:p>
    <w:p w:rsidR="00000000" w:rsidDel="00000000" w:rsidP="00000000" w:rsidRDefault="00000000" w:rsidRPr="00000000" w14:paraId="0000012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Notably, Trump's 25-minute remarks from the White House's East Room did not include any call to punish Beijing.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temper Beijing's reaction.</w:t>
      </w:r>
      <w:r w:rsidDel="00000000" w:rsidR="00000000" w:rsidRPr="00000000">
        <w:rPr>
          <w:rtl w:val="0"/>
        </w:rPr>
      </w:r>
    </w:p>
    <w:p w:rsidR="00000000" w:rsidDel="00000000" w:rsidP="00000000" w:rsidRDefault="00000000" w:rsidRPr="00000000" w14:paraId="0000012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This was not Trump's first time making </w:t>
      </w:r>
      <w:r w:rsidDel="00000000" w:rsidR="00000000" w:rsidRPr="00000000">
        <w:rPr>
          <w:rFonts w:ascii="Calibri" w:cs="Calibri" w:eastAsia="Calibri" w:hAnsi="Calibri"/>
          <w:b w:val="1"/>
          <w:bCs w:val="1"/>
          <w:highlight w:val="cyan"/>
          <w:u w:val="single"/>
          <w:rtl w:val="0"/>
        </w:rPr>
        <w:t xml:space="preserve">allegations about China</w:t>
      </w:r>
      <w:r w:rsidDel="00000000" w:rsidR="00000000" w:rsidRPr="00000000">
        <w:rPr>
          <w:rFonts w:ascii="Calibri" w:cs="Calibri" w:eastAsia="Calibri" w:hAnsi="Calibri"/>
          <w:u w:val="single"/>
          <w:rtl w:val="0"/>
        </w:rPr>
        <w:t xml:space="preserve"> and election interference, which he has used to support the debunked claim that the 2020 election, which he lost to ​Joe Biden, was rigged against him. Trump officials said ​publicly during his first administration that Chinese </w:t>
      </w:r>
      <w:r w:rsidDel="00000000" w:rsidR="00000000" w:rsidRPr="00000000">
        <w:rPr>
          <w:rFonts w:ascii="Quattrocento Sans" w:cs="Quattrocento Sans" w:eastAsia="Quattrocento Sans" w:hAnsi="Quattrocento Sans"/>
          <w:u w:val="single"/>
          <w:rtl w:val="0"/>
        </w:rPr>
        <w:t xml:space="preserve">⁠</w:t>
      </w:r>
      <w:r w:rsidDel="00000000" w:rsidR="00000000" w:rsidRPr="00000000">
        <w:rPr>
          <w:rFonts w:ascii="Calibri" w:cs="Calibri" w:eastAsia="Calibri" w:hAnsi="Calibri"/>
          <w:u w:val="single"/>
          <w:rtl w:val="0"/>
        </w:rPr>
        <w:t xml:space="preserve">hackers were targeting election infrastructure ahead of the 2020 vote.</w:t>
      </w:r>
    </w:p>
    <w:p w:rsidR="00000000" w:rsidDel="00000000" w:rsidP="00000000" w:rsidRDefault="00000000" w:rsidRPr="00000000" w14:paraId="000001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2021 U.S. intelligence community assessment found no indications that any foreign actor, including China, attempted or succeeded in altering “any technical aspect” of the 2020 presidential election vote, including voter registrations, ballots, tabulations or results.</w:t>
      </w:r>
    </w:p>
    <w:p w:rsidR="00000000" w:rsidDel="00000000" w:rsidP="00000000" w:rsidRDefault="00000000" w:rsidRPr="00000000" w14:paraId="000001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his speech on Thursday, ​Trump blamed unnamed "Deep State" bureaucrats for failing to warn him about election-security vulnerabilities.</w:t>
      </w:r>
    </w:p>
    <w:p w:rsidR="00000000" w:rsidDel="00000000" w:rsidP="00000000" w:rsidRDefault="00000000" w:rsidRPr="00000000" w14:paraId="0000012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It was unclear if 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would take any actions ​against China after the speech, </w:t>
      </w:r>
      <w:r w:rsidDel="00000000" w:rsidR="00000000" w:rsidRPr="00000000">
        <w:rPr>
          <w:rFonts w:ascii="Quattrocento Sans" w:cs="Quattrocento Sans" w:eastAsia="Quattrocento Sans" w:hAnsi="Quattrocento Sans"/>
          <w:u w:val="single"/>
          <w:rtl w:val="0"/>
        </w:rPr>
        <w:t xml:space="preserve">⁠</w:t>
      </w:r>
      <w:r w:rsidDel="00000000" w:rsidR="00000000" w:rsidRPr="00000000">
        <w:rPr>
          <w:rFonts w:ascii="Calibri" w:cs="Calibri" w:eastAsia="Calibri" w:hAnsi="Calibri"/>
          <w:u w:val="single"/>
          <w:rtl w:val="0"/>
        </w:rPr>
        <w:t xml:space="preserve">though the president </w:t>
      </w:r>
      <w:r w:rsidDel="00000000" w:rsidR="00000000" w:rsidRPr="00000000">
        <w:rPr>
          <w:rFonts w:ascii="Calibri" w:cs="Calibri" w:eastAsia="Calibri" w:hAnsi="Calibri"/>
          <w:highlight w:val="cyan"/>
          <w:u w:val="single"/>
          <w:rtl w:val="0"/>
        </w:rPr>
        <w:t xml:space="preserve">directed </w:t>
      </w:r>
      <w:r w:rsidDel="00000000" w:rsidR="00000000" w:rsidRPr="00000000">
        <w:rPr>
          <w:rFonts w:ascii="Calibri" w:cs="Calibri" w:eastAsia="Calibri" w:hAnsi="Calibri"/>
          <w:b w:val="1"/>
          <w:bCs w:val="1"/>
          <w:highlight w:val="cyan"/>
          <w:u w:val="single"/>
          <w:rtl w:val="0"/>
        </w:rPr>
        <w:t xml:space="preserve">law enforcement</w:t>
      </w:r>
      <w:r w:rsidDel="00000000" w:rsidR="00000000" w:rsidRPr="00000000">
        <w:rPr>
          <w:rFonts w:ascii="Calibri" w:cs="Calibri" w:eastAsia="Calibri" w:hAnsi="Calibri"/>
          <w:highlight w:val="cyan"/>
          <w:u w:val="single"/>
          <w:rtl w:val="0"/>
        </w:rPr>
        <w:t xml:space="preserve"> to pursue any wrongdoing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2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Over the last year, his administration has privately warned China that it will </w:t>
      </w:r>
      <w:r w:rsidDel="00000000" w:rsidR="00000000" w:rsidRPr="00000000">
        <w:rPr>
          <w:rFonts w:ascii="Calibri" w:cs="Calibri" w:eastAsia="Calibri" w:hAnsi="Calibri"/>
          <w:highlight w:val="cyan"/>
          <w:u w:val="single"/>
          <w:rtl w:val="0"/>
        </w:rPr>
        <w:t xml:space="preserve">protect its national security</w:t>
      </w:r>
      <w:r w:rsidDel="00000000" w:rsidR="00000000" w:rsidRPr="00000000">
        <w:rPr>
          <w:rFonts w:ascii="Calibri" w:cs="Calibri" w:eastAsia="Calibri" w:hAnsi="Calibri"/>
          <w:u w:val="single"/>
          <w:rtl w:val="0"/>
        </w:rPr>
        <w:t xml:space="preserve"> interests and that it could </w:t>
      </w:r>
      <w:r w:rsidDel="00000000" w:rsidR="00000000" w:rsidRPr="00000000">
        <w:rPr>
          <w:rFonts w:ascii="Calibri" w:cs="Calibri" w:eastAsia="Calibri" w:hAnsi="Calibri"/>
          <w:b w:val="1"/>
          <w:bCs w:val="1"/>
          <w:highlight w:val="cyan"/>
          <w:u w:val="single"/>
          <w:rtl w:val="0"/>
        </w:rPr>
        <w:t xml:space="preserve">take actions Beijing dislikes</w:t>
      </w:r>
      <w:r w:rsidDel="00000000" w:rsidR="00000000" w:rsidRPr="00000000">
        <w:rPr>
          <w:rFonts w:ascii="Calibri" w:cs="Calibri" w:eastAsia="Calibri" w:hAnsi="Calibri"/>
          <w:u w:val="single"/>
          <w:rtl w:val="0"/>
        </w:rPr>
        <w:t xml:space="preserve">, according to people familiar with the conversations.</w:t>
      </w:r>
    </w:p>
    <w:p w:rsidR="00000000" w:rsidDel="00000000" w:rsidP="00000000" w:rsidRDefault="00000000" w:rsidRPr="00000000" w14:paraId="0000012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the White House has also in recent months closely monitored executive-branch agencies' proposed steps against China and discouraged some new policies that could rile China, according </w:t>
      </w:r>
      <w:r w:rsidDel="00000000" w:rsidR="00000000" w:rsidRPr="00000000">
        <w:rPr>
          <w:rFonts w:ascii="Quattrocento Sans" w:cs="Quattrocento Sans" w:eastAsia="Quattrocento Sans" w:hAnsi="Quattrocento Sans"/>
          <w:u w:val="single"/>
          <w:rtl w:val="0"/>
        </w:rPr>
        <w:t xml:space="preserve">⁠</w:t>
      </w:r>
      <w:r w:rsidDel="00000000" w:rsidR="00000000" w:rsidRPr="00000000">
        <w:rPr>
          <w:rFonts w:ascii="Calibri" w:cs="Calibri" w:eastAsia="Calibri" w:hAnsi="Calibri"/>
          <w:u w:val="single"/>
          <w:rtl w:val="0"/>
        </w:rPr>
        <w:t xml:space="preserve">to another ​person briefed on the approach.</w:t>
      </w:r>
    </w:p>
    <w:p w:rsidR="00000000" w:rsidDel="00000000" w:rsidP="00000000" w:rsidRDefault="00000000" w:rsidRPr="00000000" w14:paraId="000001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Trump is using a false claim about Chinese interference to push Congress to pass ​legislation to restrict access to voting," said Mira Rapp-Hooper, a former senior director for East Asia at the White House National Security Council.</w:t>
      </w:r>
    </w:p>
    <w:p w:rsidR="00000000" w:rsidDel="00000000" w:rsidP="00000000" w:rsidRDefault="00000000" w:rsidRPr="00000000" w14:paraId="000001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 must believe that his rapprochement with Xi Jinping, including a visit by Xi to Washington in ​September, will withstand this."</w:t>
      </w:r>
    </w:p>
    <w:p w:rsidR="00000000" w:rsidDel="00000000" w:rsidP="00000000" w:rsidRDefault="00000000" w:rsidRPr="00000000" w14:paraId="0000013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C/A Clare 23 extinction. </w:t>
      </w:r>
    </w:p>
    <w:p w:rsidR="00000000" w:rsidDel="00000000" w:rsidP="00000000" w:rsidRDefault="00000000" w:rsidRPr="00000000" w14:paraId="00000132">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3">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4">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135">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136">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u w:val="single"/>
          <w:rtl w:val="0"/>
        </w:rPr>
        <w:t xml:space="preserve">2AC—AT: Tech Race</w:t>
      </w:r>
      <w:r w:rsidDel="00000000" w:rsidR="00000000" w:rsidRPr="00000000">
        <w:rPr>
          <w:rtl w:val="0"/>
        </w:rPr>
      </w:r>
    </w:p>
    <w:p w:rsidR="00000000" w:rsidDel="00000000" w:rsidP="00000000" w:rsidRDefault="00000000" w:rsidRPr="00000000" w14:paraId="00000137">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[NU]: China is </w:t>
      </w:r>
      <w:r w:rsidDel="00000000" w:rsidR="00000000" w:rsidRPr="00000000">
        <w:rPr>
          <w:rFonts w:ascii="Calibri" w:cs="Calibri" w:eastAsia="Calibri" w:hAnsi="Calibri"/>
          <w:b w:val="1"/>
          <w:bCs w:val="1"/>
          <w:sz w:val="26"/>
          <w:szCs w:val="26"/>
          <w:u w:val="single"/>
          <w:rtl w:val="0"/>
        </w:rPr>
        <w:t xml:space="preserve">structurally</w:t>
      </w:r>
      <w:r w:rsidDel="00000000" w:rsidR="00000000" w:rsidRPr="00000000">
        <w:rPr>
          <w:rFonts w:ascii="Calibri" w:cs="Calibri" w:eastAsia="Calibri" w:hAnsi="Calibri"/>
          <w:b w:val="1"/>
          <w:bCs w:val="1"/>
          <w:sz w:val="26"/>
          <w:szCs w:val="26"/>
          <w:rtl w:val="0"/>
        </w:rPr>
        <w:t xml:space="preserve"> ahead of the US in AI regardless:</w:t>
      </w:r>
    </w:p>
    <w:p w:rsidR="00000000" w:rsidDel="00000000" w:rsidP="00000000" w:rsidRDefault="00000000" w:rsidRPr="00000000" w14:paraId="00000138">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 </w:t>
      </w:r>
      <w:r w:rsidDel="00000000" w:rsidR="00000000" w:rsidRPr="00000000">
        <w:rPr>
          <w:rFonts w:ascii="Calibri" w:cs="Calibri" w:eastAsia="Calibri" w:hAnsi="Calibri"/>
          <w:b w:val="1"/>
          <w:bCs w:val="1"/>
          <w:sz w:val="26"/>
          <w:szCs w:val="26"/>
          <w:u w:val="single"/>
          <w:rtl w:val="0"/>
        </w:rPr>
        <w:t xml:space="preserve">ENERGY. </w:t>
      </w:r>
      <w:r w:rsidDel="00000000" w:rsidR="00000000" w:rsidRPr="00000000">
        <w:rPr>
          <w:rFonts w:ascii="Calibri" w:cs="Calibri" w:eastAsia="Calibri" w:hAnsi="Calibri"/>
          <w:b w:val="1"/>
          <w:bCs w:val="1"/>
          <w:sz w:val="26"/>
          <w:szCs w:val="26"/>
          <w:rtl w:val="0"/>
        </w:rPr>
        <w:t xml:space="preserve">China's state-led energy buildout already doubles US generation, will widen sixfold, and builds twice as fast - China is and will always be </w:t>
      </w:r>
      <w:r w:rsidDel="00000000" w:rsidR="00000000" w:rsidRPr="00000000">
        <w:rPr>
          <w:rFonts w:ascii="Calibri" w:cs="Calibri" w:eastAsia="Calibri" w:hAnsi="Calibri"/>
          <w:b w:val="1"/>
          <w:bCs w:val="1"/>
          <w:sz w:val="26"/>
          <w:szCs w:val="26"/>
          <w:u w:val="single"/>
          <w:rtl w:val="0"/>
        </w:rPr>
        <w:t xml:space="preserve">structurally ahead</w:t>
      </w:r>
      <w:r w:rsidDel="00000000" w:rsidR="00000000" w:rsidRPr="00000000">
        <w:rPr>
          <w:rFonts w:ascii="Calibri" w:cs="Calibri" w:eastAsia="Calibri" w:hAnsi="Calibri"/>
          <w:b w:val="1"/>
          <w:bCs w:val="1"/>
          <w:sz w:val="26"/>
          <w:szCs w:val="26"/>
          <w:rtl w:val="0"/>
        </w:rPr>
        <w:t xml:space="preserve"> in AI development.</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Power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John Power, Al Jazeera staff journalist, 5/28/26, "China's secret weapon in AI race with US? Lots of cheap energy," Al Jazeera. DOA: 7/20/2026 </w:t>
      </w:r>
      <w:hyperlink r:id="rId52">
        <w:r w:rsidDel="00000000" w:rsidR="00000000" w:rsidRPr="00000000">
          <w:rPr>
            <w:rFonts w:ascii="Calibri" w:cs="Calibri" w:eastAsia="Calibri" w:hAnsi="Calibri"/>
            <w:color w:val="0000ff"/>
            <w:u w:val="single"/>
            <w:rtl w:val="0"/>
          </w:rPr>
          <w:t xml:space="preserve">https://www.aljazeera.com/economy/2026/5/28/chinas-secret-weapon-in-ai-race-with-us-lots-of-cheap-energy</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race against China for AI supremacy, the United States dominates when it comes to access to the most cutting-edge semiconductors.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when it comes to powering the huge data centres that run on AI chips, China holds the </w:t>
      </w:r>
      <w:r w:rsidDel="00000000" w:rsidR="00000000" w:rsidRPr="00000000">
        <w:rPr>
          <w:rFonts w:ascii="Calibri" w:cs="Calibri" w:eastAsia="Calibri" w:hAnsi="Calibri"/>
          <w:highlight w:val="cyan"/>
          <w:u w:val="single"/>
          <w:rtl w:val="0"/>
        </w:rPr>
        <w:t xml:space="preserve">clear advantage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because data centres, the sprawling computing facilities needed to train and run AI models, require vast amounts of energy.</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typical data centre can consume as much electricity as 100,000 households, while next-generation "hyperscale" facilities can gobble up as much power as two million homes, according to the International Energy Agency (IEA).</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access to an abundant supply of </w:t>
      </w:r>
      <w:r w:rsidDel="00000000" w:rsidR="00000000" w:rsidRPr="00000000">
        <w:rPr>
          <w:rFonts w:ascii="Calibri" w:cs="Calibri" w:eastAsia="Calibri" w:hAnsi="Calibri"/>
          <w:highlight w:val="cyan"/>
          <w:u w:val="single"/>
          <w:rtl w:val="0"/>
        </w:rPr>
        <w:t xml:space="preserve">cheap electricity</w:t>
      </w:r>
      <w:r w:rsidDel="00000000" w:rsidR="00000000" w:rsidRPr="00000000">
        <w:rPr>
          <w:rFonts w:ascii="Calibri" w:cs="Calibri" w:eastAsia="Calibri" w:hAnsi="Calibri"/>
          <w:sz w:val="16"/>
          <w:szCs w:val="16"/>
          <w:rtl w:val="0"/>
        </w:rPr>
        <w:t xml:space="preserve"> places it in the ideal position to meet such colossal energy demands.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sz w:val="16"/>
          <w:szCs w:val="16"/>
          <w:rtl w:val="0"/>
        </w:rPr>
        <w:t xml:space="preserve"> already generates </w:t>
      </w:r>
      <w:r w:rsidDel="00000000" w:rsidR="00000000" w:rsidRPr="00000000">
        <w:rPr>
          <w:rFonts w:ascii="Calibri" w:cs="Calibri" w:eastAsia="Calibri" w:hAnsi="Calibri"/>
          <w:b w:val="1"/>
          <w:bCs w:val="1"/>
          <w:highlight w:val="cyan"/>
          <w:u w:val="single"/>
          <w:rtl w:val="0"/>
        </w:rPr>
        <w:t xml:space="preserve">more than twice</w:t>
      </w:r>
      <w:r w:rsidDel="00000000" w:rsidR="00000000" w:rsidRPr="00000000">
        <w:rPr>
          <w:rFonts w:ascii="Calibri" w:cs="Calibri" w:eastAsia="Calibri" w:hAnsi="Calibri"/>
          <w:sz w:val="16"/>
          <w:szCs w:val="16"/>
          <w:rtl w:val="0"/>
        </w:rPr>
        <w:t xml:space="preserve"> as much electricity as the US, a lead that is expected to </w:t>
      </w:r>
      <w:r w:rsidDel="00000000" w:rsidR="00000000" w:rsidRPr="00000000">
        <w:rPr>
          <w:rFonts w:ascii="Calibri" w:cs="Calibri" w:eastAsia="Calibri" w:hAnsi="Calibri"/>
          <w:highlight w:val="cyan"/>
          <w:u w:val="single"/>
          <w:rtl w:val="0"/>
        </w:rPr>
        <w:t xml:space="preserve">widen</w:t>
      </w:r>
      <w:r w:rsidDel="00000000" w:rsidR="00000000" w:rsidRPr="00000000">
        <w:rPr>
          <w:rFonts w:ascii="Calibri" w:cs="Calibri" w:eastAsia="Calibri" w:hAnsi="Calibri"/>
          <w:sz w:val="16"/>
          <w:szCs w:val="16"/>
          <w:rtl w:val="0"/>
        </w:rPr>
        <w:t xml:space="preserve"> amid an aggressive </w:t>
      </w:r>
      <w:r w:rsidDel="00000000" w:rsidR="00000000" w:rsidRPr="00000000">
        <w:rPr>
          <w:rFonts w:ascii="Calibri" w:cs="Calibri" w:eastAsia="Calibri" w:hAnsi="Calibri"/>
          <w:highlight w:val="cyan"/>
          <w:u w:val="single"/>
          <w:rtl w:val="0"/>
        </w:rPr>
        <w:t xml:space="preserve">state-led investment</w:t>
      </w:r>
      <w:r w:rsidDel="00000000" w:rsidR="00000000" w:rsidRPr="00000000">
        <w:rPr>
          <w:rFonts w:ascii="Calibri" w:cs="Calibri" w:eastAsia="Calibri" w:hAnsi="Calibri"/>
          <w:sz w:val="16"/>
          <w:szCs w:val="16"/>
          <w:rtl w:val="0"/>
        </w:rPr>
        <w:t xml:space="preserve"> in the country's energy grid.</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BloombergNEF, a research provider, estimates that China will add more than </w:t>
      </w:r>
      <w:r w:rsidDel="00000000" w:rsidR="00000000" w:rsidRPr="00000000">
        <w:rPr>
          <w:rFonts w:ascii="Calibri" w:cs="Calibri" w:eastAsia="Calibri" w:hAnsi="Calibri"/>
          <w:b w:val="1"/>
          <w:bCs w:val="1"/>
          <w:highlight w:val="cyan"/>
          <w:u w:val="single"/>
          <w:rtl w:val="0"/>
        </w:rPr>
        <w:t xml:space="preserve">six times</w:t>
      </w:r>
      <w:r w:rsidDel="00000000" w:rsidR="00000000" w:rsidRPr="00000000">
        <w:rPr>
          <w:rFonts w:ascii="Calibri" w:cs="Calibri" w:eastAsia="Calibri" w:hAnsi="Calibri"/>
          <w:sz w:val="16"/>
          <w:szCs w:val="16"/>
          <w:rtl w:val="0"/>
        </w:rPr>
        <w:t xml:space="preserve"> as much electricity </w:t>
      </w:r>
      <w:r w:rsidDel="00000000" w:rsidR="00000000" w:rsidRPr="00000000">
        <w:rPr>
          <w:rFonts w:ascii="Calibri" w:cs="Calibri" w:eastAsia="Calibri" w:hAnsi="Calibri"/>
          <w:highlight w:val="cyan"/>
          <w:u w:val="single"/>
          <w:rtl w:val="0"/>
        </w:rPr>
        <w:t xml:space="preserve">generation capacity</w:t>
      </w:r>
      <w:r w:rsidDel="00000000" w:rsidR="00000000" w:rsidRPr="00000000">
        <w:rPr>
          <w:rFonts w:ascii="Calibri" w:cs="Calibri" w:eastAsia="Calibri" w:hAnsi="Calibri"/>
          <w:sz w:val="16"/>
          <w:szCs w:val="16"/>
          <w:rtl w:val="0"/>
        </w:rPr>
        <w:t xml:space="preserve"> as the US over the next five years.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Much of that extra capacity will be in the form of renewables such as solar and wind.</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2025 alone, China increased its wind and solar power capacity by more than 430 gigawatts, accounting for more than half of the additional capacity in the renewables added globally that year.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key element of China's AI strategy involves integrating its data centres into its rapidly expanding renewables sector.</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 the "East Data, West Computing" initiative, China's government is concentrating the construction of new data centres in the country's sparsely populated interior, where land and renewable energy sources are abundant compared with the heavily built-up eastern seaboard.</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Earlier this month, Beijing announced the start of operations at the country's first "large-scale" renewable energy project to be linked directly to a data centre.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500-megawatt wind and solar project, located in the northwestern Ningxia region, will power a cloud data centre operated by China Datang through a "dedicated transmission line," China's management body for state-owned enterprises said in a statement on May 12.</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long run, the country that can provide cheap, stable, low-carbon electricity will have a </w:t>
      </w:r>
      <w:r w:rsidDel="00000000" w:rsidR="00000000" w:rsidRPr="00000000">
        <w:rPr>
          <w:rFonts w:ascii="Calibri" w:cs="Calibri" w:eastAsia="Calibri" w:hAnsi="Calibri"/>
          <w:highlight w:val="cyan"/>
          <w:u w:val="single"/>
          <w:rtl w:val="0"/>
        </w:rPr>
        <w:t xml:space="preserve">major advantage</w:t>
      </w:r>
      <w:r w:rsidDel="00000000" w:rsidR="00000000" w:rsidRPr="00000000">
        <w:rPr>
          <w:rFonts w:ascii="Calibri" w:cs="Calibri" w:eastAsia="Calibri" w:hAnsi="Calibri"/>
          <w:sz w:val="16"/>
          <w:szCs w:val="16"/>
          <w:rtl w:val="0"/>
        </w:rPr>
        <w:t xml:space="preserve"> in AI infrastructure," Qiyang Xiong, a PhD candidate at Renmin University of China who specialises in AI and energy policy, told Al Jazeera.</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 is a </w:t>
      </w:r>
      <w:r w:rsidDel="00000000" w:rsidR="00000000" w:rsidRPr="00000000">
        <w:rPr>
          <w:rFonts w:ascii="Calibri" w:cs="Calibri" w:eastAsia="Calibri" w:hAnsi="Calibri"/>
          <w:highlight w:val="cyan"/>
          <w:u w:val="single"/>
          <w:rtl w:val="0"/>
        </w:rPr>
        <w:t xml:space="preserve">global leader</w:t>
      </w:r>
      <w:r w:rsidDel="00000000" w:rsidR="00000000" w:rsidRPr="00000000">
        <w:rPr>
          <w:rFonts w:ascii="Calibri" w:cs="Calibri" w:eastAsia="Calibri" w:hAnsi="Calibri"/>
          <w:sz w:val="16"/>
          <w:szCs w:val="16"/>
          <w:rtl w:val="0"/>
        </w:rPr>
        <w:t xml:space="preserve"> in solar, wind and ultra-high-voltage transmission," Xiong said.</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gives it an advantage in supplying western data centre clusters with large volumes of relatively cheap, clean electricity."</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Narrowing the gap</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now, the US still has the largest data centre footprint by a wide margin.</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Stanford University's AI Index, the US had an estimated 5,427 data centres in 2025, compared with 449 in China.</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 accounted for 45 percent of the 415 terawatt-hours of electricity consumed by data centres in 2024, followed by China and Europe with 25 percent and 15 percent, respectively, according to the IEA.</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2026 alone, Silicon Valley's Amazon, Microsoft, Meta and Alphabet are projected by Morgan Stanley to spend $630bn on data centres and other AI-related investment, vastly more than Chinese tech giants such as Alibaba, Tencent and ByteDance.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as China constructs </w:t>
      </w:r>
      <w:r w:rsidDel="00000000" w:rsidR="00000000" w:rsidRPr="00000000">
        <w:rPr>
          <w:rFonts w:ascii="Calibri" w:cs="Calibri" w:eastAsia="Calibri" w:hAnsi="Calibri"/>
          <w:u w:val="single"/>
          <w:rtl w:val="0"/>
        </w:rPr>
        <w:t xml:space="preserve">data centres</w:t>
      </w:r>
      <w:r w:rsidDel="00000000" w:rsidR="00000000" w:rsidRPr="00000000">
        <w:rPr>
          <w:rFonts w:ascii="Calibri" w:cs="Calibri" w:eastAsia="Calibri" w:hAnsi="Calibri"/>
          <w:sz w:val="16"/>
          <w:szCs w:val="16"/>
          <w:rtl w:val="0"/>
        </w:rPr>
        <w:t xml:space="preserve"> at a </w:t>
      </w:r>
      <w:r w:rsidDel="00000000" w:rsidR="00000000" w:rsidRPr="00000000">
        <w:rPr>
          <w:rFonts w:ascii="Calibri" w:cs="Calibri" w:eastAsia="Calibri" w:hAnsi="Calibri"/>
          <w:highlight w:val="cyan"/>
          <w:u w:val="single"/>
          <w:rtl w:val="0"/>
        </w:rPr>
        <w:t xml:space="preserve">blistering pace</w:t>
      </w:r>
      <w:r w:rsidDel="00000000" w:rsidR="00000000" w:rsidRPr="00000000">
        <w:rPr>
          <w:rFonts w:ascii="Calibri" w:cs="Calibri" w:eastAsia="Calibri" w:hAnsi="Calibri"/>
          <w:sz w:val="16"/>
          <w:szCs w:val="16"/>
          <w:rtl w:val="0"/>
        </w:rPr>
        <w:t xml:space="preserve"> – its number of data centre racks grew 30 percent annually from 2016 to 2023, according to the China Academy of Information and Communications Technology – the gap between the superpowers is rapidly narrowing.</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Facing US export controls on top-end Nvidia chips manufactured by the Taiwan Semiconductor Manufacturing Company (TSMC), China has increasingly turned to partly state-owned Semiconductor Manufacturing International Corporation (SMIC) to supply chips designed by local tech firms such as Huawei.</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2030, China's data centre capacity is expected to reach 60 gigawatts, nearly double its current level, according to an analysis by Rystad Energy, taking up 2.3 percent of the country's total electricity demand.</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large manufacturing base and less stringent regulatory environment mean that the construction of data centres and supporting energy infrastructure can happen </w:t>
      </w:r>
      <w:r w:rsidDel="00000000" w:rsidR="00000000" w:rsidRPr="00000000">
        <w:rPr>
          <w:rFonts w:ascii="Calibri" w:cs="Calibri" w:eastAsia="Calibri" w:hAnsi="Calibri"/>
          <w:highlight w:val="cyan"/>
          <w:u w:val="single"/>
          <w:rtl w:val="0"/>
        </w:rPr>
        <w:t xml:space="preserve">far more rapidly than</w:t>
      </w:r>
      <w:r w:rsidDel="00000000" w:rsidR="00000000" w:rsidRPr="00000000">
        <w:rPr>
          <w:rFonts w:ascii="Calibri" w:cs="Calibri" w:eastAsia="Calibri" w:hAnsi="Calibri"/>
          <w:rtl w:val="0"/>
        </w:rPr>
        <w:t xml:space="preserve"> in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sz w:val="16"/>
          <w:szCs w:val="16"/>
          <w:rtl w:val="0"/>
        </w:rPr>
        <w:t xml:space="preserve">," Leah Fahy, senior economist for China at Capital Economics, told Al Jazeera.</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"Modular Huawei data centres can now be constructed in </w:t>
      </w:r>
      <w:r w:rsidDel="00000000" w:rsidR="00000000" w:rsidRPr="00000000">
        <w:rPr>
          <w:rFonts w:ascii="Calibri" w:cs="Calibri" w:eastAsia="Calibri" w:hAnsi="Calibri"/>
          <w:b w:val="1"/>
          <w:bCs w:val="1"/>
          <w:highlight w:val="cyan"/>
          <w:u w:val="single"/>
          <w:rtl w:val="0"/>
        </w:rPr>
        <w:t xml:space="preserve">six months</w:t>
      </w:r>
      <w:r w:rsidDel="00000000" w:rsidR="00000000" w:rsidRPr="00000000">
        <w:rPr>
          <w:rFonts w:ascii="Calibri" w:cs="Calibri" w:eastAsia="Calibri" w:hAnsi="Calibri"/>
          <w:sz w:val="16"/>
          <w:szCs w:val="16"/>
          <w:rtl w:val="0"/>
        </w:rPr>
        <w:t xml:space="preserve">, while equivalents in the </w:t>
      </w:r>
      <w:r w:rsidDel="00000000" w:rsidR="00000000" w:rsidRPr="00000000">
        <w:rPr>
          <w:rFonts w:ascii="Calibri" w:cs="Calibri" w:eastAsia="Calibri" w:hAnsi="Calibri"/>
          <w:highlight w:val="cyan"/>
          <w:u w:val="single"/>
          <w:rtl w:val="0"/>
        </w:rPr>
        <w:t xml:space="preserve">US take </w:t>
      </w:r>
      <w:r w:rsidDel="00000000" w:rsidR="00000000" w:rsidRPr="00000000">
        <w:rPr>
          <w:rFonts w:ascii="Calibri" w:cs="Calibri" w:eastAsia="Calibri" w:hAnsi="Calibri"/>
          <w:sz w:val="16"/>
          <w:szCs w:val="16"/>
          <w:rtl w:val="0"/>
        </w:rPr>
        <w:t xml:space="preserve">at least </w:t>
      </w:r>
      <w:r w:rsidDel="00000000" w:rsidR="00000000" w:rsidRPr="00000000">
        <w:rPr>
          <w:rFonts w:ascii="Calibri" w:cs="Calibri" w:eastAsia="Calibri" w:hAnsi="Calibri"/>
          <w:b w:val="1"/>
          <w:bCs w:val="1"/>
          <w:highlight w:val="cyan"/>
          <w:u w:val="single"/>
          <w:rtl w:val="0"/>
        </w:rPr>
        <w:t xml:space="preserve">a year</w:t>
      </w:r>
      <w:r w:rsidDel="00000000" w:rsidR="00000000" w:rsidRPr="00000000">
        <w:rPr>
          <w:rFonts w:ascii="Calibri" w:cs="Calibri" w:eastAsia="Calibri" w:hAnsi="Calibri"/>
          <w:sz w:val="16"/>
          <w:szCs w:val="16"/>
          <w:rtl w:val="0"/>
        </w:rPr>
        <w:t xml:space="preserve">," Fahy said.</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Power grids under strain</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Meanwhile, there are already signs that the AI rollout in the US is bumping up against power constraints.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Energy consultancy Wood Mackenzie said earlier this year that the limitations of the US energy grid had resulted in a 50 percent quarter on quarter drop in new data centre projects at the end of 2025.</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Technical limitations have been compounded by a growing backlash against data centres within communities across the US – driven partly by the strain the facilities place on local grids – a challenge not faced by China, where opposition to the government is heavily restricted.</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least 36 data centres were blocked or stalled in the US between May 2024 and June 2025, according to Data Center Watch, a research project by AI security company 10a Labs.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US tech leaders, including Tesla's Elon Musk, Nvidia's Jensen Huang and OpenAI's Sam Altman, have openly acknowledged China's edge in the energy domain.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limiting factor for AI deployment is fundamentally electrical power," Musk said in an interview at the World Economic Forum in January.</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"Very soon, maybe even later this year, we'll be producing more chips than we can turn on – except for China. China's </w:t>
      </w:r>
      <w:r w:rsidDel="00000000" w:rsidR="00000000" w:rsidRPr="00000000">
        <w:rPr>
          <w:rFonts w:ascii="Calibri" w:cs="Calibri" w:eastAsia="Calibri" w:hAnsi="Calibri"/>
          <w:highlight w:val="cyan"/>
          <w:u w:val="single"/>
          <w:rtl w:val="0"/>
        </w:rPr>
        <w:t xml:space="preserve">growth in electricity</w:t>
      </w:r>
      <w:r w:rsidDel="00000000" w:rsidR="00000000" w:rsidRPr="00000000">
        <w:rPr>
          <w:rFonts w:ascii="Calibri" w:cs="Calibri" w:eastAsia="Calibri" w:hAnsi="Calibri"/>
          <w:sz w:val="16"/>
          <w:szCs w:val="16"/>
          <w:rtl w:val="0"/>
        </w:rPr>
        <w:t xml:space="preserve"> is tremendous."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Advancing AI is now an "</w:t>
      </w:r>
      <w:r w:rsidDel="00000000" w:rsidR="00000000" w:rsidRPr="00000000">
        <w:rPr>
          <w:rFonts w:ascii="Calibri" w:cs="Calibri" w:eastAsia="Calibri" w:hAnsi="Calibri"/>
          <w:highlight w:val="cyan"/>
          <w:u w:val="single"/>
          <w:rtl w:val="0"/>
        </w:rPr>
        <w:t xml:space="preserve">electricity problem</w:t>
      </w:r>
      <w:r w:rsidDel="00000000" w:rsidR="00000000" w:rsidRPr="00000000">
        <w:rPr>
          <w:rFonts w:ascii="Calibri" w:cs="Calibri" w:eastAsia="Calibri" w:hAnsi="Calibri"/>
          <w:sz w:val="16"/>
          <w:szCs w:val="16"/>
          <w:rtl w:val="0"/>
        </w:rPr>
        <w:t xml:space="preserve"> as much as a </w:t>
      </w:r>
      <w:r w:rsidDel="00000000" w:rsidR="00000000" w:rsidRPr="00000000">
        <w:rPr>
          <w:rFonts w:ascii="Calibri" w:cs="Calibri" w:eastAsia="Calibri" w:hAnsi="Calibri"/>
          <w:highlight w:val="cyan"/>
          <w:u w:val="single"/>
          <w:rtl w:val="0"/>
        </w:rPr>
        <w:t xml:space="preserve">chip problem</w:t>
      </w:r>
      <w:r w:rsidDel="00000000" w:rsidR="00000000" w:rsidRPr="00000000">
        <w:rPr>
          <w:rFonts w:ascii="Calibri" w:cs="Calibri" w:eastAsia="Calibri" w:hAnsi="Calibri"/>
          <w:sz w:val="16"/>
          <w:szCs w:val="16"/>
          <w:rtl w:val="0"/>
        </w:rPr>
        <w:t xml:space="preserve">", said Howard Yu, director of the Center for Future Readiness at IMD Business School in Lausanne, Switzerland.</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b w:val="1"/>
          <w:bCs w:val="1"/>
          <w:sz w:val="26"/>
          <w:szCs w:val="26"/>
          <w:u w:val="single"/>
        </w:rPr>
      </w:pPr>
      <w:r w:rsidDel="00000000" w:rsidR="00000000" w:rsidRPr="00000000">
        <w:rPr>
          <w:rFonts w:ascii="Calibri" w:cs="Calibri" w:eastAsia="Calibri" w:hAnsi="Calibri"/>
          <w:sz w:val="16"/>
          <w:szCs w:val="16"/>
          <w:rtl w:val="0"/>
        </w:rPr>
        <w:t xml:space="preserve">"The winners of this cycle will own the silicon, the </w:t>
      </w:r>
      <w:r w:rsidDel="00000000" w:rsidR="00000000" w:rsidRPr="00000000">
        <w:rPr>
          <w:rFonts w:ascii="Calibri" w:cs="Calibri" w:eastAsia="Calibri" w:hAnsi="Calibri"/>
          <w:highlight w:val="cyan"/>
          <w:u w:val="single"/>
          <w:rtl w:val="0"/>
        </w:rPr>
        <w:t xml:space="preserve">power contracts</w:t>
      </w:r>
      <w:r w:rsidDel="00000000" w:rsidR="00000000" w:rsidRPr="00000000">
        <w:rPr>
          <w:rFonts w:ascii="Calibri" w:cs="Calibri" w:eastAsia="Calibri" w:hAnsi="Calibri"/>
          <w:sz w:val="16"/>
          <w:szCs w:val="16"/>
          <w:rtl w:val="0"/>
        </w:rPr>
        <w:t xml:space="preserve">, and the cooling water, in that order, and China has </w:t>
      </w:r>
      <w:r w:rsidDel="00000000" w:rsidR="00000000" w:rsidRPr="00000000">
        <w:rPr>
          <w:rFonts w:ascii="Calibri" w:cs="Calibri" w:eastAsia="Calibri" w:hAnsi="Calibri"/>
          <w:highlight w:val="cyan"/>
          <w:u w:val="single"/>
          <w:rtl w:val="0"/>
        </w:rPr>
        <w:t xml:space="preserve">built its strategy</w:t>
      </w:r>
      <w:r w:rsidDel="00000000" w:rsidR="00000000" w:rsidRPr="00000000">
        <w:rPr>
          <w:rFonts w:ascii="Calibri" w:cs="Calibri" w:eastAsia="Calibri" w:hAnsi="Calibri"/>
          <w:sz w:val="16"/>
          <w:szCs w:val="16"/>
          <w:rtl w:val="0"/>
        </w:rPr>
        <w:t xml:space="preserve"> around the input it controls," Yu told Al Jazeera.</w:t>
      </w: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And, energy is the backbone of AI development</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IEA 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International Energy Agency - Paris-based intergovernmental energy authority producing the global benchmark data and policy analysis relied on by governments worldwide, 4/10/25, "Energy and AI," Executive Summary. DOA: 7/20/2026 </w:t>
      </w:r>
      <w:hyperlink r:id="rId53">
        <w:r w:rsidDel="00000000" w:rsidR="00000000" w:rsidRPr="00000000">
          <w:rPr>
            <w:rFonts w:ascii="Calibri" w:cs="Calibri" w:eastAsia="Calibri" w:hAnsi="Calibri"/>
            <w:color w:val="0000ff"/>
            <w:u w:val="single"/>
            <w:rtl w:val="0"/>
          </w:rPr>
          <w:t xml:space="preserve">https://www.iea.org/reports/energy-and-ai/executive-summary</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has been a step change in the capabilities of artificial intelligence (AI), driven by falling computation costs, a surge in data availability and technical breakthroughs. AI is the science of making machines capable of learning to perform tasks that traditionally required human intelligence. AI is emerging as a general-purpose technology, much like electricity. Today, it can generate text and videos, accelerate scientific discovery in fields like medicine or materials science, make manufacturing robots smarter and more productive, drive commercial taxis in complex city landscapes, and detect threats to critical infrastructure.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past few years, AI has gone from an academic pursuit to an industry with trillions of dollars of market capitalisation and venture capital at stake. The market capitalisation of AI-related firms in the S&amp;P 500 has grown by around USD 12 trillion since 2022. While there are several uncertainties about its uptake and impact, AI's rapid development and huge potential have made it central to corporate strategies, economic policies and geopolitics.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54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However, there is </w:t>
      </w:r>
      <w:r w:rsidDel="00000000" w:rsidR="00000000" w:rsidRPr="00000000">
        <w:rPr>
          <w:rFonts w:ascii="Calibri" w:cs="Calibri" w:eastAsia="Calibri" w:hAnsi="Calibri"/>
          <w:b w:val="1"/>
          <w:bCs w:val="1"/>
          <w:highlight w:val="cyan"/>
          <w:u w:val="single"/>
          <w:rtl w:val="0"/>
        </w:rPr>
        <w:t xml:space="preserve">no AI without energy</w:t>
      </w:r>
      <w:r w:rsidDel="00000000" w:rsidR="00000000" w:rsidRPr="00000000">
        <w:rPr>
          <w:rFonts w:ascii="Calibri" w:cs="Calibri" w:eastAsia="Calibri" w:hAnsi="Calibri"/>
          <w:u w:val="single"/>
          <w:rtl w:val="0"/>
        </w:rPr>
        <w:t xml:space="preserve">; at the same time, AI has the potential to transform the energy sector. Affordable, reliable and sustainable </w:t>
      </w:r>
      <w:r w:rsidDel="00000000" w:rsidR="00000000" w:rsidRPr="00000000">
        <w:rPr>
          <w:rFonts w:ascii="Calibri" w:cs="Calibri" w:eastAsia="Calibri" w:hAnsi="Calibri"/>
          <w:highlight w:val="cyan"/>
          <w:u w:val="single"/>
          <w:rtl w:val="0"/>
        </w:rPr>
        <w:t xml:space="preserve">electricity supply</w:t>
      </w:r>
      <w:r w:rsidDel="00000000" w:rsidR="00000000" w:rsidRPr="00000000">
        <w:rPr>
          <w:rFonts w:ascii="Calibri" w:cs="Calibri" w:eastAsia="Calibri" w:hAnsi="Calibri"/>
          <w:u w:val="single"/>
          <w:rtl w:val="0"/>
        </w:rPr>
        <w:t xml:space="preserve"> will be a </w:t>
      </w:r>
      <w:r w:rsidDel="00000000" w:rsidR="00000000" w:rsidRPr="00000000">
        <w:rPr>
          <w:rFonts w:ascii="Calibri" w:cs="Calibri" w:eastAsia="Calibri" w:hAnsi="Calibri"/>
          <w:highlight w:val="cyan"/>
          <w:u w:val="single"/>
          <w:rtl w:val="0"/>
        </w:rPr>
        <w:t xml:space="preserve">crucial determinant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AI development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countries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highlight w:val="cyan"/>
          <w:u w:val="single"/>
          <w:rtl w:val="0"/>
        </w:rPr>
        <w:t xml:space="preserve">deliver the energy</w:t>
      </w:r>
      <w:r w:rsidDel="00000000" w:rsidR="00000000" w:rsidRPr="00000000">
        <w:rPr>
          <w:rFonts w:ascii="Calibri" w:cs="Calibri" w:eastAsia="Calibri" w:hAnsi="Calibri"/>
          <w:u w:val="single"/>
          <w:rtl w:val="0"/>
        </w:rPr>
        <w:t xml:space="preserve"> needed at </w:t>
      </w:r>
      <w:r w:rsidDel="00000000" w:rsidR="00000000" w:rsidRPr="00000000">
        <w:rPr>
          <w:rFonts w:ascii="Calibri" w:cs="Calibri" w:eastAsia="Calibri" w:hAnsi="Calibri"/>
          <w:highlight w:val="cyan"/>
          <w:u w:val="single"/>
          <w:rtl w:val="0"/>
        </w:rPr>
        <w:t xml:space="preserve">speed and scale</w:t>
      </w:r>
      <w:r w:rsidDel="00000000" w:rsidR="00000000" w:rsidRPr="00000000">
        <w:rPr>
          <w:rFonts w:ascii="Calibri" w:cs="Calibri" w:eastAsia="Calibri" w:hAnsi="Calibri"/>
          <w:u w:val="single"/>
          <w:rtl w:val="0"/>
        </w:rPr>
        <w:t xml:space="preserve"> will be </w:t>
      </w:r>
      <w:r w:rsidDel="00000000" w:rsidR="00000000" w:rsidRPr="00000000">
        <w:rPr>
          <w:rFonts w:ascii="Calibri" w:cs="Calibri" w:eastAsia="Calibri" w:hAnsi="Calibri"/>
          <w:highlight w:val="cyan"/>
          <w:u w:val="single"/>
          <w:rtl w:val="0"/>
        </w:rPr>
        <w:t xml:space="preserve">best placed</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benefit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Training and deploying AI models takes place in large and power-hungry data centres. </w:t>
      </w:r>
      <w:r w:rsidDel="00000000" w:rsidR="00000000" w:rsidRPr="00000000">
        <w:rPr>
          <w:rFonts w:ascii="Calibri" w:cs="Calibri" w:eastAsia="Calibri" w:hAnsi="Calibri"/>
          <w:u w:val="single"/>
          <w:rtl w:val="0"/>
        </w:rPr>
        <w:t xml:space="preserve">A typical AI-focused data centre consumes as much electricity as </w:t>
      </w:r>
      <w:r w:rsidDel="00000000" w:rsidR="00000000" w:rsidRPr="00000000">
        <w:rPr>
          <w:rFonts w:ascii="Calibri" w:cs="Calibri" w:eastAsia="Calibri" w:hAnsi="Calibri"/>
          <w:b w:val="1"/>
          <w:bCs w:val="1"/>
          <w:u w:val="single"/>
          <w:rtl w:val="0"/>
        </w:rPr>
        <w:t xml:space="preserve">100 000 households</w:t>
      </w:r>
      <w:r w:rsidDel="00000000" w:rsidR="00000000" w:rsidRPr="00000000">
        <w:rPr>
          <w:rFonts w:ascii="Calibri" w:cs="Calibri" w:eastAsia="Calibri" w:hAnsi="Calibri"/>
          <w:u w:val="single"/>
          <w:rtl w:val="0"/>
        </w:rPr>
        <w:t xml:space="preserve">, but the largest ones under construction today will consume </w:t>
      </w:r>
      <w:r w:rsidDel="00000000" w:rsidR="00000000" w:rsidRPr="00000000">
        <w:rPr>
          <w:rFonts w:ascii="Calibri" w:cs="Calibri" w:eastAsia="Calibri" w:hAnsi="Calibri"/>
          <w:b w:val="1"/>
          <w:bCs w:val="1"/>
          <w:u w:val="single"/>
          <w:rtl w:val="0"/>
        </w:rPr>
        <w:t xml:space="preserve">20 times</w:t>
      </w:r>
      <w:r w:rsidDel="00000000" w:rsidR="00000000" w:rsidRPr="00000000">
        <w:rPr>
          <w:rFonts w:ascii="Calibri" w:cs="Calibri" w:eastAsia="Calibri" w:hAnsi="Calibri"/>
          <w:u w:val="single"/>
          <w:rtl w:val="0"/>
        </w:rPr>
        <w:t xml:space="preserve"> as much.</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5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 </w:t>
      </w:r>
      <w:r w:rsidDel="00000000" w:rsidR="00000000" w:rsidRPr="00000000">
        <w:rPr>
          <w:rFonts w:ascii="Calibri" w:cs="Calibri" w:eastAsia="Calibri" w:hAnsi="Calibri"/>
          <w:b w:val="1"/>
          <w:bCs w:val="1"/>
          <w:sz w:val="26"/>
          <w:szCs w:val="26"/>
          <w:u w:val="single"/>
          <w:rtl w:val="0"/>
        </w:rPr>
        <w:t xml:space="preserve">MODELS. </w:t>
      </w:r>
      <w:r w:rsidDel="00000000" w:rsidR="00000000" w:rsidRPr="00000000">
        <w:rPr>
          <w:rFonts w:ascii="Calibri" w:cs="Calibri" w:eastAsia="Calibri" w:hAnsi="Calibri"/>
          <w:b w:val="1"/>
          <w:bCs w:val="1"/>
          <w:sz w:val="26"/>
          <w:szCs w:val="26"/>
          <w:rtl w:val="0"/>
        </w:rPr>
        <w:t xml:space="preserve">The five most-used AI models in the world right now are all </w:t>
      </w:r>
      <w:r w:rsidDel="00000000" w:rsidR="00000000" w:rsidRPr="00000000">
        <w:rPr>
          <w:rFonts w:ascii="Calibri" w:cs="Calibri" w:eastAsia="Calibri" w:hAnsi="Calibri"/>
          <w:b w:val="1"/>
          <w:bCs w:val="1"/>
          <w:sz w:val="26"/>
          <w:szCs w:val="26"/>
          <w:u w:val="single"/>
          <w:rtl w:val="0"/>
        </w:rPr>
        <w:t xml:space="preserve">Chinese</w:t>
      </w:r>
      <w:r w:rsidDel="00000000" w:rsidR="00000000" w:rsidRPr="00000000">
        <w:rPr>
          <w:rFonts w:ascii="Calibri" w:cs="Calibri" w:eastAsia="Calibri" w:hAnsi="Calibri"/>
          <w:b w:val="1"/>
          <w:bCs w:val="1"/>
          <w:sz w:val="26"/>
          <w:szCs w:val="26"/>
          <w:rtl w:val="0"/>
        </w:rPr>
        <w:t xml:space="preserve">. They are winning the tech race now and the lead is structural</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Mills &amp; Basu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Madison Mills &amp; Zachary Basu, Axios technology reporters, 7/18/26, "AI race splits in two as China wages open-weight insurgency," Axios. DOA: 7/20/2026 </w:t>
      </w:r>
      <w:hyperlink r:id="rId54">
        <w:r w:rsidDel="00000000" w:rsidR="00000000" w:rsidRPr="00000000">
          <w:rPr>
            <w:rFonts w:ascii="Calibri" w:cs="Calibri" w:eastAsia="Calibri" w:hAnsi="Calibri"/>
            <w:color w:val="0000ff"/>
            <w:u w:val="single"/>
            <w:rtl w:val="0"/>
          </w:rPr>
          <w:t xml:space="preserve">https://www.axios.com/2026/07/18/china-ai-open-source-kimi-anthropic-openai</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China's latest AI breakthrough is forcing Silicon Valley to confront a terrifying possibility: Building the world's smartest models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no longer be enough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to win.</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Why it matters: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Chinese labs like Moonshot AI are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cornering the market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for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cheap, customizable intelligence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 threatening to turn America's prestige models into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expensive niche products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Driving the news: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Companies were already shifting away from premium AI models and toward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cheaper Chinese alternatives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before Moonshot's Kimi K3 exploded onto the scene this week.</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OpenRouter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 a major marketplace that lets developers access hundreds of competing AI systems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Chinese models now occupy the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top five spots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by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weekly token usage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five models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 from China-based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Tencent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Xiaomi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DeepSeek</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MiniMax</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and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Z.ai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 are "open-weight," allowing users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download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customize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and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run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them on their own systems.</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u w:val="single"/>
        </w:rPr>
      </w:pPr>
      <w:r w:rsidDel="00000000" w:rsidR="00000000" w:rsidRPr="00000000">
        <w:rPr>
          <w:rFonts w:ascii="Calibri" w:cs="Calibri" w:eastAsia="Calibri" w:hAnsi="Calibri"/>
          <w:b w:val="1"/>
          <w:bCs w:val="1"/>
          <w:sz w:val="16"/>
          <w:szCs w:val="16"/>
          <w:rtl w:val="0"/>
        </w:rPr>
        <w:t xml:space="preserve">Between the lines: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Most corporate AI work does not require the smartest model available.</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Businesses can use cheaper systems for routine coding, summarization, data extraction and customer service, reserving premium models for their hardest problems.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going to be open-source models that eventually handle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95%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of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enterprise queries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 and that remaining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may go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OpenAI or Anthropic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 one AI investor told Axios.</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What they're saying: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Kong CEO Augusto Marietti told Axios that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open-weight use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has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surged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over the past quarter since flagship models are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too expensive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Mozilla CTO Raffi Krikorian compared using frontier AI for everyday work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driving a Ferrari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Whole Foods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many routine tasks, he said, cheaper models are fast enough, capable enough and can cost up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50 times less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Threat level: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Chinese models are advancing at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astonishing speed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 just as their lower prices and open weights make them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easier to adopt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Anthropic CEO Dario Amodei said in May that China remained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six to 12 months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behind the 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in the most dangerous cyber capabilities.</w:t>
      </w:r>
    </w:p>
    <w:p w:rsidR="00000000" w:rsidDel="00000000" w:rsidP="00000000" w:rsidRDefault="00000000" w:rsidRPr="00000000" w14:paraId="000001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Ten weeks later, Moonshot released a model that rivals Anthropic's Fable and OpenAI's GPT-5.6 in key benchmarks — underscoring how quickly any American lead can shrink.</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 </w:t>
      </w:r>
      <w:r w:rsidDel="00000000" w:rsidR="00000000" w:rsidRPr="00000000">
        <w:rPr>
          <w:rFonts w:ascii="Calibri" w:cs="Calibri" w:eastAsia="Calibri" w:hAnsi="Calibri"/>
          <w:b w:val="1"/>
          <w:bCs w:val="1"/>
          <w:sz w:val="26"/>
          <w:szCs w:val="26"/>
          <w:u w:val="single"/>
          <w:rtl w:val="0"/>
        </w:rPr>
        <w:t xml:space="preserve">TALENT.</w:t>
      </w:r>
      <w:r w:rsidDel="00000000" w:rsidR="00000000" w:rsidRPr="00000000">
        <w:rPr>
          <w:rFonts w:ascii="Calibri" w:cs="Calibri" w:eastAsia="Calibri" w:hAnsi="Calibri"/>
          <w:b w:val="1"/>
          <w:bCs w:val="1"/>
          <w:sz w:val="26"/>
          <w:szCs w:val="26"/>
          <w:rtl w:val="0"/>
        </w:rPr>
        <w:t xml:space="preserve"> China has more knowledge and motivation.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Culver 26</w:t>
      </w:r>
      <w:r w:rsidDel="00000000" w:rsidR="00000000" w:rsidRPr="00000000">
        <w:rPr>
          <w:rFonts w:ascii="Calibri" w:cs="Calibri" w:eastAsia="Calibri" w:hAnsi="Calibri"/>
          <w:rtl w:val="0"/>
        </w:rPr>
        <w:t xml:space="preserve"> [John Culver, Jonathan A. Czin, Ryan Hass, 4-30-2026, "Why China is winning in tech—and what the US is overlooking", Brookings, https://www.brookings.edu/articles/why-china-is-winning-in-tech-and-what-the-us-is-overlooking//leo]</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January 2025,</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DeepSeek jolted the global race</w:t>
      </w:r>
      <w:r w:rsidDel="00000000" w:rsidR="00000000" w:rsidRPr="00000000">
        <w:rPr>
          <w:rFonts w:ascii="Calibri" w:cs="Calibri" w:eastAsia="Calibri" w:hAnsi="Calibri"/>
          <w:u w:val="single"/>
          <w:rtl w:val="0"/>
        </w:rPr>
        <w:t xml:space="preserve"> in artificial intelligence (AI) with a model that rivaled American systems and was </w:t>
      </w:r>
      <w:r w:rsidDel="00000000" w:rsidR="00000000" w:rsidRPr="00000000">
        <w:rPr>
          <w:rFonts w:ascii="Calibri" w:cs="Calibri" w:eastAsia="Calibri" w:hAnsi="Calibri"/>
          <w:highlight w:val="green"/>
          <w:u w:val="single"/>
          <w:rtl w:val="0"/>
        </w:rPr>
        <w:t xml:space="preserve">built by a team</w:t>
      </w:r>
      <w:r w:rsidDel="00000000" w:rsidR="00000000" w:rsidRPr="00000000">
        <w:rPr>
          <w:rFonts w:ascii="Calibri" w:cs="Calibri" w:eastAsia="Calibri" w:hAnsi="Calibri"/>
          <w:u w:val="single"/>
          <w:rtl w:val="0"/>
        </w:rPr>
        <w:t xml:space="preserve"> entirely educated </w:t>
      </w:r>
      <w:r w:rsidDel="00000000" w:rsidR="00000000" w:rsidRPr="00000000">
        <w:rPr>
          <w:rFonts w:ascii="Calibri" w:cs="Calibri" w:eastAsia="Calibri" w:hAnsi="Calibri"/>
          <w:highlight w:val="green"/>
          <w:u w:val="single"/>
          <w:rtl w:val="0"/>
        </w:rPr>
        <w:t xml:space="preserve">in China</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Soon after, Manus drew fresh attention as another Chinese-founded AI breakout. These companies reflect a new reality: China’s frontier AI is being built by talent that never left the country.</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core of the</w:t>
      </w:r>
      <w:r w:rsidDel="00000000" w:rsidR="00000000" w:rsidRPr="00000000">
        <w:rPr>
          <w:rFonts w:ascii="Calibri" w:cs="Calibri" w:eastAsia="Calibri" w:hAnsi="Calibri"/>
          <w:u w:val="single"/>
          <w:rtl w:val="0"/>
        </w:rPr>
        <w:t xml:space="preserve"> U.S.-China </w:t>
      </w:r>
      <w:r w:rsidDel="00000000" w:rsidR="00000000" w:rsidRPr="00000000">
        <w:rPr>
          <w:rFonts w:ascii="Calibri" w:cs="Calibri" w:eastAsia="Calibri" w:hAnsi="Calibri"/>
          <w:highlight w:val="green"/>
          <w:u w:val="single"/>
          <w:rtl w:val="0"/>
        </w:rPr>
        <w:t xml:space="preserve">technology competition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green"/>
          <w:u w:val="single"/>
          <w:rtl w:val="0"/>
        </w:rPr>
        <w:t xml:space="preserve">not chips</w:t>
      </w:r>
      <w:r w:rsidDel="00000000" w:rsidR="00000000" w:rsidRPr="00000000">
        <w:rPr>
          <w:rFonts w:ascii="Calibri" w:cs="Calibri" w:eastAsia="Calibri" w:hAnsi="Calibri"/>
          <w:u w:val="single"/>
          <w:rtl w:val="0"/>
        </w:rPr>
        <w:t xml:space="preserve"> or subsidies, </w:t>
      </w: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u w:val="single"/>
          <w:rtl w:val="0"/>
        </w:rPr>
        <w:t xml:space="preserve"> the cultural and </w:t>
      </w:r>
      <w:r w:rsidDel="00000000" w:rsidR="00000000" w:rsidRPr="00000000">
        <w:rPr>
          <w:rFonts w:ascii="Calibri" w:cs="Calibri" w:eastAsia="Calibri" w:hAnsi="Calibri"/>
          <w:highlight w:val="green"/>
          <w:u w:val="single"/>
          <w:rtl w:val="0"/>
        </w:rPr>
        <w:t xml:space="preserve">structural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conditions that produce</w:t>
      </w:r>
      <w:r w:rsidDel="00000000" w:rsidR="00000000" w:rsidRPr="00000000">
        <w:rPr>
          <w:rFonts w:ascii="Calibri" w:cs="Calibri" w:eastAsia="Calibri" w:hAnsi="Calibri"/>
          <w:u w:val="single"/>
          <w:rtl w:val="0"/>
        </w:rPr>
        <w:t xml:space="preserve"> leading technical </w:t>
      </w:r>
      <w:r w:rsidDel="00000000" w:rsidR="00000000" w:rsidRPr="00000000">
        <w:rPr>
          <w:rFonts w:ascii="Calibri" w:cs="Calibri" w:eastAsia="Calibri" w:hAnsi="Calibri"/>
          <w:highlight w:val="green"/>
          <w:u w:val="single"/>
          <w:rtl w:val="0"/>
        </w:rPr>
        <w:t xml:space="preserve">talent</w:t>
      </w:r>
      <w:r w:rsidDel="00000000" w:rsidR="00000000" w:rsidRPr="00000000">
        <w:rPr>
          <w:rFonts w:ascii="Calibri" w:cs="Calibri" w:eastAsia="Calibri" w:hAnsi="Calibri"/>
          <w:u w:val="single"/>
          <w:rtl w:val="0"/>
        </w:rPr>
        <w:t xml:space="preserve">. America’s advantage in this deeper competition is eroding.</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missing human infrastructure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emergence of </w:t>
      </w:r>
      <w:r w:rsidDel="00000000" w:rsidR="00000000" w:rsidRPr="00000000">
        <w:rPr>
          <w:rFonts w:ascii="Calibri" w:cs="Calibri" w:eastAsia="Calibri" w:hAnsi="Calibri"/>
          <w:highlight w:val="green"/>
          <w:u w:val="single"/>
          <w:rtl w:val="0"/>
        </w:rPr>
        <w:t xml:space="preserve">frontier</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innovation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from domestically trained</w:t>
      </w:r>
      <w:r w:rsidDel="00000000" w:rsidR="00000000" w:rsidRPr="00000000">
        <w:rPr>
          <w:rFonts w:ascii="Calibri" w:cs="Calibri" w:eastAsia="Calibri" w:hAnsi="Calibri"/>
          <w:u w:val="single"/>
          <w:rtl w:val="0"/>
        </w:rPr>
        <w:t xml:space="preserve"> Chinese </w:t>
      </w:r>
      <w:r w:rsidDel="00000000" w:rsidR="00000000" w:rsidRPr="00000000">
        <w:rPr>
          <w:rFonts w:ascii="Calibri" w:cs="Calibri" w:eastAsia="Calibri" w:hAnsi="Calibri"/>
          <w:highlight w:val="green"/>
          <w:u w:val="single"/>
          <w:rtl w:val="0"/>
        </w:rPr>
        <w:t xml:space="preserve">talent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exposes</w:t>
      </w:r>
      <w:r w:rsidDel="00000000" w:rsidR="00000000" w:rsidRPr="00000000">
        <w:rPr>
          <w:rFonts w:ascii="Calibri" w:cs="Calibri" w:eastAsia="Calibri" w:hAnsi="Calibri"/>
          <w:u w:val="single"/>
          <w:rtl w:val="0"/>
        </w:rPr>
        <w:t xml:space="preserve"> a critical </w:t>
      </w:r>
      <w:r w:rsidDel="00000000" w:rsidR="00000000" w:rsidRPr="00000000">
        <w:rPr>
          <w:rFonts w:ascii="Calibri" w:cs="Calibri" w:eastAsia="Calibri" w:hAnsi="Calibri"/>
          <w:highlight w:val="green"/>
          <w:u w:val="single"/>
          <w:rtl w:val="0"/>
        </w:rPr>
        <w:t xml:space="preserve">gap in how the United States understands</w:t>
      </w:r>
      <w:r w:rsidDel="00000000" w:rsidR="00000000" w:rsidRPr="00000000">
        <w:rPr>
          <w:rFonts w:ascii="Calibri" w:cs="Calibri" w:eastAsia="Calibri" w:hAnsi="Calibri"/>
          <w:u w:val="single"/>
          <w:rtl w:val="0"/>
        </w:rPr>
        <w:t xml:space="preserve"> the technological </w:t>
      </w:r>
      <w:r w:rsidDel="00000000" w:rsidR="00000000" w:rsidRPr="00000000">
        <w:rPr>
          <w:rFonts w:ascii="Calibri" w:cs="Calibri" w:eastAsia="Calibri" w:hAnsi="Calibri"/>
          <w:highlight w:val="green"/>
          <w:u w:val="single"/>
          <w:rtl w:val="0"/>
        </w:rPr>
        <w:t xml:space="preserve">competition</w:t>
      </w:r>
      <w:r w:rsidDel="00000000" w:rsidR="00000000" w:rsidRPr="00000000">
        <w:rPr>
          <w:rFonts w:ascii="Calibri" w:cs="Calibri" w:eastAsia="Calibri" w:hAnsi="Calibri"/>
          <w:u w:val="single"/>
          <w:rtl w:val="0"/>
        </w:rPr>
        <w:t xml:space="preserve"> with China. Most policy analysis focuses on </w:t>
      </w:r>
      <w:r w:rsidDel="00000000" w:rsidR="00000000" w:rsidRPr="00000000">
        <w:rPr>
          <w:rFonts w:ascii="Calibri" w:cs="Calibri" w:eastAsia="Calibri" w:hAnsi="Calibri"/>
          <w:highlight w:val="green"/>
          <w:u w:val="single"/>
          <w:rtl w:val="0"/>
        </w:rPr>
        <w:t xml:space="preserve">industrial subsidies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export controls, and semiconductor supply chains,</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but often </w:t>
      </w:r>
      <w:r w:rsidDel="00000000" w:rsidR="00000000" w:rsidRPr="00000000">
        <w:rPr>
          <w:rFonts w:ascii="Calibri" w:cs="Calibri" w:eastAsia="Calibri" w:hAnsi="Calibri"/>
          <w:highlight w:val="green"/>
          <w:u w:val="single"/>
          <w:rtl w:val="0"/>
        </w:rPr>
        <w:t xml:space="preserve">overlooks</w:t>
      </w:r>
      <w:r w:rsidDel="00000000" w:rsidR="00000000" w:rsidRPr="00000000">
        <w:rPr>
          <w:rFonts w:ascii="Calibri" w:cs="Calibri" w:eastAsia="Calibri" w:hAnsi="Calibri"/>
          <w:u w:val="single"/>
          <w:rtl w:val="0"/>
        </w:rPr>
        <w:t xml:space="preserve"> the deeper </w:t>
      </w:r>
      <w:r w:rsidDel="00000000" w:rsidR="00000000" w:rsidRPr="00000000">
        <w:rPr>
          <w:rFonts w:ascii="Calibri" w:cs="Calibri" w:eastAsia="Calibri" w:hAnsi="Calibri"/>
          <w:highlight w:val="green"/>
          <w:u w:val="single"/>
          <w:rtl w:val="0"/>
        </w:rPr>
        <w:t xml:space="preserve">human infrastructure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cultural, educational, and social conditions that produce AI talent at scale and increasingly at the frontier.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 understand why, I recently asked students at Syracuse University to analyze media using sociological imagination. One student discussed a film featuring Wendy Wu, a Chinese American teenager, focusing on how she tried to fit into American teen culture by downplaying academics to be popular.</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discussion centered on how academic achievement is perceived among American teenagers. Several students said candidly that in many </w:t>
      </w:r>
      <w:r w:rsidDel="00000000" w:rsidR="00000000" w:rsidRPr="00000000">
        <w:rPr>
          <w:rFonts w:ascii="Calibri" w:cs="Calibri" w:eastAsia="Calibri" w:hAnsi="Calibri"/>
          <w:u w:val="single"/>
          <w:rtl w:val="0"/>
        </w:rPr>
        <w:t xml:space="preserve">American schools—especially large public ones—studying hard and excelling, particularly in math and science, is often seen as uncool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A student offered an exception: in schools with large Asian American populations, being hardworking is the norm and socially valued.</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That exception, however, carries a troubling corollary. Research shows that as Asian enrollment rises in affluent suburban school districts, white enrollment declines. The academic culture valued in those settings is precisely the culture white families are fleeing.</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From culture to scale: China’s talent pipeline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maps onto what is happening </w:t>
      </w:r>
      <w:r w:rsidDel="00000000" w:rsidR="00000000" w:rsidRPr="00000000">
        <w:rPr>
          <w:rFonts w:ascii="Calibri" w:cs="Calibri" w:eastAsia="Calibri" w:hAnsi="Calibri"/>
          <w:u w:val="single"/>
          <w:rtl w:val="0"/>
        </w:rPr>
        <w:t xml:space="preserve">inside </w:t>
      </w:r>
      <w:r w:rsidDel="00000000" w:rsidR="00000000" w:rsidRPr="00000000">
        <w:rPr>
          <w:rFonts w:ascii="Calibri" w:cs="Calibri" w:eastAsia="Calibri" w:hAnsi="Calibri"/>
          <w:highlight w:val="green"/>
          <w:u w:val="single"/>
          <w:rtl w:val="0"/>
        </w:rPr>
        <w:t xml:space="preserve">Chinese school systems</w:t>
      </w:r>
      <w:r w:rsidDel="00000000" w:rsidR="00000000" w:rsidRPr="00000000">
        <w:rPr>
          <w:rFonts w:ascii="Calibri" w:cs="Calibri" w:eastAsia="Calibri" w:hAnsi="Calibri"/>
          <w:u w:val="single"/>
          <w:rtl w:val="0"/>
        </w:rPr>
        <w:t xml:space="preserve"> today. </w:t>
      </w:r>
      <w:r w:rsidDel="00000000" w:rsidR="00000000" w:rsidRPr="00000000">
        <w:rPr>
          <w:rFonts w:ascii="Calibri" w:cs="Calibri" w:eastAsia="Calibri" w:hAnsi="Calibri"/>
          <w:highlight w:val="green"/>
          <w:u w:val="single"/>
          <w:rtl w:val="0"/>
        </w:rPr>
        <w:t xml:space="preserve">Academic excellence</w:t>
      </w:r>
      <w:r w:rsidDel="00000000" w:rsidR="00000000" w:rsidRPr="00000000">
        <w:rPr>
          <w:rFonts w:ascii="Calibri" w:cs="Calibri" w:eastAsia="Calibri" w:hAnsi="Calibri"/>
          <w:u w:val="single"/>
          <w:rtl w:val="0"/>
        </w:rPr>
        <w:t xml:space="preserve">, especially in mathematics and science,</w:t>
      </w:r>
      <w:r w:rsidDel="00000000" w:rsidR="00000000" w:rsidRPr="00000000">
        <w:rPr>
          <w:rFonts w:ascii="Calibri" w:cs="Calibri" w:eastAsia="Calibri" w:hAnsi="Calibri"/>
          <w:sz w:val="16"/>
          <w:szCs w:val="16"/>
          <w:rtl w:val="0"/>
        </w:rPr>
        <w:t xml:space="preserve"> is not socially marginal or an individual pursuit. Instead, it is often a precondition for recognition and status and an important pathway to social mobility.</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United States, by contrast, </w:t>
      </w:r>
      <w:r w:rsidDel="00000000" w:rsidR="00000000" w:rsidRPr="00000000">
        <w:rPr>
          <w:rFonts w:ascii="Calibri" w:cs="Calibri" w:eastAsia="Calibri" w:hAnsi="Calibri"/>
          <w:u w:val="single"/>
          <w:rtl w:val="0"/>
        </w:rPr>
        <w:t xml:space="preserve">intellectualism—especially in science, technology, engineering, and mathematics (STEM)—can be socially ambivalent or even stigmatized in certain contexts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Ninety-three percent of Americans report experiencing some level of math anxiety, and many people comfortably self-identify as “not a math person,”  shaping the majors students choose and ultimately the careers they pursue.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cultural norms translate</w:t>
      </w:r>
      <w:r w:rsidDel="00000000" w:rsidR="00000000" w:rsidRPr="00000000">
        <w:rPr>
          <w:rFonts w:ascii="Calibri" w:cs="Calibri" w:eastAsia="Calibri" w:hAnsi="Calibri"/>
          <w:u w:val="single"/>
          <w:rtl w:val="0"/>
        </w:rPr>
        <w:t xml:space="preserve"> directly into educational outcomes and workforce supply</w:t>
      </w:r>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sz w:val="16"/>
          <w:szCs w:val="16"/>
          <w:rtl w:val="0"/>
        </w:rPr>
        <w:t xml:space="preserve"> China now produces STEM talent at a scale that is difficult for the United States to match. The National Science Board’s Science and Engineering Indicators 2024 confirms that China has now surpassed the United States as the top producer of STEM doctoral degrees globally. At the undergraduate level, China’s pipeline is even more striking: 12.22 million students are projected to graduate from Chinese universities in 2025 alone—a record high, and more than double the total degrees awarded at all levels of higher education in the United States.</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necessary caveat: quantity is not the same as quality</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common counterargument is that scale does not automatically translate into innovation. China’s education system, while highly effective at producing large numbers of graduates, has long been criticized for emphasizing standardized testing and rote learning. For example, China’s national college entrance exam is among the most high-stakes tests in the world, with students routinely describing a severe psychological toll.</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These concerns are reinforced by labor market signals: youth unemployment in China has remained elevated in recent years, with official urban rates exceeding 20% in 2023 before methodological revisions, and analysts pointing to structural mismatches between graduate skills and labor market demand.</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Global university rankings suggest a more nuanced picture. While U.S. institutions continue to dominate the top tier, China’s leading universities have rapidly climbed in global standings. Tsinghua University and Peking University are now consistently ranked among the top 20 globally, particularly strong in engineering and computer science.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a system of such scale, even a</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small percentage of top-tier talent translates into a large absolute number of highly capable engineers and researchers. The emergence of DeepSeek and Manu</w:t>
      </w:r>
      <w:r w:rsidDel="00000000" w:rsidR="00000000" w:rsidRPr="00000000">
        <w:rPr>
          <w:rFonts w:ascii="Calibri" w:cs="Calibri" w:eastAsia="Calibri" w:hAnsi="Calibri"/>
          <w:sz w:val="16"/>
          <w:szCs w:val="16"/>
          <w:u w:val="single"/>
          <w:rtl w:val="0"/>
        </w:rPr>
        <w:t xml:space="preserve">s</w:t>
      </w:r>
      <w:r w:rsidDel="00000000" w:rsidR="00000000" w:rsidRPr="00000000">
        <w:rPr>
          <w:rFonts w:ascii="Calibri" w:cs="Calibri" w:eastAsia="Calibri" w:hAnsi="Calibri"/>
          <w:sz w:val="16"/>
          <w:szCs w:val="16"/>
          <w:rtl w:val="0"/>
        </w:rPr>
        <w:t xml:space="preserve">—whose founders and core technical teams are largely domestically trained—suggests that </w:t>
      </w:r>
      <w:r w:rsidDel="00000000" w:rsidR="00000000" w:rsidRPr="00000000">
        <w:rPr>
          <w:rFonts w:ascii="Calibri" w:cs="Calibri" w:eastAsia="Calibri" w:hAnsi="Calibri"/>
          <w:u w:val="single"/>
          <w:rtl w:val="0"/>
        </w:rPr>
        <w:t xml:space="preserve">China is not only producing talent at scale but is increasingly capable of cultivating high-end innovators within its own system.</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key question is not whether average quality varies, but whether the system produces enough top-tier talent to sustain technological leadership. Increasingly, the answer appears to be yes.</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US model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strengths and emerging constraints</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United States has historically relied on a hybrid model: strong domestic institutions combined with a steady inflow of high-skilled immigrants. For decades, this model worked extraordinarily well. Global AI talent data show that a substantial share of top AI researchers received their undergraduate education in China, with many later working in the United States. Temporary visa holders earned over half of U.S. doctoral degrees in key STEM fields, including 59% in computer science and 60% in engineering in 2021.</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model, however,</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faces mounting structural constraints</w:t>
      </w:r>
      <w:r w:rsidDel="00000000" w:rsidR="00000000" w:rsidRPr="00000000">
        <w:rPr>
          <w:rFonts w:ascii="Calibri" w:cs="Calibri" w:eastAsia="Calibri" w:hAnsi="Calibri"/>
          <w:sz w:val="16"/>
          <w:szCs w:val="16"/>
          <w:rtl w:val="0"/>
        </w:rPr>
        <w:t xml:space="preserve">—from tightening immigration pathways to declining enrollment for Chinese and international students. Visa challenges, heightened scrutiny of Chinese nationals in STEM fields, and the deterioration in U.S.-China relations have all made American universities less attractive. At the same time, the rapid rise of Chinese institutions like Tsinghua and Peking University in global rankings has reduced the premium that once made studying abroad feel necessary.</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more urgent and underexamined question is not only how to restore the external talent pipeline, but what is happening inside the domestic one. The U.S. education pipeline faces serious challenges. National assessments show that American students’ math performance has declined significantly, with scores falling to levels last seen two decades ago. Meanwhile, broader indicators suggest a shifting global balance in science and engineering output. The National Science Board notes that China has surpassed the United States on several aggregate measures of patents and research outputs.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different policy conclusion</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United States now faces a dual challenge that cannot be resolved by immigration policy alone. </w:t>
      </w:r>
      <w:r w:rsidDel="00000000" w:rsidR="00000000" w:rsidRPr="00000000">
        <w:rPr>
          <w:rFonts w:ascii="Calibri" w:cs="Calibri" w:eastAsia="Calibri" w:hAnsi="Calibri"/>
          <w:highlight w:val="green"/>
          <w:u w:val="single"/>
          <w:rtl w:val="0"/>
        </w:rPr>
        <w:t xml:space="preserve">Importing talent is a short-term workaround</w:t>
      </w:r>
      <w:r w:rsidDel="00000000" w:rsidR="00000000" w:rsidRPr="00000000">
        <w:rPr>
          <w:rFonts w:ascii="Calibri" w:cs="Calibri" w:eastAsia="Calibri" w:hAnsi="Calibri"/>
          <w:u w:val="single"/>
          <w:rtl w:val="0"/>
        </w:rPr>
        <w:t xml:space="preserve">; it does not address the structural and cultural conditions that determine how many Americans pursue and sustain technical careers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in the first place. Three interventions, largely absent from current policy discourse, deserve serious attention.</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First, dismantle the tracking systems that close the gateway to STEM careers before students are old enough to choose. Differentiated math curricula do not begin in middle school—they begin as early as elementary school, where roughly four in 10 elementary school principals report grouping students by achievement level in math, setting trajectories that shape the rest of a child’s academic career. Research consistently shows that Black, Latino, and low-income students are disproportionately assigned to lower tracks—and separately, that Black and Hispanic children are 66% and 47% less likely than white students, respectively, to be referred to gifted programs, even after controlling for test scores. These compounding disadvantages cannot be undone by college remediation programs. Reform is not about lowering standards but about ensuring that the pipeline is not structurally narrowed at the very moment children are forming their sense of what is possible.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Second, confront the broader cultural aversion to academic competition that runs through American society at every income level. The white flight evidence is instructive here not only as a story about race, but also as a story about values: when high-achieving school cultures take hold, a significant share of American families opt out rather than adapt. Meanwhile, girls across all demographics continue to be socialized away from technical fields because of persistent social signals about who those fields are for, signals that take hold as early as first grade. These are not separate problems. They are symptoms of a society in which athletic competition confers social prestige and academic competition provokes social anxiety—a cultural asymmetry whose consequences are manifesting in the national talent pipeline.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Third, build the institutional infrastructure that makes academic achievement publicly visible and socially prestigious. Culture does not change through exhortation alone; it changes when institutions create new incentives and signals. This means putting nationally celebrated science and math competitions on par with athletic championships, school-wide recognition of academic achievement that rivals the attention given to sports, and federal investment in programs that make STEM excellence visible in communities where it has historically been invisible. President Barack Obama made the underlying aspiration plain at the White House Science Fair in 2016: “As a society, we have to celebrate outstanding work by young people in science at least as much as we do Super Bowl winners. Because superstar biologists and engineers and rocket scientists and robot-builders… they’re what’s going to transform our society.” He said this over a decade ago, but the institutional infrastructure to make it real has not been built.</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Industrial policy, immigration reform, and export controls are necessary. But they address symptoms, not sources. The deeper competition is cultural and structural: whether American society decides that mathematical excellence is as admirable as athletic excellence, and whether American institutions ensure that the path to technical excellence is not narrowed at every turn by race, income, or zip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code. Until both change, </w:t>
      </w:r>
      <w:r w:rsidDel="00000000" w:rsidR="00000000" w:rsidRPr="00000000">
        <w:rPr>
          <w:rFonts w:ascii="Calibri" w:cs="Calibri" w:eastAsia="Calibri" w:hAnsi="Calibri"/>
          <w:highlight w:val="green"/>
          <w:u w:val="single"/>
          <w:rtl w:val="0"/>
        </w:rPr>
        <w:t xml:space="preserve">no amount of semiconductor subsidy will close the gap</w:t>
      </w:r>
      <w:r w:rsidDel="00000000" w:rsidR="00000000" w:rsidRPr="00000000">
        <w:rPr>
          <w:rFonts w:ascii="Calibri" w:cs="Calibri" w:eastAsia="Calibri" w:hAnsi="Calibri"/>
          <w:u w:val="single"/>
          <w:rtl w:val="0"/>
        </w:rPr>
        <w:t xml:space="preserve"> that matters most.</w:t>
      </w:r>
    </w:p>
    <w:p w:rsidR="00000000" w:rsidDel="00000000" w:rsidP="00000000" w:rsidRDefault="00000000" w:rsidRPr="00000000" w14:paraId="000001A5">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 </w:t>
      </w:r>
      <w:r w:rsidDel="00000000" w:rsidR="00000000" w:rsidRPr="00000000">
        <w:rPr>
          <w:rFonts w:ascii="Calibri" w:cs="Calibri" w:eastAsia="Calibri" w:hAnsi="Calibri"/>
          <w:b w:val="1"/>
          <w:bCs w:val="1"/>
          <w:sz w:val="26"/>
          <w:szCs w:val="26"/>
          <w:u w:val="single"/>
          <w:rtl w:val="0"/>
        </w:rPr>
        <w:t xml:space="preserve">SABATOGE. </w:t>
      </w:r>
      <w:r w:rsidDel="00000000" w:rsidR="00000000" w:rsidRPr="00000000">
        <w:rPr>
          <w:rFonts w:ascii="Calibri" w:cs="Calibri" w:eastAsia="Calibri" w:hAnsi="Calibri"/>
          <w:b w:val="1"/>
          <w:bCs w:val="1"/>
          <w:sz w:val="26"/>
          <w:szCs w:val="26"/>
          <w:rtl w:val="0"/>
        </w:rPr>
        <w:t xml:space="preserve">Trump crackdowns guarantee a Chinese victory.</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Subin 6/30</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[Samantha Subin (Samantha Subin is a technology reporter for CNBC.com. She previously covered markets and technology investing for CNBC Pro; background in business and reporting), "Tech Trump administration’s AI crackdown opens door for China to close gap", June 30, 2026, CNBC, https://www.cnbc.com/2026/06/30/white-house-ai-china-crackdown.html, Accessed 07/08/2026] | gavnotpoore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Trump</w:t>
      </w:r>
      <w:r w:rsidDel="00000000" w:rsidR="00000000" w:rsidRPr="00000000">
        <w:rPr>
          <w:rFonts w:ascii="Calibri" w:cs="Calibri" w:eastAsia="Calibri" w:hAnsi="Calibri"/>
          <w:u w:val="single"/>
          <w:rtl w:val="0"/>
        </w:rPr>
        <w:t xml:space="preserve"> administration</w:t>
      </w:r>
      <w:r w:rsidDel="00000000" w:rsidR="00000000" w:rsidRPr="00000000">
        <w:rPr>
          <w:rFonts w:ascii="Calibri" w:cs="Calibri" w:eastAsia="Calibri" w:hAnsi="Calibri"/>
          <w:b w:val="1"/>
          <w:bCs w:val="1"/>
          <w:highlight w:val="green"/>
          <w:u w:val="single"/>
          <w:rtl w:val="0"/>
        </w:rPr>
        <w:t xml:space="preserve">’s crackdown on </w:t>
      </w:r>
      <w:r w:rsidDel="00000000" w:rsidR="00000000" w:rsidRPr="00000000">
        <w:rPr>
          <w:rFonts w:ascii="Calibri" w:cs="Calibri" w:eastAsia="Calibri" w:hAnsi="Calibri"/>
          <w:u w:val="single"/>
          <w:rtl w:val="0"/>
        </w:rPr>
        <w:t xml:space="preserve">Anthropic’s </w:t>
      </w:r>
      <w:r w:rsidDel="00000000" w:rsidR="00000000" w:rsidRPr="00000000">
        <w:rPr>
          <w:rFonts w:ascii="Calibri" w:cs="Calibri" w:eastAsia="Calibri" w:hAnsi="Calibri"/>
          <w:b w:val="1"/>
          <w:bCs w:val="1"/>
          <w:highlight w:val="green"/>
          <w:u w:val="single"/>
          <w:rtl w:val="0"/>
        </w:rPr>
        <w:t xml:space="preserve">leading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highlight w:val="green"/>
          <w:u w:val="single"/>
          <w:rtl w:val="0"/>
        </w:rPr>
        <w:t xml:space="preserve">i</w:t>
      </w:r>
      <w:r w:rsidDel="00000000" w:rsidR="00000000" w:rsidRPr="00000000">
        <w:rPr>
          <w:rFonts w:ascii="Calibri" w:cs="Calibri" w:eastAsia="Calibri" w:hAnsi="Calibri"/>
          <w:u w:val="single"/>
          <w:rtl w:val="0"/>
        </w:rPr>
        <w:t xml:space="preserve">ntelligence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highlight w:val="green"/>
          <w:u w:val="single"/>
          <w:rtl w:val="0"/>
        </w:rPr>
        <w:t xml:space="preserve">models is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u w:val="single"/>
          <w:rtl w:val="0"/>
        </w:rPr>
        <w:t xml:space="preserve">looking like </w:t>
      </w:r>
      <w:r w:rsidDel="00000000" w:rsidR="00000000" w:rsidRPr="00000000">
        <w:rPr>
          <w:rFonts w:ascii="Calibri" w:cs="Calibri" w:eastAsia="Calibri" w:hAnsi="Calibri"/>
          <w:b w:val="1"/>
          <w:bCs w:val="1"/>
          <w:highlight w:val="green"/>
          <w:u w:val="single"/>
          <w:rtl w:val="0"/>
        </w:rPr>
        <w:t xml:space="preserve">a gift to</w:t>
      </w:r>
      <w:r w:rsidDel="00000000" w:rsidR="00000000" w:rsidRPr="00000000">
        <w:rPr>
          <w:rFonts w:ascii="Calibri" w:cs="Calibri" w:eastAsia="Calibri" w:hAnsi="Calibri"/>
          <w:u w:val="single"/>
          <w:rtl w:val="0"/>
        </w:rPr>
        <w:t xml:space="preserve"> the country’s top adversary in the AI race: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highlight w:val="green"/>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After</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u w:val="single"/>
          <w:rtl w:val="0"/>
        </w:rPr>
        <w:t xml:space="preserve">a two-week shutdown due to</w:t>
      </w:r>
      <w:r w:rsidDel="00000000" w:rsidR="00000000" w:rsidRPr="00000000">
        <w:rPr>
          <w:rFonts w:ascii="Calibri" w:cs="Calibri" w:eastAsia="Calibri" w:hAnsi="Calibri"/>
          <w:b w:val="1"/>
          <w:bCs w:val="1"/>
          <w:highlight w:val="green"/>
          <w:u w:val="single"/>
          <w:rtl w:val="0"/>
        </w:rPr>
        <w:t xml:space="preserve"> an export control directive</w:t>
      </w:r>
      <w:r w:rsidDel="00000000" w:rsidR="00000000" w:rsidRPr="00000000">
        <w:rPr>
          <w:rFonts w:ascii="Calibri" w:cs="Calibri" w:eastAsia="Calibri" w:hAnsi="Calibri"/>
          <w:sz w:val="16"/>
          <w:szCs w:val="16"/>
          <w:rtl w:val="0"/>
        </w:rPr>
        <w:t xml:space="preserve">, Anthropic was allowed by the White House on Friday to release its powerful Mythos 5 model to some companies and federal agencies, though its Fable 5 model remains off the market. OpenAI, meanwhile, also said on Friday it would limit the rollout of its GPT 5.6 models following a government request. The two leading U.S. AI model developers have been in a race against each other and tech giants like Google to develop the most advanced technology, with the U.S. government opening the door to speedy AI development by limiting regulatory hurdles. Doing otherwise, according to many tech execs and Trump administration officials, would restrict domestic AI to the benefit of </w:t>
      </w:r>
      <w:r w:rsidDel="00000000" w:rsidR="00000000" w:rsidRPr="00000000">
        <w:rPr>
          <w:rFonts w:ascii="Calibri" w:cs="Calibri" w:eastAsia="Calibri" w:hAnsi="Calibri"/>
          <w:b w:val="1"/>
          <w:bCs w:val="1"/>
          <w:highlight w:val="green"/>
          <w:u w:val="single"/>
          <w:rtl w:val="0"/>
        </w:rPr>
        <w:t xml:space="preserve">China,</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b w:val="1"/>
          <w:bCs w:val="1"/>
          <w:highlight w:val="green"/>
          <w:u w:val="single"/>
          <w:rtl w:val="0"/>
        </w:rPr>
        <w:t xml:space="preserve">has been rapidly catching up</w:t>
      </w:r>
      <w:r w:rsidDel="00000000" w:rsidR="00000000" w:rsidRPr="00000000">
        <w:rPr>
          <w:rFonts w:ascii="Calibri" w:cs="Calibri" w:eastAsia="Calibri" w:hAnsi="Calibri"/>
          <w:sz w:val="16"/>
          <w:szCs w:val="16"/>
          <w:rtl w:val="0"/>
        </w:rPr>
        <w:t xml:space="preserve"> to the U.S. But as Anthropic adheres to the U.S. government’s national security concerns, </w:t>
      </w:r>
      <w:r w:rsidDel="00000000" w:rsidR="00000000" w:rsidRPr="00000000">
        <w:rPr>
          <w:rFonts w:ascii="Calibri" w:cs="Calibri" w:eastAsia="Calibri" w:hAnsi="Calibri"/>
          <w:b w:val="1"/>
          <w:bCs w:val="1"/>
          <w:highlight w:val="green"/>
          <w:u w:val="single"/>
          <w:rtl w:val="0"/>
        </w:rPr>
        <w:t xml:space="preserve">Chinese companies</w:t>
      </w:r>
      <w:r w:rsidDel="00000000" w:rsidR="00000000" w:rsidRPr="00000000">
        <w:rPr>
          <w:rFonts w:ascii="Calibri" w:cs="Calibri" w:eastAsia="Calibri" w:hAnsi="Calibri"/>
          <w:sz w:val="16"/>
          <w:szCs w:val="16"/>
          <w:rtl w:val="0"/>
        </w:rPr>
        <w:t xml:space="preserve"> are launching models that </w:t>
      </w:r>
      <w:r w:rsidDel="00000000" w:rsidR="00000000" w:rsidRPr="00000000">
        <w:rPr>
          <w:rFonts w:ascii="Calibri" w:cs="Calibri" w:eastAsia="Calibri" w:hAnsi="Calibri"/>
          <w:b w:val="1"/>
          <w:bCs w:val="1"/>
          <w:highlight w:val="green"/>
          <w:u w:val="single"/>
          <w:rtl w:val="0"/>
        </w:rPr>
        <w:t xml:space="preserve">rival frontier labs </w:t>
      </w:r>
      <w:r w:rsidDel="00000000" w:rsidR="00000000" w:rsidRPr="00000000">
        <w:rPr>
          <w:rFonts w:ascii="Calibri" w:cs="Calibri" w:eastAsia="Calibri" w:hAnsi="Calibri"/>
          <w:sz w:val="16"/>
          <w:szCs w:val="16"/>
          <w:rtl w:val="0"/>
        </w:rPr>
        <w:t xml:space="preserve">in some capabilities. According to researchers, Zhipu’s GLM 5.2, released earlier this month, can perform on par with top U.S. labs on some cyber benchmarks, even equaling Mythos’ capabilities. “Many smart people/AI insiders are saying GLM-5.2 is the first Chinese AI model to match and often beat the American big lab public AI models </w:t>
      </w:r>
      <w:r w:rsidDel="00000000" w:rsidR="00000000" w:rsidRPr="00000000">
        <w:rPr>
          <w:rFonts w:ascii="Calibri" w:cs="Calibri" w:eastAsia="Calibri" w:hAnsi="Calibri"/>
          <w:b w:val="1"/>
          <w:bCs w:val="1"/>
          <w:highlight w:val="green"/>
          <w:u w:val="single"/>
          <w:rtl w:val="0"/>
        </w:rPr>
        <w:t xml:space="preserve">with no compromises</w:t>
      </w:r>
      <w:r w:rsidDel="00000000" w:rsidR="00000000" w:rsidRPr="00000000">
        <w:rPr>
          <w:rFonts w:ascii="Calibri" w:cs="Calibri" w:eastAsia="Calibri" w:hAnsi="Calibri"/>
          <w:sz w:val="16"/>
          <w:szCs w:val="16"/>
          <w:rtl w:val="0"/>
        </w:rPr>
        <w:t xml:space="preserve">,” wrote venture capitalist Marc Andreessen, in a post on X over the weekend. “Incredible timing given current events.” Sam Bresnick, a research fellow at Georgetown’s Center for Security and Emerging Technology, called the recent developments “</w:t>
      </w:r>
      <w:r w:rsidDel="00000000" w:rsidR="00000000" w:rsidRPr="00000000">
        <w:rPr>
          <w:rFonts w:ascii="Calibri" w:cs="Calibri" w:eastAsia="Calibri" w:hAnsi="Calibri"/>
          <w:b w:val="1"/>
          <w:bCs w:val="1"/>
          <w:highlight w:val="green"/>
          <w:u w:val="single"/>
          <w:rtl w:val="0"/>
        </w:rPr>
        <w:t xml:space="preserve">a </w:t>
      </w:r>
      <w:r w:rsidDel="00000000" w:rsidR="00000000" w:rsidRPr="00000000">
        <w:rPr>
          <w:rFonts w:ascii="Calibri" w:cs="Calibri" w:eastAsia="Calibri" w:hAnsi="Calibri"/>
          <w:sz w:val="16"/>
          <w:szCs w:val="16"/>
          <w:rtl w:val="0"/>
        </w:rPr>
        <w:t xml:space="preserve">pretty good </w:t>
      </w:r>
      <w:r w:rsidDel="00000000" w:rsidR="00000000" w:rsidRPr="00000000">
        <w:rPr>
          <w:rFonts w:ascii="Calibri" w:cs="Calibri" w:eastAsia="Calibri" w:hAnsi="Calibri"/>
          <w:b w:val="1"/>
          <w:bCs w:val="1"/>
          <w:highlight w:val="green"/>
          <w:u w:val="single"/>
          <w:rtl w:val="0"/>
        </w:rPr>
        <w:t xml:space="preserve">wake-up call,</w:t>
      </w:r>
      <w:r w:rsidDel="00000000" w:rsidR="00000000" w:rsidRPr="00000000">
        <w:rPr>
          <w:rFonts w:ascii="Calibri" w:cs="Calibri" w:eastAsia="Calibri" w:hAnsi="Calibri"/>
          <w:sz w:val="16"/>
          <w:szCs w:val="16"/>
          <w:rtl w:val="0"/>
        </w:rPr>
        <w:t xml:space="preserve">” and Jefferies strategist Christopher Wood wrote in a report to clients, citing industry sources, that GLM 5.2 “is almost equal to Anthropic as a competitor for the corporate market and is just one quarter of the cost in terms of cost per token.” Even former Trump crypto and AI czar David Sacks, who’s been a vocal critic of Anthropic’s approach to AI safety, wrote a cryptic post on X above a screenshot of a Wall Street Journal headline stating that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China has matched Anthropic in cybersecurity</w:t>
      </w:r>
      <w:r w:rsidDel="00000000" w:rsidR="00000000" w:rsidRPr="00000000">
        <w:rPr>
          <w:rFonts w:ascii="Calibri" w:cs="Calibri" w:eastAsia="Calibri" w:hAnsi="Calibri"/>
          <w:sz w:val="16"/>
          <w:szCs w:val="16"/>
          <w:rtl w:val="0"/>
        </w:rPr>
        <w:t xml:space="preserve">. “A year ago, President Trump declared that America was in a global AI race and that the way to win it was to be pro-innovation, pro-infrastructure, pro-energy, and pro-export,” Sacks wrote. “President Trump was exactly right; we deviate from that strategy at our peril.” Representatives from Anthropic, OpenAI and the White House didn’t respond to requests for comment. The Chinese conundrum lands just as much of corporate America is moving from an era of so-called tokenmaxxing, or allowing developers to spend on AI without restraint, to a focus on efficiency and return on investment. That also plays into China’s hands. Earlier this month, Flo Crivello, CEO of AI startup Lindy, switched his company off Anthropic’s Claude models and moved 100% of its traffic to DeepSeek, a Chinese company that makes cheaper, open-weight alternatives. “We did it, and you could see that cost curve go down, like, crash to the ground,” Crivello told CNBC for a story published last week. ‘Wild West’ </w:t>
      </w:r>
      <w:r w:rsidDel="00000000" w:rsidR="00000000" w:rsidRPr="00000000">
        <w:rPr>
          <w:rFonts w:ascii="Calibri" w:cs="Calibri" w:eastAsia="Calibri" w:hAnsi="Calibri"/>
          <w:b w:val="1"/>
          <w:bCs w:val="1"/>
          <w:highlight w:val="green"/>
          <w:u w:val="single"/>
          <w:rtl w:val="0"/>
        </w:rPr>
        <w:t xml:space="preserve">Chinese AI developers are reaching U.S. users with ease </w:t>
      </w:r>
      <w:r w:rsidDel="00000000" w:rsidR="00000000" w:rsidRPr="00000000">
        <w:rPr>
          <w:rFonts w:ascii="Calibri" w:cs="Calibri" w:eastAsia="Calibri" w:hAnsi="Calibri"/>
          <w:sz w:val="16"/>
          <w:szCs w:val="16"/>
          <w:rtl w:val="0"/>
        </w:rPr>
        <w:t xml:space="preserve">because of how simple it is for a company to download open-weight models and run them on their own servers without relying on a third-party cloud.</w:t>
      </w:r>
    </w:p>
    <w:p w:rsidR="00000000" w:rsidDel="00000000" w:rsidP="00000000" w:rsidRDefault="00000000" w:rsidRPr="00000000" w14:paraId="000001A8">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[DL]: Weakening America weakens China.</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Ryan </w:t>
      </w:r>
      <w:r w:rsidDel="00000000" w:rsidR="00000000" w:rsidRPr="00000000">
        <w:rPr>
          <w:rFonts w:ascii="Calibri" w:cs="Calibri" w:eastAsia="Calibri" w:hAnsi="Calibri"/>
          <w:b w:val="1"/>
          <w:bCs w:val="1"/>
          <w:sz w:val="26"/>
          <w:szCs w:val="26"/>
          <w:u w:val="single"/>
          <w:rtl w:val="0"/>
        </w:rPr>
        <w:t xml:space="preserve">Fedasiuk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u w:val="single"/>
          <w:rtl w:val="0"/>
        </w:rPr>
        <w:t xml:space="preserve">21</w:t>
      </w:r>
      <w:r w:rsidDel="00000000" w:rsidR="00000000" w:rsidRPr="00000000">
        <w:rPr>
          <w:rFonts w:ascii="Calibri" w:cs="Calibri" w:eastAsia="Calibri" w:hAnsi="Calibri"/>
          <w:rtl w:val="0"/>
        </w:rPr>
        <w:t xml:space="preserve">. M.A. in Security Studies from Georgetown University "We Spent a Year Investigating What the Chinese Army Is Buying. Here’s What We Learned". 11-10-2021. </w:t>
      </w:r>
      <w:r w:rsidDel="00000000" w:rsidR="00000000" w:rsidRPr="00000000">
        <w:rPr>
          <w:rFonts w:ascii="Calibri" w:cs="Calibri" w:eastAsia="Calibri" w:hAnsi="Calibri"/>
          <w:i w:val="1"/>
          <w:iCs w:val="1"/>
          <w:rtl w:val="0"/>
        </w:rPr>
        <w:t xml:space="preserve">Politico</w:t>
      </w:r>
      <w:r w:rsidDel="00000000" w:rsidR="00000000" w:rsidRPr="00000000">
        <w:rPr>
          <w:rFonts w:ascii="Calibri" w:cs="Calibri" w:eastAsia="Calibri" w:hAnsi="Calibri"/>
          <w:rtl w:val="0"/>
        </w:rPr>
        <w:t xml:space="preserve"> https://www.politico.com/news/magazine/2021/11/10/chinese-army-ai-defense-contracts-520445. elimafia🕵️</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Perhaps most importantly for U.S. policymakers, our investigation into the PLA’s buying habits shows how </w:t>
      </w:r>
      <w:r w:rsidDel="00000000" w:rsidR="00000000" w:rsidRPr="00000000">
        <w:rPr>
          <w:rFonts w:ascii="Calibri" w:cs="Calibri" w:eastAsia="Calibri" w:hAnsi="Calibri"/>
          <w:highlight w:val="green"/>
          <w:u w:val="single"/>
          <w:rtl w:val="0"/>
        </w:rPr>
        <w:t xml:space="preserve">Chinese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progress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military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 being </w:t>
      </w:r>
      <w:r w:rsidDel="00000000" w:rsidR="00000000" w:rsidRPr="00000000">
        <w:rPr>
          <w:rFonts w:ascii="Calibri" w:cs="Calibri" w:eastAsia="Calibri" w:hAnsi="Calibri"/>
          <w:highlight w:val="green"/>
          <w:u w:val="single"/>
          <w:rtl w:val="0"/>
        </w:rPr>
        <w:t xml:space="preserve">driven</w:t>
      </w:r>
      <w:r w:rsidDel="00000000" w:rsidR="00000000" w:rsidRPr="00000000">
        <w:rPr>
          <w:rFonts w:ascii="Calibri" w:cs="Calibri" w:eastAsia="Calibri" w:hAnsi="Calibri"/>
          <w:sz w:val="16"/>
          <w:szCs w:val="16"/>
          <w:rtl w:val="0"/>
        </w:rPr>
        <w:t xml:space="preserve">, in part, </w:t>
      </w:r>
      <w:r w:rsidDel="00000000" w:rsidR="00000000" w:rsidRPr="00000000">
        <w:rPr>
          <w:rFonts w:ascii="Calibri" w:cs="Calibri" w:eastAsia="Calibri" w:hAnsi="Calibri"/>
          <w:highlight w:val="green"/>
          <w:u w:val="single"/>
          <w:rtl w:val="0"/>
        </w:rPr>
        <w:t xml:space="preserve">by</w:t>
      </w:r>
      <w:r w:rsidDel="00000000" w:rsidR="00000000" w:rsidRPr="00000000">
        <w:rPr>
          <w:rFonts w:ascii="Calibri" w:cs="Calibri" w:eastAsia="Calibri" w:hAnsi="Calibri"/>
          <w:u w:val="single"/>
          <w:rtl w:val="0"/>
        </w:rPr>
        <w:t xml:space="preserve"> access to </w:t>
      </w:r>
      <w:r w:rsidDel="00000000" w:rsidR="00000000" w:rsidRPr="00000000">
        <w:rPr>
          <w:rFonts w:ascii="Calibri" w:cs="Calibri" w:eastAsia="Calibri" w:hAnsi="Calibri"/>
          <w:highlight w:val="green"/>
          <w:u w:val="single"/>
          <w:rtl w:val="0"/>
        </w:rPr>
        <w:t xml:space="preserve">American tech</w:t>
      </w:r>
      <w:r w:rsidDel="00000000" w:rsidR="00000000" w:rsidRPr="00000000">
        <w:rPr>
          <w:rFonts w:ascii="Calibri" w:cs="Calibri" w:eastAsia="Calibri" w:hAnsi="Calibri"/>
          <w:u w:val="single"/>
          <w:rtl w:val="0"/>
        </w:rPr>
        <w:t xml:space="preserve">nology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capital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Our report highlights </w:t>
      </w:r>
      <w:r w:rsidDel="00000000" w:rsidR="00000000" w:rsidRPr="00000000">
        <w:rPr>
          <w:rFonts w:ascii="Calibri" w:cs="Calibri" w:eastAsia="Calibri" w:hAnsi="Calibri"/>
          <w:u w:val="single"/>
          <w:rtl w:val="0"/>
        </w:rPr>
        <w:t xml:space="preserve">the critical role </w:t>
      </w:r>
      <w:r w:rsidDel="00000000" w:rsidR="00000000" w:rsidRPr="00000000">
        <w:rPr>
          <w:rFonts w:ascii="Calibri" w:cs="Calibri" w:eastAsia="Calibri" w:hAnsi="Calibri"/>
          <w:highlight w:val="green"/>
          <w:u w:val="single"/>
          <w:rtl w:val="0"/>
        </w:rPr>
        <w:t xml:space="preserve">U.S.</w:t>
      </w:r>
      <w:r w:rsidDel="00000000" w:rsidR="00000000" w:rsidRPr="00000000">
        <w:rPr>
          <w:rFonts w:ascii="Calibri" w:cs="Calibri" w:eastAsia="Calibri" w:hAnsi="Calibri"/>
          <w:u w:val="single"/>
          <w:rtl w:val="0"/>
        </w:rPr>
        <w:t xml:space="preserve"> companies play in </w:t>
      </w:r>
      <w:r w:rsidDel="00000000" w:rsidR="00000000" w:rsidRPr="00000000">
        <w:rPr>
          <w:rFonts w:ascii="Calibri" w:cs="Calibri" w:eastAsia="Calibri" w:hAnsi="Calibri"/>
          <w:highlight w:val="green"/>
          <w:u w:val="single"/>
          <w:rtl w:val="0"/>
        </w:rPr>
        <w:t xml:space="preserve">suppl</w:t>
      </w:r>
      <w:r w:rsidDel="00000000" w:rsidR="00000000" w:rsidRPr="00000000">
        <w:rPr>
          <w:rFonts w:ascii="Calibri" w:cs="Calibri" w:eastAsia="Calibri" w:hAnsi="Calibri"/>
          <w:u w:val="single"/>
          <w:rtl w:val="0"/>
        </w:rPr>
        <w:t xml:space="preserve">ying </w:t>
      </w:r>
      <w:r w:rsidDel="00000000" w:rsidR="00000000" w:rsidRPr="00000000">
        <w:rPr>
          <w:rFonts w:ascii="Calibri" w:cs="Calibri" w:eastAsia="Calibri" w:hAnsi="Calibri"/>
          <w:highlight w:val="green"/>
          <w:u w:val="single"/>
          <w:rtl w:val="0"/>
        </w:rPr>
        <w:t xml:space="preserve">China with data</w:t>
      </w:r>
      <w:r w:rsidDel="00000000" w:rsidR="00000000" w:rsidRPr="00000000">
        <w:rPr>
          <w:rFonts w:ascii="Calibri" w:cs="Calibri" w:eastAsia="Calibri" w:hAnsi="Calibri"/>
          <w:sz w:val="16"/>
          <w:szCs w:val="16"/>
          <w:rtl w:val="0"/>
        </w:rPr>
        <w:t xml:space="preserve">, software and funding. This points to serious shortcomings in the U.S. export control system, which wasn’t built to screen the high volume of technology transfer and capital flows into China, and which struggles to distinguish between military and civilian purchasers. Even as the United States attempts to decouple supply chains from China when it comes to American goods, it also </w:t>
      </w:r>
      <w:r w:rsidDel="00000000" w:rsidR="00000000" w:rsidRPr="00000000">
        <w:rPr>
          <w:rFonts w:ascii="Calibri" w:cs="Calibri" w:eastAsia="Calibri" w:hAnsi="Calibri"/>
          <w:u w:val="single"/>
          <w:rtl w:val="0"/>
        </w:rPr>
        <w:t xml:space="preserve">needs to consider new strategies to prevent American know-how from inadvertently powering China’s technological advancements.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Procurement contracts show what the Chinese military wants to buy, what it’s actually buying and from where. Some of the contracts we reviewed are mundane, documenting purchases of office supplies like toilet paper and staplers. More salient are the records showing that China is working to make its military more connected and autonomous in the immediate future. We found several instances in which </w:t>
      </w:r>
      <w:r w:rsidDel="00000000" w:rsidR="00000000" w:rsidRPr="00000000">
        <w:rPr>
          <w:rFonts w:ascii="Calibri" w:cs="Calibri" w:eastAsia="Calibri" w:hAnsi="Calibri"/>
          <w:highlight w:val="green"/>
          <w:u w:val="single"/>
          <w:rtl w:val="0"/>
        </w:rPr>
        <w:t xml:space="preserve">PLA</w:t>
      </w:r>
      <w:r w:rsidDel="00000000" w:rsidR="00000000" w:rsidRPr="00000000">
        <w:rPr>
          <w:rFonts w:ascii="Calibri" w:cs="Calibri" w:eastAsia="Calibri" w:hAnsi="Calibri"/>
          <w:u w:val="single"/>
          <w:rtl w:val="0"/>
        </w:rPr>
        <w:t xml:space="preserve"> units were already </w:t>
      </w:r>
      <w:r w:rsidDel="00000000" w:rsidR="00000000" w:rsidRPr="00000000">
        <w:rPr>
          <w:rFonts w:ascii="Calibri" w:cs="Calibri" w:eastAsia="Calibri" w:hAnsi="Calibri"/>
          <w:highlight w:val="green"/>
          <w:u w:val="single"/>
          <w:rtl w:val="0"/>
        </w:rPr>
        <w:t xml:space="preserve">buying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commercial</w:t>
      </w:r>
      <w:r w:rsidDel="00000000" w:rsidR="00000000" w:rsidRPr="00000000">
        <w:rPr>
          <w:rFonts w:ascii="Calibri" w:cs="Calibri" w:eastAsia="Calibri" w:hAnsi="Calibri"/>
          <w:u w:val="single"/>
          <w:rtl w:val="0"/>
        </w:rPr>
        <w:t xml:space="preserve">, off-the-shelf autonomous drones and AI-enabled surveillance </w:t>
      </w:r>
      <w:r w:rsidDel="00000000" w:rsidR="00000000" w:rsidRPr="00000000">
        <w:rPr>
          <w:rFonts w:ascii="Calibri" w:cs="Calibri" w:eastAsia="Calibri" w:hAnsi="Calibri"/>
          <w:highlight w:val="green"/>
          <w:u w:val="single"/>
          <w:rtl w:val="0"/>
        </w:rPr>
        <w:t xml:space="preserve">software</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sz w:val="16"/>
          <w:szCs w:val="16"/>
          <w:rtl w:val="0"/>
        </w:rPr>
        <w:t xml:space="preserve">— in other words, ready-made AI tools that can be used right away.</w:t>
      </w:r>
    </w:p>
    <w:p w:rsidR="00000000" w:rsidDel="00000000" w:rsidP="00000000" w:rsidRDefault="00000000" w:rsidRPr="00000000" w14:paraId="000001AD">
      <w:pPr>
        <w:pStyle w:val="Heading4"/>
        <w:pBdr>
          <w:top w:color="auto" w:space="0" w:sz="0" w:val="none"/>
          <w:left w:color="auto" w:space="0" w:sz="0" w:val="none"/>
          <w:bottom w:color="auto" w:space="0" w:sz="0" w:val="none"/>
          <w:right w:color="auto" w:space="0" w:sz="0" w:val="none"/>
          <w:between w:color="auto" w:space="0" w:sz="0" w:val="none"/>
        </w:pBdr>
        <w:spacing w:after="40" w:before="240" w:line="259" w:lineRule="auto"/>
        <w:rPr>
          <w:rFonts w:ascii="Calibri" w:cs="Calibri" w:eastAsia="Calibri" w:hAnsi="Calibri"/>
          <w:color w:val="000000"/>
          <w:sz w:val="22"/>
          <w:szCs w:val="22"/>
        </w:rPr>
      </w:pPr>
      <w:bookmarkStart w:colFirst="0" w:colLast="0" w:name="_q6lv9k7p0gs" w:id="9"/>
      <w:bookmarkEnd w:id="9"/>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AE">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[DL]: China needs US chips.</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Alan </w:t>
      </w:r>
      <w:r w:rsidDel="00000000" w:rsidR="00000000" w:rsidRPr="00000000">
        <w:rPr>
          <w:rFonts w:ascii="Calibri" w:cs="Calibri" w:eastAsia="Calibri" w:hAnsi="Calibri"/>
          <w:b w:val="1"/>
          <w:bCs w:val="1"/>
          <w:sz w:val="26"/>
          <w:szCs w:val="26"/>
          <w:u w:val="single"/>
          <w:rtl w:val="0"/>
        </w:rPr>
        <w:t xml:space="preserve">Weissberger 26</w:t>
      </w:r>
      <w:r w:rsidDel="00000000" w:rsidR="00000000" w:rsidRPr="00000000">
        <w:rPr>
          <w:rFonts w:ascii="Calibri" w:cs="Calibri" w:eastAsia="Calibri" w:hAnsi="Calibri"/>
          <w:rtl w:val="0"/>
        </w:rPr>
        <w:t xml:space="preserve">. University of Pittsburgh School of Law Philadelphia. "China vs U.S.: Race to Generate Power for AI Data Centers as Electricity Demand Soars – IEEE ComSoc Technology Blog". 2-16-2026. https://techblog.comsoc.org/2026/02/16/china-vs-u-s-generating-power-for-ai-data-centers-as-demand-soars/. elimafia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Conclusions: </w:t>
      </w:r>
      <w:r w:rsidDel="00000000" w:rsidR="00000000" w:rsidRPr="00000000">
        <w:rPr>
          <w:rFonts w:ascii="Calibri" w:cs="Calibri" w:eastAsia="Calibri" w:hAnsi="Calibri"/>
          <w:highlight w:val="green"/>
          <w:u w:val="single"/>
          <w:rtl w:val="0"/>
        </w:rPr>
        <w:t xml:space="preserve">While the 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currently leads in advanced AI chips and model development, it is </w:t>
      </w:r>
      <w:r w:rsidDel="00000000" w:rsidR="00000000" w:rsidRPr="00000000">
        <w:rPr>
          <w:rFonts w:ascii="Calibri" w:cs="Calibri" w:eastAsia="Calibri" w:hAnsi="Calibri"/>
          <w:highlight w:val="green"/>
          <w:u w:val="single"/>
          <w:rtl w:val="0"/>
        </w:rPr>
        <w:t xml:space="preserve">facing</w:t>
      </w:r>
      <w:r w:rsidDel="00000000" w:rsidR="00000000" w:rsidRPr="00000000">
        <w:rPr>
          <w:rFonts w:ascii="Calibri" w:cs="Calibri" w:eastAsia="Calibri" w:hAnsi="Calibri"/>
          <w:u w:val="single"/>
          <w:rtl w:val="0"/>
        </w:rPr>
        <w:t xml:space="preserve"> a severe “energy </w:t>
      </w:r>
      <w:r w:rsidDel="00000000" w:rsidR="00000000" w:rsidRPr="00000000">
        <w:rPr>
          <w:rFonts w:ascii="Calibri" w:cs="Calibri" w:eastAsia="Calibri" w:hAnsi="Calibri"/>
          <w:highlight w:val="green"/>
          <w:u w:val="single"/>
          <w:rtl w:val="0"/>
        </w:rPr>
        <w:t xml:space="preserve">bottleneck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for</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data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sz w:val="16"/>
          <w:szCs w:val="16"/>
          <w:rtl w:val="0"/>
        </w:rPr>
        <w:t xml:space="preserve">, with some requiring over a gigawatt of power. U.S. power demand has remained relatively flat for 20 years, resulting in a lag in building new capacity, </w:t>
      </w:r>
      <w:r w:rsidDel="00000000" w:rsidR="00000000" w:rsidRPr="00000000">
        <w:rPr>
          <w:rFonts w:ascii="Calibri" w:cs="Calibri" w:eastAsia="Calibri" w:hAnsi="Calibri"/>
          <w:u w:val="single"/>
          <w:rtl w:val="0"/>
        </w:rPr>
        <w:t xml:space="preserve">whereas China has traditionally built power infrastructure in anticipation of high demand</w:t>
      </w:r>
      <w:r w:rsidDel="00000000" w:rsidR="00000000" w:rsidRPr="00000000">
        <w:rPr>
          <w:rFonts w:ascii="Calibri" w:cs="Calibri" w:eastAsia="Calibri" w:hAnsi="Calibri"/>
          <w:sz w:val="16"/>
          <w:szCs w:val="16"/>
          <w:rtl w:val="0"/>
        </w:rPr>
        <w:t xml:space="preserve">. Morgan Stanley has forecast that U.S. data centers could face a 44-gigawatt electricity shortfall in the next three years.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Despite China’s advantage in energy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U.S. export controls on</w:t>
      </w:r>
      <w:r w:rsidDel="00000000" w:rsidR="00000000" w:rsidRPr="00000000">
        <w:rPr>
          <w:rFonts w:ascii="Calibri" w:cs="Calibri" w:eastAsia="Calibri" w:hAnsi="Calibri"/>
          <w:u w:val="single"/>
          <w:rtl w:val="0"/>
        </w:rPr>
        <w:t xml:space="preserve"> high-end AI </w:t>
      </w:r>
      <w:r w:rsidDel="00000000" w:rsidR="00000000" w:rsidRPr="00000000">
        <w:rPr>
          <w:rFonts w:ascii="Calibri" w:cs="Calibri" w:eastAsia="Calibri" w:hAnsi="Calibri"/>
          <w:highlight w:val="green"/>
          <w:u w:val="single"/>
          <w:rtl w:val="0"/>
        </w:rPr>
        <w:t xml:space="preserve">chips</w:t>
      </w:r>
      <w:r w:rsidDel="00000000" w:rsidR="00000000" w:rsidRPr="00000000">
        <w:rPr>
          <w:rFonts w:ascii="Calibri" w:cs="Calibri" w:eastAsia="Calibri" w:hAnsi="Calibri"/>
          <w:sz w:val="16"/>
          <w:szCs w:val="16"/>
          <w:rtl w:val="0"/>
        </w:rPr>
        <w:t xml:space="preserve"> (such as Nvidia’s GPUs) have acted as </w:t>
      </w:r>
      <w:r w:rsidDel="00000000" w:rsidR="00000000" w:rsidRPr="00000000">
        <w:rPr>
          <w:rFonts w:ascii="Calibri" w:cs="Calibri" w:eastAsia="Calibri" w:hAnsi="Calibri"/>
          <w:highlight w:val="green"/>
          <w:u w:val="single"/>
          <w:rtl w:val="0"/>
        </w:rPr>
        <w:t xml:space="preserve">a significant constraint on</w:t>
      </w:r>
      <w:r w:rsidDel="00000000" w:rsidR="00000000" w:rsidRPr="00000000">
        <w:rPr>
          <w:rFonts w:ascii="Calibri" w:cs="Calibri" w:eastAsia="Calibri" w:hAnsi="Calibri"/>
          <w:u w:val="single"/>
          <w:rtl w:val="0"/>
        </w:rPr>
        <w:t xml:space="preserve"> China’s actual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compute power</w:t>
      </w:r>
      <w:r w:rsidDel="00000000" w:rsidR="00000000" w:rsidRPr="00000000">
        <w:rPr>
          <w:rFonts w:ascii="Calibri" w:cs="Calibri" w:eastAsia="Calibri" w:hAnsi="Calibri"/>
          <w:sz w:val="16"/>
          <w:szCs w:val="16"/>
          <w:rtl w:val="0"/>
        </w:rPr>
        <w:t xml:space="preserve">. This has led to a situation where the</w:t>
      </w:r>
      <w:r w:rsidDel="00000000" w:rsidR="00000000" w:rsidRPr="00000000">
        <w:rPr>
          <w:rFonts w:ascii="Calibri" w:cs="Calibri" w:eastAsia="Calibri" w:hAnsi="Calibri"/>
          <w:u w:val="single"/>
          <w:rtl w:val="0"/>
        </w:rPr>
        <w:t xml:space="preserve"> U.S. has the best “brains” </w:t>
      </w:r>
      <w:r w:rsidDel="00000000" w:rsidR="00000000" w:rsidRPr="00000000">
        <w:rPr>
          <w:rFonts w:ascii="Calibri" w:cs="Calibri" w:eastAsia="Calibri" w:hAnsi="Calibri"/>
          <w:sz w:val="16"/>
          <w:szCs w:val="16"/>
          <w:rtl w:val="0"/>
        </w:rPr>
        <w:t xml:space="preserve">(chips) but limited power to run them, </w:t>
      </w:r>
      <w:r w:rsidDel="00000000" w:rsidR="00000000" w:rsidRPr="00000000">
        <w:rPr>
          <w:rFonts w:ascii="Calibri" w:cs="Calibri" w:eastAsia="Calibri" w:hAnsi="Calibri"/>
          <w:u w:val="single"/>
          <w:rtl w:val="0"/>
        </w:rPr>
        <w:t xml:space="preserve">while China has the “muscle” </w:t>
      </w:r>
      <w:r w:rsidDel="00000000" w:rsidR="00000000" w:rsidRPr="00000000">
        <w:rPr>
          <w:rFonts w:ascii="Calibri" w:cs="Calibri" w:eastAsia="Calibri" w:hAnsi="Calibri"/>
          <w:sz w:val="16"/>
          <w:szCs w:val="16"/>
          <w:rtl w:val="0"/>
        </w:rPr>
        <w:t xml:space="preserve">(energy) but limited access to top-tier AI brains.</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[DL]: Beijing's AI development isn’t focused on AGI anyways.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Costigan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Johanna Costigan (Oxford MSc Contempo rary Chinese Studies; former DigiChina managing editor; published in Foreign Policy, ChinaFile, Nikkei Asia), "Technology in China's 15th Five-Year Plan," DigiChina Forum, Stanford University, 3/17/26. DOA: 7/20/2026 </w:t>
      </w:r>
      <w:hyperlink r:id="rId55">
        <w:r w:rsidDel="00000000" w:rsidR="00000000" w:rsidRPr="00000000">
          <w:rPr>
            <w:rFonts w:ascii="Calibri" w:cs="Calibri" w:eastAsia="Calibri" w:hAnsi="Calibri"/>
            <w:color w:val="0000ff"/>
            <w:u w:val="single"/>
            <w:rtl w:val="0"/>
          </w:rPr>
          <w:t xml:space="preserve">https://digichina.stanford.edu/work/forum-technology-in-chinas-15th-five-year-plan/</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Sticking to a timeline is especially difficult when you stand to gain from both meeting and missing your target. That’s the predicament the leaders of major AI labs in the U.S. have put themselves in when it comes to “achieving” artificial general intelligence (AGI). In February, OpenAI CEO Sam Altman described AGI as “a near-term thing.” In January, Anthropic’s Dario Amodei predicted an AGI equivalent (he dislikes the popular term) could come in the next 12 to 24 months.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remarks like these, markets tilt and Washington stays gridlocked. Plenty of people disagree with such predictions, either rejecting the premise that AGI will ever appear, or debating when it will. Still, in America, the AGI conversation takes place largely in reaction to statements from the labs. In China, </w:t>
      </w:r>
      <w:r w:rsidDel="00000000" w:rsidR="00000000" w:rsidRPr="00000000">
        <w:rPr>
          <w:rFonts w:ascii="Calibri" w:cs="Calibri" w:eastAsia="Calibri" w:hAnsi="Calibri"/>
          <w:highlight w:val="cyan"/>
          <w:u w:val="single"/>
          <w:rtl w:val="0"/>
        </w:rPr>
        <w:t xml:space="preserve">government intervention</w:t>
      </w:r>
      <w:r w:rsidDel="00000000" w:rsidR="00000000" w:rsidRPr="00000000">
        <w:rPr>
          <w:rFonts w:ascii="Calibri" w:cs="Calibri" w:eastAsia="Calibri" w:hAnsi="Calibri"/>
          <w:u w:val="single"/>
          <w:rtl w:val="0"/>
        </w:rPr>
        <w:t xml:space="preserve"> in AI discourse has resulted in more emphasis on the </w:t>
      </w:r>
      <w:r w:rsidDel="00000000" w:rsidR="00000000" w:rsidRPr="00000000">
        <w:rPr>
          <w:rFonts w:ascii="Calibri" w:cs="Calibri" w:eastAsia="Calibri" w:hAnsi="Calibri"/>
          <w:highlight w:val="cyan"/>
          <w:u w:val="single"/>
          <w:rtl w:val="0"/>
        </w:rPr>
        <w:t xml:space="preserve">AIs of now</w:t>
      </w:r>
      <w:r w:rsidDel="00000000" w:rsidR="00000000" w:rsidRPr="00000000">
        <w:rPr>
          <w:rFonts w:ascii="Calibri" w:cs="Calibri" w:eastAsia="Calibri" w:hAnsi="Calibri"/>
          <w:u w:val="single"/>
          <w:rtl w:val="0"/>
        </w:rPr>
        <w:t xml:space="preserve"> relative to possible </w:t>
      </w:r>
      <w:r w:rsidDel="00000000" w:rsidR="00000000" w:rsidRPr="00000000">
        <w:rPr>
          <w:rFonts w:ascii="Calibri" w:cs="Calibri" w:eastAsia="Calibri" w:hAnsi="Calibri"/>
          <w:highlight w:val="cyan"/>
          <w:u w:val="single"/>
          <w:rtl w:val="0"/>
        </w:rPr>
        <w:t xml:space="preserve">AGIs of the future</w:t>
      </w:r>
      <w:r w:rsidDel="00000000" w:rsidR="00000000" w:rsidRPr="00000000">
        <w:rPr>
          <w:rFonts w:ascii="Calibri" w:cs="Calibri" w:eastAsia="Calibri" w:hAnsi="Calibri"/>
          <w:sz w:val="16"/>
          <w:szCs w:val="16"/>
          <w:rtl w:val="0"/>
        </w:rPr>
        <w:t xml:space="preserve">. Officials have given companies the cues for what to focus on, packaged in policies and slogans such as the “AI+ Initiative” and the long-pursued “technological self-reliance.” The details of what to do with AI follow: upgrade existing industries, expand enterprise applications, innovate toward the efficient use of China’s limited compute, and adhere to national AI regulations.</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signaling on AGI has been </w:t>
      </w:r>
      <w:r w:rsidDel="00000000" w:rsidR="00000000" w:rsidRPr="00000000">
        <w:rPr>
          <w:rFonts w:ascii="Calibri" w:cs="Calibri" w:eastAsia="Calibri" w:hAnsi="Calibri"/>
          <w:highlight w:val="cyan"/>
          <w:u w:val="single"/>
          <w:rtl w:val="0"/>
        </w:rPr>
        <w:t xml:space="preserve">tellingly sparse</w:t>
      </w:r>
      <w:r w:rsidDel="00000000" w:rsidR="00000000" w:rsidRPr="00000000">
        <w:rPr>
          <w:rFonts w:ascii="Calibri" w:cs="Calibri" w:eastAsia="Calibri" w:hAnsi="Calibri"/>
          <w:u w:val="single"/>
          <w:rtl w:val="0"/>
        </w:rPr>
        <w:t xml:space="preserve">—yet, arguably equally tellingly, </w:t>
      </w:r>
      <w:r w:rsidDel="00000000" w:rsidR="00000000" w:rsidRPr="00000000">
        <w:rPr>
          <w:rFonts w:ascii="Calibri" w:cs="Calibri" w:eastAsia="Calibri" w:hAnsi="Calibri"/>
          <w:highlight w:val="cyan"/>
          <w:u w:val="single"/>
          <w:rtl w:val="0"/>
        </w:rPr>
        <w:t xml:space="preserve">existent</w:t>
      </w:r>
      <w:r w:rsidDel="00000000" w:rsidR="00000000" w:rsidRPr="00000000">
        <w:rPr>
          <w:rFonts w:ascii="Calibri" w:cs="Calibri" w:eastAsia="Calibri" w:hAnsi="Calibri"/>
          <w:sz w:val="16"/>
          <w:szCs w:val="16"/>
          <w:rtl w:val="0"/>
        </w:rPr>
        <w:t xml:space="preserve">. Rather than completely ignore the term, Beijing has </w:t>
      </w:r>
      <w:r w:rsidDel="00000000" w:rsidR="00000000" w:rsidRPr="00000000">
        <w:rPr>
          <w:rFonts w:ascii="Calibri" w:cs="Calibri" w:eastAsia="Calibri" w:hAnsi="Calibri"/>
          <w:highlight w:val="cyan"/>
          <w:u w:val="single"/>
          <w:rtl w:val="0"/>
        </w:rPr>
        <w:t xml:space="preserve">acknowledged</w:t>
      </w:r>
      <w:r w:rsidDel="00000000" w:rsidR="00000000" w:rsidRPr="00000000">
        <w:rPr>
          <w:rFonts w:ascii="Calibri" w:cs="Calibri" w:eastAsia="Calibri" w:hAnsi="Calibri"/>
          <w:u w:val="single"/>
          <w:rtl w:val="0"/>
        </w:rPr>
        <w:t xml:space="preserve"> it as a </w:t>
      </w:r>
      <w:r w:rsidDel="00000000" w:rsidR="00000000" w:rsidRPr="00000000">
        <w:rPr>
          <w:rFonts w:ascii="Calibri" w:cs="Calibri" w:eastAsia="Calibri" w:hAnsi="Calibri"/>
          <w:highlight w:val="cyan"/>
          <w:u w:val="single"/>
          <w:rtl w:val="0"/>
        </w:rPr>
        <w:t xml:space="preserve">worthwhile pursuit</w:t>
      </w:r>
      <w:r w:rsidDel="00000000" w:rsidR="00000000" w:rsidRPr="00000000">
        <w:rPr>
          <w:rFonts w:ascii="Calibri" w:cs="Calibri" w:eastAsia="Calibri" w:hAnsi="Calibri"/>
          <w:u w:val="single"/>
          <w:rtl w:val="0"/>
        </w:rPr>
        <w:t xml:space="preserve"> for researchers </w:t>
      </w:r>
      <w:r w:rsidDel="00000000" w:rsidR="00000000" w:rsidRPr="00000000">
        <w:rPr>
          <w:rFonts w:ascii="Calibri" w:cs="Calibri" w:eastAsia="Calibri" w:hAnsi="Calibri"/>
          <w:highlight w:val="cyan"/>
          <w:u w:val="single"/>
          <w:rtl w:val="0"/>
        </w:rPr>
        <w:t xml:space="preserve">without staking the future</w:t>
      </w:r>
      <w:r w:rsidDel="00000000" w:rsidR="00000000" w:rsidRPr="00000000">
        <w:rPr>
          <w:rFonts w:ascii="Calibri" w:cs="Calibri" w:eastAsia="Calibri" w:hAnsi="Calibri"/>
          <w:u w:val="single"/>
          <w:rtl w:val="0"/>
        </w:rPr>
        <w:t xml:space="preserve"> on AGI’s safe, functional, and assured emergence. This restrained approach was on display in both the </w:t>
      </w:r>
      <w:r w:rsidDel="00000000" w:rsidR="00000000" w:rsidRPr="00000000">
        <w:rPr>
          <w:rFonts w:ascii="Calibri" w:cs="Calibri" w:eastAsia="Calibri" w:hAnsi="Calibri"/>
          <w:b w:val="1"/>
          <w:bCs w:val="1"/>
          <w:highlight w:val="cyan"/>
          <w:u w:val="single"/>
          <w:rtl w:val="0"/>
        </w:rPr>
        <w:t xml:space="preserve">15th Five-Year Plan</w:t>
      </w:r>
      <w:r w:rsidDel="00000000" w:rsidR="00000000" w:rsidRPr="00000000">
        <w:rPr>
          <w:rFonts w:ascii="Calibri" w:cs="Calibri" w:eastAsia="Calibri" w:hAnsi="Calibri"/>
          <w:u w:val="single"/>
          <w:rtl w:val="0"/>
        </w:rPr>
        <w:t xml:space="preserve"> (FYP) and the </w:t>
      </w:r>
      <w:r w:rsidDel="00000000" w:rsidR="00000000" w:rsidRPr="00000000">
        <w:rPr>
          <w:rFonts w:ascii="Calibri" w:cs="Calibri" w:eastAsia="Calibri" w:hAnsi="Calibri"/>
          <w:b w:val="1"/>
          <w:bCs w:val="1"/>
          <w:highlight w:val="cyan"/>
          <w:u w:val="single"/>
          <w:rtl w:val="0"/>
        </w:rPr>
        <w:t xml:space="preserve">2026 Government Work Report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work report </w:t>
      </w:r>
      <w:r w:rsidDel="00000000" w:rsidR="00000000" w:rsidRPr="00000000">
        <w:rPr>
          <w:rFonts w:ascii="Calibri" w:cs="Calibri" w:eastAsia="Calibri" w:hAnsi="Calibri"/>
          <w:highlight w:val="cyan"/>
          <w:u w:val="single"/>
          <w:rtl w:val="0"/>
        </w:rPr>
        <w:t xml:space="preserve">didn't mention AGI</w:t>
      </w:r>
      <w:r w:rsidDel="00000000" w:rsidR="00000000" w:rsidRPr="00000000">
        <w:rPr>
          <w:rFonts w:ascii="Calibri" w:cs="Calibri" w:eastAsia="Calibri" w:hAnsi="Calibri"/>
          <w:sz w:val="16"/>
          <w:szCs w:val="16"/>
          <w:rtl w:val="0"/>
        </w:rPr>
        <w:t xml:space="preserve">. It focused on implementing China’s AI+ strategy and ensuring Chinese models lead the global open-source ecosystem, among other objectives. The FYP, an articulation of China’s big-picture policy strategy from now until 2030, </w:t>
      </w:r>
      <w:r w:rsidDel="00000000" w:rsidR="00000000" w:rsidRPr="00000000">
        <w:rPr>
          <w:rFonts w:ascii="Calibri" w:cs="Calibri" w:eastAsia="Calibri" w:hAnsi="Calibri"/>
          <w:highlight w:val="cyan"/>
          <w:u w:val="single"/>
          <w:rtl w:val="0"/>
        </w:rPr>
        <w:t xml:space="preserve">featured AGI modestly</w:t>
      </w:r>
      <w:r w:rsidDel="00000000" w:rsidR="00000000" w:rsidRPr="00000000">
        <w:rPr>
          <w:rFonts w:ascii="Calibri" w:cs="Calibri" w:eastAsia="Calibri" w:hAnsi="Calibri"/>
          <w:u w:val="single"/>
          <w:rtl w:val="0"/>
        </w:rPr>
        <w:t xml:space="preserve">, encouraging the “exploration of </w:t>
      </w:r>
      <w:r w:rsidDel="00000000" w:rsidR="00000000" w:rsidRPr="00000000">
        <w:rPr>
          <w:rFonts w:ascii="Calibri" w:cs="Calibri" w:eastAsia="Calibri" w:hAnsi="Calibri"/>
          <w:highlight w:val="cyan"/>
          <w:u w:val="single"/>
          <w:rtl w:val="0"/>
        </w:rPr>
        <w:t xml:space="preserve">development pathways</w:t>
      </w:r>
      <w:r w:rsidDel="00000000" w:rsidR="00000000" w:rsidRPr="00000000">
        <w:rPr>
          <w:rFonts w:ascii="Calibri" w:cs="Calibri" w:eastAsia="Calibri" w:hAnsi="Calibri"/>
          <w:u w:val="single"/>
          <w:rtl w:val="0"/>
        </w:rPr>
        <w:t xml:space="preserve"> toward general-purpose AI.” That’s as </w:t>
      </w:r>
      <w:r w:rsidDel="00000000" w:rsidR="00000000" w:rsidRPr="00000000">
        <w:rPr>
          <w:rFonts w:ascii="Calibri" w:cs="Calibri" w:eastAsia="Calibri" w:hAnsi="Calibri"/>
          <w:highlight w:val="cyan"/>
          <w:u w:val="single"/>
          <w:rtl w:val="0"/>
        </w:rPr>
        <w:t xml:space="preserve">close to a mention</w:t>
      </w:r>
      <w:r w:rsidDel="00000000" w:rsidR="00000000" w:rsidRPr="00000000">
        <w:rPr>
          <w:rFonts w:ascii="Calibri" w:cs="Calibri" w:eastAsia="Calibri" w:hAnsi="Calibri"/>
          <w:u w:val="single"/>
          <w:rtl w:val="0"/>
        </w:rPr>
        <w:t xml:space="preserve"> of AGI as the FYP gets. </w:t>
      </w:r>
      <w:r w:rsidDel="00000000" w:rsidR="00000000" w:rsidRPr="00000000">
        <w:rPr>
          <w:rFonts w:ascii="Calibri" w:cs="Calibri" w:eastAsia="Calibri" w:hAnsi="Calibri"/>
          <w:sz w:val="16"/>
          <w:szCs w:val="16"/>
          <w:rtl w:val="0"/>
        </w:rPr>
        <w:t xml:space="preserve">The term used, éŸšç”¨äººå·¥æ™ºèƒ½, translates to “general-purpose” AI, applying the generality to the use case of the AI tool. That’s in contrast to the AGI definitions used in the U.S., which typically emphasize the human-like intelligence of the AI system. Including AGI in the FYP </w:t>
      </w:r>
      <w:r w:rsidDel="00000000" w:rsidR="00000000" w:rsidRPr="00000000">
        <w:rPr>
          <w:rFonts w:ascii="Calibri" w:cs="Calibri" w:eastAsia="Calibri" w:hAnsi="Calibri"/>
          <w:u w:val="single"/>
          <w:rtl w:val="0"/>
        </w:rPr>
        <w:t xml:space="preserve">without pinning all hopes to it is prudent</w:t>
      </w:r>
      <w:r w:rsidDel="00000000" w:rsidR="00000000" w:rsidRPr="00000000">
        <w:rPr>
          <w:rFonts w:ascii="Calibri" w:cs="Calibri" w:eastAsia="Calibri" w:hAnsi="Calibri"/>
          <w:sz w:val="16"/>
          <w:szCs w:val="16"/>
          <w:rtl w:val="0"/>
        </w:rPr>
        <w:t xml:space="preserve">: rejecting the possibility of AGI is almost as extreme as insisting we’re on the brink of it.</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Timelines are key to managing the AGI narrative tightrope, rendering Beijing’s time-locked policies useful. One thing is clear: Developing AI systems that are “general purpose” is of interest to policymakers. But in invoking “pathways,” they suggest this is a longer-term goal—one that will take a few years, during which the economic utility of other forms of AI should be thoroughly explored. It makes it to the </w:t>
      </w:r>
      <w:r w:rsidDel="00000000" w:rsidR="00000000" w:rsidRPr="00000000">
        <w:rPr>
          <w:rFonts w:ascii="Calibri" w:cs="Calibri" w:eastAsia="Calibri" w:hAnsi="Calibri"/>
          <w:highlight w:val="cyan"/>
          <w:u w:val="single"/>
          <w:rtl w:val="0"/>
        </w:rPr>
        <w:t xml:space="preserve">five-year plan</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isn't pressing enough</w:t>
      </w:r>
      <w:r w:rsidDel="00000000" w:rsidR="00000000" w:rsidRPr="00000000">
        <w:rPr>
          <w:rFonts w:ascii="Calibri" w:cs="Calibri" w:eastAsia="Calibri" w:hAnsi="Calibri"/>
          <w:u w:val="single"/>
          <w:rtl w:val="0"/>
        </w:rPr>
        <w:t xml:space="preserve"> to be included in the </w:t>
      </w:r>
      <w:r w:rsidDel="00000000" w:rsidR="00000000" w:rsidRPr="00000000">
        <w:rPr>
          <w:rFonts w:ascii="Calibri" w:cs="Calibri" w:eastAsia="Calibri" w:hAnsi="Calibri"/>
          <w:highlight w:val="cyan"/>
          <w:u w:val="single"/>
          <w:rtl w:val="0"/>
        </w:rPr>
        <w:t xml:space="preserve">one-year plan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5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result is that China’s AI stakeholders, including the major model developers, investment community, and media ecosystem, know the boundaries. AGI can be discussed (DeepSeek CEO Liang Wenfeng, for example, has publicly stated his aspiration to create it). But government input clarifies that </w:t>
      </w:r>
      <w:r w:rsidDel="00000000" w:rsidR="00000000" w:rsidRPr="00000000">
        <w:rPr>
          <w:rFonts w:ascii="Calibri" w:cs="Calibri" w:eastAsia="Calibri" w:hAnsi="Calibri"/>
          <w:highlight w:val="cyan"/>
          <w:u w:val="single"/>
          <w:rtl w:val="0"/>
        </w:rPr>
        <w:t xml:space="preserve">chasing AGI</w:t>
      </w:r>
      <w:r w:rsidDel="00000000" w:rsidR="00000000" w:rsidRPr="00000000">
        <w:rPr>
          <w:rFonts w:ascii="Calibri" w:cs="Calibri" w:eastAsia="Calibri" w:hAnsi="Calibri"/>
          <w:u w:val="single"/>
          <w:rtl w:val="0"/>
        </w:rPr>
        <w:t xml:space="preserve"> should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become</w:t>
      </w:r>
      <w:r w:rsidDel="00000000" w:rsidR="00000000" w:rsidRPr="00000000">
        <w:rPr>
          <w:rFonts w:ascii="Calibri" w:cs="Calibri" w:eastAsia="Calibri" w:hAnsi="Calibri"/>
          <w:highlight w:val="cyan"/>
          <w:u w:val="single"/>
          <w:rtl w:val="0"/>
        </w:rPr>
        <w:t xml:space="preserve"> China’s </w:t>
      </w:r>
      <w:r w:rsidDel="00000000" w:rsidR="00000000" w:rsidRPr="00000000">
        <w:rPr>
          <w:rFonts w:ascii="Calibri" w:cs="Calibri" w:eastAsia="Calibri" w:hAnsi="Calibri"/>
          <w:u w:val="single"/>
          <w:rtl w:val="0"/>
        </w:rPr>
        <w:t xml:space="preserve">singular</w:t>
      </w:r>
      <w:r w:rsidDel="00000000" w:rsidR="00000000" w:rsidRPr="00000000">
        <w:rPr>
          <w:rFonts w:ascii="Calibri" w:cs="Calibri" w:eastAsia="Calibri" w:hAnsi="Calibri"/>
          <w:highlight w:val="cyan"/>
          <w:u w:val="single"/>
          <w:rtl w:val="0"/>
        </w:rPr>
        <w:t xml:space="preserve"> approach</w:t>
      </w:r>
      <w:r w:rsidDel="00000000" w:rsidR="00000000" w:rsidRPr="00000000">
        <w:rPr>
          <w:rFonts w:ascii="Calibri" w:cs="Calibri" w:eastAsia="Calibri" w:hAnsi="Calibri"/>
          <w:u w:val="single"/>
          <w:rtl w:val="0"/>
        </w:rPr>
        <w:t xml:space="preserve"> to AI development. </w:t>
      </w:r>
      <w:r w:rsidDel="00000000" w:rsidR="00000000" w:rsidRPr="00000000">
        <w:rPr>
          <w:rFonts w:ascii="Calibri" w:cs="Calibri" w:eastAsia="Calibri" w:hAnsi="Calibri"/>
          <w:sz w:val="16"/>
          <w:szCs w:val="16"/>
          <w:rtl w:val="0"/>
        </w:rPr>
        <w:t xml:space="preserve">That stands in contrast to the Silicon Valley-driven discourse, which frames the market and geopolitical competitions as fundamentally about AGI. China’s technocratic state is made of officials who are equal parts practical and radical: they forgo Silicon Valley utopia-speak, yet inject vast resources to science and technology “bets” that make every other government look cautious and passive. State planners are willing to note the potential of AGI without losing sight of the AI implementation and oversight that has to happen in the meantime.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[T]: The squo tech race is a reckless race which leads to unconstrained buildout, increasing accidental dangerous AI</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Dung 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Leonard Dung, postdoc, Ruhr-University Bochum, affiliate, Centre for Philosophy and AI Research, FAU Erlangen-Nürnberg, and Max Hellrigel-Holderbaum, PhD researcher, FAU, "Against racing to AGI: Cooperation, deterrence, and catastrophic risks," arXiv:2507.21839, 7/29/25. DOA: 7/20/2026. </w:t>
      </w:r>
      <w:hyperlink r:id="rId56">
        <w:r w:rsidDel="00000000" w:rsidR="00000000" w:rsidRPr="00000000">
          <w:rPr>
            <w:rFonts w:ascii="Calibri" w:cs="Calibri" w:eastAsia="Calibri" w:hAnsi="Calibri"/>
            <w:color w:val="0000ff"/>
            <w:u w:val="single"/>
            <w:rtl w:val="0"/>
          </w:rPr>
          <w:t xml:space="preserve">https://arxiv.org/abs/2507.21839</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AGI Racing is the view that it is in the self-interest of major actors in AI development, especially powerful nations, to accelerate their frontier AI development to build highly capable AI, especially artificial general intelligence (AGI), before competitors have a chance. We argue against AGI Racing. First, the downsides of racing to AGI are </w:t>
      </w:r>
      <w:r w:rsidDel="00000000" w:rsidR="00000000" w:rsidRPr="00000000">
        <w:rPr>
          <w:rFonts w:ascii="Calibri" w:cs="Calibri" w:eastAsia="Calibri" w:hAnsi="Calibri"/>
          <w:highlight w:val="cyan"/>
          <w:u w:val="single"/>
          <w:rtl w:val="0"/>
        </w:rPr>
        <w:t xml:space="preserve">much higher</w:t>
      </w:r>
      <w:r w:rsidDel="00000000" w:rsidR="00000000" w:rsidRPr="00000000">
        <w:rPr>
          <w:rFonts w:ascii="Calibri" w:cs="Calibri" w:eastAsia="Calibri" w:hAnsi="Calibri"/>
          <w:sz w:val="16"/>
          <w:szCs w:val="16"/>
          <w:rtl w:val="0"/>
        </w:rPr>
        <w:t xml:space="preserve"> than portrayed by this view. </w:t>
      </w:r>
      <w:r w:rsidDel="00000000" w:rsidR="00000000" w:rsidRPr="00000000">
        <w:rPr>
          <w:rFonts w:ascii="Calibri" w:cs="Calibri" w:eastAsia="Calibri" w:hAnsi="Calibri"/>
          <w:b w:val="1"/>
          <w:bCs w:val="1"/>
          <w:highlight w:val="cyan"/>
          <w:u w:val="single"/>
          <w:rtl w:val="0"/>
        </w:rPr>
        <w:t xml:space="preserve">Racing to AGI</w:t>
      </w:r>
      <w:r w:rsidDel="00000000" w:rsidR="00000000" w:rsidRPr="00000000">
        <w:rPr>
          <w:rFonts w:ascii="Calibri" w:cs="Calibri" w:eastAsia="Calibri" w:hAnsi="Calibri"/>
          <w:sz w:val="16"/>
          <w:szCs w:val="16"/>
          <w:rtl w:val="0"/>
        </w:rPr>
        <w:t xml:space="preserve"> would </w:t>
      </w:r>
      <w:r w:rsidDel="00000000" w:rsidR="00000000" w:rsidRPr="00000000">
        <w:rPr>
          <w:rFonts w:ascii="Calibri" w:cs="Calibri" w:eastAsia="Calibri" w:hAnsi="Calibri"/>
          <w:u w:val="single"/>
          <w:rtl w:val="0"/>
        </w:rPr>
        <w:t xml:space="preserve">substantially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increase catastrophic risks</w:t>
      </w:r>
      <w:r w:rsidDel="00000000" w:rsidR="00000000" w:rsidRPr="00000000">
        <w:rPr>
          <w:rFonts w:ascii="Calibri" w:cs="Calibri" w:eastAsia="Calibri" w:hAnsi="Calibri"/>
          <w:sz w:val="16"/>
          <w:szCs w:val="16"/>
          <w:rtl w:val="0"/>
        </w:rPr>
        <w:t xml:space="preserve"> from AI, including </w:t>
      </w:r>
      <w:r w:rsidDel="00000000" w:rsidR="00000000" w:rsidRPr="00000000">
        <w:rPr>
          <w:rFonts w:ascii="Calibri" w:cs="Calibri" w:eastAsia="Calibri" w:hAnsi="Calibri"/>
          <w:highlight w:val="cyan"/>
          <w:u w:val="single"/>
          <w:rtl w:val="0"/>
        </w:rPr>
        <w:t xml:space="preserve">nuclear instability</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highlight w:val="cyan"/>
          <w:u w:val="single"/>
          <w:rtl w:val="0"/>
        </w:rPr>
        <w:t xml:space="preserve">undermine</w:t>
      </w:r>
      <w:r w:rsidDel="00000000" w:rsidR="00000000" w:rsidRPr="00000000">
        <w:rPr>
          <w:rFonts w:ascii="Calibri" w:cs="Calibri" w:eastAsia="Calibri" w:hAnsi="Calibri"/>
          <w:sz w:val="16"/>
          <w:szCs w:val="16"/>
          <w:rtl w:val="0"/>
        </w:rPr>
        <w:t xml:space="preserve"> the prospects of technical </w:t>
      </w:r>
      <w:r w:rsidDel="00000000" w:rsidR="00000000" w:rsidRPr="00000000">
        <w:rPr>
          <w:rFonts w:ascii="Calibri" w:cs="Calibri" w:eastAsia="Calibri" w:hAnsi="Calibri"/>
          <w:highlight w:val="cyan"/>
          <w:u w:val="single"/>
          <w:rtl w:val="0"/>
        </w:rPr>
        <w:t xml:space="preserve">AI safety research</w:t>
      </w:r>
      <w:r w:rsidDel="00000000" w:rsidR="00000000" w:rsidRPr="00000000">
        <w:rPr>
          <w:rFonts w:ascii="Calibri" w:cs="Calibri" w:eastAsia="Calibri" w:hAnsi="Calibri"/>
          <w:sz w:val="16"/>
          <w:szCs w:val="16"/>
          <w:rtl w:val="0"/>
        </w:rPr>
        <w:t xml:space="preserve"> to be effective. Second, the expected benefits of racing may be lower than proponents of AGI Racing hold. In particular, it is questionable whether winning the race enables complete domination over losers. Third, </w:t>
      </w:r>
      <w:r w:rsidDel="00000000" w:rsidR="00000000" w:rsidRPr="00000000">
        <w:rPr>
          <w:rFonts w:ascii="Calibri" w:cs="Calibri" w:eastAsia="Calibri" w:hAnsi="Calibri"/>
          <w:highlight w:val="cyan"/>
          <w:u w:val="single"/>
          <w:rtl w:val="0"/>
        </w:rPr>
        <w:t xml:space="preserve">international cooperation</w:t>
      </w:r>
      <w:r w:rsidDel="00000000" w:rsidR="00000000" w:rsidRPr="00000000">
        <w:rPr>
          <w:rFonts w:ascii="Calibri" w:cs="Calibri" w:eastAsia="Calibri" w:hAnsi="Calibri"/>
          <w:sz w:val="16"/>
          <w:szCs w:val="16"/>
          <w:rtl w:val="0"/>
        </w:rPr>
        <w:t xml:space="preserve"> and coordination, and perhaps carefully crafted deterrence measures, constitute </w:t>
      </w:r>
      <w:r w:rsidDel="00000000" w:rsidR="00000000" w:rsidRPr="00000000">
        <w:rPr>
          <w:rFonts w:ascii="Calibri" w:cs="Calibri" w:eastAsia="Calibri" w:hAnsi="Calibri"/>
          <w:highlight w:val="cyan"/>
          <w:u w:val="single"/>
          <w:rtl w:val="0"/>
        </w:rPr>
        <w:t xml:space="preserve">viable alternatives</w:t>
      </w:r>
      <w:r w:rsidDel="00000000" w:rsidR="00000000" w:rsidRPr="00000000">
        <w:rPr>
          <w:rFonts w:ascii="Calibri" w:cs="Calibri" w:eastAsia="Calibri" w:hAnsi="Calibri"/>
          <w:sz w:val="16"/>
          <w:szCs w:val="16"/>
          <w:rtl w:val="0"/>
        </w:rPr>
        <w:t xml:space="preserve"> to racing to AGI which have </w:t>
      </w:r>
      <w:r w:rsidDel="00000000" w:rsidR="00000000" w:rsidRPr="00000000">
        <w:rPr>
          <w:rFonts w:ascii="Calibri" w:cs="Calibri" w:eastAsia="Calibri" w:hAnsi="Calibri"/>
          <w:highlight w:val="cyan"/>
          <w:u w:val="single"/>
          <w:rtl w:val="0"/>
        </w:rPr>
        <w:t xml:space="preserve">much smaller risks</w:t>
      </w:r>
      <w:r w:rsidDel="00000000" w:rsidR="00000000" w:rsidRPr="00000000">
        <w:rPr>
          <w:rFonts w:ascii="Calibri" w:cs="Calibri" w:eastAsia="Calibri" w:hAnsi="Calibri"/>
          <w:sz w:val="16"/>
          <w:szCs w:val="16"/>
          <w:rtl w:val="0"/>
        </w:rPr>
        <w:t xml:space="preserve"> and promise to deliver most of the benefits that racing to AGI is supposed to provide. Hence, racing to AGI is not in anyone’s </w:t>
      </w:r>
      <w:r w:rsidDel="00000000" w:rsidR="00000000" w:rsidRPr="00000000">
        <w:rPr>
          <w:rFonts w:ascii="Calibri" w:cs="Calibri" w:eastAsia="Calibri" w:hAnsi="Calibri"/>
          <w:highlight w:val="cyan"/>
          <w:u w:val="single"/>
          <w:rtl w:val="0"/>
        </w:rPr>
        <w:t xml:space="preserve">self-interest</w:t>
      </w:r>
      <w:r w:rsidDel="00000000" w:rsidR="00000000" w:rsidRPr="00000000">
        <w:rPr>
          <w:rFonts w:ascii="Calibri" w:cs="Calibri" w:eastAsia="Calibri" w:hAnsi="Calibri"/>
          <w:sz w:val="16"/>
          <w:szCs w:val="16"/>
          <w:rtl w:val="0"/>
        </w:rPr>
        <w:t xml:space="preserve"> as other actions, particularly incentivizing and seeking international cooperation around AI issues, are preferable.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1. Introduction</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Many researchers and decision-makers believe that generally intelligent artificial agents (AGI) will be developed within the next </w:t>
      </w:r>
      <w:r w:rsidDel="00000000" w:rsidR="00000000" w:rsidRPr="00000000">
        <w:rPr>
          <w:rFonts w:ascii="Calibri" w:cs="Calibri" w:eastAsia="Calibri" w:hAnsi="Calibri"/>
          <w:b w:val="1"/>
          <w:bCs w:val="1"/>
          <w:highlight w:val="cyan"/>
          <w:u w:val="single"/>
          <w:rtl w:val="0"/>
        </w:rPr>
        <w:t xml:space="preserve">10 years</w:t>
      </w:r>
      <w:r w:rsidDel="00000000" w:rsidR="00000000" w:rsidRPr="00000000">
        <w:rPr>
          <w:rFonts w:ascii="Calibri" w:cs="Calibri" w:eastAsia="Calibri" w:hAnsi="Calibri"/>
          <w:sz w:val="16"/>
          <w:szCs w:val="16"/>
          <w:rtl w:val="0"/>
        </w:rPr>
        <w:t xml:space="preserve">. Such systems can autonomously act over long time scales in the pursuit of complex goals. Moreover, by definition, they are in all cognitive capacities (reasoning, planning, etc.) and cognitive domains (mathematics, natural science, literature, engineering, etc.) at least as proficient as the most competent humans. More generally, recent years of AI progress reflect a trend of fast advances in AI capabilities, in line with several theoretical models and predictions of rapid future progress (Barnett 2023; Cotra 2020; Davidson 2021; Grace et al. 2023; Kwa et al. 2025). It hence seems likely that AI systems will continue to advance quickly in specific and general capabilities. On the view of interest here, such AI systems will eventually be sufficiently powerful to provide a </w:t>
      </w:r>
      <w:r w:rsidDel="00000000" w:rsidR="00000000" w:rsidRPr="00000000">
        <w:rPr>
          <w:rFonts w:ascii="Calibri" w:cs="Calibri" w:eastAsia="Calibri" w:hAnsi="Calibri"/>
          <w:u w:val="single"/>
          <w:rtl w:val="0"/>
        </w:rPr>
        <w:t xml:space="preserve">decisive strategic advantage (DSA)</w:t>
      </w:r>
      <w:r w:rsidDel="00000000" w:rsidR="00000000" w:rsidRPr="00000000">
        <w:rPr>
          <w:rFonts w:ascii="Calibri" w:cs="Calibri" w:eastAsia="Calibri" w:hAnsi="Calibri"/>
          <w:sz w:val="16"/>
          <w:szCs w:val="16"/>
          <w:rtl w:val="0"/>
        </w:rPr>
        <w:t xml:space="preserve">, meaning that whichever actor (state, company, etc.) controls them can use them to </w:t>
      </w:r>
      <w:r w:rsidDel="00000000" w:rsidR="00000000" w:rsidRPr="00000000">
        <w:rPr>
          <w:rFonts w:ascii="Calibri" w:cs="Calibri" w:eastAsia="Calibri" w:hAnsi="Calibri"/>
          <w:u w:val="single"/>
          <w:rtl w:val="0"/>
        </w:rPr>
        <w:t xml:space="preserve">take control over others</w:t>
      </w:r>
      <w:r w:rsidDel="00000000" w:rsidR="00000000" w:rsidRPr="00000000">
        <w:rPr>
          <w:rFonts w:ascii="Calibri" w:cs="Calibri" w:eastAsia="Calibri" w:hAnsi="Calibri"/>
          <w:sz w:val="16"/>
          <w:szCs w:val="16"/>
          <w:rtl w:val="0"/>
        </w:rPr>
        <w:t xml:space="preserve">, for instance by </w:t>
      </w:r>
      <w:r w:rsidDel="00000000" w:rsidR="00000000" w:rsidRPr="00000000">
        <w:rPr>
          <w:rFonts w:ascii="Calibri" w:cs="Calibri" w:eastAsia="Calibri" w:hAnsi="Calibri"/>
          <w:u w:val="single"/>
          <w:rtl w:val="0"/>
        </w:rPr>
        <w:t xml:space="preserve">overwhelming them militarily</w:t>
      </w:r>
      <w:r w:rsidDel="00000000" w:rsidR="00000000" w:rsidRPr="00000000">
        <w:rPr>
          <w:rFonts w:ascii="Calibri" w:cs="Calibri" w:eastAsia="Calibri" w:hAnsi="Calibri"/>
          <w:sz w:val="16"/>
          <w:szCs w:val="16"/>
          <w:rtl w:val="0"/>
        </w:rPr>
        <w:t xml:space="preserve">. While we focus on AGI, other levels of (general or specific) capabilities may be necessary and/or sufficient for obtaining a DSA, such that similar considerations apply.</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assumptions have motivated a variety of actors to advocate for a </w:t>
      </w:r>
      <w:r w:rsidDel="00000000" w:rsidR="00000000" w:rsidRPr="00000000">
        <w:rPr>
          <w:rFonts w:ascii="Calibri" w:cs="Calibri" w:eastAsia="Calibri" w:hAnsi="Calibri"/>
          <w:highlight w:val="cyan"/>
          <w:u w:val="single"/>
          <w:rtl w:val="0"/>
        </w:rPr>
        <w:t xml:space="preserve">“race to AGI”</w:t>
      </w:r>
      <w:r w:rsidDel="00000000" w:rsidR="00000000" w:rsidRPr="00000000">
        <w:rPr>
          <w:rFonts w:ascii="Calibri" w:cs="Calibri" w:eastAsia="Calibri" w:hAnsi="Calibri"/>
          <w:sz w:val="16"/>
          <w:szCs w:val="16"/>
          <w:rtl w:val="0"/>
        </w:rPr>
        <w:t xml:space="preserve"> – i.e. for investing significant (and increasing) resources into AI development and </w:t>
      </w:r>
      <w:r w:rsidDel="00000000" w:rsidR="00000000" w:rsidRPr="00000000">
        <w:rPr>
          <w:rFonts w:ascii="Calibri" w:cs="Calibri" w:eastAsia="Calibri" w:hAnsi="Calibri"/>
          <w:highlight w:val="cyan"/>
          <w:u w:val="single"/>
          <w:rtl w:val="0"/>
        </w:rPr>
        <w:t xml:space="preserve">deprioritizing</w:t>
      </w:r>
      <w:r w:rsidDel="00000000" w:rsidR="00000000" w:rsidRPr="00000000">
        <w:rPr>
          <w:rFonts w:ascii="Calibri" w:cs="Calibri" w:eastAsia="Calibri" w:hAnsi="Calibri"/>
          <w:sz w:val="16"/>
          <w:szCs w:val="16"/>
          <w:rtl w:val="0"/>
        </w:rPr>
        <w:t xml:space="preserve"> concerns about </w:t>
      </w:r>
      <w:r w:rsidDel="00000000" w:rsidR="00000000" w:rsidRPr="00000000">
        <w:rPr>
          <w:rFonts w:ascii="Calibri" w:cs="Calibri" w:eastAsia="Calibri" w:hAnsi="Calibri"/>
          <w:highlight w:val="cyan"/>
          <w:u w:val="single"/>
          <w:rtl w:val="0"/>
        </w:rPr>
        <w:t xml:space="preserve">safety</w:t>
      </w:r>
      <w:r w:rsidDel="00000000" w:rsidR="00000000" w:rsidRPr="00000000">
        <w:rPr>
          <w:rFonts w:ascii="Calibri" w:cs="Calibri" w:eastAsia="Calibri" w:hAnsi="Calibri"/>
          <w:sz w:val="16"/>
          <w:szCs w:val="16"/>
          <w:rtl w:val="0"/>
        </w:rPr>
        <w:t xml:space="preserve"> to be the first to develop AGI. While many have already pointed to the fact that such race dynamics </w:t>
      </w:r>
      <w:r w:rsidDel="00000000" w:rsidR="00000000" w:rsidRPr="00000000">
        <w:rPr>
          <w:rFonts w:ascii="Calibri" w:cs="Calibri" w:eastAsia="Calibri" w:hAnsi="Calibri"/>
          <w:highlight w:val="cyan"/>
          <w:u w:val="single"/>
          <w:rtl w:val="0"/>
        </w:rPr>
        <w:t xml:space="preserve">increase the risks</w:t>
      </w:r>
      <w:r w:rsidDel="00000000" w:rsidR="00000000" w:rsidRPr="00000000">
        <w:rPr>
          <w:rFonts w:ascii="Calibri" w:cs="Calibri" w:eastAsia="Calibri" w:hAnsi="Calibri"/>
          <w:sz w:val="16"/>
          <w:szCs w:val="16"/>
          <w:rtl w:val="0"/>
        </w:rPr>
        <w:t xml:space="preserve"> associated with AGI development, influential political actors have increasingly adopted the view that an AGI race is very likely to ensue, and that their nation should try to win it.</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54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In this paper, we argue that racing is in </w:t>
      </w:r>
      <w:r w:rsidDel="00000000" w:rsidR="00000000" w:rsidRPr="00000000">
        <w:rPr>
          <w:rFonts w:ascii="Calibri" w:cs="Calibri" w:eastAsia="Calibri" w:hAnsi="Calibri"/>
          <w:highlight w:val="cyan"/>
          <w:u w:val="single"/>
          <w:rtl w:val="0"/>
        </w:rPr>
        <w:t xml:space="preserve">no actor’s interests</w:t>
      </w:r>
      <w:r w:rsidDel="00000000" w:rsidR="00000000" w:rsidRPr="00000000">
        <w:rPr>
          <w:rFonts w:ascii="Calibri" w:cs="Calibri" w:eastAsia="Calibri" w:hAnsi="Calibri"/>
          <w:sz w:val="16"/>
          <w:szCs w:val="16"/>
          <w:rtl w:val="0"/>
        </w:rPr>
        <w:t xml:space="preserve">, including the likely winner of the race. A distinctive feature of our argument is that it nonetheless grants many central assumptions that proponents of racing to AGI make. In section 2, we reconstruct the view that some state – typically the US – should race to AGI and analyze the central assumptions motivating it. In section 3, we argue that racing to AGI would substantially increase a multitude of risks (including for the likely winner). Therefore, the expected downsides of racing to AGI are much worse than admitted by proponents of racing. We further argue in section 4 that the chances of realizing the private benefit of racing, namely achieving a DSA, may be lower than it seems, even if one develops AGI first. Combining both points, section 5 argues that racing to AGI is generally in no one's self-interest. While racing may be warranted if one’s opponent is certain to race, this assumption is implausible and, furthermore, one can influence whether one’s opponent races. In particular, as we contend in section 6, deterrence and promoting various forms of cooperation can influence whether one’s opponents will race. As cooperation promises additional substantive upsides, these alternatives should be </w:t>
      </w:r>
      <w:r w:rsidDel="00000000" w:rsidR="00000000" w:rsidRPr="00000000">
        <w:rPr>
          <w:rFonts w:ascii="Calibri" w:cs="Calibri" w:eastAsia="Calibri" w:hAnsi="Calibri"/>
          <w:highlight w:val="cyan"/>
          <w:u w:val="single"/>
          <w:rtl w:val="0"/>
        </w:rPr>
        <w:t xml:space="preserve">preferred</w:t>
      </w:r>
      <w:r w:rsidDel="00000000" w:rsidR="00000000" w:rsidRPr="00000000">
        <w:rPr>
          <w:rFonts w:ascii="Calibri" w:cs="Calibri" w:eastAsia="Calibri" w:hAnsi="Calibri"/>
          <w:sz w:val="16"/>
          <w:szCs w:val="16"/>
          <w:rtl w:val="0"/>
        </w:rPr>
        <w:t xml:space="preserve"> to racing to AGI. Section 7 concludes.</w:t>
      </w: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aff solves AND is needed to pause the race and slow it down which solves for safety</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FLI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Future of Life Institute [independent panel of 7 AI safety/governance experts including Stuart Russell, Professor of Computer Science at UC Berkeley and Director of the Center for Human-Compatible AI, and Robert Trager, Director of the Oxford Martin AI Governance Initiative and International Governance Lead at the Centre for the Governance of AI], 7/2026, "AI Safety Index - Summer 2026," Future of Life Institute, p.7. DOA: 7/20/2026 </w:t>
      </w:r>
      <w:hyperlink r:id="rId57">
        <w:r w:rsidDel="00000000" w:rsidR="00000000" w:rsidRPr="00000000">
          <w:rPr>
            <w:rFonts w:ascii="Calibri" w:cs="Calibri" w:eastAsia="Calibri" w:hAnsi="Calibri"/>
            <w:color w:val="0000ff"/>
            <w:u w:val="single"/>
            <w:rtl w:val="0"/>
          </w:rPr>
          <w:t xml:space="preserve">https://futureoflife.org/wp-content/uploads/2026/07/AI-Safety-Index-Summer-2026-Digital.pdf</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first half of 2026 marked a turning point in capabilities of advanced AI systems. They have increasingly saturated capability benchmarks and crossed thresholds that companies themselves judged too consequential to release without robust restriction. Anthropic's Mythos system demonstrated an unprecedented ability to autonomously discover and exploit previously unknown software vulnerabilities, identifying thousands of zero-day vulnerabilities across virtually every major operating system and browser, and writing working exploits for them without human guidance, at costs as low as under $50 per run (Carlini et al., 2026). When a safeguarded successor, Fable 5, was finally released to the public in June, the U.S. Commerce Department ordered it suspended within days under an export-control directive citing national security concerns (Anthropic, 2026a). Similar restrictions also applied later to the latest OpenAI Sol model (OpenAI, 2026). Leaders across finance, technology, and government throughout the world were alarmed not by what such systems might one day achieve, but by what they had already been able to do.</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capability increase has been matched by a </w:t>
      </w:r>
      <w:r w:rsidDel="00000000" w:rsidR="00000000" w:rsidRPr="00000000">
        <w:rPr>
          <w:rFonts w:ascii="Calibri" w:cs="Calibri" w:eastAsia="Calibri" w:hAnsi="Calibri"/>
          <w:u w:val="single"/>
          <w:rtl w:val="0"/>
        </w:rPr>
        <w:t xml:space="preserve">sharp escalation in real-world harm.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Wrongful-death litigation against major AI companies has multiplied.</w:t>
      </w:r>
      <w:r w:rsidDel="00000000" w:rsidR="00000000" w:rsidRPr="00000000">
        <w:rPr>
          <w:rFonts w:ascii="Calibri" w:cs="Calibri" w:eastAsia="Calibri" w:hAnsi="Calibri"/>
          <w:sz w:val="16"/>
          <w:szCs w:val="16"/>
          <w:rtl w:val="0"/>
        </w:rPr>
        <w:t xml:space="preserve"> Leading companies including OpenAI and Google have been sued over a growing wave of wrongful-death claims alleging their chatbots encouraged or affirmed users' self-harm in the period leading up to their suicides (Elias, 2026; Bhuiyan, 2025). In addition, AI-enabled targeting has been featured prominently in the U.S. military campaign against Iran, raising acute questions of accountability after strikes that caused </w:t>
      </w:r>
      <w:r w:rsidDel="00000000" w:rsidR="00000000" w:rsidRPr="00000000">
        <w:rPr>
          <w:rFonts w:ascii="Calibri" w:cs="Calibri" w:eastAsia="Calibri" w:hAnsi="Calibri"/>
          <w:u w:val="single"/>
          <w:rtl w:val="0"/>
        </w:rPr>
        <w:t xml:space="preserve">mass civilian casualties</w:t>
      </w:r>
      <w:r w:rsidDel="00000000" w:rsidR="00000000" w:rsidRPr="00000000">
        <w:rPr>
          <w:rFonts w:ascii="Calibri" w:cs="Calibri" w:eastAsia="Calibri" w:hAnsi="Calibri"/>
          <w:sz w:val="16"/>
          <w:szCs w:val="16"/>
          <w:rtl w:val="0"/>
        </w:rPr>
        <w:t xml:space="preserve"> (De Luce et al., 2026). Anthropic had earlier refused the Pentagon's demand for unrestricted use of its model, forfeiting the contract over concerns about autonomous weapons and domestic surveillance (Hays, 2026); however, when its CEO, Dario Amodei, was pressed on the company's possible role in one such strike, an attack that reportedly killed around 120 children, he conceded he did not know how the system had been used, while maintaining that the use </w:t>
      </w:r>
      <w:r w:rsidDel="00000000" w:rsidR="00000000" w:rsidRPr="00000000">
        <w:rPr>
          <w:rFonts w:ascii="Calibri" w:cs="Calibri" w:eastAsia="Calibri" w:hAnsi="Calibri"/>
          <w:u w:val="single"/>
          <w:rtl w:val="0"/>
        </w:rPr>
        <w:t xml:space="preserve">"doesn't even violate our red lines"</w:t>
      </w:r>
      <w:r w:rsidDel="00000000" w:rsidR="00000000" w:rsidRPr="00000000">
        <w:rPr>
          <w:rFonts w:ascii="Calibri" w:cs="Calibri" w:eastAsia="Calibri" w:hAnsi="Calibri"/>
          <w:sz w:val="16"/>
          <w:szCs w:val="16"/>
          <w:rtl w:val="0"/>
        </w:rPr>
        <w:t xml:space="preserve"> because a human retained the final decision (Manson &amp; Chang, 2026).</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540" w:line="259" w:lineRule="auto"/>
        <w:rPr>
          <w:rFonts w:ascii="Calibri" w:cs="Calibri" w:eastAsia="Calibri" w:hAnsi="Calibri"/>
          <w:b w:val="1"/>
          <w:bCs w:val="1"/>
          <w:sz w:val="32"/>
          <w:szCs w:val="32"/>
        </w:rPr>
      </w:pPr>
      <w:r w:rsidDel="00000000" w:rsidR="00000000" w:rsidRPr="00000000">
        <w:rPr>
          <w:rFonts w:ascii="Calibri" w:cs="Calibri" w:eastAsia="Calibri" w:hAnsi="Calibri"/>
          <w:u w:val="single"/>
          <w:rtl w:val="0"/>
        </w:rPr>
        <w:t xml:space="preserve">Even some of the companies driving this acceleration have begun, at least rhetorically,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call for restraint</w:t>
      </w:r>
      <w:r w:rsidDel="00000000" w:rsidR="00000000" w:rsidRPr="00000000">
        <w:rPr>
          <w:rFonts w:ascii="Calibri" w:cs="Calibri" w:eastAsia="Calibri" w:hAnsi="Calibri"/>
          <w:u w:val="single"/>
          <w:rtl w:val="0"/>
        </w:rPr>
        <w:t xml:space="preserve">. Within days of one another, Anthropic and OpenAI each announced that they endorse the option to slow 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pause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frontier development, and Google DeepMind's chief executive has said he would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support a pause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as well (Altman and Pachocki, 2026; Anthropic, 2026b; World Economic Forum, 2026). Yet every such call is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heavily conditioned</w:t>
      </w:r>
      <w:r w:rsidDel="00000000" w:rsidR="00000000" w:rsidRPr="00000000">
        <w:rPr>
          <w:rFonts w:ascii="Calibri" w:cs="Calibri" w:eastAsia="Calibri" w:hAnsi="Calibri"/>
          <w:u w:val="single"/>
          <w:rtl w:val="0"/>
        </w:rPr>
        <w:t xml:space="preserve">: it would take effect only if multiple well-resourced AI companies across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multiple countries</w:t>
      </w:r>
      <w:r w:rsidDel="00000000" w:rsidR="00000000" w:rsidRPr="00000000">
        <w:rPr>
          <w:rFonts w:ascii="Calibri" w:cs="Calibri" w:eastAsia="Calibri" w:hAnsi="Calibri"/>
          <w:u w:val="single"/>
          <w:rtl w:val="0"/>
        </w:rPr>
        <w:t xml:space="preserve">, including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the United States and China</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agreed to stop simultaneously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under identical and verifiable terms, with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no company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committing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move first</w:t>
      </w:r>
      <w:r w:rsidDel="00000000" w:rsidR="00000000" w:rsidRPr="00000000">
        <w:rPr>
          <w:rFonts w:ascii="Calibri" w:cs="Calibri" w:eastAsia="Calibri" w:hAnsi="Calibri"/>
          <w:u w:val="single"/>
          <w:rtl w:val="0"/>
        </w:rPr>
        <w:t xml:space="preserve">. Moreover, the proposals also leave their core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terms undefined</w:t>
      </w:r>
      <w:r w:rsidDel="00000000" w:rsidR="00000000" w:rsidRPr="00000000">
        <w:rPr>
          <w:rFonts w:ascii="Calibri" w:cs="Calibri" w:eastAsia="Calibri" w:hAnsi="Calibri"/>
          <w:u w:val="single"/>
          <w:rtl w:val="0"/>
        </w:rPr>
        <w:t xml:space="preserve">, including what would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trigger a pause</w:t>
      </w:r>
      <w:r w:rsidDel="00000000" w:rsidR="00000000" w:rsidRPr="00000000">
        <w:rPr>
          <w:rFonts w:ascii="Calibri" w:cs="Calibri" w:eastAsia="Calibri" w:hAnsi="Calibri"/>
          <w:u w:val="single"/>
          <w:rtl w:val="0"/>
        </w:rPr>
        <w:t xml:space="preserve">, what would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lift it</w:t>
      </w:r>
      <w:r w:rsidDel="00000000" w:rsidR="00000000" w:rsidRPr="00000000">
        <w:rPr>
          <w:rFonts w:ascii="Calibri" w:cs="Calibri" w:eastAsia="Calibri" w:hAnsi="Calibri"/>
          <w:u w:val="single"/>
          <w:rtl w:val="0"/>
        </w:rPr>
        <w:t xml:space="preserve">, and who would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adjudicate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C7">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Midterms</w:t>
      </w:r>
    </w:p>
    <w:p w:rsidR="00000000" w:rsidDel="00000000" w:rsidP="00000000" w:rsidRDefault="00000000" w:rsidRPr="00000000" w14:paraId="000001C8">
      <w:pP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[NU]: Forecast models already have the GOP losing </w:t>
      </w:r>
      <w:r w:rsidDel="00000000" w:rsidR="00000000" w:rsidRPr="00000000">
        <w:rPr>
          <w:rFonts w:ascii="Calibri" w:cs="Calibri" w:eastAsia="Calibri" w:hAnsi="Calibri"/>
          <w:b w:val="1"/>
          <w:bCs w:val="1"/>
          <w:sz w:val="26"/>
          <w:szCs w:val="26"/>
          <w:u w:val="single"/>
          <w:rtl w:val="0"/>
        </w:rPr>
        <w:t xml:space="preserve">28 seats and the House</w:t>
      </w:r>
      <w:r w:rsidDel="00000000" w:rsidR="00000000" w:rsidRPr="00000000">
        <w:rPr>
          <w:rFonts w:ascii="Calibri" w:cs="Calibri" w:eastAsia="Calibri" w:hAnsi="Calibri"/>
          <w:b w:val="1"/>
          <w:bCs w:val="1"/>
          <w:sz w:val="26"/>
          <w:szCs w:val="26"/>
          <w:rtl w:val="0"/>
        </w:rPr>
        <w:t xml:space="preserve"> on fundamentals set months ago - a single bill doesn't move a structural outcome</w:t>
      </w:r>
    </w:p>
    <w:p w:rsidR="00000000" w:rsidDel="00000000" w:rsidP="00000000" w:rsidRDefault="00000000" w:rsidRPr="00000000" w14:paraId="000001C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Tien &amp; Lewis-Beck 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Charles Tien, Professor of Political Science at Hunter College and the Graduate Center, CUNY, and Michael S. Lewis-Beck, F. Wendell Miller Distinguished Professor of Political Science at the University of Iowa, 10/13/25, "Forecasting suggests the Republicans will lose 28 seats and the House in the 2026 midterm elections," LSE United States Politics and Policy blog. DOA: 7/16/2026 </w:t>
      </w:r>
      <w:hyperlink r:id="rId58">
        <w:r w:rsidDel="00000000" w:rsidR="00000000" w:rsidRPr="00000000">
          <w:rPr>
            <w:rFonts w:ascii="Calibri" w:cs="Calibri" w:eastAsia="Calibri" w:hAnsi="Calibri"/>
            <w:color w:val="0000ff"/>
            <w:u w:val="single"/>
            <w:rtl w:val="0"/>
          </w:rPr>
          <w:t xml:space="preserve">https://blogs.lse.ac.uk/usappblog/2025/10/13/forecasting-suggests-the-republicans-will-lose-28-seats-and-the-house-in-the-2026-midterm-elections/</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CA">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"iron law" among political scientists is that the president's party will lose seats in the midterm elections for Congress that follow their election win. Charles Tien and Michael S. Lewis-Beck use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b w:val="1"/>
          <w:bCs w:val="1"/>
          <w:highlight w:val="yellow"/>
          <w:u w:val="single"/>
          <w:rtl w:val="0"/>
        </w:rPr>
        <w:t xml:space="preserve"> forecasting model </w:t>
      </w:r>
      <w:r w:rsidDel="00000000" w:rsidR="00000000" w:rsidRPr="00000000">
        <w:rPr>
          <w:rFonts w:ascii="Calibri" w:cs="Calibri" w:eastAsia="Calibri" w:hAnsi="Calibri"/>
          <w:b w:val="1"/>
          <w:bCs w:val="1"/>
          <w:u w:val="single"/>
          <w:rtl w:val="0"/>
        </w:rPr>
        <w:t xml:space="preserve">which analyses presidential approval and Americans' disposable income</w:t>
      </w:r>
      <w:r w:rsidDel="00000000" w:rsidR="00000000" w:rsidRPr="00000000">
        <w:rPr>
          <w:rFonts w:ascii="Calibri" w:cs="Calibri" w:eastAsia="Calibri" w:hAnsi="Calibri"/>
          <w:sz w:val="16"/>
          <w:szCs w:val="16"/>
          <w:rtl w:val="0"/>
        </w:rPr>
        <w:t xml:space="preserve"> to predict how many seats the Republican Party may gain or lose in the November 2026 midterm elections. Through this model, </w:t>
      </w:r>
      <w:r w:rsidDel="00000000" w:rsidR="00000000" w:rsidRPr="00000000">
        <w:rPr>
          <w:rFonts w:ascii="Calibri" w:cs="Calibri" w:eastAsia="Calibri" w:hAnsi="Calibri"/>
          <w:b w:val="1"/>
          <w:bCs w:val="1"/>
          <w:u w:val="single"/>
          <w:rtl w:val="0"/>
        </w:rPr>
        <w:t xml:space="preserve">they</w:t>
      </w:r>
      <w:r w:rsidDel="00000000" w:rsidR="00000000" w:rsidRPr="00000000">
        <w:rPr>
          <w:rFonts w:ascii="Calibri" w:cs="Calibri" w:eastAsia="Calibri" w:hAnsi="Calibri"/>
          <w:b w:val="1"/>
          <w:bCs w:val="1"/>
          <w:highlight w:val="yellow"/>
          <w:u w:val="single"/>
          <w:rtl w:val="0"/>
        </w:rPr>
        <w:t xml:space="preserve"> predict</w:t>
      </w:r>
      <w:r w:rsidDel="00000000" w:rsidR="00000000" w:rsidRPr="00000000">
        <w:rPr>
          <w:rFonts w:ascii="Calibri" w:cs="Calibri" w:eastAsia="Calibri" w:hAnsi="Calibri"/>
          <w:b w:val="1"/>
          <w:bCs w:val="1"/>
          <w:u w:val="single"/>
          <w:rtl w:val="0"/>
        </w:rPr>
        <w:t xml:space="preserve"> that the </w:t>
      </w:r>
      <w:r w:rsidDel="00000000" w:rsidR="00000000" w:rsidRPr="00000000">
        <w:rPr>
          <w:rFonts w:ascii="Calibri" w:cs="Calibri" w:eastAsia="Calibri" w:hAnsi="Calibri"/>
          <w:b w:val="1"/>
          <w:bCs w:val="1"/>
          <w:highlight w:val="yellow"/>
          <w:u w:val="single"/>
          <w:rtl w:val="0"/>
        </w:rPr>
        <w:t xml:space="preserve">GOP</w:t>
      </w:r>
      <w:r w:rsidDel="00000000" w:rsidR="00000000" w:rsidRPr="00000000">
        <w:rPr>
          <w:rFonts w:ascii="Calibri" w:cs="Calibri" w:eastAsia="Calibri" w:hAnsi="Calibri"/>
          <w:b w:val="1"/>
          <w:bCs w:val="1"/>
          <w:u w:val="single"/>
          <w:rtl w:val="0"/>
        </w:rPr>
        <w:t xml:space="preserve"> are likely to</w:t>
      </w:r>
      <w:r w:rsidDel="00000000" w:rsidR="00000000" w:rsidRPr="00000000">
        <w:rPr>
          <w:rFonts w:ascii="Calibri" w:cs="Calibri" w:eastAsia="Calibri" w:hAnsi="Calibri"/>
          <w:b w:val="1"/>
          <w:bCs w:val="1"/>
          <w:highlight w:val="yellow"/>
          <w:u w:val="single"/>
          <w:rtl w:val="0"/>
        </w:rPr>
        <w:t xml:space="preserve"> lose 28 seats </w:t>
      </w:r>
      <w:r w:rsidDel="00000000" w:rsidR="00000000" w:rsidRPr="00000000">
        <w:rPr>
          <w:rFonts w:ascii="Calibri" w:cs="Calibri" w:eastAsia="Calibri" w:hAnsi="Calibri"/>
          <w:b w:val="1"/>
          <w:bCs w:val="1"/>
          <w:u w:val="single"/>
          <w:rtl w:val="0"/>
        </w:rPr>
        <w:t xml:space="preserve">next year, </w:t>
      </w:r>
      <w:r w:rsidDel="00000000" w:rsidR="00000000" w:rsidRPr="00000000">
        <w:rPr>
          <w:rFonts w:ascii="Calibri" w:cs="Calibri" w:eastAsia="Calibri" w:hAnsi="Calibri"/>
          <w:b w:val="1"/>
          <w:bCs w:val="1"/>
          <w:highlight w:val="yellow"/>
          <w:u w:val="single"/>
          <w:rtl w:val="0"/>
        </w:rPr>
        <w:t xml:space="preserve">and control of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yellow"/>
          <w:u w:val="single"/>
          <w:rtl w:val="0"/>
        </w:rPr>
        <w:t xml:space="preserve"> </w:t>
      </w:r>
      <w:r w:rsidDel="00000000" w:rsidR="00000000" w:rsidRPr="00000000">
        <w:rPr>
          <w:rFonts w:ascii="Calibri" w:cs="Calibri" w:eastAsia="Calibri" w:hAnsi="Calibri"/>
          <w:b w:val="1"/>
          <w:bCs w:val="1"/>
          <w:u w:val="single"/>
          <w:rtl w:val="0"/>
        </w:rPr>
        <w:t xml:space="preserve">US </w:t>
      </w:r>
      <w:r w:rsidDel="00000000" w:rsidR="00000000" w:rsidRPr="00000000">
        <w:rPr>
          <w:rFonts w:ascii="Calibri" w:cs="Calibri" w:eastAsia="Calibri" w:hAnsi="Calibri"/>
          <w:b w:val="1"/>
          <w:bCs w:val="1"/>
          <w:highlight w:val="yellow"/>
          <w:u w:val="single"/>
          <w:rtl w:val="0"/>
        </w:rPr>
        <w:t xml:space="preserve">House</w:t>
      </w:r>
      <w:r w:rsidDel="00000000" w:rsidR="00000000" w:rsidRPr="00000000">
        <w:rPr>
          <w:rFonts w:ascii="Calibri" w:cs="Calibri" w:eastAsia="Calibri" w:hAnsi="Calibri"/>
          <w:b w:val="1"/>
          <w:bCs w:val="1"/>
          <w:u w:val="single"/>
          <w:rtl w:val="0"/>
        </w:rPr>
        <w:t xml:space="preserve"> of Representatives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CB">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United States, election forecasting has expanded to cover more elections. A political institution that has received special attention is the midterm elections for the US House of Representatives. </w:t>
      </w:r>
      <w:r w:rsidDel="00000000" w:rsidR="00000000" w:rsidRPr="00000000">
        <w:rPr>
          <w:rFonts w:ascii="Calibri" w:cs="Calibri" w:eastAsia="Calibri" w:hAnsi="Calibri"/>
          <w:u w:val="single"/>
          <w:rtl w:val="0"/>
        </w:rPr>
        <w:t xml:space="preserve">Since 1950, the party of the president has gained seats in these contests only twice</w:t>
      </w:r>
      <w:r w:rsidDel="00000000" w:rsidR="00000000" w:rsidRPr="00000000">
        <w:rPr>
          <w:rFonts w:ascii="Calibri" w:cs="Calibri" w:eastAsia="Calibri" w:hAnsi="Calibri"/>
          <w:sz w:val="16"/>
          <w:szCs w:val="16"/>
          <w:rtl w:val="0"/>
        </w:rPr>
        <w:t xml:space="preserve">, in 1998 and 2002. On average, across these 75 years, </w:t>
      </w:r>
      <w:r w:rsidDel="00000000" w:rsidR="00000000" w:rsidRPr="00000000">
        <w:rPr>
          <w:rFonts w:ascii="Calibri" w:cs="Calibri" w:eastAsia="Calibri" w:hAnsi="Calibri"/>
          <w:b w:val="1"/>
          <w:bCs w:val="1"/>
          <w:u w:val="single"/>
          <w:rtl w:val="0"/>
        </w:rPr>
        <w:t xml:space="preserve">the president's party loss has been, on net, 25 seats</w:t>
      </w:r>
      <w:r w:rsidDel="00000000" w:rsidR="00000000" w:rsidRPr="00000000">
        <w:rPr>
          <w:rFonts w:ascii="Calibri" w:cs="Calibri" w:eastAsia="Calibri" w:hAnsi="Calibri"/>
          <w:sz w:val="16"/>
          <w:szCs w:val="16"/>
          <w:rtl w:val="0"/>
        </w:rPr>
        <w:t xml:space="preserve">. This regular pattern over the congressional electoral cycle </w:t>
      </w:r>
      <w:r w:rsidDel="00000000" w:rsidR="00000000" w:rsidRPr="00000000">
        <w:rPr>
          <w:rFonts w:ascii="Calibri" w:cs="Calibri" w:eastAsia="Calibri" w:hAnsi="Calibri"/>
          <w:u w:val="single"/>
          <w:rtl w:val="0"/>
        </w:rPr>
        <w:t xml:space="preserve">[this] has come to be known as the midterm "iron law."</w:t>
      </w:r>
      <w:r w:rsidDel="00000000" w:rsidR="00000000" w:rsidRPr="00000000">
        <w:rPr>
          <w:rFonts w:ascii="Calibri" w:cs="Calibri" w:eastAsia="Calibri" w:hAnsi="Calibri"/>
          <w:sz w:val="16"/>
          <w:szCs w:val="16"/>
          <w:rtl w:val="0"/>
        </w:rPr>
        <w:t xml:space="preserve">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w:t>
      </w:r>
      <w:r w:rsidDel="00000000" w:rsidR="00000000" w:rsidRPr="00000000">
        <w:rPr>
          <w:rFonts w:ascii="Calibri" w:cs="Calibri" w:eastAsia="Calibri" w:hAnsi="Calibri"/>
          <w:u w:val="single"/>
          <w:rtl w:val="0"/>
        </w:rPr>
        <w:t xml:space="preserve"> the model has </w:t>
      </w:r>
      <w:r w:rsidDel="00000000" w:rsidR="00000000" w:rsidRPr="00000000">
        <w:rPr>
          <w:rFonts w:ascii="Calibri" w:cs="Calibri" w:eastAsia="Calibri" w:hAnsi="Calibri"/>
          <w:highlight w:val="yellow"/>
          <w:u w:val="single"/>
          <w:rtl w:val="0"/>
        </w:rPr>
        <w:t xml:space="preserve">correctly forecasted net midterm losses </w:t>
      </w:r>
      <w:r w:rsidDel="00000000" w:rsidR="00000000" w:rsidRPr="00000000">
        <w:rPr>
          <w:rFonts w:ascii="Calibri" w:cs="Calibri" w:eastAsia="Calibri" w:hAnsi="Calibri"/>
          <w:u w:val="single"/>
          <w:rtl w:val="0"/>
        </w:rPr>
        <w:t xml:space="preserve">for the presidential party (e.g., 2014, 2018, 2022)</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CC">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Now with barely a year ahead before the 2026 midterm elections for the House of Representatives, </w:t>
      </w:r>
      <w:r w:rsidDel="00000000" w:rsidR="00000000" w:rsidRPr="00000000">
        <w:rPr>
          <w:rFonts w:ascii="Calibri" w:cs="Calibri" w:eastAsia="Calibri" w:hAnsi="Calibri"/>
          <w:u w:val="single"/>
          <w:rtl w:val="0"/>
        </w:rPr>
        <w:t xml:space="preserve">we have used a simple model to forecast the net seat change for the incumbent Republicans</w:t>
      </w:r>
      <w:r w:rsidDel="00000000" w:rsidR="00000000" w:rsidRPr="00000000">
        <w:rPr>
          <w:rFonts w:ascii="Calibri" w:cs="Calibri" w:eastAsia="Calibri" w:hAnsi="Calibri"/>
          <w:sz w:val="16"/>
          <w:szCs w:val="16"/>
          <w:rtl w:val="0"/>
        </w:rPr>
        <w:t xml:space="preserve">. Our forecast shows that </w:t>
      </w:r>
      <w:r w:rsidDel="00000000" w:rsidR="00000000" w:rsidRPr="00000000">
        <w:rPr>
          <w:rFonts w:ascii="Calibri" w:cs="Calibri" w:eastAsia="Calibri" w:hAnsi="Calibri"/>
          <w:b w:val="1"/>
          <w:bCs w:val="1"/>
          <w:u w:val="single"/>
          <w:rtl w:val="0"/>
        </w:rPr>
        <w:t xml:space="preserve">the Republican Party are likely to lose control of the House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CD">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Using a referendum model to explain House seat changes</w:t>
      </w:r>
    </w:p>
    <w:p w:rsidR="00000000" w:rsidDel="00000000" w:rsidP="00000000" w:rsidRDefault="00000000" w:rsidRPr="00000000" w14:paraId="000001CE">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our attempts to forecast congressional elections, we have stressed the critical role of theory. As Tufte observed in the 1978 book, Political Control of the Economy, </w:t>
      </w:r>
      <w:r w:rsidDel="00000000" w:rsidR="00000000" w:rsidRPr="00000000">
        <w:rPr>
          <w:rFonts w:ascii="Calibri" w:cs="Calibri" w:eastAsia="Calibri" w:hAnsi="Calibri"/>
          <w:u w:val="single"/>
          <w:rtl w:val="0"/>
        </w:rPr>
        <w:t xml:space="preserve">congressional elections, particularly at the mid-term, are "a referendum on the incumbent administration's handling of the economy and of other issues."</w:t>
      </w:r>
      <w:r w:rsidDel="00000000" w:rsidR="00000000" w:rsidRPr="00000000">
        <w:rPr>
          <w:rFonts w:ascii="Calibri" w:cs="Calibri" w:eastAsia="Calibri" w:hAnsi="Calibri"/>
          <w:sz w:val="16"/>
          <w:szCs w:val="16"/>
          <w:rtl w:val="0"/>
        </w:rPr>
        <w:t xml:space="preserve"> Our political economy model, to achieve predictive accuracy,</w:t>
      </w:r>
      <w:r w:rsidDel="00000000" w:rsidR="00000000" w:rsidRPr="00000000">
        <w:rPr>
          <w:rFonts w:ascii="Calibri" w:cs="Calibri" w:eastAsia="Calibri" w:hAnsi="Calibri"/>
          <w:u w:val="single"/>
          <w:rtl w:val="0"/>
        </w:rPr>
        <w:t xml:space="preserve"> must properly measure fundamental structural variables</w:t>
      </w:r>
      <w:r w:rsidDel="00000000" w:rsidR="00000000" w:rsidRPr="00000000">
        <w:rPr>
          <w:rFonts w:ascii="Calibri" w:cs="Calibri" w:eastAsia="Calibri" w:hAnsi="Calibri"/>
          <w:sz w:val="16"/>
          <w:szCs w:val="16"/>
          <w:rtl w:val="0"/>
        </w:rPr>
        <w:t xml:space="preserve">. With this in mind, we focus on two measures, Presidential Approval and Disposable Personal Income, from 1950 to the present. </w:t>
      </w:r>
      <w:r w:rsidDel="00000000" w:rsidR="00000000" w:rsidRPr="00000000">
        <w:rPr>
          <w:rFonts w:ascii="Calibri" w:cs="Calibri" w:eastAsia="Calibri" w:hAnsi="Calibri"/>
          <w:b w:val="1"/>
          <w:bCs w:val="1"/>
          <w:u w:val="single"/>
          <w:rtl w:val="0"/>
        </w:rPr>
        <w:t xml:space="preserve">When Presidential Approval is low (&lt; 50 percent), midterm incumbent loss averages 34 seats.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When Disposable Income growth is low (&lt; one percent), midterm incumbent loss averages 30 seats.</w:t>
      </w:r>
      <w:r w:rsidDel="00000000" w:rsidR="00000000" w:rsidRPr="00000000">
        <w:rPr>
          <w:rFonts w:ascii="Calibri" w:cs="Calibri" w:eastAsia="Calibri" w:hAnsi="Calibri"/>
          <w:sz w:val="16"/>
          <w:szCs w:val="16"/>
          <w:rtl w:val="0"/>
        </w:rPr>
        <w:t xml:space="preserve"> The data as of June 2025 suggests the important influence of both variables as determinants of House seat change.</w:t>
      </w:r>
    </w:p>
    <w:p w:rsidR="00000000" w:rsidDel="00000000" w:rsidP="00000000" w:rsidRDefault="00000000" w:rsidRPr="00000000" w14:paraId="000001CF">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running these variables through our model, </w:t>
      </w:r>
      <w:r w:rsidDel="00000000" w:rsidR="00000000" w:rsidRPr="00000000">
        <w:rPr>
          <w:rFonts w:ascii="Calibri" w:cs="Calibri" w:eastAsia="Calibri" w:hAnsi="Calibri"/>
          <w:b w:val="1"/>
          <w:bCs w:val="1"/>
          <w:u w:val="single"/>
          <w:rtl w:val="0"/>
        </w:rPr>
        <w:t xml:space="preserve">we determine that the Republican Party are likely to lose 28 seats in next year's midterm elections, with </w:t>
      </w:r>
      <w:r w:rsidDel="00000000" w:rsidR="00000000" w:rsidRPr="00000000">
        <w:rPr>
          <w:rFonts w:ascii="Calibri" w:cs="Calibri" w:eastAsia="Calibri" w:hAnsi="Calibri"/>
          <w:b w:val="1"/>
          <w:bCs w:val="1"/>
          <w:highlight w:val="yellow"/>
          <w:u w:val="single"/>
          <w:rtl w:val="0"/>
        </w:rPr>
        <w:t xml:space="preserve">control </w:t>
      </w:r>
      <w:r w:rsidDel="00000000" w:rsidR="00000000" w:rsidRPr="00000000">
        <w:rPr>
          <w:rFonts w:ascii="Calibri" w:cs="Calibri" w:eastAsia="Calibri" w:hAnsi="Calibri"/>
          <w:b w:val="1"/>
          <w:bCs w:val="1"/>
          <w:u w:val="single"/>
          <w:rtl w:val="0"/>
        </w:rPr>
        <w:t xml:space="preserve">of the House then likely </w:t>
      </w:r>
      <w:r w:rsidDel="00000000" w:rsidR="00000000" w:rsidRPr="00000000">
        <w:rPr>
          <w:rFonts w:ascii="Calibri" w:cs="Calibri" w:eastAsia="Calibri" w:hAnsi="Calibri"/>
          <w:b w:val="1"/>
          <w:bCs w:val="1"/>
          <w:highlight w:val="yellow"/>
          <w:u w:val="single"/>
          <w:rtl w:val="0"/>
        </w:rPr>
        <w:t xml:space="preserve">return</w:t>
      </w:r>
      <w:r w:rsidDel="00000000" w:rsidR="00000000" w:rsidRPr="00000000">
        <w:rPr>
          <w:rFonts w:ascii="Calibri" w:cs="Calibri" w:eastAsia="Calibri" w:hAnsi="Calibri"/>
          <w:b w:val="1"/>
          <w:bCs w:val="1"/>
          <w:u w:val="single"/>
          <w:rtl w:val="0"/>
        </w:rPr>
        <w:t xml:space="preserve">ing </w:t>
      </w:r>
      <w:r w:rsidDel="00000000" w:rsidR="00000000" w:rsidRPr="00000000">
        <w:rPr>
          <w:rFonts w:ascii="Calibri" w:cs="Calibri" w:eastAsia="Calibri" w:hAnsi="Calibri"/>
          <w:b w:val="1"/>
          <w:bCs w:val="1"/>
          <w:highlight w:val="yellow"/>
          <w:u w:val="single"/>
          <w:rtl w:val="0"/>
        </w:rPr>
        <w:t xml:space="preserve">to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yellow"/>
          <w:u w:val="single"/>
          <w:rtl w:val="0"/>
        </w:rPr>
        <w:t xml:space="preserve"> Democrats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highlight w:val="yellow"/>
          <w:u w:val="single"/>
          <w:rtl w:val="0"/>
        </w:rPr>
        <w:t xml:space="preserve"> almost inevitable </w:t>
      </w:r>
      <w:r w:rsidDel="00000000" w:rsidR="00000000" w:rsidRPr="00000000">
        <w:rPr>
          <w:rFonts w:ascii="Calibri" w:cs="Calibri" w:eastAsia="Calibri" w:hAnsi="Calibri"/>
          <w:u w:val="single"/>
          <w:rtl w:val="0"/>
        </w:rPr>
        <w:t xml:space="preserve">downward pull of the electoral calendar itself, coupled with Trump's currently lackluster approval score, would appear to pave the way to victory for the Democrats</w:t>
      </w:r>
      <w:r w:rsidDel="00000000" w:rsidR="00000000" w:rsidRPr="00000000">
        <w:rPr>
          <w:rFonts w:ascii="Calibri" w:cs="Calibri" w:eastAsia="Calibri" w:hAnsi="Calibri"/>
          <w:sz w:val="16"/>
          <w:szCs w:val="16"/>
          <w:rtl w:val="0"/>
        </w:rPr>
        <w:t xml:space="preserve">. After all, the model forecasts a Republican net loss of 28 seats, when to change the House majority </w:t>
      </w:r>
      <w:r w:rsidDel="00000000" w:rsidR="00000000" w:rsidRPr="00000000">
        <w:rPr>
          <w:rFonts w:ascii="Calibri" w:cs="Calibri" w:eastAsia="Calibri" w:hAnsi="Calibri"/>
          <w:b w:val="1"/>
          <w:bCs w:val="1"/>
          <w:highlight w:val="yellow"/>
          <w:u w:val="single"/>
          <w:rtl w:val="0"/>
        </w:rPr>
        <w:t xml:space="preserve">only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b w:val="1"/>
          <w:bCs w:val="1"/>
          <w:highlight w:val="yellow"/>
          <w:u w:val="single"/>
          <w:rtl w:val="0"/>
        </w:rPr>
        <w:t xml:space="preserve"> net loss of two </w:t>
      </w:r>
      <w:r w:rsidDel="00000000" w:rsidR="00000000" w:rsidRPr="00000000">
        <w:rPr>
          <w:rFonts w:ascii="Calibri" w:cs="Calibri" w:eastAsia="Calibri" w:hAnsi="Calibri"/>
          <w:b w:val="1"/>
          <w:bCs w:val="1"/>
          <w:u w:val="single"/>
          <w:rtl w:val="0"/>
        </w:rPr>
        <w:t xml:space="preserve">Republican</w:t>
      </w:r>
      <w:r w:rsidDel="00000000" w:rsidR="00000000" w:rsidRPr="00000000">
        <w:rPr>
          <w:rFonts w:ascii="Calibri" w:cs="Calibri" w:eastAsia="Calibri" w:hAnsi="Calibri"/>
          <w:b w:val="1"/>
          <w:bCs w:val="1"/>
          <w:highlight w:val="yellow"/>
          <w:u w:val="single"/>
          <w:rtl w:val="0"/>
        </w:rPr>
        <w:t xml:space="preserve"> seats</w:t>
      </w:r>
      <w:r w:rsidDel="00000000" w:rsidR="00000000" w:rsidRPr="00000000">
        <w:rPr>
          <w:rFonts w:ascii="Calibri" w:cs="Calibri" w:eastAsia="Calibri" w:hAnsi="Calibri"/>
          <w:b w:val="1"/>
          <w:bCs w:val="1"/>
          <w:u w:val="single"/>
          <w:rtl w:val="0"/>
        </w:rPr>
        <w:t xml:space="preserve"> is </w:t>
      </w:r>
      <w:r w:rsidDel="00000000" w:rsidR="00000000" w:rsidRPr="00000000">
        <w:rPr>
          <w:rFonts w:ascii="Calibri" w:cs="Calibri" w:eastAsia="Calibri" w:hAnsi="Calibri"/>
          <w:b w:val="1"/>
          <w:bCs w:val="1"/>
          <w:highlight w:val="yellow"/>
          <w:u w:val="single"/>
          <w:rtl w:val="0"/>
        </w:rPr>
        <w:t xml:space="preserve">needed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D0">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It may be too early to predict the midterm result with certainty</w:t>
      </w:r>
    </w:p>
    <w:p w:rsidR="00000000" w:rsidDel="00000000" w:rsidP="00000000" w:rsidRDefault="00000000" w:rsidRPr="00000000" w14:paraId="000001D1">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referendum model promises good news for the Democrats, especially since it would end the current Republican trifecta with the party currently holding control of the White House and both the House and Senate in the US Congress. If they control the House, Democrats might succeed in putting the brakes on Republican efforts to undo the Affordable Care Act, allow more tax cuts for the wealthy, and curb free speech measures and additional civil liberties.</w:t>
      </w:r>
    </w:p>
    <w:p w:rsidR="00000000" w:rsidDel="00000000" w:rsidP="00000000" w:rsidRDefault="00000000" w:rsidRPr="00000000" w14:paraId="000001D2">
      <w:pPr>
        <w:spacing w:after="5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Democrats should not yet count their chickens. For one, the forecast has an error band around it. For another, </w:t>
      </w:r>
      <w:r w:rsidDel="00000000" w:rsidR="00000000" w:rsidRPr="00000000">
        <w:rPr>
          <w:rFonts w:ascii="Calibri" w:cs="Calibri" w:eastAsia="Calibri" w:hAnsi="Calibri"/>
          <w:u w:val="single"/>
          <w:rtl w:val="0"/>
        </w:rPr>
        <w:t xml:space="preserve">this forecast is only an early warning, in the context of the referendum model, which supposes it makes the call about six months before the November 2026 contest</w:t>
      </w:r>
      <w:r w:rsidDel="00000000" w:rsidR="00000000" w:rsidRPr="00000000">
        <w:rPr>
          <w:rFonts w:ascii="Calibri" w:cs="Calibri" w:eastAsia="Calibri" w:hAnsi="Calibri"/>
          <w:sz w:val="16"/>
          <w:szCs w:val="16"/>
          <w:rtl w:val="0"/>
        </w:rPr>
        <w:t xml:space="preserve">. Will our forecast, based on data from over a year away, sustain itself, once newer numbers come in? Obviously, more analysis remains ahead, before it can be concluded that the midterm "iron law" will again prevail.</w:t>
      </w:r>
    </w:p>
    <w:p w:rsidR="00000000" w:rsidDel="00000000" w:rsidP="00000000" w:rsidRDefault="00000000" w:rsidRPr="00000000" w14:paraId="000001D3">
      <w:pP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[DL]: AI leadership is a Trump </w:t>
      </w:r>
      <w:r w:rsidDel="00000000" w:rsidR="00000000" w:rsidRPr="00000000">
        <w:rPr>
          <w:rFonts w:ascii="Calibri" w:cs="Calibri" w:eastAsia="Calibri" w:hAnsi="Calibri"/>
          <w:b w:val="1"/>
          <w:bCs w:val="1"/>
          <w:sz w:val="26"/>
          <w:szCs w:val="26"/>
          <w:u w:val="single"/>
          <w:rtl w:val="0"/>
        </w:rPr>
        <w:t xml:space="preserve">"national priority"</w:t>
      </w:r>
      <w:r w:rsidDel="00000000" w:rsidR="00000000" w:rsidRPr="00000000">
        <w:rPr>
          <w:rFonts w:ascii="Calibri" w:cs="Calibri" w:eastAsia="Calibri" w:hAnsi="Calibri"/>
          <w:b w:val="1"/>
          <w:bCs w:val="1"/>
          <w:sz w:val="26"/>
          <w:szCs w:val="26"/>
          <w:rtl w:val="0"/>
        </w:rPr>
        <w:t xml:space="preserve"> - Trump's agenda is against the AFF—he can’t take credit.</w:t>
      </w:r>
    </w:p>
    <w:p w:rsidR="00000000" w:rsidDel="00000000" w:rsidP="00000000" w:rsidRDefault="00000000" w:rsidRPr="00000000" w14:paraId="000001D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White House 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The White House, "Fact Sheet: President Donald J. Trump Accelerates Federal Permitting of Data Center Infrastructure," whitehouse.gov, 7/23/25 (re: Executive Order 14318, "Accelerating Federal Permitting of Data Center Infrastructure"). DOA: 7/14/2026 </w:t>
      </w:r>
      <w:hyperlink r:id="rId59">
        <w:r w:rsidDel="00000000" w:rsidR="00000000" w:rsidRPr="00000000">
          <w:rPr>
            <w:rFonts w:ascii="Calibri" w:cs="Calibri" w:eastAsia="Calibri" w:hAnsi="Calibri"/>
            <w:color w:val="0000ff"/>
            <w:u w:val="single"/>
            <w:rtl w:val="0"/>
          </w:rPr>
          <w:t xml:space="preserve">https://www.whitehouse.gov/fact-sheets/2025/07/fact-sheet-president-donald-j-trump-accelerates-federal-permitting-of-data-center-infrastructure/</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D5">
      <w:pPr>
        <w:spacing w:after="80" w:line="259"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ACCELERATING DATA CENTER INFRASTRUCTURE DEVELOPMENT:</w:t>
      </w:r>
      <w:r w:rsidDel="00000000" w:rsidR="00000000" w:rsidRPr="00000000">
        <w:rPr>
          <w:rFonts w:ascii="Calibri" w:cs="Calibri" w:eastAsia="Calibri" w:hAnsi="Calibri"/>
          <w:sz w:val="16"/>
          <w:szCs w:val="16"/>
          <w:rtl w:val="0"/>
        </w:rPr>
        <w:t xml:space="preserve"> Today, President Donald J. Trump </w:t>
      </w:r>
      <w:r w:rsidDel="00000000" w:rsidR="00000000" w:rsidRPr="00000000">
        <w:rPr>
          <w:rFonts w:ascii="Calibri" w:cs="Calibri" w:eastAsia="Calibri" w:hAnsi="Calibri"/>
          <w:b w:val="1"/>
          <w:bCs w:val="1"/>
          <w:u w:val="single"/>
          <w:rtl w:val="0"/>
        </w:rPr>
        <w:t xml:space="preserve">signed an </w:t>
      </w:r>
      <w:r w:rsidDel="00000000" w:rsidR="00000000" w:rsidRPr="00000000">
        <w:rPr>
          <w:rFonts w:ascii="Calibri" w:cs="Calibri" w:eastAsia="Calibri" w:hAnsi="Calibri"/>
          <w:b w:val="1"/>
          <w:bCs w:val="1"/>
          <w:highlight w:val="yellow"/>
          <w:u w:val="single"/>
          <w:rtl w:val="0"/>
        </w:rPr>
        <w:t xml:space="preserve">Executive Order </w:t>
      </w:r>
      <w:r w:rsidDel="00000000" w:rsidR="00000000" w:rsidRPr="00000000">
        <w:rPr>
          <w:rFonts w:ascii="Calibri" w:cs="Calibri" w:eastAsia="Calibri" w:hAnsi="Calibri"/>
          <w:b w:val="1"/>
          <w:bCs w:val="1"/>
          <w:u w:val="single"/>
          <w:rtl w:val="0"/>
        </w:rPr>
        <w:t xml:space="preserve">to</w:t>
      </w:r>
      <w:r w:rsidDel="00000000" w:rsidR="00000000" w:rsidRPr="00000000">
        <w:rPr>
          <w:rFonts w:ascii="Calibri" w:cs="Calibri" w:eastAsia="Calibri" w:hAnsi="Calibri"/>
          <w:b w:val="1"/>
          <w:bCs w:val="1"/>
          <w:highlight w:val="yellow"/>
          <w:u w:val="single"/>
          <w:rtl w:val="0"/>
        </w:rPr>
        <w:t xml:space="preserve"> facilitate the rapid and efficient buildout of data </w:t>
      </w:r>
      <w:r w:rsidDel="00000000" w:rsidR="00000000" w:rsidRPr="00000000">
        <w:rPr>
          <w:rFonts w:ascii="Calibri" w:cs="Calibri" w:eastAsia="Calibri" w:hAnsi="Calibri"/>
          <w:b w:val="1"/>
          <w:bCs w:val="1"/>
          <w:u w:val="single"/>
          <w:rtl w:val="0"/>
        </w:rPr>
        <w:t xml:space="preserve">center</w:t>
      </w:r>
      <w:r w:rsidDel="00000000" w:rsidR="00000000" w:rsidRPr="00000000">
        <w:rPr>
          <w:rFonts w:ascii="Calibri" w:cs="Calibri" w:eastAsia="Calibri" w:hAnsi="Calibri"/>
          <w:b w:val="1"/>
          <w:bCs w:val="1"/>
          <w:highlight w:val="yellow"/>
          <w:u w:val="single"/>
          <w:rtl w:val="0"/>
        </w:rPr>
        <w:t xml:space="preserve"> infra</w:t>
      </w:r>
      <w:r w:rsidDel="00000000" w:rsidR="00000000" w:rsidRPr="00000000">
        <w:rPr>
          <w:rFonts w:ascii="Calibri" w:cs="Calibri" w:eastAsia="Calibri" w:hAnsi="Calibri"/>
          <w:b w:val="1"/>
          <w:bCs w:val="1"/>
          <w:u w:val="single"/>
          <w:rtl w:val="0"/>
        </w:rPr>
        <w:t xml:space="preserve">structure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D6">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Order directs the Secretary of Commerce to launch an initiative to provide </w:t>
      </w:r>
      <w:r w:rsidDel="00000000" w:rsidR="00000000" w:rsidRPr="00000000">
        <w:rPr>
          <w:rFonts w:ascii="Calibri" w:cs="Calibri" w:eastAsia="Calibri" w:hAnsi="Calibri"/>
          <w:u w:val="single"/>
          <w:rtl w:val="0"/>
        </w:rPr>
        <w:t xml:space="preserve">financial support, such as loans, grants, and tax incentives, for Qualifying Projects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D7">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Qualifying Projects include data centers that require greater than 100 megawatts of new load, infrastructure projects related to data center energy needs, semiconductor facilities, networking equipment, or other data center or related infrastructure projects selected by the Secretary of Defense, Secretary of the Interior, Secretary of Commerce, or Secretary of Energy.</w:t>
      </w:r>
    </w:p>
    <w:p w:rsidR="00000000" w:rsidDel="00000000" w:rsidP="00000000" w:rsidRDefault="00000000" w:rsidRPr="00000000" w14:paraId="000001D8">
      <w:pPr>
        <w:spacing w:after="8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Order </w:t>
      </w:r>
      <w:r w:rsidDel="00000000" w:rsidR="00000000" w:rsidRPr="00000000">
        <w:rPr>
          <w:rFonts w:ascii="Calibri" w:cs="Calibri" w:eastAsia="Calibri" w:hAnsi="Calibri"/>
          <w:highlight w:val="yellow"/>
          <w:u w:val="single"/>
          <w:rtl w:val="0"/>
        </w:rPr>
        <w:t xml:space="preserve">revokes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highlight w:val="yellow"/>
          <w:u w:val="single"/>
          <w:rtl w:val="0"/>
        </w:rPr>
        <w:t xml:space="preserve"> Biden-era </w:t>
      </w:r>
      <w:r w:rsidDel="00000000" w:rsidR="00000000" w:rsidRPr="00000000">
        <w:rPr>
          <w:rFonts w:ascii="Calibri" w:cs="Calibri" w:eastAsia="Calibri" w:hAnsi="Calibri"/>
          <w:u w:val="single"/>
          <w:rtl w:val="0"/>
        </w:rPr>
        <w:t xml:space="preserve">Executive </w:t>
      </w:r>
      <w:r w:rsidDel="00000000" w:rsidR="00000000" w:rsidRPr="00000000">
        <w:rPr>
          <w:rFonts w:ascii="Calibri" w:cs="Calibri" w:eastAsia="Calibri" w:hAnsi="Calibri"/>
          <w:highlight w:val="yellow"/>
          <w:u w:val="single"/>
          <w:rtl w:val="0"/>
        </w:rPr>
        <w:t xml:space="preserve">Order</w:t>
      </w:r>
      <w:r w:rsidDel="00000000" w:rsidR="00000000" w:rsidRPr="00000000">
        <w:rPr>
          <w:rFonts w:ascii="Calibri" w:cs="Calibri" w:eastAsia="Calibri" w:hAnsi="Calibri"/>
          <w:sz w:val="16"/>
          <w:szCs w:val="16"/>
          <w:rtl w:val="0"/>
        </w:rPr>
        <w:t xml:space="preserve"> that would have saddled AI data center development on Federal lands with pages of DEI and climate requirements.</w:t>
      </w:r>
    </w:p>
    <w:p w:rsidR="00000000" w:rsidDel="00000000" w:rsidP="00000000" w:rsidRDefault="00000000" w:rsidRPr="00000000" w14:paraId="000001D9">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Order instructs agencies to </w:t>
      </w:r>
      <w:r w:rsidDel="00000000" w:rsidR="00000000" w:rsidRPr="00000000">
        <w:rPr>
          <w:rFonts w:ascii="Calibri" w:cs="Calibri" w:eastAsia="Calibri" w:hAnsi="Calibri"/>
          <w:u w:val="single"/>
          <w:rtl w:val="0"/>
        </w:rPr>
        <w:t xml:space="preserve">streamline environmental reviews and permitting</w:t>
      </w:r>
      <w:r w:rsidDel="00000000" w:rsidR="00000000" w:rsidRPr="00000000">
        <w:rPr>
          <w:rFonts w:ascii="Calibri" w:cs="Calibri" w:eastAsia="Calibri" w:hAnsi="Calibri"/>
          <w:sz w:val="16"/>
          <w:szCs w:val="16"/>
          <w:rtl w:val="0"/>
        </w:rPr>
        <w:t xml:space="preserve"> for data centers and related infrastructure by leveraging existing exemptions and creating new ones to </w:t>
      </w:r>
      <w:r w:rsidDel="00000000" w:rsidR="00000000" w:rsidRPr="00000000">
        <w:rPr>
          <w:rFonts w:ascii="Calibri" w:cs="Calibri" w:eastAsia="Calibri" w:hAnsi="Calibri"/>
          <w:u w:val="single"/>
          <w:rtl w:val="0"/>
        </w:rPr>
        <w:t xml:space="preserve">expedite the construction</w:t>
      </w:r>
      <w:r w:rsidDel="00000000" w:rsidR="00000000" w:rsidRPr="00000000">
        <w:rPr>
          <w:rFonts w:ascii="Calibri" w:cs="Calibri" w:eastAsia="Calibri" w:hAnsi="Calibri"/>
          <w:sz w:val="16"/>
          <w:szCs w:val="16"/>
          <w:rtl w:val="0"/>
        </w:rPr>
        <w:t xml:space="preserve"> of Qualifying Projects.</w:t>
      </w:r>
    </w:p>
    <w:p w:rsidR="00000000" w:rsidDel="00000000" w:rsidP="00000000" w:rsidRDefault="00000000" w:rsidRPr="00000000" w14:paraId="000001DA">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Order enhances transparency and efficiency by designating Qualified Projects for </w:t>
      </w:r>
      <w:r w:rsidDel="00000000" w:rsidR="00000000" w:rsidRPr="00000000">
        <w:rPr>
          <w:rFonts w:ascii="Calibri" w:cs="Calibri" w:eastAsia="Calibri" w:hAnsi="Calibri"/>
          <w:u w:val="single"/>
          <w:rtl w:val="0"/>
        </w:rPr>
        <w:t xml:space="preserve">expedited permitting under the FAST-41 framework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DB">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Order promotes the use of Brownfield and Superfund sites for data center development, repurposing these lands for productive use.</w:t>
      </w:r>
    </w:p>
    <w:p w:rsidR="00000000" w:rsidDel="00000000" w:rsidP="00000000" w:rsidRDefault="00000000" w:rsidRPr="00000000" w14:paraId="000001DC">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Order directs the Department of the Interior, the Department of Energy and the Department of Defense to </w:t>
      </w:r>
      <w:r w:rsidDel="00000000" w:rsidR="00000000" w:rsidRPr="00000000">
        <w:rPr>
          <w:rFonts w:ascii="Calibri" w:cs="Calibri" w:eastAsia="Calibri" w:hAnsi="Calibri"/>
          <w:u w:val="single"/>
          <w:rtl w:val="0"/>
        </w:rPr>
        <w:t xml:space="preserve">authorize data center construction on appropriate Federal lands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DD">
      <w:pPr>
        <w:spacing w:after="80" w:line="259"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STRENGTHENING AMERICA'S AI AND MANUFACTURING LEADERSHIP:</w:t>
      </w:r>
      <w:r w:rsidDel="00000000" w:rsidR="00000000" w:rsidRPr="00000000">
        <w:rPr>
          <w:rFonts w:ascii="Calibri" w:cs="Calibri" w:eastAsia="Calibri" w:hAnsi="Calibri"/>
          <w:sz w:val="16"/>
          <w:szCs w:val="16"/>
          <w:rtl w:val="0"/>
        </w:rPr>
        <w:t xml:space="preserve"> President Trump is </w:t>
      </w:r>
      <w:r w:rsidDel="00000000" w:rsidR="00000000" w:rsidRPr="00000000">
        <w:rPr>
          <w:rFonts w:ascii="Calibri" w:cs="Calibri" w:eastAsia="Calibri" w:hAnsi="Calibri"/>
          <w:highlight w:val="yellow"/>
          <w:u w:val="single"/>
          <w:rtl w:val="0"/>
        </w:rPr>
        <w:t xml:space="preserve">promoting the rapid buildout</w:t>
      </w:r>
      <w:r w:rsidDel="00000000" w:rsidR="00000000" w:rsidRPr="00000000">
        <w:rPr>
          <w:rFonts w:ascii="Calibri" w:cs="Calibri" w:eastAsia="Calibri" w:hAnsi="Calibri"/>
          <w:u w:val="single"/>
          <w:rtl w:val="0"/>
        </w:rPr>
        <w:t xml:space="preserve"> of AI data centers and critical infrastructure</w:t>
      </w:r>
      <w:r w:rsidDel="00000000" w:rsidR="00000000" w:rsidRPr="00000000">
        <w:rPr>
          <w:rFonts w:ascii="Calibri" w:cs="Calibri" w:eastAsia="Calibri" w:hAnsi="Calibri"/>
          <w:sz w:val="16"/>
          <w:szCs w:val="16"/>
          <w:rtl w:val="0"/>
        </w:rPr>
        <w:t xml:space="preserve"> to secure </w:t>
      </w:r>
      <w:r w:rsidDel="00000000" w:rsidR="00000000" w:rsidRPr="00000000">
        <w:rPr>
          <w:rFonts w:ascii="Calibri" w:cs="Calibri" w:eastAsia="Calibri" w:hAnsi="Calibri"/>
          <w:u w:val="single"/>
          <w:rtl w:val="0"/>
        </w:rPr>
        <w:t xml:space="preserve">economic prosperity, national security, and scientific leadership</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DE">
      <w:pPr>
        <w:spacing w:after="8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AI data centers and supporting infrastructure, such as energy systems and semiconductors, are essential for powering America's technological and industrial future.</w:t>
      </w:r>
    </w:p>
    <w:p w:rsidR="00000000" w:rsidDel="00000000" w:rsidP="00000000" w:rsidRDefault="00000000" w:rsidRPr="00000000" w14:paraId="000001DF">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Lengthy and complex Federal regulations can delay critical projects, hindering America's ability to lead in AI and manufacturing.</w:t>
      </w:r>
    </w:p>
    <w:p w:rsidR="00000000" w:rsidDel="00000000" w:rsidP="00000000" w:rsidRDefault="00000000" w:rsidRPr="00000000" w14:paraId="000001E0">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streamlining permitting and providing financial support, </w:t>
      </w:r>
      <w:r w:rsidDel="00000000" w:rsidR="00000000" w:rsidRPr="00000000">
        <w:rPr>
          <w:rFonts w:ascii="Calibri" w:cs="Calibri" w:eastAsia="Calibri" w:hAnsi="Calibri"/>
          <w:u w:val="single"/>
          <w:rtl w:val="0"/>
        </w:rPr>
        <w:t xml:space="preserve">the U.S. will accelerate the development of data centers and enable our global dominance in AI</w:t>
      </w:r>
      <w:r w:rsidDel="00000000" w:rsidR="00000000" w:rsidRPr="00000000">
        <w:rPr>
          <w:rFonts w:ascii="Calibri" w:cs="Calibri" w:eastAsia="Calibri" w:hAnsi="Calibri"/>
          <w:sz w:val="16"/>
          <w:szCs w:val="16"/>
          <w:rtl w:val="0"/>
        </w:rPr>
        <w:t xml:space="preserve">, which will in turn create jobs and enhance national security.</w:t>
      </w:r>
    </w:p>
    <w:p w:rsidR="00000000" w:rsidDel="00000000" w:rsidP="00000000" w:rsidRDefault="00000000" w:rsidRPr="00000000" w14:paraId="000001E1">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initiative </w:t>
      </w:r>
      <w:r w:rsidDel="00000000" w:rsidR="00000000" w:rsidRPr="00000000">
        <w:rPr>
          <w:rFonts w:ascii="Calibri" w:cs="Calibri" w:eastAsia="Calibri" w:hAnsi="Calibri"/>
          <w:u w:val="single"/>
          <w:rtl w:val="0"/>
        </w:rPr>
        <w:t xml:space="preserve">ensures American leadership in AI and critical technologies, positioning the U.S. to outpace global competitors</w:t>
      </w:r>
      <w:r w:rsidDel="00000000" w:rsidR="00000000" w:rsidRPr="00000000">
        <w:rPr>
          <w:rFonts w:ascii="Calibri" w:cs="Calibri" w:eastAsia="Calibri" w:hAnsi="Calibri"/>
          <w:sz w:val="16"/>
          <w:szCs w:val="16"/>
          <w:rtl w:val="0"/>
        </w:rPr>
        <w:t xml:space="preserve"> and drive innovation for decades to come.</w:t>
      </w:r>
    </w:p>
    <w:p w:rsidR="00000000" w:rsidDel="00000000" w:rsidP="00000000" w:rsidRDefault="00000000" w:rsidRPr="00000000" w14:paraId="000001E2">
      <w:pPr>
        <w:spacing w:after="80" w:line="259" w:lineRule="auto"/>
        <w:rPr>
          <w:rFonts w:ascii="Calibri" w:cs="Calibri" w:eastAsia="Calibri" w:hAnsi="Calibri"/>
          <w:b w:val="1"/>
          <w:bCs w:val="1"/>
          <w:highlight w:val="yellow"/>
          <w:u w:val="single"/>
        </w:rPr>
      </w:pPr>
      <w:r w:rsidDel="00000000" w:rsidR="00000000" w:rsidRPr="00000000">
        <w:rPr>
          <w:rFonts w:ascii="Calibri" w:cs="Calibri" w:eastAsia="Calibri" w:hAnsi="Calibri"/>
          <w:b w:val="1"/>
          <w:bCs w:val="1"/>
          <w:sz w:val="16"/>
          <w:szCs w:val="16"/>
          <w:rtl w:val="0"/>
        </w:rPr>
        <w:t xml:space="preserve">USHERING IN A GOLDEN AGE FOR AMERICAN TECHNOLOGICAL DOMINANCE: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President </w:t>
      </w:r>
      <w:r w:rsidDel="00000000" w:rsidR="00000000" w:rsidRPr="00000000">
        <w:rPr>
          <w:rFonts w:ascii="Calibri" w:cs="Calibri" w:eastAsia="Calibri" w:hAnsi="Calibri"/>
          <w:b w:val="1"/>
          <w:bCs w:val="1"/>
          <w:highlight w:val="yellow"/>
          <w:u w:val="single"/>
          <w:rtl w:val="0"/>
        </w:rPr>
        <w:t xml:space="preserve">Trump </w:t>
      </w:r>
      <w:r w:rsidDel="00000000" w:rsidR="00000000" w:rsidRPr="00000000">
        <w:rPr>
          <w:rFonts w:ascii="Calibri" w:cs="Calibri" w:eastAsia="Calibri" w:hAnsi="Calibri"/>
          <w:b w:val="1"/>
          <w:bCs w:val="1"/>
          <w:u w:val="single"/>
          <w:rtl w:val="0"/>
        </w:rPr>
        <w:t xml:space="preserve">has </w:t>
      </w:r>
      <w:r w:rsidDel="00000000" w:rsidR="00000000" w:rsidRPr="00000000">
        <w:rPr>
          <w:rFonts w:ascii="Calibri" w:cs="Calibri" w:eastAsia="Calibri" w:hAnsi="Calibri"/>
          <w:b w:val="1"/>
          <w:bCs w:val="1"/>
          <w:highlight w:val="yellow"/>
          <w:u w:val="single"/>
          <w:rtl w:val="0"/>
        </w:rPr>
        <w:t xml:space="preserve">made American leadership in AI a national priority.</w:t>
      </w:r>
    </w:p>
    <w:p w:rsidR="00000000" w:rsidDel="00000000" w:rsidP="00000000" w:rsidRDefault="00000000" w:rsidRPr="00000000" w14:paraId="000001E3">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Trump signed the first-ever Executive Order on AI in 2019 recognizing the paramount importance of American AI leadership to the economic and national security of the United States.</w:t>
      </w:r>
    </w:p>
    <w:p w:rsidR="00000000" w:rsidDel="00000000" w:rsidP="00000000" w:rsidRDefault="00000000" w:rsidRPr="00000000" w14:paraId="000001E4">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historic actions, the Trump Administration established the first-ever national AI research institutes, strengthened American leadership in AI technical standards, and issued the world's first AI regulatory guidance to govern AI development in the private sector.</w:t>
      </w:r>
    </w:p>
    <w:p w:rsidR="00000000" w:rsidDel="00000000" w:rsidP="00000000" w:rsidRDefault="00000000" w:rsidRPr="00000000" w14:paraId="000001E5">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Trump also took executive action in 2020 to establish the first-ever guidance for Federal agency adoption of AI to more effectively deliver services to the American people and foster public trust in this critical technology.</w:t>
      </w:r>
    </w:p>
    <w:p w:rsidR="00000000" w:rsidDel="00000000" w:rsidP="00000000" w:rsidRDefault="00000000" w:rsidRPr="00000000" w14:paraId="000001E6">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January 2025, President Trump signed an Executive Order to reverse harmful Biden Administration AI policies and enhance America's global AI dominance.</w:t>
      </w:r>
    </w:p>
    <w:p w:rsidR="00000000" w:rsidDel="00000000" w:rsidP="00000000" w:rsidRDefault="00000000" w:rsidRPr="00000000" w14:paraId="000001E7">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April 2025, President Trump signed an Executive Order to advance AI education for America's youth.</w:t>
      </w:r>
    </w:p>
    <w:p w:rsidR="00000000" w:rsidDel="00000000" w:rsidP="00000000" w:rsidRDefault="00000000" w:rsidRPr="00000000" w14:paraId="000001E8">
      <w:pP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The Administration is capitalizing on other permitting successes that will also enable data center development, such as dramatically reducing NEPA's impact on critical infrastructure projects, developing emergency NEPA procedures that can permit major mining projects in under 28 days at the Department of the Interior, revising NOAA's deep sea mining regulations, and more. </w:t>
      </w:r>
      <w:r w:rsidDel="00000000" w:rsidR="00000000" w:rsidRPr="00000000">
        <w:rPr>
          <w:rtl w:val="0"/>
        </w:rPr>
      </w:r>
    </w:p>
    <w:p w:rsidR="00000000" w:rsidDel="00000000" w:rsidP="00000000" w:rsidRDefault="00000000" w:rsidRPr="00000000" w14:paraId="000001E9">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[DL]: Even if Republicans take credit, they lose midterms - voters don't reward the party in power for delivering.</w:t>
      </w:r>
    </w:p>
    <w:p w:rsidR="00000000" w:rsidDel="00000000" w:rsidP="00000000" w:rsidRDefault="00000000" w:rsidRPr="00000000" w14:paraId="000001EA">
      <w:pPr>
        <w:spacing w:after="2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Grossmann &amp; Wlezien 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Matt Grossmann (Michigan State University) &amp; Christopher Wlezien (University of Texas at Austin), "A Thermostatic Model of Congressional Elections," American Politics Research 52(4), 2024, pp. 355-366. DOA: 7/14/2026 </w:t>
      </w:r>
      <w:hyperlink r:id="rId60">
        <w:r w:rsidDel="00000000" w:rsidR="00000000" w:rsidRPr="00000000">
          <w:rPr>
            <w:rFonts w:ascii="Calibri" w:cs="Calibri" w:eastAsia="Calibri" w:hAnsi="Calibri"/>
            <w:color w:val="0000ff"/>
            <w:u w:val="single"/>
            <w:rtl w:val="0"/>
          </w:rPr>
          <w:t xml:space="preserve">https://matthewg.org/thermostatic.pdf</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EB">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Congressional elections often are considered a referendum on presidents. Popular presidential candidates produce coattails in presidential election years and can limit voters' typical desires for partisan balancing in midterms. But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yellow"/>
          <w:u w:val="single"/>
          <w:rtl w:val="0"/>
        </w:rPr>
        <w:t xml:space="preserve"> president's party </w:t>
      </w:r>
      <w:r w:rsidDel="00000000" w:rsidR="00000000" w:rsidRPr="00000000">
        <w:rPr>
          <w:rFonts w:ascii="Calibri" w:cs="Calibri" w:eastAsia="Calibri" w:hAnsi="Calibri"/>
          <w:b w:val="1"/>
          <w:bCs w:val="1"/>
          <w:u w:val="single"/>
          <w:rtl w:val="0"/>
        </w:rPr>
        <w:t xml:space="preserve">tends to</w:t>
      </w:r>
      <w:r w:rsidDel="00000000" w:rsidR="00000000" w:rsidRPr="00000000">
        <w:rPr>
          <w:rFonts w:ascii="Calibri" w:cs="Calibri" w:eastAsia="Calibri" w:hAnsi="Calibri"/>
          <w:b w:val="1"/>
          <w:bCs w:val="1"/>
          <w:highlight w:val="yellow"/>
          <w:u w:val="single"/>
          <w:rtl w:val="0"/>
        </w:rPr>
        <w:t xml:space="preserve"> lose </w:t>
      </w:r>
      <w:r w:rsidDel="00000000" w:rsidR="00000000" w:rsidRPr="00000000">
        <w:rPr>
          <w:rFonts w:ascii="Calibri" w:cs="Calibri" w:eastAsia="Calibri" w:hAnsi="Calibri"/>
          <w:b w:val="1"/>
          <w:bCs w:val="1"/>
          <w:u w:val="single"/>
          <w:rtl w:val="0"/>
        </w:rPr>
        <w:t xml:space="preserve">congressional seats and vote </w:t>
      </w:r>
      <w:r w:rsidDel="00000000" w:rsidR="00000000" w:rsidRPr="00000000">
        <w:rPr>
          <w:rFonts w:ascii="Calibri" w:cs="Calibri" w:eastAsia="Calibri" w:hAnsi="Calibri"/>
          <w:b w:val="1"/>
          <w:bCs w:val="1"/>
          <w:highlight w:val="yellow"/>
          <w:u w:val="single"/>
          <w:rtl w:val="0"/>
        </w:rPr>
        <w:t xml:space="preserve">share in midterms even with high popularity.</w:t>
      </w:r>
      <w:r w:rsidDel="00000000" w:rsidR="00000000" w:rsidRPr="00000000">
        <w:rPr>
          <w:rFonts w:ascii="Calibri" w:cs="Calibri" w:eastAsia="Calibri" w:hAnsi="Calibri"/>
          <w:sz w:val="16"/>
          <w:szCs w:val="16"/>
          <w:rtl w:val="0"/>
        </w:rPr>
        <w:t xml:space="preserve"> We argue that congressional results partially reflect the degree to which presidents pursue (and accomplish) liberal or conservative policies. The president's party tends to overshoot voters' desires for liberal or conservative parties, especially in midterms.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yellow"/>
          <w:u w:val="single"/>
          <w:rtl w:val="0"/>
        </w:rPr>
        <w:t xml:space="preserve">moves voters </w:t>
      </w:r>
      <w:r w:rsidDel="00000000" w:rsidR="00000000" w:rsidRPr="00000000">
        <w:rPr>
          <w:rFonts w:ascii="Calibri" w:cs="Calibri" w:eastAsia="Calibri" w:hAnsi="Calibri"/>
          <w:u w:val="single"/>
          <w:rtl w:val="0"/>
        </w:rPr>
        <w:t xml:space="preserve">in the </w:t>
      </w:r>
      <w:r w:rsidDel="00000000" w:rsidR="00000000" w:rsidRPr="00000000">
        <w:rPr>
          <w:rFonts w:ascii="Calibri" w:cs="Calibri" w:eastAsia="Calibri" w:hAnsi="Calibri"/>
          <w:highlight w:val="yellow"/>
          <w:u w:val="single"/>
          <w:rtl w:val="0"/>
        </w:rPr>
        <w:t xml:space="preserve">opposite </w:t>
      </w:r>
      <w:r w:rsidDel="00000000" w:rsidR="00000000" w:rsidRPr="00000000">
        <w:rPr>
          <w:rFonts w:ascii="Calibri" w:cs="Calibri" w:eastAsia="Calibri" w:hAnsi="Calibri"/>
          <w:u w:val="single"/>
          <w:rtl w:val="0"/>
        </w:rPr>
        <w:t xml:space="preserve">ideological</w:t>
      </w:r>
      <w:r w:rsidDel="00000000" w:rsidR="00000000" w:rsidRPr="00000000">
        <w:rPr>
          <w:rFonts w:ascii="Calibri" w:cs="Calibri" w:eastAsia="Calibri" w:hAnsi="Calibri"/>
          <w:highlight w:val="yellow"/>
          <w:u w:val="single"/>
          <w:rtl w:val="0"/>
        </w:rPr>
        <w:t xml:space="preserve"> direction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highlight w:val="yellow"/>
          <w:u w:val="single"/>
          <w:rtl w:val="0"/>
        </w:rPr>
        <w:t xml:space="preserve"> disproportionately stimulates opposition party </w:t>
      </w:r>
      <w:r w:rsidDel="00000000" w:rsidR="00000000" w:rsidRPr="00000000">
        <w:rPr>
          <w:rFonts w:ascii="Calibri" w:cs="Calibri" w:eastAsia="Calibri" w:hAnsi="Calibri"/>
          <w:u w:val="single"/>
          <w:rtl w:val="0"/>
        </w:rPr>
        <w:t xml:space="preserve">engagement,</w:t>
      </w:r>
      <w:r w:rsidDel="00000000" w:rsidR="00000000" w:rsidRPr="00000000">
        <w:rPr>
          <w:rFonts w:ascii="Calibri" w:cs="Calibri" w:eastAsia="Calibri" w:hAnsi="Calibri"/>
          <w:highlight w:val="yellow"/>
          <w:u w:val="single"/>
          <w:rtl w:val="0"/>
        </w:rPr>
        <w:t xml:space="preserve"> leading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highlight w:val="yellow"/>
          <w:u w:val="single"/>
          <w:rtl w:val="0"/>
        </w:rPr>
        <w:t xml:space="preserve"> opposition gains.</w:t>
      </w:r>
      <w:r w:rsidDel="00000000" w:rsidR="00000000" w:rsidRPr="00000000">
        <w:rPr>
          <w:rFonts w:ascii="Calibri" w:cs="Calibri" w:eastAsia="Calibri" w:hAnsi="Calibri"/>
          <w:sz w:val="16"/>
          <w:szCs w:val="16"/>
          <w:rtl w:val="0"/>
        </w:rPr>
        <w:t xml:space="preserve"> We argue that these electoral effects of policy are partially reflected in the influence of presidential approval and a generic cost of ruling for the president's party, but that these other factors remain important. We assess our model with aggregate data on Congressional elections from 1948 through 2020 and a review of election outcomes in each of the years.</w:t>
      </w:r>
    </w:p>
    <w:p w:rsidR="00000000" w:rsidDel="00000000" w:rsidP="00000000" w:rsidRDefault="00000000" w:rsidRPr="00000000" w14:paraId="000001EC">
      <w:pPr>
        <w:spacing w:after="8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Democrats outperformed expectations in the 2022 midterm elections, winning key races and increasing their Senate majority, despite President Joe Biden's low approval rating and economic distress. Democratic leaders were ready with an explanation: </w:t>
      </w:r>
      <w:r w:rsidDel="00000000" w:rsidR="00000000" w:rsidRPr="00000000">
        <w:rPr>
          <w:rFonts w:ascii="Calibri" w:cs="Calibri" w:eastAsia="Calibri" w:hAnsi="Calibri"/>
          <w:b w:val="1"/>
          <w:bCs w:val="1"/>
          <w:u w:val="single"/>
          <w:rtl w:val="0"/>
        </w:rPr>
        <w:t xml:space="preserve">"Democrats Delivered" across a range of liberal priorities, from climate legislation to infrastructure to student loan forgiveness,</w:t>
      </w:r>
      <w:r w:rsidDel="00000000" w:rsidR="00000000" w:rsidRPr="00000000">
        <w:rPr>
          <w:rFonts w:ascii="Calibri" w:cs="Calibri" w:eastAsia="Calibri" w:hAnsi="Calibri"/>
          <w:sz w:val="16"/>
          <w:szCs w:val="16"/>
          <w:rtl w:val="0"/>
        </w:rPr>
        <w:t xml:space="preserve"> they said. </w:t>
      </w:r>
      <w:r w:rsidDel="00000000" w:rsidR="00000000" w:rsidRPr="00000000">
        <w:rPr>
          <w:rFonts w:ascii="Calibri" w:cs="Calibri" w:eastAsia="Calibri" w:hAnsi="Calibri"/>
          <w:u w:val="single"/>
          <w:rtl w:val="0"/>
        </w:rPr>
        <w:t xml:space="preserve">The coordinated messaging claimed that Democrats were returned to office due to their accomplishments.</w:t>
      </w:r>
    </w:p>
    <w:p w:rsidR="00000000" w:rsidDel="00000000" w:rsidP="00000000" w:rsidRDefault="00000000" w:rsidRPr="00000000" w14:paraId="000001ED">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they would say that. Politicians and parties run on a policy agenda they believe is popular and want to be rewarded when they succeed in passing legislation. But there are a few holes in the story. First, the results were not all great. </w:t>
      </w:r>
      <w:r w:rsidDel="00000000" w:rsidR="00000000" w:rsidRPr="00000000">
        <w:rPr>
          <w:rFonts w:ascii="Calibri" w:cs="Calibri" w:eastAsia="Calibri" w:hAnsi="Calibri"/>
          <w:b w:val="1"/>
          <w:bCs w:val="1"/>
          <w:u w:val="single"/>
          <w:rtl w:val="0"/>
        </w:rPr>
        <w:t xml:space="preserve">Democrats lost control of the U.S. House of Representatives; Republican candidates got more votes nationwide by a margin of three percentage points,</w:t>
      </w:r>
      <w:r w:rsidDel="00000000" w:rsidR="00000000" w:rsidRPr="00000000">
        <w:rPr>
          <w:rFonts w:ascii="Calibri" w:cs="Calibri" w:eastAsia="Calibri" w:hAnsi="Calibri"/>
          <w:sz w:val="16"/>
          <w:szCs w:val="16"/>
          <w:rtl w:val="0"/>
        </w:rPr>
        <w:t xml:space="preserve"> after Democrats had won in 2020 by a similar margin. It was quite a fall from their striking win in the 2018 midterm elections, when they won the popular vote by nearly nine percentage points. Much of their success was in the Senate, likely due to stronger candidate effects and unusually weak Republican candidates. Second, </w:t>
      </w:r>
      <w:r w:rsidDel="00000000" w:rsidR="00000000" w:rsidRPr="00000000">
        <w:rPr>
          <w:rFonts w:ascii="Calibri" w:cs="Calibri" w:eastAsia="Calibri" w:hAnsi="Calibri"/>
          <w:u w:val="single"/>
          <w:rtl w:val="0"/>
        </w:rPr>
        <w:t xml:space="preserve">voters did not seem to share Democrats' emphasis on their legislative success, rarely mentioning enacted laws on climate change and infrastructure</w:t>
      </w:r>
      <w:r w:rsidDel="00000000" w:rsidR="00000000" w:rsidRPr="00000000">
        <w:rPr>
          <w:rFonts w:ascii="Calibri" w:cs="Calibri" w:eastAsia="Calibri" w:hAnsi="Calibri"/>
          <w:sz w:val="16"/>
          <w:szCs w:val="16"/>
          <w:rtl w:val="0"/>
        </w:rPr>
        <w:t xml:space="preserve"> and instead mentioning abortion (where Republicans won a major victory) most often. In fact, Democratic ads before the election were less geared toward citing successes than highlighting threats, especially due to the conservative policy change brought by the Supreme Court.</w:t>
      </w:r>
    </w:p>
    <w:p w:rsidR="00000000" w:rsidDel="00000000" w:rsidP="00000000" w:rsidRDefault="00000000" w:rsidRPr="00000000" w14:paraId="000001EE">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parties want to tout their successes, we have reason to believe that </w:t>
      </w:r>
      <w:r w:rsidDel="00000000" w:rsidR="00000000" w:rsidRPr="00000000">
        <w:rPr>
          <w:rFonts w:ascii="Calibri" w:cs="Calibri" w:eastAsia="Calibri" w:hAnsi="Calibri"/>
          <w:u w:val="single"/>
          <w:rtl w:val="0"/>
        </w:rPr>
        <w:t xml:space="preserve">they might be punished for moving policy too far in their ideological direction.</w:t>
      </w:r>
      <w:r w:rsidDel="00000000" w:rsidR="00000000" w:rsidRPr="00000000">
        <w:rPr>
          <w:rFonts w:ascii="Calibri" w:cs="Calibri" w:eastAsia="Calibri" w:hAnsi="Calibri"/>
          <w:sz w:val="16"/>
          <w:szCs w:val="16"/>
          <w:rtl w:val="0"/>
        </w:rPr>
        <w:t xml:space="preserve"> After all, </w:t>
      </w:r>
      <w:r w:rsidDel="00000000" w:rsidR="00000000" w:rsidRPr="00000000">
        <w:rPr>
          <w:rFonts w:ascii="Calibri" w:cs="Calibri" w:eastAsia="Calibri" w:hAnsi="Calibri"/>
          <w:b w:val="1"/>
          <w:bCs w:val="1"/>
          <w:highlight w:val="yellow"/>
          <w:u w:val="single"/>
          <w:rtl w:val="0"/>
        </w:rPr>
        <w:t xml:space="preserve">public opinion </w:t>
      </w:r>
      <w:r w:rsidDel="00000000" w:rsidR="00000000" w:rsidRPr="00000000">
        <w:rPr>
          <w:rFonts w:ascii="Calibri" w:cs="Calibri" w:eastAsia="Calibri" w:hAnsi="Calibri"/>
          <w:b w:val="1"/>
          <w:bCs w:val="1"/>
          <w:u w:val="single"/>
          <w:rtl w:val="0"/>
        </w:rPr>
        <w:t xml:space="preserve">tends to </w:t>
      </w:r>
      <w:r w:rsidDel="00000000" w:rsidR="00000000" w:rsidRPr="00000000">
        <w:rPr>
          <w:rFonts w:ascii="Calibri" w:cs="Calibri" w:eastAsia="Calibri" w:hAnsi="Calibri"/>
          <w:b w:val="1"/>
          <w:bCs w:val="1"/>
          <w:highlight w:val="yellow"/>
          <w:u w:val="single"/>
          <w:rtl w:val="0"/>
        </w:rPr>
        <w:t xml:space="preserve">move against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yellow"/>
          <w:u w:val="single"/>
          <w:rtl w:val="0"/>
        </w:rPr>
        <w:t xml:space="preserve"> direction of policymaking,</w:t>
      </w:r>
      <w:r w:rsidDel="00000000" w:rsidR="00000000" w:rsidRPr="00000000">
        <w:rPr>
          <w:rFonts w:ascii="Calibri" w:cs="Calibri" w:eastAsia="Calibri" w:hAnsi="Calibri"/>
          <w:sz w:val="16"/>
          <w:szCs w:val="16"/>
          <w:rtl w:val="0"/>
        </w:rPr>
        <w:t xml:space="preserve"> moving leftward under Republican presidents making conservative policy moves and rightward under Democratic presidents making liberal policy moves. These changing views could influence election outcomes, either by moving swing voters against the party in power or by stimulating turnout by the opposition party.</w:t>
      </w:r>
    </w:p>
    <w:p w:rsidR="00000000" w:rsidDel="00000000" w:rsidP="00000000" w:rsidRDefault="00000000" w:rsidRPr="00000000" w14:paraId="000001EF">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many other factors should influence congressional outcomes, from the state of the economy to the approval of the president. Or there may be a simple natural cycle, with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yellow"/>
          <w:u w:val="single"/>
          <w:rtl w:val="0"/>
        </w:rPr>
        <w:t xml:space="preserve"> president's party suffering in midterm elections regardless of what they are able to accomplish.</w:t>
      </w:r>
      <w:r w:rsidDel="00000000" w:rsidR="00000000" w:rsidRPr="00000000">
        <w:rPr>
          <w:rFonts w:ascii="Calibri" w:cs="Calibri" w:eastAsia="Calibri" w:hAnsi="Calibri"/>
          <w:sz w:val="16"/>
          <w:szCs w:val="16"/>
          <w:rtl w:val="0"/>
        </w:rPr>
        <w:t xml:space="preserve"> We attempt to account for these factors along with the policy record of the congress as potential determinants of congressional election outcomes. Although our data stretch back to 1948, that still leaves a limited number of midterm and presidential elections to analyze, given the many variables that might relate to election outcomes.</w:t>
      </w:r>
    </w:p>
    <w:p w:rsidR="00000000" w:rsidDel="00000000" w:rsidP="00000000" w:rsidRDefault="00000000" w:rsidRPr="00000000" w14:paraId="000001F0">
      <w:pPr>
        <w:spacing w:after="8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We therefore cautiously seek to generalize from the aggregate U.S. election record from 1948-2020 and contextualize the 2022 election outcome. </w:t>
      </w:r>
      <w:r w:rsidDel="00000000" w:rsidR="00000000" w:rsidRPr="00000000">
        <w:rPr>
          <w:rFonts w:ascii="Calibri" w:cs="Calibri" w:eastAsia="Calibri" w:hAnsi="Calibri"/>
          <w:b w:val="1"/>
          <w:bCs w:val="1"/>
          <w:u w:val="single"/>
          <w:rtl w:val="0"/>
        </w:rPr>
        <w:t xml:space="preserve">The evidence suggests that parties are not rewarded for moving policy in their preferred ideological direction.</w:t>
      </w:r>
      <w:r w:rsidDel="00000000" w:rsidR="00000000" w:rsidRPr="00000000">
        <w:rPr>
          <w:rFonts w:ascii="Calibri" w:cs="Calibri" w:eastAsia="Calibri" w:hAnsi="Calibri"/>
          <w:sz w:val="16"/>
          <w:szCs w:val="16"/>
          <w:rtl w:val="0"/>
        </w:rPr>
        <w:t xml:space="preserve"> If there is a response to policy, </w:t>
      </w:r>
      <w:r w:rsidDel="00000000" w:rsidR="00000000" w:rsidRPr="00000000">
        <w:rPr>
          <w:rFonts w:ascii="Calibri" w:cs="Calibri" w:eastAsia="Calibri" w:hAnsi="Calibri"/>
          <w:u w:val="single"/>
          <w:rtl w:val="0"/>
        </w:rPr>
        <w:t xml:space="preserve">voters react against the ideological direction of policy, voting out parties that move more policy their way.</w:t>
      </w:r>
      <w:r w:rsidDel="00000000" w:rsidR="00000000" w:rsidRPr="00000000">
        <w:rPr>
          <w:rFonts w:ascii="Calibri" w:cs="Calibri" w:eastAsia="Calibri" w:hAnsi="Calibri"/>
          <w:sz w:val="16"/>
          <w:szCs w:val="16"/>
          <w:rtl w:val="0"/>
        </w:rPr>
        <w:t xml:space="preserve"> In the process, we show that not all canonical theories of congressional election outcomes hold up consistently. Responsiveness to economic fortunes and presidential approval may be more muted that normally supposed. But </w:t>
      </w:r>
      <w:r w:rsidDel="00000000" w:rsidR="00000000" w:rsidRPr="00000000">
        <w:rPr>
          <w:rFonts w:ascii="Calibri" w:cs="Calibri" w:eastAsia="Calibri" w:hAnsi="Calibri"/>
          <w:b w:val="1"/>
          <w:bCs w:val="1"/>
          <w:u w:val="single"/>
          <w:rtl w:val="0"/>
        </w:rPr>
        <w:t xml:space="preserve">there remains a large midterm penalty even after accounting for policy, so voters may react against the party of the president beyond any response to what they achieve.</w:t>
      </w:r>
    </w:p>
    <w:p w:rsidR="00000000" w:rsidDel="00000000" w:rsidP="00000000" w:rsidRDefault="00000000" w:rsidRPr="00000000" w14:paraId="000001F1">
      <w:pPr>
        <w:spacing w:after="8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Models of U.S. House Election Outcomes</w:t>
      </w:r>
    </w:p>
    <w:p w:rsidR="00000000" w:rsidDel="00000000" w:rsidP="00000000" w:rsidRDefault="00000000" w:rsidRPr="00000000" w14:paraId="000001F2">
      <w:pPr>
        <w:spacing w:after="80" w:line="259" w:lineRule="auto"/>
        <w:rPr>
          <w:rFonts w:ascii="Calibri" w:cs="Calibri" w:eastAsia="Calibri" w:hAnsi="Calibri"/>
          <w:b w:val="1"/>
          <w:bCs w:val="1"/>
          <w:sz w:val="36"/>
          <w:szCs w:val="36"/>
        </w:rPr>
      </w:pPr>
      <w:r w:rsidDel="00000000" w:rsidR="00000000" w:rsidRPr="00000000">
        <w:rPr>
          <w:rFonts w:ascii="Calibri" w:cs="Calibri" w:eastAsia="Calibri" w:hAnsi="Calibri"/>
          <w:sz w:val="16"/>
          <w:szCs w:val="16"/>
          <w:rtl w:val="0"/>
        </w:rPr>
        <w:t xml:space="preserve">Congressional elections in the US exhibit a well-known regularity. In presidential election years, there are coattails, where the party of the winning president tends to gain votes and seats. </w:t>
      </w:r>
      <w:r w:rsidDel="00000000" w:rsidR="00000000" w:rsidRPr="00000000">
        <w:rPr>
          <w:rFonts w:ascii="Calibri" w:cs="Calibri" w:eastAsia="Calibri" w:hAnsi="Calibri"/>
          <w:b w:val="1"/>
          <w:bCs w:val="1"/>
          <w:u w:val="single"/>
          <w:rtl w:val="0"/>
        </w:rPr>
        <w:t xml:space="preserve">In</w:t>
      </w:r>
      <w:r w:rsidDel="00000000" w:rsidR="00000000" w:rsidRPr="00000000">
        <w:rPr>
          <w:rFonts w:ascii="Calibri" w:cs="Calibri" w:eastAsia="Calibri" w:hAnsi="Calibri"/>
          <w:b w:val="1"/>
          <w:bCs w:val="1"/>
          <w:highlight w:val="yellow"/>
          <w:u w:val="single"/>
          <w:rtl w:val="0"/>
        </w:rPr>
        <w:t xml:space="preserve"> midterms, the party of the president almost always loses.</w:t>
      </w:r>
      <w:r w:rsidDel="00000000" w:rsidR="00000000" w:rsidRPr="00000000">
        <w:rPr>
          <w:rFonts w:ascii="Calibri" w:cs="Calibri" w:eastAsia="Calibri" w:hAnsi="Calibri"/>
          <w:sz w:val="16"/>
          <w:szCs w:val="16"/>
          <w:rtl w:val="0"/>
        </w:rPr>
        <w:t xml:space="preserve"> The pattern of midterm loss is particularly pronounced and reliable. On average, </w:t>
      </w:r>
      <w:r w:rsidDel="00000000" w:rsidR="00000000" w:rsidRPr="00000000">
        <w:rPr>
          <w:rFonts w:ascii="Calibri" w:cs="Calibri" w:eastAsia="Calibri" w:hAnsi="Calibri"/>
          <w:b w:val="1"/>
          <w:bCs w:val="1"/>
          <w:u w:val="single"/>
          <w:rtl w:val="0"/>
        </w:rPr>
        <w:t xml:space="preserve">the president's party has lost 3.6 percentage points in vote share during the 18 midterm elections </w:t>
      </w:r>
      <w:r w:rsidDel="00000000" w:rsidR="00000000" w:rsidRPr="00000000">
        <w:rPr>
          <w:rFonts w:ascii="Calibri" w:cs="Calibri" w:eastAsia="Calibri" w:hAnsi="Calibri"/>
          <w:b w:val="1"/>
          <w:bCs w:val="1"/>
          <w:highlight w:val="yellow"/>
          <w:u w:val="single"/>
          <w:rtl w:val="0"/>
        </w:rPr>
        <w:t xml:space="preserve">between 1948 and 2020.</w:t>
      </w:r>
      <w:r w:rsidDel="00000000" w:rsidR="00000000" w:rsidRPr="00000000">
        <w:rPr>
          <w:rFonts w:ascii="Calibri" w:cs="Calibri" w:eastAsia="Calibri" w:hAnsi="Calibri"/>
          <w:sz w:val="16"/>
          <w:szCs w:val="16"/>
          <w:rtl w:val="0"/>
        </w:rPr>
        <w:t xml:space="preserve"> This is more than double the average gain of 1.6 percentage points during presidential election years, so the pattern is more than simply withdrawn coattails. Importantly, the tendency varies across midterms; in some years the drop-off has been tremendous (9.0 points in 2010) and in others trivial, and in one case the president's party actually gained (2.3 points in 2002). A surge and subsequent decline in support for the president's party nevertheless seems to be part of the story of Congressional elections (Campbell 1966; Campbell 1991).</w:t>
      </w:r>
      <w:r w:rsidDel="00000000" w:rsidR="00000000" w:rsidRPr="00000000">
        <w:rPr>
          <w:rtl w:val="0"/>
        </w:rPr>
      </w:r>
    </w:p>
    <w:p w:rsidR="00000000" w:rsidDel="00000000" w:rsidP="00000000" w:rsidRDefault="00000000" w:rsidRPr="00000000" w14:paraId="000001F3">
      <w:pPr>
        <w:spacing w:after="8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4">
      <w:pPr>
        <w:spacing w:after="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[DL]: A $125 million pro-AI super PAC has formed to defeat anyone who tries to slow AI down, either party - the GOP passing the moratorium makes its itself the target and they need any vote they can get</w:t>
      </w:r>
    </w:p>
    <w:p w:rsidR="00000000" w:rsidDel="00000000" w:rsidP="00000000" w:rsidRDefault="00000000" w:rsidRPr="00000000" w14:paraId="000001F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Wilkins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Emily Wilkins, 7/9/26, CNBC politics reporter covering Congress and campaign finance, "What AI companies want for the millions they're spending on elections," CNBC. DOA: 7/16/2026 </w:t>
      </w:r>
      <w:hyperlink r:id="rId61">
        <w:r w:rsidDel="00000000" w:rsidR="00000000" w:rsidRPr="00000000">
          <w:rPr>
            <w:rFonts w:ascii="Calibri" w:cs="Calibri" w:eastAsia="Calibri" w:hAnsi="Calibri"/>
            <w:color w:val="0000ff"/>
            <w:u w:val="single"/>
            <w:rtl w:val="0"/>
          </w:rPr>
          <w:t xml:space="preserve">https://www.cnbc.com/2026/07/09/ai-companies-election-spending.html</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F6">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AI executives and companies are betting that </w:t>
      </w:r>
      <w:r w:rsidDel="00000000" w:rsidR="00000000" w:rsidRPr="00000000">
        <w:rPr>
          <w:rFonts w:ascii="Calibri" w:cs="Calibri" w:eastAsia="Calibri" w:hAnsi="Calibri"/>
          <w:b w:val="1"/>
          <w:bCs w:val="1"/>
          <w:highlight w:val="yellow"/>
          <w:u w:val="single"/>
          <w:rtl w:val="0"/>
        </w:rPr>
        <w:t xml:space="preserve">spending millions in the 2026 midterm elections</w:t>
      </w:r>
      <w:r w:rsidDel="00000000" w:rsidR="00000000" w:rsidRPr="00000000">
        <w:rPr>
          <w:rFonts w:ascii="Calibri" w:cs="Calibri" w:eastAsia="Calibri" w:hAnsi="Calibri"/>
          <w:u w:val="single"/>
          <w:rtl w:val="0"/>
        </w:rPr>
        <w:t xml:space="preserve"> will allow them to </w:t>
      </w:r>
      <w:r w:rsidDel="00000000" w:rsidR="00000000" w:rsidRPr="00000000">
        <w:rPr>
          <w:rFonts w:ascii="Calibri" w:cs="Calibri" w:eastAsia="Calibri" w:hAnsi="Calibri"/>
          <w:highlight w:val="yellow"/>
          <w:u w:val="single"/>
          <w:rtl w:val="0"/>
        </w:rPr>
        <w:t xml:space="preserve">influence AI bills</w:t>
      </w:r>
      <w:r w:rsidDel="00000000" w:rsidR="00000000" w:rsidRPr="00000000">
        <w:rPr>
          <w:rFonts w:ascii="Calibri" w:cs="Calibri" w:eastAsia="Calibri" w:hAnsi="Calibri"/>
          <w:u w:val="single"/>
          <w:rtl w:val="0"/>
        </w:rPr>
        <w:t xml:space="preserve"> being developed in Congress.</w:t>
      </w:r>
    </w:p>
    <w:p w:rsidR="00000000" w:rsidDel="00000000" w:rsidP="00000000" w:rsidRDefault="00000000" w:rsidRPr="00000000" w14:paraId="000001F7">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of the end of June, the two biggest artificial intelligence political action committees have dropped at least $44 million into 40 House and Senate candidates, per a CNBC analysis of Federal Election Commission data. That's an early taste of how </w:t>
      </w:r>
      <w:r w:rsidDel="00000000" w:rsidR="00000000" w:rsidRPr="00000000">
        <w:rPr>
          <w:rFonts w:ascii="Calibri" w:cs="Calibri" w:eastAsia="Calibri" w:hAnsi="Calibri"/>
          <w:u w:val="single"/>
          <w:rtl w:val="0"/>
        </w:rPr>
        <w:t xml:space="preserve">the groups will spend the </w:t>
      </w:r>
      <w:r w:rsidDel="00000000" w:rsidR="00000000" w:rsidRPr="00000000">
        <w:rPr>
          <w:rFonts w:ascii="Calibri" w:cs="Calibri" w:eastAsia="Calibri" w:hAnsi="Calibri"/>
          <w:b w:val="1"/>
          <w:bCs w:val="1"/>
          <w:highlight w:val="yellow"/>
          <w:u w:val="single"/>
          <w:rtl w:val="0"/>
        </w:rPr>
        <w:t xml:space="preserve">more than $200 million</w:t>
      </w:r>
      <w:r w:rsidDel="00000000" w:rsidR="00000000" w:rsidRPr="00000000">
        <w:rPr>
          <w:rFonts w:ascii="Calibri" w:cs="Calibri" w:eastAsia="Calibri" w:hAnsi="Calibri"/>
          <w:u w:val="single"/>
          <w:rtl w:val="0"/>
        </w:rPr>
        <w:t xml:space="preserve"> they've raised</w:t>
      </w:r>
      <w:r w:rsidDel="00000000" w:rsidR="00000000" w:rsidRPr="00000000">
        <w:rPr>
          <w:rFonts w:ascii="Calibri" w:cs="Calibri" w:eastAsia="Calibri" w:hAnsi="Calibri"/>
          <w:sz w:val="16"/>
          <w:szCs w:val="16"/>
          <w:rtl w:val="0"/>
        </w:rPr>
        <w:t xml:space="preserve"> on the rest of primary season and into the general election, according to fundraising totals provided by groups.</w:t>
      </w:r>
    </w:p>
    <w:p w:rsidR="00000000" w:rsidDel="00000000" w:rsidP="00000000" w:rsidRDefault="00000000" w:rsidRPr="00000000" w14:paraId="000001F8">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spending by the burgeoning AI industry makes it an increasingly powerful player in the Washington influence space. The companies — through their PACs — are setting themselves up to shape how the first national legislation to regulate AI use takes form.</w:t>
      </w:r>
    </w:p>
    <w:p w:rsidR="00000000" w:rsidDel="00000000" w:rsidP="00000000" w:rsidRDefault="00000000" w:rsidRPr="00000000" w14:paraId="000001F9">
      <w:pPr>
        <w:spacing w:after="8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Brad Carson, who heads Public First Action, a nonprofit organization with several PACs, said he's seen more bills introduced and discussion around AI legislation, especially as concerns about the capabilities and risks of powerful AI models like Mythos and Claude Fable have come into the spotlight. While any legislation is unlikely to cross the finish line this year, given the limited number of days lawmakers are in session, </w:t>
      </w:r>
      <w:r w:rsidDel="00000000" w:rsidR="00000000" w:rsidRPr="00000000">
        <w:rPr>
          <w:rFonts w:ascii="Calibri" w:cs="Calibri" w:eastAsia="Calibri" w:hAnsi="Calibri"/>
          <w:u w:val="single"/>
          <w:rtl w:val="0"/>
        </w:rPr>
        <w:t xml:space="preserve">both parties have signaled AI will continue to be a priority in coming years.</w:t>
      </w:r>
    </w:p>
    <w:p w:rsidR="00000000" w:rsidDel="00000000" w:rsidP="00000000" w:rsidRDefault="00000000" w:rsidRPr="00000000" w14:paraId="000001FA">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 have a lot of benefits. They have a lot of dangers. And you can't just release them into the wild with no government concern," Carson told CNBC. "Everybody from the right to the left, from pro-Trump to anti-Trump recognizes that."</w:t>
      </w:r>
    </w:p>
    <w:p w:rsidR="00000000" w:rsidDel="00000000" w:rsidP="00000000" w:rsidRDefault="00000000" w:rsidRPr="00000000" w14:paraId="000001FB">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Josh Vlasto, co-leader of Leading the Future, said coming up with the right regulatory structure is critical for lawmakers.</w:t>
      </w:r>
    </w:p>
    <w:p w:rsidR="00000000" w:rsidDel="00000000" w:rsidP="00000000" w:rsidRDefault="00000000" w:rsidRPr="00000000" w14:paraId="000001FC">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so important that we do this now and urgently, because it is still the early innings of the technology, but it is being adopted quickly, at scale," he told CNBC.</w:t>
      </w:r>
    </w:p>
    <w:p w:rsidR="00000000" w:rsidDel="00000000" w:rsidP="00000000" w:rsidRDefault="00000000" w:rsidRPr="00000000" w14:paraId="000001FD">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overwhelming number of candidates supported by both PACs have won their primaries. Of the </w:t>
      </w:r>
      <w:r w:rsidDel="00000000" w:rsidR="00000000" w:rsidRPr="00000000">
        <w:rPr>
          <w:rFonts w:ascii="Calibri" w:cs="Calibri" w:eastAsia="Calibri" w:hAnsi="Calibri"/>
          <w:b w:val="1"/>
          <w:bCs w:val="1"/>
          <w:highlight w:val="yellow"/>
          <w:u w:val="single"/>
          <w:rtl w:val="0"/>
        </w:rPr>
        <w:t xml:space="preserve">28 candidates Leading the Future has backed, 25 have won</w:t>
      </w:r>
      <w:r w:rsidDel="00000000" w:rsidR="00000000" w:rsidRPr="00000000">
        <w:rPr>
          <w:rFonts w:ascii="Calibri" w:cs="Calibri" w:eastAsia="Calibri" w:hAnsi="Calibri"/>
          <w:u w:val="single"/>
          <w:rtl w:val="0"/>
        </w:rPr>
        <w:t xml:space="preserve"> their primaries, two have yet to face their elections only one — Jesse Jackson Jr. — lost. The group also </w:t>
      </w:r>
      <w:r w:rsidDel="00000000" w:rsidR="00000000" w:rsidRPr="00000000">
        <w:rPr>
          <w:rFonts w:ascii="Calibri" w:cs="Calibri" w:eastAsia="Calibri" w:hAnsi="Calibri"/>
          <w:b w:val="1"/>
          <w:bCs w:val="1"/>
          <w:highlight w:val="yellow"/>
          <w:u w:val="single"/>
          <w:rtl w:val="0"/>
        </w:rPr>
        <w:t xml:space="preserve">opposed Alex Bores, who lost</w:t>
      </w:r>
      <w:r w:rsidDel="00000000" w:rsidR="00000000" w:rsidRPr="00000000">
        <w:rPr>
          <w:rFonts w:ascii="Calibri" w:cs="Calibri" w:eastAsia="Calibri" w:hAnsi="Calibri"/>
          <w:u w:val="single"/>
          <w:rtl w:val="0"/>
        </w:rPr>
        <w:t xml:space="preserve"> the Democratic primary in New York's 12th Congressional District.</w:t>
      </w:r>
    </w:p>
    <w:p w:rsidR="00000000" w:rsidDel="00000000" w:rsidP="00000000" w:rsidRDefault="00000000" w:rsidRPr="00000000" w14:paraId="000001FE">
      <w:pPr>
        <w:spacing w:after="8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Public First Action has backed candidates in 11 races. With the exception of Bores, every candidate it has supported has won.</w:t>
      </w:r>
      <w:r w:rsidDel="00000000" w:rsidR="00000000" w:rsidRPr="00000000">
        <w:rPr>
          <w:rFonts w:ascii="Calibri" w:cs="Calibri" w:eastAsia="Calibri" w:hAnsi="Calibri"/>
          <w:sz w:val="16"/>
          <w:szCs w:val="16"/>
          <w:rtl w:val="0"/>
        </w:rPr>
        <w:t xml:space="preserve"> Carson said the group plans to spend in 50-60 races by the end of the midterms.</w:t>
      </w:r>
    </w:p>
    <w:p w:rsidR="00000000" w:rsidDel="00000000" w:rsidP="00000000" w:rsidRDefault="00000000" w:rsidRPr="00000000" w14:paraId="000001FF">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playbook AI companies are using isn't a new one. In the 2024 elections, crypto-backed PAC Fairshake dropped an eye-popping $200 million into elections, supporting pro-crypto candidates on either side of the aisle. The result: A major bill on stablecoins became law, and significant progress was made on a rules-of-the-road digital assets bill favored by major crypto companies like Coinbase and Ripple.</w:t>
      </w:r>
    </w:p>
    <w:p w:rsidR="00000000" w:rsidDel="00000000" w:rsidP="00000000" w:rsidRDefault="00000000" w:rsidRPr="00000000" w14:paraId="00000200">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far, Leading the Future has spent more than $24 million on primary races through the end of June, according to data filed with the Federal Election Commission. </w:t>
      </w:r>
      <w:r w:rsidDel="00000000" w:rsidR="00000000" w:rsidRPr="00000000">
        <w:rPr>
          <w:rFonts w:ascii="Calibri" w:cs="Calibri" w:eastAsia="Calibri" w:hAnsi="Calibri"/>
          <w:u w:val="single"/>
          <w:rtl w:val="0"/>
        </w:rPr>
        <w:t xml:space="preserve">The group said it </w:t>
      </w:r>
      <w:r w:rsidDel="00000000" w:rsidR="00000000" w:rsidRPr="00000000">
        <w:rPr>
          <w:rFonts w:ascii="Calibri" w:cs="Calibri" w:eastAsia="Calibri" w:hAnsi="Calibri"/>
          <w:b w:val="1"/>
          <w:bCs w:val="1"/>
          <w:highlight w:val="yellow"/>
          <w:u w:val="single"/>
          <w:rtl w:val="0"/>
        </w:rPr>
        <w:t xml:space="preserve">raised $125 million</w:t>
      </w:r>
      <w:r w:rsidDel="00000000" w:rsidR="00000000" w:rsidRPr="00000000">
        <w:rPr>
          <w:rFonts w:ascii="Calibri" w:cs="Calibri" w:eastAsia="Calibri" w:hAnsi="Calibri"/>
          <w:u w:val="single"/>
          <w:rtl w:val="0"/>
        </w:rPr>
        <w:t xml:space="preserve"> by the end of 2025,</w:t>
      </w:r>
      <w:r w:rsidDel="00000000" w:rsidR="00000000" w:rsidRPr="00000000">
        <w:rPr>
          <w:rFonts w:ascii="Calibri" w:cs="Calibri" w:eastAsia="Calibri" w:hAnsi="Calibri"/>
          <w:sz w:val="16"/>
          <w:szCs w:val="16"/>
          <w:rtl w:val="0"/>
        </w:rPr>
        <w:t xml:space="preserve"> in part </w:t>
      </w:r>
      <w:r w:rsidDel="00000000" w:rsidR="00000000" w:rsidRPr="00000000">
        <w:rPr>
          <w:rFonts w:ascii="Calibri" w:cs="Calibri" w:eastAsia="Calibri" w:hAnsi="Calibri"/>
          <w:u w:val="single"/>
          <w:rtl w:val="0"/>
        </w:rPr>
        <w:t xml:space="preserve">from donors including private equity firm </w:t>
      </w:r>
      <w:r w:rsidDel="00000000" w:rsidR="00000000" w:rsidRPr="00000000">
        <w:rPr>
          <w:rFonts w:ascii="Calibri" w:cs="Calibri" w:eastAsia="Calibri" w:hAnsi="Calibri"/>
          <w:b w:val="1"/>
          <w:bCs w:val="1"/>
          <w:highlight w:val="yellow"/>
          <w:u w:val="single"/>
          <w:rtl w:val="0"/>
        </w:rPr>
        <w:t xml:space="preserve">Andreessen Horowitz,</w:t>
      </w:r>
      <w:r w:rsidDel="00000000" w:rsidR="00000000" w:rsidRPr="00000000">
        <w:rPr>
          <w:rFonts w:ascii="Calibri" w:cs="Calibri" w:eastAsia="Calibri" w:hAnsi="Calibri"/>
          <w:u w:val="single"/>
          <w:rtl w:val="0"/>
        </w:rPr>
        <w:t xml:space="preserve"> Open AI co-founder </w:t>
      </w:r>
      <w:r w:rsidDel="00000000" w:rsidR="00000000" w:rsidRPr="00000000">
        <w:rPr>
          <w:rFonts w:ascii="Calibri" w:cs="Calibri" w:eastAsia="Calibri" w:hAnsi="Calibri"/>
          <w:b w:val="1"/>
          <w:bCs w:val="1"/>
          <w:highlight w:val="yellow"/>
          <w:u w:val="single"/>
          <w:rtl w:val="0"/>
        </w:rPr>
        <w:t xml:space="preserve">Greg Brockman,</w:t>
      </w:r>
      <w:r w:rsidDel="00000000" w:rsidR="00000000" w:rsidRPr="00000000">
        <w:rPr>
          <w:rFonts w:ascii="Calibri" w:cs="Calibri" w:eastAsia="Calibri" w:hAnsi="Calibri"/>
          <w:sz w:val="16"/>
          <w:szCs w:val="16"/>
          <w:rtl w:val="0"/>
        </w:rPr>
        <w:t xml:space="preserve"> Palantir co-founder Joe Lonsdale, SV Angel founder Ron Conway and AI software company Perplexity.</w:t>
      </w:r>
    </w:p>
    <w:p w:rsidR="00000000" w:rsidDel="00000000" w:rsidP="00000000" w:rsidRDefault="00000000" w:rsidRPr="00000000" w14:paraId="00000201">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Public First Action, which launched last year, has spent $20 million so far, and it announced last month it had raised $80 million through the end of June. The group received $20 million from Anthropic, although the amount is restricted to educating the public on AI policy and not for political purposes, per a spokesman for the PAC.</w:t>
      </w:r>
    </w:p>
    <w:p w:rsidR="00000000" w:rsidDel="00000000" w:rsidP="00000000" w:rsidRDefault="00000000" w:rsidRPr="00000000" w14:paraId="00000202">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Pubic First Action doesn't disclose its donors; Anthropic disclosed its own donation. But Carson said the group has received donations from employees of OpenAI, Google, DeepMind and X.</w:t>
      </w:r>
    </w:p>
    <w:p w:rsidR="00000000" w:rsidDel="00000000" w:rsidP="00000000" w:rsidRDefault="00000000" w:rsidRPr="00000000" w14:paraId="00000203">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two groups have butted heads several times in races, spending against each other in the Manhattan Democratic primary and even trading swipes in interviews.</w:t>
      </w:r>
    </w:p>
    <w:p w:rsidR="00000000" w:rsidDel="00000000" w:rsidP="00000000" w:rsidRDefault="00000000" w:rsidRPr="00000000" w14:paraId="00000204">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the policy differences between the two are far more nuanced than "pro" or "anti" regulation. Both groups back some degree of guardrails and even overlap in areas like the need to protect children online.</w:t>
      </w:r>
    </w:p>
    <w:p w:rsidR="00000000" w:rsidDel="00000000" w:rsidP="00000000" w:rsidRDefault="00000000" w:rsidRPr="00000000" w14:paraId="00000205">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biggest differences touch on one of the stickiest issues in Washington — whether a single federal standard should preempt state laws around AI. But even on that issue, the groups aren't fully on opposite ends of the debate.</w:t>
      </w:r>
    </w:p>
    <w:p w:rsidR="00000000" w:rsidDel="00000000" w:rsidP="00000000" w:rsidRDefault="00000000" w:rsidRPr="00000000" w14:paraId="00000206">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Leading the Future advocates for a "broad, national, consistent framework for regulation governing AI," Vlasto said in an interview with CNBC. He denied the group was against state laws, pointing to the its support of New York's landmark AI law, the RAISE Act, which Bores helped lead as a New York assemblyman.</w:t>
      </w:r>
    </w:p>
    <w:p w:rsidR="00000000" w:rsidDel="00000000" w:rsidP="00000000" w:rsidRDefault="00000000" w:rsidRPr="00000000" w14:paraId="00000207">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the RAISE Act shows how complex the group's stance is. </w:t>
      </w:r>
      <w:r w:rsidDel="00000000" w:rsidR="00000000" w:rsidRPr="00000000">
        <w:rPr>
          <w:rFonts w:ascii="Calibri" w:cs="Calibri" w:eastAsia="Calibri" w:hAnsi="Calibri"/>
          <w:b w:val="1"/>
          <w:bCs w:val="1"/>
          <w:highlight w:val="yellow"/>
          <w:u w:val="single"/>
          <w:rtl w:val="0"/>
        </w:rPr>
        <w:t xml:space="preserve">Leading the Future spent about $8 million opposing Bores</w:t>
      </w:r>
      <w:r w:rsidDel="00000000" w:rsidR="00000000" w:rsidRPr="00000000">
        <w:rPr>
          <w:rFonts w:ascii="Calibri" w:cs="Calibri" w:eastAsia="Calibri" w:hAnsi="Calibri"/>
          <w:u w:val="single"/>
          <w:rtl w:val="0"/>
        </w:rPr>
        <w:t xml:space="preserve"> in large part because of </w:t>
      </w:r>
      <w:r w:rsidDel="00000000" w:rsidR="00000000" w:rsidRPr="00000000">
        <w:rPr>
          <w:rFonts w:ascii="Calibri" w:cs="Calibri" w:eastAsia="Calibri" w:hAnsi="Calibri"/>
          <w:b w:val="1"/>
          <w:bCs w:val="1"/>
          <w:highlight w:val="yellow"/>
          <w:u w:val="single"/>
          <w:rtl w:val="0"/>
        </w:rPr>
        <w:t xml:space="preserve">his push for a more aggressive RAISE Act</w:t>
      </w:r>
      <w:r w:rsidDel="00000000" w:rsidR="00000000" w:rsidRPr="00000000">
        <w:rPr>
          <w:rFonts w:ascii="Calibri" w:cs="Calibri" w:eastAsia="Calibri" w:hAnsi="Calibri"/>
          <w:u w:val="single"/>
          <w:rtl w:val="0"/>
        </w:rPr>
        <w:t xml:space="preserve"> than was eventually signed into law.</w:t>
      </w:r>
    </w:p>
    <w:p w:rsidR="00000000" w:rsidDel="00000000" w:rsidP="00000000" w:rsidRDefault="00000000" w:rsidRPr="00000000" w14:paraId="00000208">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the bill was signed into law, New York Gov. Kathy Hochul successfully pressed lawmakers to agree to changes to weaken reporting requirements for AI companies and the size of penalties — bringing the New York law more in line with one in California. Those changes resulted in Leading the Future supporting the final law while still opposing one of the lawmakers who backed the earlier version of the bill.</w:t>
      </w:r>
    </w:p>
    <w:p w:rsidR="00000000" w:rsidDel="00000000" w:rsidP="00000000" w:rsidRDefault="00000000" w:rsidRPr="00000000" w14:paraId="00000209">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Public First Action is more supportive of state laws and has fought efforts to preempt them, although Carson said if Washington can come up with a "comprehensive federal approach to these problems, then preemption is a natural part of our constitutional order."</w:t>
      </w:r>
    </w:p>
    <w:p w:rsidR="00000000" w:rsidDel="00000000" w:rsidP="00000000" w:rsidRDefault="00000000" w:rsidRPr="00000000" w14:paraId="0000020A">
      <w:pPr>
        <w:spacing w:after="8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Republicans on Capitol Hill have tried, and failed, several times to preempt state laws. House Majority Leader Steve Scalise, R-La., told CNBC that state laws are "hurting innovation" and overriding them is "going to be the foundation of anything we do."</w:t>
      </w:r>
    </w:p>
    <w:p w:rsidR="00000000" w:rsidDel="00000000" w:rsidP="00000000" w:rsidRDefault="00000000" w:rsidRPr="00000000" w14:paraId="0000020B">
      <w:pPr>
        <w:spacing w:after="5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 Ted Lieu, D-Calif., a co-chair of a commission on AI established by House Democrats, said that while there is "definitely bipartisan disapproval of preempting with nothing," he noted many Democrats recently backed a kids online safety bill that set a federal standard for privacy standards as a floor.</w:t>
      </w:r>
    </w:p>
    <w:p w:rsidR="00000000" w:rsidDel="00000000" w:rsidP="00000000" w:rsidRDefault="00000000" w:rsidRPr="00000000" w14:paraId="0000020C">
      <w:pPr>
        <w:spacing w:after="54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singl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ellcome.org/insights/articles/2026-amr-benchmark-pockets-progress-some-companies-show-tide-can-be-turned-there" TargetMode="External"/><Relationship Id="rId42" Type="http://schemas.openxmlformats.org/officeDocument/2006/relationships/hyperlink" Target="https://www.mdpi.com/2076-2607/13/8/1960" TargetMode="External"/><Relationship Id="rId41" Type="http://schemas.openxmlformats.org/officeDocument/2006/relationships/hyperlink" Target="https://accesstomedicinefoundation.org/news/tools-to-fight-amr-exist-but-industry-wide-action-is-needed-to-tilt-the-battle-against-superbugs" TargetMode="External"/><Relationship Id="rId44" Type="http://schemas.openxmlformats.org/officeDocument/2006/relationships/hyperlink" Target="https://www.researchgate.net/publication/312377460_KADIYALI_M_SRIVATSA_Superbug_Pandemics_and_How_to_Prevent_Them_American_Interest_January_2017" TargetMode="External"/><Relationship Id="rId43" Type="http://schemas.openxmlformats.org/officeDocument/2006/relationships/hyperlink" Target="https://www.csis.org/analysis/us-government-and-antimicrobial-resistance" TargetMode="External"/><Relationship Id="rId46" Type="http://schemas.openxmlformats.org/officeDocument/2006/relationships/hyperlink" Target="https://www.whitehouse.gov/releases/2026/07/white-house-launches-gold-eagle-initiative-for-unprecedented-cybersecurity-vulnerability-coordination/" TargetMode="External"/><Relationship Id="rId45" Type="http://schemas.openxmlformats.org/officeDocument/2006/relationships/hyperlink" Target="https://www.dw.com/en/donald-trump-accuses-china-of-meddling-in-us-elections/a-779967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elladc.com/insights/artificial-intelligence-at-the-edge" TargetMode="External"/><Relationship Id="rId48" Type="http://schemas.openxmlformats.org/officeDocument/2006/relationships/hyperlink" Target="https://garymarcus.substack.com/p/is-agi-the-right-goal-for-ai" TargetMode="External"/><Relationship Id="rId47" Type="http://schemas.openxmlformats.org/officeDocument/2006/relationships/hyperlink" Target="https://securityboulevard.com/2026/07/white-houses-gold-eagle-a-good-start-but-the-need-is-fixing-vulnerabilities-security-pros/" TargetMode="External"/><Relationship Id="rId49" Type="http://schemas.openxmlformats.org/officeDocument/2006/relationships/hyperlink" Target="https://medium.com/ai-simplified-in-plain-english/shocking-agi-datacenter-secrets-5b107b88743d" TargetMode="External"/><Relationship Id="rId5" Type="http://schemas.openxmlformats.org/officeDocument/2006/relationships/styles" Target="styles.xml"/><Relationship Id="rId6" Type="http://schemas.openxmlformats.org/officeDocument/2006/relationships/hyperlink" Target="https://finance.yahoo.com/technology/ai/articles/ai-volatile-power-demand-damaging-040019316.html" TargetMode="External"/><Relationship Id="rId7" Type="http://schemas.openxmlformats.org/officeDocument/2006/relationships/hyperlink" Target="https://www.zelladc.com/insights/why-micro-data-centres-are-essential-for-modern-businesses/" TargetMode="External"/><Relationship Id="rId8" Type="http://schemas.openxmlformats.org/officeDocument/2006/relationships/hyperlink" Target="https://www.zelladc.com/insights/how-micro-data-centers-are-fueling-the-iot-revolution" TargetMode="External"/><Relationship Id="rId31" Type="http://schemas.openxmlformats.org/officeDocument/2006/relationships/hyperlink" Target="https://archive.is/o/m8Lrc/https://www.fdic.gov/analysis/2025-risk-review.pdf" TargetMode="External"/><Relationship Id="rId30" Type="http://schemas.openxmlformats.org/officeDocument/2006/relationships/hyperlink" Target="https://archive.is/o/m8Lrc/https://adamjosephson.substack.com/p/financial-system-leverage-at-record" TargetMode="External"/><Relationship Id="rId33" Type="http://schemas.openxmlformats.org/officeDocument/2006/relationships/hyperlink" Target="https://archive.is/o/m8Lrc/https://www.ft.com/content/4c7b848b-35cd-491b-a9b4-ddcb15efc281" TargetMode="External"/><Relationship Id="rId32" Type="http://schemas.openxmlformats.org/officeDocument/2006/relationships/hyperlink" Target="https://archive.is/o/m8Lrc/https://www.stlouisfed.org/on-the-economy/2025/jun/banking-analytics-growing-connection-bank-nonbank-sectors" TargetMode="External"/><Relationship Id="rId35" Type="http://schemas.openxmlformats.org/officeDocument/2006/relationships/hyperlink" Target="https://archive.is/o/m8Lrc/https://www.citationneeded.news/issue-94/" TargetMode="External"/><Relationship Id="rId34" Type="http://schemas.openxmlformats.org/officeDocument/2006/relationships/hyperlink" Target="https://archive.is/o/m8Lrc/https://afrnews.substack.com/p/bank-capital-is-good-a-truly-independent" TargetMode="External"/><Relationship Id="rId37" Type="http://schemas.openxmlformats.org/officeDocument/2006/relationships/hyperlink" Target="https://archive.is/o/m8Lrc/https://bookshop.org/p/books/the-ai-con-how-to-fight-big-tech-s-hype-and-create-the-future-we-want-alex-hanna/914a89ac020fc825" TargetMode="External"/><Relationship Id="rId36" Type="http://schemas.openxmlformats.org/officeDocument/2006/relationships/hyperlink" Target="https://archive.is/o/m8Lrc/https://www.cmegroup.com/openmarkets/economics/2025/Why-Bitcoins-Relationship-with-Equities-Has-Changed.html" TargetMode="External"/><Relationship Id="rId39" Type="http://schemas.openxmlformats.org/officeDocument/2006/relationships/hyperlink" Target="http://80000hours.org/problem-profiles/great-power-conflict/" TargetMode="External"/><Relationship Id="rId38" Type="http://schemas.openxmlformats.org/officeDocument/2006/relationships/hyperlink" Target="https://www.aei.org/op-eds/three-ways-americas-world-order-could-collapse/" TargetMode="External"/><Relationship Id="rId61" Type="http://schemas.openxmlformats.org/officeDocument/2006/relationships/hyperlink" Target="https://www.cnbc.com/2026/07/09/ai-companies-election-spending.html" TargetMode="External"/><Relationship Id="rId20" Type="http://schemas.openxmlformats.org/officeDocument/2006/relationships/hyperlink" Target="https://www.truthdig.com/tag/iran-war/" TargetMode="External"/><Relationship Id="rId22" Type="http://schemas.openxmlformats.org/officeDocument/2006/relationships/hyperlink" Target="https://www.bankofengland.co.uk/financial-policy-committee-record/2026/april-2026" TargetMode="External"/><Relationship Id="rId21" Type="http://schemas.openxmlformats.org/officeDocument/2006/relationships/hyperlink" Target="https://www.truthdig.com/tag/elon-musk/" TargetMode="External"/><Relationship Id="rId24" Type="http://schemas.openxmlformats.org/officeDocument/2006/relationships/hyperlink" Target="https://eu.36kr.com/en/p/3625907372246023" TargetMode="External"/><Relationship Id="rId23" Type="http://schemas.openxmlformats.org/officeDocument/2006/relationships/hyperlink" Target="https://fortune.com/2026/07/06/ai-productivity-gains-bubble-painful-repricing-markets-torsten-slok/" TargetMode="External"/><Relationship Id="rId60" Type="http://schemas.openxmlformats.org/officeDocument/2006/relationships/hyperlink" Target="https://matthewg.org/thermostatic.pdf" TargetMode="External"/><Relationship Id="rId26" Type="http://schemas.openxmlformats.org/officeDocument/2006/relationships/hyperlink" Target="https://archive.is/o/m8Lrc/https://projects.iq.harvard.edu/files/peif/files/leveraged_bubbles.pdf" TargetMode="External"/><Relationship Id="rId25" Type="http://schemas.openxmlformats.org/officeDocument/2006/relationships/hyperlink" Target="https://www.project-syndicate.org/commentary/ai-bubble-will-it-cause-a-financial-crisis-by-hilary-j-allen-2025-10" TargetMode="External"/><Relationship Id="rId28" Type="http://schemas.openxmlformats.org/officeDocument/2006/relationships/hyperlink" Target="https://archive.is/o/m8Lrc/https://www.reuters.com/sustainability/boards-policy-regulation/how-hedge-funds-performed-september-2025-10-03/" TargetMode="External"/><Relationship Id="rId27" Type="http://schemas.openxmlformats.org/officeDocument/2006/relationships/hyperlink" Target="https://archive.is/o/m8Lrc/https://www.noahpinion.blog/p/will-data-centers-crash-the-economy" TargetMode="External"/><Relationship Id="rId29" Type="http://schemas.openxmlformats.org/officeDocument/2006/relationships/hyperlink" Target="https://archive.is/o/m8Lrc/https://www.federalreserve.gov/publications/files/financial-stability-report-20250425.pdf" TargetMode="External"/><Relationship Id="rId51" Type="http://schemas.openxmlformats.org/officeDocument/2006/relationships/hyperlink" Target="https://smry.ai/https://www.reuters.com/world/us/trump-alleges-china-committed-2020-election-fraud-2026-07-17/" TargetMode="External"/><Relationship Id="rId50" Type="http://schemas.openxmlformats.org/officeDocument/2006/relationships/hyperlink" Target="https://www.reuters.com/world/us/trump-alleges-china-committed-2020-election-fraud-2026-07-17/" TargetMode="External"/><Relationship Id="rId53" Type="http://schemas.openxmlformats.org/officeDocument/2006/relationships/hyperlink" Target="https://www.iea.org/reports/energy-and-ai/executive-summary" TargetMode="External"/><Relationship Id="rId52" Type="http://schemas.openxmlformats.org/officeDocument/2006/relationships/hyperlink" Target="https://www.aljazeera.com/economy/2026/5/28/chinas-secret-weapon-in-ai-race-with-us-lots-of-cheap-energy" TargetMode="External"/><Relationship Id="rId11" Type="http://schemas.openxmlformats.org/officeDocument/2006/relationships/hyperlink" Target="https://www.zelladc.com/reducing-costs" TargetMode="External"/><Relationship Id="rId55" Type="http://schemas.openxmlformats.org/officeDocument/2006/relationships/hyperlink" Target="https://digichina.stanford.edu/work/forum-technology-in-chinas-15th-five-year-plan/" TargetMode="External"/><Relationship Id="rId10" Type="http://schemas.openxmlformats.org/officeDocument/2006/relationships/hyperlink" Target="https://www.zelladc.com/zella-pro" TargetMode="External"/><Relationship Id="rId54" Type="http://schemas.openxmlformats.org/officeDocument/2006/relationships/hyperlink" Target="https://www.axios.com/2026/07/18/china-ai-open-source-kimi-anthropic-openai" TargetMode="External"/><Relationship Id="rId13" Type="http://schemas.openxmlformats.org/officeDocument/2006/relationships/hyperlink" Target="https://www.zelladc.com/insights/navigating-the-edge-11-benefits-of-micro-data-centres-for-remote-and-edge-settings" TargetMode="External"/><Relationship Id="rId57" Type="http://schemas.openxmlformats.org/officeDocument/2006/relationships/hyperlink" Target="https://futureoflife.org/wp-content/uploads/2026/07/AI-Safety-Index-Summer-2026-Digital.pdf" TargetMode="External"/><Relationship Id="rId12" Type="http://schemas.openxmlformats.org/officeDocument/2006/relationships/hyperlink" Target="https://www.zelladc.com/security" TargetMode="External"/><Relationship Id="rId56" Type="http://schemas.openxmlformats.org/officeDocument/2006/relationships/hyperlink" Target="https://arxiv.org/abs/2507.21839" TargetMode="External"/><Relationship Id="rId15" Type="http://schemas.openxmlformats.org/officeDocument/2006/relationships/hyperlink" Target="https://abundanist.substack.com/p/the-agi-windfall-mirage" TargetMode="External"/><Relationship Id="rId59" Type="http://schemas.openxmlformats.org/officeDocument/2006/relationships/hyperlink" Target="https://www.whitehouse.gov/fact-sheets/2025/07/fact-sheet-president-donald-j-trump-accelerates-federal-permitting-of-data-center-infrastructure/" TargetMode="External"/><Relationship Id="rId14" Type="http://schemas.openxmlformats.org/officeDocument/2006/relationships/hyperlink" Target="https://www.bcg.com/publications/2026/us-and-china-ai-strategy-causing-global-ai-divide" TargetMode="External"/><Relationship Id="rId58" Type="http://schemas.openxmlformats.org/officeDocument/2006/relationships/hyperlink" Target="https://blogs.lse.ac.uk/usappblog/2025/10/13/forecasting-suggests-the-republicans-will-lose-28-seats-and-the-house-in-the-2026-midterm-elections/" TargetMode="External"/><Relationship Id="rId17" Type="http://schemas.openxmlformats.org/officeDocument/2006/relationships/hyperlink" Target="https://www.truthdig.com/articles/nine-trillion-dollar-collapse-machine/" TargetMode="External"/><Relationship Id="rId16" Type="http://schemas.openxmlformats.org/officeDocument/2006/relationships/hyperlink" Target="https://www.rabobank.com/knowledge/d011526506-supply-chain-constraints-are-curbing-us-data-center-development" TargetMode="External"/><Relationship Id="rId19" Type="http://schemas.openxmlformats.org/officeDocument/2006/relationships/hyperlink" Target="https://www.truthdig.com/tag/iran-war/" TargetMode="External"/><Relationship Id="rId18" Type="http://schemas.openxmlformats.org/officeDocument/2006/relationships/hyperlink" Target="https://futureoflife.org/existential-risk/existential-ris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