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DCF52" w14:textId="1F862448" w:rsidR="00FD5BCA" w:rsidRDefault="00FD5BCA" w:rsidP="00FD5BCA">
      <w:pPr>
        <w:pStyle w:val="Heading1"/>
      </w:pPr>
      <w:r>
        <w:t xml:space="preserve">1NC---Round </w:t>
      </w:r>
      <w:r w:rsidR="00AE2C1F">
        <w:t>2</w:t>
      </w:r>
      <w:r>
        <w:t>---Glenbrooks</w:t>
      </w:r>
    </w:p>
    <w:p w14:paraId="3F9E7767" w14:textId="79F9DB38" w:rsidR="00E624E8" w:rsidRDefault="00E624E8" w:rsidP="00E624E8">
      <w:pPr>
        <w:pStyle w:val="Heading2"/>
      </w:pPr>
      <w:r>
        <w:t>OFF</w:t>
      </w:r>
    </w:p>
    <w:p w14:paraId="14F8D764" w14:textId="77777777" w:rsidR="00FD5BCA" w:rsidRDefault="00FD5BCA" w:rsidP="00FD5BCA">
      <w:pPr>
        <w:pStyle w:val="Heading3"/>
      </w:pPr>
      <w:bookmarkStart w:id="0" w:name="_Hlk206700686"/>
      <w:r>
        <w:t>1NC</w:t>
      </w:r>
    </w:p>
    <w:p w14:paraId="296BCD0E" w14:textId="77777777" w:rsidR="00FD5BCA" w:rsidRDefault="00FD5BCA" w:rsidP="00FD5BCA">
      <w:r>
        <w:t>Russia Stability DA</w:t>
      </w:r>
    </w:p>
    <w:p w14:paraId="27A64EA1" w14:textId="77777777" w:rsidR="00FD5BCA" w:rsidRDefault="00FD5BCA" w:rsidP="00FD5BCA">
      <w:pPr>
        <w:pStyle w:val="Heading4"/>
      </w:pPr>
      <w:r>
        <w:t xml:space="preserve">Putin’s regime is </w:t>
      </w:r>
      <w:r w:rsidRPr="00E3367E">
        <w:rPr>
          <w:u w:val="single"/>
        </w:rPr>
        <w:t>stable</w:t>
      </w:r>
      <w:r>
        <w:t xml:space="preserve"> now, but </w:t>
      </w:r>
      <w:r w:rsidRPr="00E3367E">
        <w:rPr>
          <w:u w:val="single"/>
        </w:rPr>
        <w:t>on the brink</w:t>
      </w:r>
      <w:r>
        <w:t>.</w:t>
      </w:r>
    </w:p>
    <w:p w14:paraId="32234756" w14:textId="77777777" w:rsidR="00FD5BCA" w:rsidRPr="008C16D4" w:rsidRDefault="00FD5BCA" w:rsidP="00FD5BCA">
      <w:bookmarkStart w:id="1" w:name="_Hlk202653366"/>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0E7487B6" w14:textId="77777777" w:rsidR="00FD5BCA" w:rsidRPr="00A61C65" w:rsidRDefault="00FD5BCA" w:rsidP="00FD5BCA">
      <w:pPr>
        <w:rPr>
          <w:sz w:val="16"/>
        </w:rPr>
      </w:pPr>
      <w:r w:rsidRPr="00452774">
        <w:rPr>
          <w:rStyle w:val="Emphasis"/>
          <w:highlight w:val="cyan"/>
        </w:rPr>
        <w:t xml:space="preserve">On </w:t>
      </w:r>
      <w:r w:rsidRPr="00834AD3">
        <w:rPr>
          <w:rStyle w:val="Emphasis"/>
        </w:rPr>
        <w:t xml:space="preserve">the </w:t>
      </w:r>
      <w:r w:rsidRPr="00452774">
        <w:rPr>
          <w:rStyle w:val="Emphasis"/>
          <w:highlight w:val="cyan"/>
        </w:rPr>
        <w:t>surface</w:t>
      </w:r>
      <w:r w:rsidRPr="00452774">
        <w:rPr>
          <w:rStyle w:val="StyleUnderline"/>
          <w:highlight w:val="cyan"/>
        </w:rPr>
        <w:t xml:space="preserve">, Putin’s regime </w:t>
      </w:r>
      <w:r w:rsidRPr="00834AD3">
        <w:rPr>
          <w:rStyle w:val="StyleUnderline"/>
        </w:rPr>
        <w:t xml:space="preserve">appears </w:t>
      </w:r>
      <w:r w:rsidRPr="00452774">
        <w:rPr>
          <w:rStyle w:val="StyleUnderline"/>
          <w:highlight w:val="cyan"/>
        </w:rPr>
        <w:t>stable</w:t>
      </w:r>
      <w:r w:rsidRPr="00B732A0">
        <w:rPr>
          <w:rStyle w:val="StyleUnderline"/>
        </w:rPr>
        <w:t xml:space="preserve">. The </w:t>
      </w:r>
      <w:r w:rsidRPr="006B75B9">
        <w:rPr>
          <w:rStyle w:val="Emphasis"/>
          <w:highlight w:val="cyan"/>
        </w:rPr>
        <w:t>docility</w:t>
      </w:r>
      <w:r w:rsidRPr="00395D48">
        <w:rPr>
          <w:rStyle w:val="StyleUnderline"/>
          <w:highlight w:val="cyan"/>
        </w:rPr>
        <w:t xml:space="preserve"> of </w:t>
      </w:r>
      <w:r w:rsidRPr="006B75B9">
        <w:rPr>
          <w:rStyle w:val="StyleUnderline"/>
        </w:rPr>
        <w:t xml:space="preserve">the </w:t>
      </w:r>
      <w:r w:rsidRPr="006B75B9">
        <w:rPr>
          <w:rStyle w:val="Emphasis"/>
          <w:highlight w:val="cyan"/>
        </w:rPr>
        <w:t>elite</w:t>
      </w:r>
      <w:r w:rsidRPr="00B732A0">
        <w:rPr>
          <w:rStyle w:val="StyleUnderline"/>
        </w:rPr>
        <w:t xml:space="preserve">, the </w:t>
      </w:r>
      <w:r w:rsidRPr="006B75B9">
        <w:rPr>
          <w:rStyle w:val="Emphasis"/>
          <w:highlight w:val="cyan"/>
        </w:rPr>
        <w:t>persistence</w:t>
      </w:r>
      <w:r w:rsidRPr="00395D48">
        <w:rPr>
          <w:rStyle w:val="StyleUnderline"/>
          <w:highlight w:val="cyan"/>
        </w:rPr>
        <w:t xml:space="preserve"> of</w:t>
      </w:r>
      <w:r w:rsidRPr="00B732A0">
        <w:rPr>
          <w:rStyle w:val="StyleUnderline"/>
        </w:rPr>
        <w:t xml:space="preserve"> vast </w:t>
      </w:r>
      <w:r w:rsidRPr="006B75B9">
        <w:rPr>
          <w:rStyle w:val="Emphasis"/>
          <w:highlight w:val="cyan"/>
        </w:rPr>
        <w:t>financial</w:t>
      </w:r>
      <w:r w:rsidRPr="00B732A0">
        <w:rPr>
          <w:rStyle w:val="StyleUnderline"/>
        </w:rPr>
        <w:t xml:space="preserve"> reserves </w:t>
      </w:r>
      <w:r w:rsidRPr="006B75B9">
        <w:rPr>
          <w:rStyle w:val="StyleUnderline"/>
        </w:rPr>
        <w:t xml:space="preserve">and </w:t>
      </w:r>
      <w:r w:rsidRPr="00395D48">
        <w:rPr>
          <w:rStyle w:val="StyleUnderline"/>
          <w:highlight w:val="cyan"/>
        </w:rPr>
        <w:t xml:space="preserve">oil </w:t>
      </w:r>
      <w:r w:rsidRPr="006B75B9">
        <w:rPr>
          <w:rStyle w:val="Emphasis"/>
          <w:highlight w:val="cyan"/>
        </w:rPr>
        <w:t>rents</w:t>
      </w:r>
      <w:r w:rsidRPr="00B732A0">
        <w:rPr>
          <w:rStyle w:val="StyleUnderline"/>
        </w:rPr>
        <w:t xml:space="preserve">, and the state’s </w:t>
      </w:r>
      <w:r w:rsidRPr="006B75B9">
        <w:rPr>
          <w:rStyle w:val="Emphasis"/>
        </w:rPr>
        <w:t>adeptness</w:t>
      </w:r>
      <w:r w:rsidRPr="00B732A0">
        <w:rPr>
          <w:rStyle w:val="StyleUnderline"/>
        </w:rPr>
        <w:t xml:space="preserve">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w:t>
      </w:r>
      <w:r w:rsidRPr="006B75B9">
        <w:rPr>
          <w:rStyle w:val="Emphasis"/>
        </w:rPr>
        <w:t>structure</w:t>
      </w:r>
      <w:r w:rsidRPr="00B732A0">
        <w:rPr>
          <w:rStyle w:val="StyleUnderline"/>
        </w:rPr>
        <w:t xml:space="preserve"> of </w:t>
      </w:r>
      <w:r w:rsidRPr="006B75B9">
        <w:rPr>
          <w:rStyle w:val="Emphasis"/>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2786FFF3" w14:textId="77777777" w:rsidR="00FD5BCA" w:rsidRPr="00A61C65" w:rsidRDefault="00FD5BCA" w:rsidP="00FD5BCA">
      <w:pPr>
        <w:rPr>
          <w:sz w:val="16"/>
        </w:rPr>
      </w:pPr>
      <w:r w:rsidRPr="00A61C65">
        <w:rPr>
          <w:sz w:val="16"/>
        </w:rPr>
        <w:t xml:space="preserve">Consider that, </w:t>
      </w:r>
      <w:r w:rsidRPr="00094345">
        <w:rPr>
          <w:rStyle w:val="StyleUnderline"/>
        </w:rPr>
        <w:t>just a year ago</w:t>
      </w:r>
      <w:r w:rsidRPr="00834AD3">
        <w:rPr>
          <w:rStyle w:val="StyleUnderline"/>
        </w:rPr>
        <w:t xml:space="preserve">, </w:t>
      </w:r>
      <w:r w:rsidRPr="006B75B9">
        <w:rPr>
          <w:rStyle w:val="Emphasis"/>
          <w:highlight w:val="cyan"/>
        </w:rPr>
        <w:t>hardly</w:t>
      </w:r>
      <w:r w:rsidRPr="00452774">
        <w:rPr>
          <w:rStyle w:val="StyleUnderline"/>
          <w:highlight w:val="cyan"/>
        </w:rPr>
        <w:t xml:space="preserve"> anyone </w:t>
      </w:r>
      <w:r w:rsidRPr="00094345">
        <w:rPr>
          <w:rStyle w:val="StyleUnderline"/>
        </w:rPr>
        <w:t xml:space="preserve">could have </w:t>
      </w:r>
      <w:r w:rsidRPr="006B75B9">
        <w:rPr>
          <w:rStyle w:val="Emphasis"/>
          <w:highlight w:val="cyan"/>
        </w:rPr>
        <w:t>envisioned</w:t>
      </w:r>
      <w:r w:rsidRPr="00452774">
        <w:rPr>
          <w:rStyle w:val="StyleUnderline"/>
          <w:highlight w:val="cyan"/>
        </w:rPr>
        <w:t xml:space="preserve">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or</w:t>
      </w:r>
      <w:r w:rsidRPr="00834AD3">
        <w:rPr>
          <w:rStyle w:val="StyleUnderline"/>
        </w:rPr>
        <w:t xml:space="preserve"> </w:t>
      </w:r>
      <w:r w:rsidRPr="00834AD3">
        <w:rPr>
          <w:rStyle w:val="Emphasis"/>
        </w:rPr>
        <w:t>a</w:t>
      </w:r>
      <w:r w:rsidRPr="00834AD3">
        <w:rPr>
          <w:rStyle w:val="StyleUnderline"/>
        </w:rPr>
        <w:t>n</w:t>
      </w:r>
      <w:r w:rsidRPr="00DB3586">
        <w:rPr>
          <w:rStyle w:val="StyleUnderline"/>
        </w:rPr>
        <w:t xml:space="preserve"> anti-Semitic </w:t>
      </w:r>
      <w:r w:rsidRPr="006B75B9">
        <w:rPr>
          <w:rStyle w:val="Emphasis"/>
          <w:highlight w:val="cyan"/>
        </w:rPr>
        <w:t>mob</w:t>
      </w:r>
      <w:r w:rsidRPr="00452774">
        <w:rPr>
          <w:rStyle w:val="StyleUnderline"/>
          <w:highlight w:val="cyan"/>
        </w:rPr>
        <w:t xml:space="preserve"> storming a </w:t>
      </w:r>
      <w:r w:rsidRPr="001A67F5">
        <w:rPr>
          <w:rStyle w:val="StyleUnderline"/>
        </w:rPr>
        <w:t xml:space="preserve">Russian </w:t>
      </w:r>
      <w:r w:rsidRPr="00834AD3">
        <w:rPr>
          <w:rStyle w:val="StyleUnderline"/>
        </w:rPr>
        <w:t xml:space="preserve">international </w:t>
      </w:r>
      <w:r w:rsidRPr="006B75B9">
        <w:rPr>
          <w:rStyle w:val="Emphasis"/>
          <w:highlight w:val="cyan"/>
        </w:rPr>
        <w:t>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834AD3">
        <w:rPr>
          <w:rStyle w:val="StyleUnderline"/>
        </w:rPr>
        <w:t xml:space="preserve">could </w:t>
      </w:r>
      <w:r w:rsidRPr="006B75B9">
        <w:rPr>
          <w:rStyle w:val="Emphasis"/>
          <w:highlight w:val="cyan"/>
        </w:rPr>
        <w:t>trigger</w:t>
      </w:r>
      <w:r w:rsidRPr="00452774">
        <w:rPr>
          <w:rStyle w:val="StyleUnderline"/>
          <w:highlight w:val="cyan"/>
        </w:rPr>
        <w:t xml:space="preserve"> a political </w:t>
      </w:r>
      <w:r w:rsidRPr="006B75B9">
        <w:rPr>
          <w:rStyle w:val="Emphasis"/>
          <w:highlight w:val="cyan"/>
        </w:rPr>
        <w:t>avalanche</w:t>
      </w:r>
      <w:r w:rsidRPr="00A61C65">
        <w:rPr>
          <w:sz w:val="16"/>
        </w:rPr>
        <w:t xml:space="preserve"> if </w:t>
      </w:r>
      <w:r w:rsidRPr="00395D48">
        <w:rPr>
          <w:rStyle w:val="StyleUnderline"/>
        </w:rPr>
        <w:t xml:space="preserve">accelerated by the </w:t>
      </w:r>
      <w:r w:rsidRPr="00395D48">
        <w:rPr>
          <w:rStyle w:val="StyleUnderline"/>
          <w:highlight w:val="cyan"/>
        </w:rPr>
        <w:t xml:space="preserve">authorities’ </w:t>
      </w:r>
      <w:r w:rsidRPr="006B75B9">
        <w:rPr>
          <w:rStyle w:val="Emphasis"/>
          <w:highlight w:val="cyan"/>
        </w:rPr>
        <w:t>inaction</w:t>
      </w:r>
      <w:r w:rsidRPr="00A61C65">
        <w:rPr>
          <w:sz w:val="16"/>
        </w:rPr>
        <w:t xml:space="preserve">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0115D4EA" w14:textId="77777777" w:rsidR="00FD5BCA" w:rsidRDefault="00FD5BCA" w:rsidP="00FD5BCA">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 xml:space="preserve">Russia may </w:t>
      </w:r>
      <w:r w:rsidRPr="006B75B9">
        <w:rPr>
          <w:rStyle w:val="Emphasis"/>
          <w:highlight w:val="cyan"/>
        </w:rPr>
        <w:t>spiral</w:t>
      </w:r>
      <w:r w:rsidRPr="00452774">
        <w:rPr>
          <w:rStyle w:val="StyleUnderline"/>
          <w:highlight w:val="cyan"/>
        </w:rPr>
        <w:t xml:space="preserve"> out of</w:t>
      </w:r>
      <w:r w:rsidRPr="00E3367E">
        <w:rPr>
          <w:rStyle w:val="StyleUnderline"/>
        </w:rPr>
        <w:t xml:space="preserve"> the Kremlin’s </w:t>
      </w:r>
      <w:r w:rsidRPr="006B75B9">
        <w:rPr>
          <w:rStyle w:val="Emphasis"/>
          <w:highlight w:val="cyan"/>
        </w:rPr>
        <w:t>control</w:t>
      </w:r>
      <w:r w:rsidRPr="006B75B9">
        <w:rPr>
          <w:sz w:val="16"/>
          <w:highlight w:val="cyan"/>
        </w:rPr>
        <w:t xml:space="preserve">, </w:t>
      </w:r>
      <w:r w:rsidRPr="006B75B9">
        <w:rPr>
          <w:rStyle w:val="StyleUnderline"/>
          <w:highlight w:val="cyan"/>
        </w:rPr>
        <w:t>triggering</w:t>
      </w:r>
      <w:r w:rsidRPr="006B75B9">
        <w:rPr>
          <w:rStyle w:val="StyleUnderline"/>
        </w:rPr>
        <w:t xml:space="preserve"> </w:t>
      </w:r>
      <w:r w:rsidRPr="00834AD3">
        <w:rPr>
          <w:rStyle w:val="StyleUnderline"/>
        </w:rPr>
        <w:t xml:space="preserve">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bookmarkEnd w:id="0"/>
    <w:bookmarkEnd w:id="1"/>
    <w:p w14:paraId="3D95BAFF" w14:textId="77777777" w:rsidR="00FD5BCA" w:rsidRPr="006B5B5E" w:rsidRDefault="00FD5BCA" w:rsidP="00FD5BCA">
      <w:pPr>
        <w:pStyle w:val="Heading4"/>
      </w:pPr>
      <w:r>
        <w:t xml:space="preserve">US leadership causes </w:t>
      </w:r>
      <w:r w:rsidRPr="00AE7DCB">
        <w:rPr>
          <w:u w:val="single"/>
        </w:rPr>
        <w:t>status denial</w:t>
      </w:r>
      <w:r>
        <w:t xml:space="preserve"> in the Arctic collapses Putin’s regime.</w:t>
      </w:r>
    </w:p>
    <w:p w14:paraId="3433A600" w14:textId="77777777" w:rsidR="00FD5BCA" w:rsidRPr="0030440A" w:rsidRDefault="00FD5BCA" w:rsidP="00FD5BCA">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3C741961" w14:textId="77777777" w:rsidR="00FD5BCA" w:rsidRPr="006B5B5E" w:rsidRDefault="00FD5BCA" w:rsidP="00FD5BCA">
      <w:pPr>
        <w:rPr>
          <w:sz w:val="16"/>
        </w:rPr>
      </w:pPr>
      <w:r w:rsidRPr="00936C28">
        <w:rPr>
          <w:rStyle w:val="Emphasis"/>
          <w:highlight w:val="cyan"/>
        </w:rPr>
        <w:t>Moscow</w:t>
      </w:r>
      <w:r w:rsidRPr="00936C28">
        <w:rPr>
          <w:rStyle w:val="Emphasis"/>
        </w:rPr>
        <w:t>’s</w:t>
      </w:r>
      <w:r w:rsidRPr="006B5B5E">
        <w:rPr>
          <w:rStyle w:val="StyleUnderline"/>
        </w:rPr>
        <w:t xml:space="preserve"> use of Arctic </w:t>
      </w:r>
      <w:r w:rsidRPr="00936C28">
        <w:rPr>
          <w:rStyle w:val="Emphasis"/>
        </w:rPr>
        <w:t>competition</w:t>
      </w:r>
      <w:r w:rsidRPr="006B5B5E">
        <w:rPr>
          <w:rStyle w:val="StyleUnderline"/>
        </w:rPr>
        <w:t xml:space="preserve"> as a tool of </w:t>
      </w:r>
      <w:r w:rsidRPr="00936C28">
        <w:rPr>
          <w:rStyle w:val="Emphasis"/>
        </w:rPr>
        <w:t>domestic</w:t>
      </w:r>
      <w:r w:rsidRPr="006B5B5E">
        <w:rPr>
          <w:rStyle w:val="StyleUnderline"/>
        </w:rPr>
        <w:t xml:space="preserve"> politics is</w:t>
      </w:r>
      <w:r w:rsidRPr="006B5B5E">
        <w:rPr>
          <w:sz w:val="16"/>
        </w:rPr>
        <w:t xml:space="preserve"> certainly </w:t>
      </w:r>
      <w:r w:rsidRPr="006B5B5E">
        <w:rPr>
          <w:rStyle w:val="Emphasis"/>
        </w:rPr>
        <w:t>not</w:t>
      </w:r>
      <w:r w:rsidRPr="006B5B5E">
        <w:rPr>
          <w:sz w:val="16"/>
        </w:rPr>
        <w:t xml:space="preserve"> a </w:t>
      </w:r>
      <w:r w:rsidRPr="006B5B5E">
        <w:rPr>
          <w:rStyle w:val="Emphasis"/>
        </w:rPr>
        <w:t>new</w:t>
      </w:r>
      <w:r w:rsidRPr="006B5B5E">
        <w:rPr>
          <w:sz w:val="16"/>
        </w:rPr>
        <w:t xml:space="preserve"> Russia strategy, </w:t>
      </w:r>
      <w:r w:rsidRPr="006B5B5E">
        <w:rPr>
          <w:rStyle w:val="StyleUnderline"/>
        </w:rPr>
        <w:t xml:space="preserve">as it has </w:t>
      </w:r>
      <w:r w:rsidRPr="00452774">
        <w:rPr>
          <w:rStyle w:val="StyleUnderline"/>
          <w:highlight w:val="cyan"/>
        </w:rPr>
        <w:t>historically used</w:t>
      </w:r>
      <w:r w:rsidRPr="006B5B5E">
        <w:rPr>
          <w:rStyle w:val="StyleUnderline"/>
        </w:rPr>
        <w:t xml:space="preserve"> the </w:t>
      </w:r>
      <w:r w:rsidRPr="00936C28">
        <w:rPr>
          <w:rStyle w:val="Emphasis"/>
          <w:highlight w:val="cyan"/>
        </w:rPr>
        <w:t>Arctic</w:t>
      </w:r>
      <w:r w:rsidRPr="00452774">
        <w:rPr>
          <w:rStyle w:val="StyleUnderline"/>
          <w:highlight w:val="cyan"/>
        </w:rPr>
        <w:t xml:space="preserve"> as</w:t>
      </w:r>
      <w:r w:rsidRPr="006B5B5E">
        <w:rPr>
          <w:rStyle w:val="StyleUnderline"/>
        </w:rPr>
        <w:t xml:space="preserve"> an object of </w:t>
      </w:r>
      <w:r w:rsidRPr="00936C28">
        <w:rPr>
          <w:rStyle w:val="Emphasis"/>
          <w:highlight w:val="cyan"/>
        </w:rPr>
        <w:t>nationalistic</w:t>
      </w:r>
      <w:r w:rsidRPr="00452774">
        <w:rPr>
          <w:rStyle w:val="StyleUnderline"/>
          <w:highlight w:val="cyan"/>
        </w:rPr>
        <w:t xml:space="preserve"> legitimation</w:t>
      </w:r>
      <w:r w:rsidRPr="006B5B5E">
        <w:rPr>
          <w:rStyle w:val="StyleUnderline"/>
        </w:rPr>
        <w:t xml:space="preserve"> an </w:t>
      </w:r>
      <w:r w:rsidRPr="00452774">
        <w:rPr>
          <w:rStyle w:val="StyleUnderline"/>
          <w:highlight w:val="cyan"/>
        </w:rPr>
        <w:t>and</w:t>
      </w:r>
      <w:r w:rsidRPr="006B5B5E">
        <w:rPr>
          <w:rStyle w:val="StyleUnderline"/>
        </w:rPr>
        <w:t xml:space="preserve"> a </w:t>
      </w:r>
      <w:r w:rsidRPr="00936C28">
        <w:rPr>
          <w:rStyle w:val="Emphasis"/>
          <w:highlight w:val="cyan"/>
        </w:rPr>
        <w:t>propagandistic</w:t>
      </w:r>
      <w:r w:rsidRPr="00452774">
        <w:rPr>
          <w:rStyle w:val="StyleUnderline"/>
          <w:highlight w:val="cyan"/>
        </w:rPr>
        <w:t xml:space="preserve"> distraction</w:t>
      </w:r>
      <w:r w:rsidRPr="006B5B5E">
        <w:rPr>
          <w:sz w:val="16"/>
        </w:rPr>
        <w:t>. Laruelle writes that in the early 20th century:</w:t>
      </w:r>
    </w:p>
    <w:p w14:paraId="4CFE6DBD" w14:textId="77777777" w:rsidR="00FD5BCA" w:rsidRPr="006B5B5E" w:rsidRDefault="00FD5BCA" w:rsidP="00FD5BCA">
      <w:pPr>
        <w:ind w:left="720"/>
        <w:rPr>
          <w:sz w:val="16"/>
        </w:rPr>
      </w:pPr>
      <w:r w:rsidRPr="006B5B5E">
        <w:rPr>
          <w:rStyle w:val="StyleUnderline"/>
        </w:rPr>
        <w:t xml:space="preserve">Stalin himself </w:t>
      </w:r>
      <w:r w:rsidRPr="00936C28">
        <w:rPr>
          <w:rStyle w:val="Emphasis"/>
        </w:rPr>
        <w:t>considered</w:t>
      </w:r>
      <w:r w:rsidRPr="006B5B5E">
        <w:rPr>
          <w:rStyle w:val="StyleUnderline"/>
        </w:rPr>
        <w:t xml:space="preserve"> Arctic</w:t>
      </w:r>
      <w:r w:rsidRPr="006B5B5E">
        <w:rPr>
          <w:sz w:val="16"/>
        </w:rPr>
        <w:t xml:space="preserve"> literature </w:t>
      </w:r>
      <w:r w:rsidRPr="006B5B5E">
        <w:rPr>
          <w:rStyle w:val="StyleUnderline"/>
        </w:rPr>
        <w:t xml:space="preserve">as a central </w:t>
      </w:r>
      <w:r w:rsidRPr="00936C28">
        <w:rPr>
          <w:rStyle w:val="Emphasis"/>
        </w:rPr>
        <w:t>propaganda</w:t>
      </w:r>
      <w:r w:rsidRPr="006B5B5E">
        <w:rPr>
          <w:sz w:val="16"/>
        </w:rPr>
        <w:t xml:space="preserve"> tool. </w:t>
      </w:r>
      <w:r w:rsidRPr="006B5B5E">
        <w:rPr>
          <w:rStyle w:val="StyleUnderline"/>
        </w:rPr>
        <w:t xml:space="preserve">The Arctic came to be </w:t>
      </w:r>
      <w:r w:rsidRPr="00936C28">
        <w:rPr>
          <w:rStyle w:val="Emphasis"/>
        </w:rPr>
        <w:t>presented</w:t>
      </w:r>
      <w:r w:rsidRPr="006B5B5E">
        <w:rPr>
          <w:rStyle w:val="StyleUnderline"/>
        </w:rPr>
        <w:t xml:space="preserve"> as the forepost of Soviet </w:t>
      </w:r>
      <w:r w:rsidRPr="00936C28">
        <w:rPr>
          <w:rStyle w:val="Emphasis"/>
        </w:rPr>
        <w:t>civilization</w:t>
      </w:r>
      <w:r w:rsidRPr="006B5B5E">
        <w:rPr>
          <w:sz w:val="16"/>
        </w:rPr>
        <w:t xml:space="preserve">, an authentic tabula rasa on which to build socialism. </w:t>
      </w:r>
      <w:r w:rsidRPr="006B5B5E">
        <w:rPr>
          <w:rStyle w:val="StyleUnderline"/>
        </w:rPr>
        <w:t xml:space="preserve">This made it possible to </w:t>
      </w:r>
      <w:r w:rsidRPr="00936C28">
        <w:rPr>
          <w:rStyle w:val="Emphasis"/>
          <w:highlight w:val="cyan"/>
        </w:rPr>
        <w:t>celebrate</w:t>
      </w:r>
      <w:r w:rsidRPr="006B5B5E">
        <w:rPr>
          <w:sz w:val="16"/>
        </w:rPr>
        <w:t xml:space="preserve"> the Stalinist values of </w:t>
      </w:r>
      <w:r w:rsidRPr="00452774">
        <w:rPr>
          <w:rStyle w:val="Emphasis"/>
          <w:highlight w:val="cyan"/>
        </w:rPr>
        <w:t>patriotism</w:t>
      </w:r>
      <w:r w:rsidRPr="006B5B5E">
        <w:rPr>
          <w:sz w:val="16"/>
        </w:rPr>
        <w:t>,…</w:t>
      </w:r>
      <w:r w:rsidRPr="006B5B5E">
        <w:rPr>
          <w:rStyle w:val="Emphasis"/>
        </w:rPr>
        <w:t>heroism</w:t>
      </w:r>
      <w:r w:rsidRPr="006B5B5E">
        <w:rPr>
          <w:sz w:val="16"/>
        </w:rPr>
        <w:t xml:space="preserve">, human </w:t>
      </w:r>
      <w:r w:rsidRPr="00936C28">
        <w:rPr>
          <w:rStyle w:val="StyleUnderline"/>
          <w:highlight w:val="cyan"/>
        </w:rPr>
        <w:t>and</w:t>
      </w:r>
      <w:r w:rsidRPr="00936C28">
        <w:rPr>
          <w:sz w:val="16"/>
          <w:highlight w:val="cyan"/>
        </w:rPr>
        <w:t xml:space="preserve"> </w:t>
      </w:r>
      <w:r w:rsidRPr="00936C28">
        <w:rPr>
          <w:rStyle w:val="Emphasis"/>
          <w:highlight w:val="cyan"/>
        </w:rPr>
        <w:t>t</w:t>
      </w:r>
      <w:r w:rsidRPr="00452774">
        <w:rPr>
          <w:rStyle w:val="Emphasis"/>
          <w:highlight w:val="cyan"/>
        </w:rPr>
        <w:t>ech</w:t>
      </w:r>
      <w:r w:rsidRPr="006B5B5E">
        <w:rPr>
          <w:sz w:val="16"/>
        </w:rPr>
        <w:t xml:space="preserve">nological </w:t>
      </w:r>
      <w:r w:rsidRPr="00452774">
        <w:rPr>
          <w:rStyle w:val="Emphasis"/>
          <w:highlight w:val="cyan"/>
        </w:rPr>
        <w:t>prowess</w:t>
      </w:r>
      <w:r w:rsidRPr="006B5B5E">
        <w:rPr>
          <w:sz w:val="16"/>
        </w:rPr>
        <w:t>, and to underscore the extraordinary industrial capacities of socialism, as it conquered one of the world’s most extreme natural environments.212</w:t>
      </w:r>
    </w:p>
    <w:p w14:paraId="57C4BAC9" w14:textId="77777777" w:rsidR="00FD5BCA" w:rsidRPr="006B5B5E" w:rsidRDefault="00FD5BCA" w:rsidP="00FD5BCA">
      <w:pPr>
        <w:rPr>
          <w:sz w:val="16"/>
        </w:rPr>
      </w:pPr>
      <w:r w:rsidRPr="006B5B5E">
        <w:rPr>
          <w:rStyle w:val="StyleUnderline"/>
        </w:rPr>
        <w:t xml:space="preserve">In much the same </w:t>
      </w:r>
      <w:r w:rsidRPr="00936C28">
        <w:rPr>
          <w:rStyle w:val="Emphasis"/>
        </w:rPr>
        <w:t>vein</w:t>
      </w:r>
      <w:r w:rsidRPr="006B5B5E">
        <w:rPr>
          <w:sz w:val="16"/>
        </w:rPr>
        <w:t xml:space="preserve">, Nicole Bayat Grajewski translates public statements from </w:t>
      </w:r>
      <w:r w:rsidRPr="006B5B5E">
        <w:rPr>
          <w:rStyle w:val="StyleUnderline"/>
        </w:rPr>
        <w:t>Putin</w:t>
      </w:r>
      <w:r w:rsidRPr="006B5B5E">
        <w:rPr>
          <w:sz w:val="16"/>
        </w:rPr>
        <w:t xml:space="preserve"> in 2017, </w:t>
      </w:r>
      <w:r w:rsidRPr="006B5B5E">
        <w:rPr>
          <w:rStyle w:val="Emphasis"/>
        </w:rPr>
        <w:t>attest</w:t>
      </w:r>
      <w:r w:rsidRPr="006B5B5E">
        <w:rPr>
          <w:sz w:val="16"/>
        </w:rPr>
        <w:t xml:space="preserve">ing </w:t>
      </w:r>
      <w:r w:rsidRPr="006B5B5E">
        <w:rPr>
          <w:rStyle w:val="StyleUnderline"/>
        </w:rPr>
        <w:t xml:space="preserve">to the “symbolic </w:t>
      </w:r>
      <w:r w:rsidRPr="00936C28">
        <w:rPr>
          <w:rStyle w:val="Emphasis"/>
        </w:rPr>
        <w:t>importance</w:t>
      </w:r>
      <w:r w:rsidRPr="006B5B5E">
        <w:rPr>
          <w:rStyle w:val="StyleUnderline"/>
        </w:rPr>
        <w:t xml:space="preserve">” of the Arctic </w:t>
      </w:r>
      <w:r w:rsidRPr="00936C28">
        <w:rPr>
          <w:rStyle w:val="Emphasis"/>
        </w:rPr>
        <w:t>region</w:t>
      </w:r>
      <w:r w:rsidRPr="006B5B5E">
        <w:rPr>
          <w:rStyle w:val="StyleUnderline"/>
        </w:rPr>
        <w:t xml:space="preserve"> to </w:t>
      </w:r>
      <w:r w:rsidRPr="00936C28">
        <w:rPr>
          <w:rStyle w:val="Emphasis"/>
        </w:rPr>
        <w:t>Russia</w:t>
      </w:r>
      <w:r w:rsidRPr="006B5B5E">
        <w:rPr>
          <w:rStyle w:val="StyleUnderline"/>
        </w:rPr>
        <w:t>, and suggesting that “</w:t>
      </w:r>
      <w:r w:rsidRPr="00936C28">
        <w:rPr>
          <w:rStyle w:val="Emphasis"/>
        </w:rPr>
        <w:t>mastering</w:t>
      </w:r>
      <w:r w:rsidRPr="006B5B5E">
        <w:rPr>
          <w:rStyle w:val="StyleUnderline"/>
        </w:rPr>
        <w:t xml:space="preserve"> of the Arctic</w:t>
      </w:r>
      <w:r w:rsidRPr="006B5B5E">
        <w:rPr>
          <w:sz w:val="16"/>
        </w:rPr>
        <w:t xml:space="preserve"> (osvoenie Arktiki) </w:t>
      </w:r>
      <w:r w:rsidRPr="006B5B5E">
        <w:rPr>
          <w:rStyle w:val="StyleUnderline"/>
        </w:rPr>
        <w:t xml:space="preserve">can </w:t>
      </w:r>
      <w:r w:rsidRPr="00936C28">
        <w:rPr>
          <w:rStyle w:val="Emphasis"/>
        </w:rPr>
        <w:t>become</w:t>
      </w:r>
      <w:r w:rsidRPr="006B5B5E">
        <w:rPr>
          <w:rStyle w:val="StyleUnderline"/>
        </w:rPr>
        <w:t xml:space="preserve"> one of the </w:t>
      </w:r>
      <w:r w:rsidRPr="00936C28">
        <w:rPr>
          <w:rStyle w:val="Emphasis"/>
          <w:highlight w:val="cyan"/>
        </w:rPr>
        <w:t>locomotives</w:t>
      </w:r>
      <w:r w:rsidRPr="00452774">
        <w:rPr>
          <w:rStyle w:val="StyleUnderline"/>
          <w:highlight w:val="cyan"/>
        </w:rPr>
        <w:t xml:space="preserve"> of</w:t>
      </w:r>
      <w:r w:rsidRPr="006B5B5E">
        <w:rPr>
          <w:rStyle w:val="StyleUnderline"/>
        </w:rPr>
        <w:t xml:space="preserve"> the country’s economic </w:t>
      </w:r>
      <w:r w:rsidRPr="00452774">
        <w:rPr>
          <w:rStyle w:val="StyleUnderline"/>
          <w:highlight w:val="cyan"/>
        </w:rPr>
        <w:t>growth</w:t>
      </w:r>
      <w:r w:rsidRPr="006B5B5E">
        <w:rPr>
          <w:sz w:val="16"/>
        </w:rPr>
        <w:t>.”213 In May 2021, Russian Foreign Minister Sergei Lavrov echoed the same sentiment, though in a more categorical tone: “It has been absolutely clear for everyone for a long time that this our territory, this is our land…and our waters.”214</w:t>
      </w:r>
    </w:p>
    <w:p w14:paraId="313E83AB" w14:textId="77777777" w:rsidR="00FD5BCA" w:rsidRPr="006B5B5E" w:rsidRDefault="00FD5BCA" w:rsidP="00FD5BCA">
      <w:pPr>
        <w:rPr>
          <w:sz w:val="16"/>
        </w:rPr>
      </w:pPr>
      <w:r w:rsidRPr="00452774">
        <w:rPr>
          <w:rStyle w:val="StyleUnderline"/>
          <w:highlight w:val="cyan"/>
        </w:rPr>
        <w:t xml:space="preserve">Why has </w:t>
      </w:r>
      <w:r w:rsidRPr="00936C28">
        <w:rPr>
          <w:rStyle w:val="Emphasis"/>
          <w:highlight w:val="cyan"/>
        </w:rPr>
        <w:t>Moscow</w:t>
      </w:r>
      <w:r w:rsidRPr="00452774">
        <w:rPr>
          <w:rStyle w:val="StyleUnderline"/>
          <w:highlight w:val="cyan"/>
        </w:rPr>
        <w:t xml:space="preserve"> chosen</w:t>
      </w:r>
      <w:r w:rsidRPr="006B5B5E">
        <w:rPr>
          <w:rStyle w:val="StyleUnderline"/>
        </w:rPr>
        <w:t xml:space="preserve"> in the 21st </w:t>
      </w:r>
      <w:r w:rsidRPr="00936C28">
        <w:rPr>
          <w:rStyle w:val="Emphasis"/>
        </w:rPr>
        <w:t>century</w:t>
      </w:r>
      <w:r w:rsidRPr="006B5B5E">
        <w:rPr>
          <w:rStyle w:val="StyleUnderline"/>
        </w:rPr>
        <w:t xml:space="preserve"> to reinstate </w:t>
      </w:r>
      <w:r w:rsidRPr="00452774">
        <w:rPr>
          <w:rStyle w:val="Emphasis"/>
          <w:highlight w:val="cyan"/>
        </w:rPr>
        <w:t>the Arctic</w:t>
      </w:r>
      <w:r w:rsidRPr="006B5B5E">
        <w:rPr>
          <w:rStyle w:val="StyleUnderline"/>
        </w:rPr>
        <w:t xml:space="preserve"> as a national </w:t>
      </w:r>
      <w:r w:rsidRPr="00936C28">
        <w:rPr>
          <w:rStyle w:val="Emphasis"/>
        </w:rPr>
        <w:t>symbol</w:t>
      </w:r>
      <w:r w:rsidRPr="006B5B5E">
        <w:rPr>
          <w:rStyle w:val="StyleUnderline"/>
        </w:rPr>
        <w:t xml:space="preserve">? </w:t>
      </w:r>
      <w:r w:rsidRPr="006B5B5E">
        <w:rPr>
          <w:sz w:val="16"/>
        </w:rPr>
        <w:t xml:space="preserve">One potential explanation is that </w:t>
      </w:r>
      <w:r w:rsidRPr="006B5B5E">
        <w:rPr>
          <w:rStyle w:val="StyleUnderline"/>
        </w:rPr>
        <w:t xml:space="preserve">in attempting </w:t>
      </w:r>
      <w:r w:rsidRPr="00452774">
        <w:rPr>
          <w:rStyle w:val="StyleUnderline"/>
          <w:highlight w:val="cyan"/>
        </w:rPr>
        <w:t>to counter</w:t>
      </w:r>
      <w:r w:rsidRPr="006B5B5E">
        <w:rPr>
          <w:rStyle w:val="StyleUnderline"/>
        </w:rPr>
        <w:t xml:space="preserve"> the </w:t>
      </w:r>
      <w:r w:rsidRPr="00452774">
        <w:rPr>
          <w:rStyle w:val="StyleUnderline"/>
          <w:highlight w:val="cyan"/>
        </w:rPr>
        <w:t>weakening</w:t>
      </w:r>
      <w:r w:rsidRPr="006B5B5E">
        <w:rPr>
          <w:rStyle w:val="StyleUnderline"/>
        </w:rPr>
        <w:t xml:space="preserve"> in the </w:t>
      </w:r>
      <w:r w:rsidRPr="00452774">
        <w:rPr>
          <w:rStyle w:val="StyleUnderline"/>
          <w:highlight w:val="cyan"/>
        </w:rPr>
        <w:t>domestic</w:t>
      </w:r>
      <w:r w:rsidRPr="006B5B5E">
        <w:rPr>
          <w:rStyle w:val="StyleUnderline"/>
        </w:rPr>
        <w:t xml:space="preserve"> </w:t>
      </w:r>
      <w:r w:rsidRPr="00936C28">
        <w:rPr>
          <w:rStyle w:val="Emphasis"/>
          <w:highlight w:val="cyan"/>
        </w:rPr>
        <w:t>support</w:t>
      </w:r>
      <w:r w:rsidRPr="00452774">
        <w:rPr>
          <w:rStyle w:val="StyleUnderline"/>
          <w:highlight w:val="cyan"/>
        </w:rPr>
        <w:t xml:space="preserve"> for</w:t>
      </w:r>
      <w:r w:rsidRPr="006B5B5E">
        <w:rPr>
          <w:sz w:val="16"/>
        </w:rPr>
        <w:t xml:space="preserve"> the authoritarianism established by Vladimir </w:t>
      </w:r>
      <w:r w:rsidRPr="00452774">
        <w:rPr>
          <w:rStyle w:val="Emphasis"/>
          <w:highlight w:val="cyan"/>
        </w:rPr>
        <w:t>Putin</w:t>
      </w:r>
      <w:r w:rsidRPr="006B5B5E">
        <w:rPr>
          <w:sz w:val="16"/>
        </w:rPr>
        <w:t xml:space="preserve">, </w:t>
      </w:r>
      <w:r w:rsidRPr="00452774">
        <w:rPr>
          <w:rStyle w:val="StyleUnderline"/>
          <w:highlight w:val="cyan"/>
        </w:rPr>
        <w:t>the</w:t>
      </w:r>
      <w:r w:rsidRPr="006B5B5E">
        <w:rPr>
          <w:rStyle w:val="StyleUnderline"/>
        </w:rPr>
        <w:t xml:space="preserve"> ruling regime is inciting </w:t>
      </w:r>
      <w:r w:rsidRPr="00936C28">
        <w:rPr>
          <w:rStyle w:val="Emphasis"/>
        </w:rPr>
        <w:t>nationalist</w:t>
      </w:r>
      <w:r w:rsidRPr="006B5B5E">
        <w:rPr>
          <w:rStyle w:val="StyleUnderline"/>
        </w:rPr>
        <w:t xml:space="preserve"> fervor in the </w:t>
      </w:r>
      <w:r w:rsidRPr="00936C28">
        <w:rPr>
          <w:rStyle w:val="Emphasis"/>
          <w:highlight w:val="cyan"/>
        </w:rPr>
        <w:t>face</w:t>
      </w:r>
      <w:r w:rsidRPr="006B5B5E">
        <w:rPr>
          <w:rStyle w:val="StyleUnderline"/>
        </w:rPr>
        <w:t xml:space="preserve"> of</w:t>
      </w:r>
      <w:r w:rsidRPr="006B5B5E">
        <w:rPr>
          <w:sz w:val="16"/>
        </w:rPr>
        <w:t xml:space="preserve"> perceived external threats to the state, and perhaps more importantly, in the presence of </w:t>
      </w:r>
      <w:r w:rsidRPr="006B5B5E">
        <w:rPr>
          <w:rStyle w:val="StyleUnderline"/>
        </w:rPr>
        <w:t xml:space="preserve">perceived </w:t>
      </w:r>
      <w:r w:rsidRPr="00452774">
        <w:rPr>
          <w:rStyle w:val="Emphasis"/>
          <w:highlight w:val="cyan"/>
        </w:rPr>
        <w:t>internal threats</w:t>
      </w:r>
      <w:r w:rsidRPr="006B5B5E">
        <w:rPr>
          <w:rStyle w:val="StyleUnderline"/>
        </w:rPr>
        <w:t xml:space="preserve"> to the regime</w:t>
      </w:r>
      <w:r w:rsidRPr="006B5B5E">
        <w:rPr>
          <w:sz w:val="16"/>
        </w:rPr>
        <w:t xml:space="preserve">. Oscar Jonsson asserts that </w:t>
      </w:r>
      <w:r w:rsidRPr="006B5B5E">
        <w:rPr>
          <w:rStyle w:val="StyleUnderline"/>
        </w:rPr>
        <w:t xml:space="preserve">Moscow considers an internal </w:t>
      </w:r>
      <w:r w:rsidRPr="00936C28">
        <w:rPr>
          <w:rStyle w:val="Emphasis"/>
        </w:rPr>
        <w:t>uprising</w:t>
      </w:r>
      <w:r w:rsidRPr="006B5B5E">
        <w:rPr>
          <w:rStyle w:val="StyleUnderline"/>
        </w:rPr>
        <w:t xml:space="preserve"> against the </w:t>
      </w:r>
      <w:r w:rsidRPr="00936C28">
        <w:rPr>
          <w:rStyle w:val="Emphasis"/>
        </w:rPr>
        <w:t>ruling</w:t>
      </w:r>
      <w:r w:rsidRPr="006B5B5E">
        <w:rPr>
          <w:rStyle w:val="StyleUnderline"/>
        </w:rPr>
        <w:t xml:space="preserve"> Russian </w:t>
      </w:r>
      <w:r w:rsidRPr="00936C28">
        <w:rPr>
          <w:rStyle w:val="Emphasis"/>
        </w:rPr>
        <w:t>regime</w:t>
      </w:r>
      <w:r w:rsidRPr="006B5B5E">
        <w:rPr>
          <w:rStyle w:val="StyleUnderline"/>
        </w:rPr>
        <w:t xml:space="preserve"> to be one of the </w:t>
      </w:r>
      <w:r w:rsidRPr="00936C28">
        <w:rPr>
          <w:rStyle w:val="Emphasis"/>
        </w:rPr>
        <w:t>greatest</w:t>
      </w:r>
      <w:r w:rsidRPr="006B5B5E">
        <w:rPr>
          <w:rStyle w:val="StyleUnderline"/>
        </w:rPr>
        <w:t xml:space="preserve"> threats to the nation’s security</w:t>
      </w:r>
      <w:r w:rsidRPr="006B5B5E">
        <w:rPr>
          <w:sz w:val="16"/>
        </w:rPr>
        <w:t>.215 He writes that “the threat from Western nonmilitary means—sanctions, political and economic support to democracy promotion in Russia, and diplomatic measures—are ongoing threats to the legitimacy of Russian leaders.”216</w:t>
      </w:r>
    </w:p>
    <w:p w14:paraId="464DF802" w14:textId="77777777" w:rsidR="00FD5BCA" w:rsidRPr="006B5B5E" w:rsidRDefault="00FD5BCA" w:rsidP="00FD5BCA">
      <w:pPr>
        <w:rPr>
          <w:sz w:val="16"/>
        </w:rPr>
      </w:pPr>
      <w:r w:rsidRPr="006B5B5E">
        <w:rPr>
          <w:sz w:val="16"/>
        </w:rPr>
        <w:t xml:space="preserve">Because of this imperative, some scholars claim that </w:t>
      </w:r>
      <w:r w:rsidRPr="00452774">
        <w:rPr>
          <w:rStyle w:val="StyleUnderline"/>
          <w:highlight w:val="cyan"/>
        </w:rPr>
        <w:t>Russia’s</w:t>
      </w:r>
      <w:r w:rsidRPr="006B5B5E">
        <w:rPr>
          <w:sz w:val="16"/>
        </w:rPr>
        <w:t xml:space="preserve"> revisionary </w:t>
      </w:r>
      <w:r w:rsidRPr="00452774">
        <w:rPr>
          <w:rStyle w:val="StyleUnderline"/>
          <w:highlight w:val="cyan"/>
        </w:rPr>
        <w:t>actions</w:t>
      </w:r>
      <w:r w:rsidRPr="006B5B5E">
        <w:rPr>
          <w:sz w:val="16"/>
        </w:rPr>
        <w:t xml:space="preserve"> in various theaters </w:t>
      </w:r>
      <w:r w:rsidRPr="006B5B5E">
        <w:rPr>
          <w:rStyle w:val="StyleUnderline"/>
        </w:rPr>
        <w:t xml:space="preserve">serve no strategic purpose apart from </w:t>
      </w:r>
      <w:r w:rsidRPr="00452774">
        <w:rPr>
          <w:rStyle w:val="Emphasis"/>
          <w:highlight w:val="cyan"/>
        </w:rPr>
        <w:t>exploit</w:t>
      </w:r>
      <w:r w:rsidRPr="006B5B5E">
        <w:rPr>
          <w:rStyle w:val="StyleUnderline"/>
        </w:rPr>
        <w:t xml:space="preserve">ing issues with nationalist </w:t>
      </w:r>
      <w:r w:rsidRPr="00936C28">
        <w:rPr>
          <w:rStyle w:val="Emphasis"/>
        </w:rPr>
        <w:t>mobilization</w:t>
      </w:r>
      <w:r w:rsidRPr="006B5B5E">
        <w:rPr>
          <w:rStyle w:val="StyleUnderline"/>
        </w:rPr>
        <w:t xml:space="preserve"> potential, like </w:t>
      </w:r>
      <w:r w:rsidRPr="00452774">
        <w:rPr>
          <w:rStyle w:val="StyleUnderline"/>
          <w:highlight w:val="cyan"/>
        </w:rPr>
        <w:t xml:space="preserve">the </w:t>
      </w:r>
      <w:r w:rsidRPr="00452774">
        <w:rPr>
          <w:rStyle w:val="Emphasis"/>
          <w:highlight w:val="cyan"/>
        </w:rPr>
        <w:t>Arctic</w:t>
      </w:r>
      <w:r w:rsidRPr="00452774">
        <w:rPr>
          <w:rStyle w:val="StyleUnderline"/>
          <w:highlight w:val="cyan"/>
        </w:rPr>
        <w:t xml:space="preserve">, to </w:t>
      </w:r>
      <w:r w:rsidRPr="00452774">
        <w:rPr>
          <w:rStyle w:val="Emphasis"/>
          <w:highlight w:val="cyan"/>
        </w:rPr>
        <w:t>bolster its authoritarian regime</w:t>
      </w:r>
      <w:r w:rsidRPr="006B5B5E">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w:t>
      </w:r>
      <w:r w:rsidRPr="00D6317A">
        <w:rPr>
          <w:sz w:val="16"/>
        </w:rPr>
        <w:t xml:space="preserve">having a game-changing impact on authoritarian public opinion and, arguably, regime behavior.”217 Jacquelyn Chorush argues that </w:t>
      </w:r>
      <w:r w:rsidRPr="00D6317A">
        <w:rPr>
          <w:rStyle w:val="StyleUnderline"/>
        </w:rPr>
        <w:t>competition in the Arctic</w:t>
      </w:r>
      <w:r w:rsidRPr="00D6317A">
        <w:rPr>
          <w:sz w:val="16"/>
        </w:rPr>
        <w:t xml:space="preserve"> also serves </w:t>
      </w:r>
      <w:r w:rsidRPr="00D6317A">
        <w:rPr>
          <w:rStyle w:val="StyleUnderline"/>
        </w:rPr>
        <w:t xml:space="preserve">as a source of </w:t>
      </w:r>
      <w:r w:rsidRPr="00D6317A">
        <w:rPr>
          <w:rStyle w:val="Emphasis"/>
        </w:rPr>
        <w:t>regime propaganda</w:t>
      </w:r>
      <w:r w:rsidRPr="006B5B5E">
        <w:rPr>
          <w:sz w:val="16"/>
        </w:rPr>
        <w:t xml:space="preserve"> </w:t>
      </w:r>
      <w:r w:rsidRPr="006B5B5E">
        <w:rPr>
          <w:rStyle w:val="StyleUnderline"/>
        </w:rPr>
        <w:t>and</w:t>
      </w:r>
      <w:r w:rsidRPr="006B5B5E">
        <w:rPr>
          <w:sz w:val="16"/>
        </w:rPr>
        <w:t xml:space="preserve"> </w:t>
      </w:r>
      <w:r w:rsidRPr="006B5B5E">
        <w:rPr>
          <w:rStyle w:val="StyleUnderline"/>
        </w:rPr>
        <w:t>Putin attempts to maintain control in Russia</w:t>
      </w:r>
      <w:r w:rsidRPr="006B5B5E">
        <w:rPr>
          <w:sz w:val="16"/>
        </w:rPr>
        <w:t>. She writes:</w:t>
      </w:r>
    </w:p>
    <w:p w14:paraId="38304A1B" w14:textId="77777777" w:rsidR="00FD5BCA" w:rsidRPr="00650164" w:rsidRDefault="00FD5BCA" w:rsidP="00FD5BCA">
      <w:pPr>
        <w:ind w:left="720"/>
        <w:rPr>
          <w:sz w:val="16"/>
        </w:rPr>
      </w:pPr>
      <w:r w:rsidRPr="003A737D">
        <w:rPr>
          <w:rStyle w:val="Emphasis"/>
          <w:sz w:val="28"/>
          <w:szCs w:val="28"/>
        </w:rPr>
        <w:t xml:space="preserve">In order </w:t>
      </w:r>
      <w:r w:rsidRPr="00452774">
        <w:rPr>
          <w:rStyle w:val="Emphasis"/>
          <w:sz w:val="28"/>
          <w:szCs w:val="28"/>
          <w:highlight w:val="cyan"/>
        </w:rPr>
        <w:t xml:space="preserve">for Putin to stay </w:t>
      </w:r>
      <w:r w:rsidRPr="003A737D">
        <w:rPr>
          <w:rStyle w:val="Emphasis"/>
          <w:sz w:val="28"/>
          <w:szCs w:val="28"/>
        </w:rPr>
        <w:t xml:space="preserve">in </w:t>
      </w:r>
      <w:r w:rsidRPr="00452774">
        <w:rPr>
          <w:rStyle w:val="Emphasis"/>
          <w:sz w:val="28"/>
          <w:szCs w:val="28"/>
          <w:highlight w:val="cyan"/>
        </w:rPr>
        <w:t>power</w:t>
      </w:r>
      <w:r w:rsidRPr="00452774">
        <w:rPr>
          <w:sz w:val="16"/>
          <w:highlight w:val="cyan"/>
        </w:rPr>
        <w:t xml:space="preserve">, </w:t>
      </w:r>
      <w:r w:rsidRPr="003A737D">
        <w:rPr>
          <w:rStyle w:val="StyleUnderline"/>
        </w:rPr>
        <w:t xml:space="preserve">the </w:t>
      </w:r>
      <w:r w:rsidRPr="00452774">
        <w:rPr>
          <w:rStyle w:val="StyleUnderline"/>
          <w:highlight w:val="cyan"/>
        </w:rPr>
        <w:t xml:space="preserve">Russian people must </w:t>
      </w:r>
      <w:r w:rsidRPr="00936C28">
        <w:rPr>
          <w:rStyle w:val="Emphasis"/>
          <w:highlight w:val="cyan"/>
        </w:rPr>
        <w:t>believe</w:t>
      </w:r>
      <w:r w:rsidRPr="00452774">
        <w:rPr>
          <w:rStyle w:val="StyleUnderline"/>
          <w:highlight w:val="cyan"/>
        </w:rPr>
        <w:t xml:space="preserve"> </w:t>
      </w:r>
      <w:r w:rsidRPr="003A737D">
        <w:rPr>
          <w:rStyle w:val="StyleUnderline"/>
        </w:rPr>
        <w:t>that</w:t>
      </w:r>
      <w:r w:rsidRPr="006B5B5E">
        <w:rPr>
          <w:rStyle w:val="StyleUnderline"/>
        </w:rPr>
        <w:t xml:space="preserve"> the Kremlin can</w:t>
      </w:r>
      <w:r w:rsidRPr="006B5B5E">
        <w:rPr>
          <w:sz w:val="16"/>
        </w:rPr>
        <w:t xml:space="preserve"> </w:t>
      </w:r>
      <w:r w:rsidRPr="006B5B5E">
        <w:rPr>
          <w:rStyle w:val="StyleUnderline"/>
        </w:rPr>
        <w:t xml:space="preserve">maintain control and that </w:t>
      </w:r>
      <w:r w:rsidRPr="00452774">
        <w:rPr>
          <w:rStyle w:val="StyleUnderline"/>
          <w:highlight w:val="cyan"/>
        </w:rPr>
        <w:t xml:space="preserve">Russia can </w:t>
      </w:r>
      <w:r w:rsidRPr="003A737D">
        <w:rPr>
          <w:rStyle w:val="Emphasis"/>
          <w:sz w:val="30"/>
          <w:szCs w:val="30"/>
        </w:rPr>
        <w:t xml:space="preserve">successfully </w:t>
      </w:r>
      <w:r w:rsidRPr="00452774">
        <w:rPr>
          <w:rStyle w:val="Emphasis"/>
          <w:sz w:val="30"/>
          <w:szCs w:val="30"/>
          <w:highlight w:val="cyan"/>
        </w:rPr>
        <w:t>compete</w:t>
      </w:r>
      <w:r w:rsidRPr="00452774">
        <w:rPr>
          <w:rStyle w:val="StyleUnderline"/>
          <w:highlight w:val="cyan"/>
        </w:rPr>
        <w:t xml:space="preserve"> with the </w:t>
      </w:r>
      <w:r w:rsidRPr="00936C28">
        <w:rPr>
          <w:rStyle w:val="Emphasis"/>
          <w:highlight w:val="cyan"/>
        </w:rPr>
        <w:t>West</w:t>
      </w:r>
      <w:r w:rsidRPr="00452774">
        <w:rPr>
          <w:sz w:val="16"/>
          <w:highlight w:val="cyan"/>
        </w:rPr>
        <w:t xml:space="preserve">. </w:t>
      </w:r>
      <w:r w:rsidRPr="003A737D">
        <w:rPr>
          <w:rStyle w:val="StyleUnderline"/>
        </w:rPr>
        <w:t xml:space="preserve">The </w:t>
      </w:r>
      <w:r w:rsidRPr="00936C28">
        <w:rPr>
          <w:rStyle w:val="Emphasis"/>
          <w:highlight w:val="cyan"/>
        </w:rPr>
        <w:t>narrative</w:t>
      </w:r>
      <w:r w:rsidRPr="00452774">
        <w:rPr>
          <w:rStyle w:val="StyleUnderline"/>
          <w:highlight w:val="cyan"/>
        </w:rPr>
        <w:t xml:space="preserve"> of the </w:t>
      </w:r>
      <w:r w:rsidRPr="00936C28">
        <w:rPr>
          <w:rStyle w:val="Emphasis"/>
          <w:highlight w:val="cyan"/>
        </w:rPr>
        <w:t>Arctic</w:t>
      </w:r>
      <w:r w:rsidRPr="00452774">
        <w:rPr>
          <w:rStyle w:val="StyleUnderline"/>
          <w:highlight w:val="cyan"/>
        </w:rPr>
        <w:t xml:space="preserve"> as a </w:t>
      </w:r>
      <w:r w:rsidRPr="00936C28">
        <w:rPr>
          <w:rStyle w:val="Emphasis"/>
          <w:highlight w:val="cyan"/>
        </w:rPr>
        <w:t>sacred</w:t>
      </w:r>
      <w:r w:rsidRPr="00452774">
        <w:rPr>
          <w:rStyle w:val="StyleUnderline"/>
          <w:highlight w:val="cyan"/>
        </w:rPr>
        <w:t xml:space="preserve"> space </w:t>
      </w:r>
      <w:r w:rsidRPr="003A737D">
        <w:rPr>
          <w:rStyle w:val="StyleUnderline"/>
        </w:rPr>
        <w:t xml:space="preserve">endowed </w:t>
      </w:r>
      <w:r w:rsidRPr="00452774">
        <w:rPr>
          <w:rStyle w:val="StyleUnderline"/>
          <w:highlight w:val="cyan"/>
        </w:rPr>
        <w:t xml:space="preserve">with </w:t>
      </w:r>
      <w:r w:rsidRPr="003A737D">
        <w:rPr>
          <w:rStyle w:val="StyleUnderline"/>
        </w:rPr>
        <w:t xml:space="preserve">the </w:t>
      </w:r>
      <w:r w:rsidRPr="00452774">
        <w:rPr>
          <w:rStyle w:val="StyleUnderline"/>
          <w:highlight w:val="cyan"/>
        </w:rPr>
        <w:t>power to revive</w:t>
      </w:r>
      <w:r w:rsidRPr="006B5B5E">
        <w:rPr>
          <w:sz w:val="16"/>
        </w:rPr>
        <w:t xml:space="preserve"> </w:t>
      </w:r>
      <w:r w:rsidRPr="00452774">
        <w:rPr>
          <w:rStyle w:val="Emphasis"/>
          <w:highlight w:val="cyan"/>
        </w:rPr>
        <w:t>Russian greatness</w:t>
      </w:r>
      <w:r w:rsidRPr="00452774">
        <w:rPr>
          <w:sz w:val="16"/>
          <w:highlight w:val="cyan"/>
        </w:rPr>
        <w:t xml:space="preserve"> </w:t>
      </w:r>
      <w:r w:rsidRPr="003A737D">
        <w:rPr>
          <w:rStyle w:val="Emphasis"/>
          <w:sz w:val="40"/>
          <w:szCs w:val="40"/>
        </w:rPr>
        <w:t xml:space="preserve">has </w:t>
      </w:r>
      <w:r w:rsidRPr="00452774">
        <w:rPr>
          <w:rStyle w:val="Emphasis"/>
          <w:sz w:val="40"/>
          <w:szCs w:val="40"/>
          <w:highlight w:val="cyan"/>
        </w:rPr>
        <w:t xml:space="preserve">become central to upholding </w:t>
      </w:r>
      <w:r w:rsidRPr="003A737D">
        <w:rPr>
          <w:rStyle w:val="Emphasis"/>
          <w:sz w:val="40"/>
          <w:szCs w:val="40"/>
        </w:rPr>
        <w:t xml:space="preserve">this </w:t>
      </w:r>
      <w:r w:rsidRPr="00452774">
        <w:rPr>
          <w:rStyle w:val="Emphasis"/>
          <w:sz w:val="40"/>
          <w:szCs w:val="40"/>
          <w:highlight w:val="cyan"/>
        </w:rPr>
        <w:t>belief</w:t>
      </w:r>
      <w:r w:rsidRPr="006B5B5E">
        <w:rPr>
          <w:sz w:val="16"/>
        </w:rPr>
        <w:t>.218</w:t>
      </w:r>
    </w:p>
    <w:p w14:paraId="2F97BE6F" w14:textId="77777777" w:rsidR="00FD5BCA" w:rsidRPr="00B24281" w:rsidRDefault="00FD5BCA" w:rsidP="00FD5BCA">
      <w:pPr>
        <w:pStyle w:val="Heading4"/>
        <w:rPr>
          <w:b w:val="0"/>
          <w:bCs/>
          <w:sz w:val="28"/>
        </w:rPr>
      </w:pPr>
      <w:r w:rsidRPr="00B24281">
        <w:rPr>
          <w:sz w:val="28"/>
        </w:rPr>
        <w:t xml:space="preserve">Collapse goes </w:t>
      </w:r>
      <w:r w:rsidRPr="00B24281">
        <w:rPr>
          <w:sz w:val="28"/>
          <w:u w:val="single"/>
        </w:rPr>
        <w:t>nuclear</w:t>
      </w:r>
      <w:r w:rsidRPr="00B24281">
        <w:rPr>
          <w:sz w:val="28"/>
        </w:rPr>
        <w:t>---</w:t>
      </w:r>
      <w:r w:rsidRPr="00B24281">
        <w:rPr>
          <w:b w:val="0"/>
          <w:bCs/>
          <w:sz w:val="28"/>
          <w:u w:val="single"/>
        </w:rPr>
        <w:t>secession</w:t>
      </w:r>
      <w:r w:rsidRPr="00B24281">
        <w:rPr>
          <w:b w:val="0"/>
          <w:bCs/>
          <w:sz w:val="28"/>
        </w:rPr>
        <w:t xml:space="preserve"> conflicts, </w:t>
      </w:r>
      <w:r w:rsidRPr="00B24281">
        <w:rPr>
          <w:b w:val="0"/>
          <w:bCs/>
          <w:sz w:val="28"/>
          <w:u w:val="single"/>
        </w:rPr>
        <w:t>loose</w:t>
      </w:r>
      <w:r w:rsidRPr="00B24281">
        <w:rPr>
          <w:b w:val="0"/>
          <w:bCs/>
          <w:sz w:val="28"/>
        </w:rPr>
        <w:t xml:space="preserve"> nukes, and </w:t>
      </w:r>
      <w:r w:rsidRPr="00B24281">
        <w:rPr>
          <w:b w:val="0"/>
          <w:bCs/>
          <w:sz w:val="28"/>
          <w:u w:val="single"/>
        </w:rPr>
        <w:t>diversion</w:t>
      </w:r>
      <w:r w:rsidRPr="00B24281">
        <w:rPr>
          <w:b w:val="0"/>
          <w:bCs/>
          <w:sz w:val="28"/>
        </w:rPr>
        <w:t>.</w:t>
      </w:r>
    </w:p>
    <w:p w14:paraId="6B716CE2" w14:textId="77777777" w:rsidR="00FD5BCA" w:rsidRPr="00B24281" w:rsidRDefault="00FD5BCA" w:rsidP="00FD5BCA">
      <w:r w:rsidRPr="00B24281">
        <w:t xml:space="preserve">Janusz </w:t>
      </w:r>
      <w:r w:rsidRPr="00B24281">
        <w:rPr>
          <w:rStyle w:val="Style13ptBold"/>
          <w:sz w:val="28"/>
        </w:rPr>
        <w:t>Bugajski ‘22</w:t>
      </w:r>
      <w:r w:rsidRPr="00B24281">
        <w:t xml:space="preserve"> [2022; Janusz is a Senior Fellow at The Jamestown Foundation. He has been a Senior Fellow at the Center for European Policy Analysis (CEPA) and was Director of the New European Democracies program at the Center for Strategic and International Studies (CSIS). “Failed State: A Guide to Russia’s Rupture,” Jamestown Foundation; https://jamestown.org/wp-content/uploads/2022/07/Russias-Rupture-MS-full-text-Final-web.pdf]</w:t>
      </w:r>
    </w:p>
    <w:p w14:paraId="796AFBA8" w14:textId="77777777" w:rsidR="00FD5BCA" w:rsidRPr="00B24281" w:rsidRDefault="00FD5BCA" w:rsidP="00FD5BCA">
      <w:pPr>
        <w:rPr>
          <w:rStyle w:val="StyleUnderline"/>
        </w:rPr>
      </w:pPr>
      <w:r w:rsidRPr="00B24281">
        <w:rPr>
          <w:sz w:val="16"/>
        </w:rPr>
        <w:t xml:space="preserve">The 1990s demonstrated that when Russia’s central government weakens and </w:t>
      </w:r>
      <w:r w:rsidRPr="003E6961">
        <w:rPr>
          <w:rStyle w:val="StyleUnderline"/>
          <w:highlight w:val="cyan"/>
        </w:rPr>
        <w:t xml:space="preserve">power </w:t>
      </w:r>
      <w:r w:rsidRPr="003E6961">
        <w:rPr>
          <w:rStyle w:val="Emphasis"/>
          <w:highlight w:val="cyan"/>
        </w:rPr>
        <w:t>struggles</w:t>
      </w:r>
      <w:r w:rsidRPr="00B24281">
        <w:rPr>
          <w:rStyle w:val="StyleUnderline"/>
        </w:rPr>
        <w:t xml:space="preserve"> intensify</w:t>
      </w:r>
      <w:r w:rsidRPr="00B24281">
        <w:rPr>
          <w:sz w:val="16"/>
        </w:rPr>
        <w:t xml:space="preserve">, numerous republics and regions reach for sovereignty and even independence to secure their territories and provide a measure of stability. Political </w:t>
      </w:r>
      <w:r w:rsidRPr="00B24281">
        <w:rPr>
          <w:rStyle w:val="StyleUnderline"/>
        </w:rPr>
        <w:t>paralysis</w:t>
      </w:r>
      <w:r w:rsidRPr="00B24281">
        <w:rPr>
          <w:sz w:val="16"/>
        </w:rPr>
        <w:t xml:space="preserve"> at the level of the federal center will encourage several republics and regions to issue declarations of independence and organize public referenda. Movements toward self-determination in richer and more economically developed republics such as Tatarstan and Bashkortostan will encourage similar initiatives in neighboring republics. </w:t>
      </w:r>
      <w:r w:rsidRPr="00B24281">
        <w:rPr>
          <w:rStyle w:val="StyleUnderline"/>
        </w:rPr>
        <w:t xml:space="preserve">They can voice a </w:t>
      </w:r>
      <w:r w:rsidRPr="00B24281">
        <w:rPr>
          <w:rStyle w:val="Emphasis"/>
        </w:rPr>
        <w:t>spectrum of demands</w:t>
      </w:r>
      <w:r w:rsidRPr="00B24281">
        <w:rPr>
          <w:rStyle w:val="StyleUnderline"/>
        </w:rPr>
        <w:t xml:space="preserve"> for their future status, including sovereignty, confederation, or outright independence and separate statehood. Such assertions will </w:t>
      </w:r>
      <w:r w:rsidRPr="003E6961">
        <w:rPr>
          <w:rStyle w:val="StyleUnderline"/>
          <w:highlight w:val="cyan"/>
        </w:rPr>
        <w:t xml:space="preserve">have a </w:t>
      </w:r>
      <w:r w:rsidRPr="003E6961">
        <w:rPr>
          <w:rStyle w:val="Emphasis"/>
          <w:highlight w:val="cyan"/>
        </w:rPr>
        <w:t>domino effect</w:t>
      </w:r>
      <w:r w:rsidRPr="00B24281">
        <w:rPr>
          <w:rStyle w:val="StyleUnderline"/>
        </w:rPr>
        <w:t xml:space="preserve"> throughout the country and </w:t>
      </w:r>
      <w:r w:rsidRPr="00B24281">
        <w:rPr>
          <w:rStyle w:val="Emphasis"/>
        </w:rPr>
        <w:t>stimulate other republics</w:t>
      </w:r>
      <w:r w:rsidRPr="00B24281">
        <w:rPr>
          <w:rStyle w:val="StyleUnderline"/>
        </w:rPr>
        <w:t xml:space="preserve"> and </w:t>
      </w:r>
      <w:r w:rsidRPr="00B24281">
        <w:rPr>
          <w:rStyle w:val="Emphasis"/>
        </w:rPr>
        <w:t>regions</w:t>
      </w:r>
      <w:r w:rsidRPr="00B24281">
        <w:rPr>
          <w:rStyle w:val="StyleUnderline"/>
        </w:rPr>
        <w:t xml:space="preserve"> to emulate their success.</w:t>
      </w:r>
    </w:p>
    <w:p w14:paraId="1845490E" w14:textId="77777777" w:rsidR="00FD5BCA" w:rsidRPr="00B24281" w:rsidRDefault="00FD5BCA" w:rsidP="00FD5BCA">
      <w:pPr>
        <w:rPr>
          <w:rStyle w:val="StyleUnderline"/>
        </w:rPr>
      </w:pPr>
      <w:r w:rsidRPr="00B24281">
        <w:t>&lt;&lt;&lt;SHRUNKEN AND CONDENSED FOR READABILITY&gt;&gt;&gt;</w:t>
      </w:r>
    </w:p>
    <w:p w14:paraId="35105CA7" w14:textId="77777777" w:rsidR="00FD5BCA" w:rsidRPr="00B24281" w:rsidRDefault="00FD5BCA" w:rsidP="00FD5BCA">
      <w:pPr>
        <w:rPr>
          <w:sz w:val="4"/>
          <w:szCs w:val="4"/>
        </w:rPr>
      </w:pPr>
      <w:r w:rsidRPr="00B24281">
        <w:rPr>
          <w:sz w:val="4"/>
          <w:szCs w:val="4"/>
        </w:rPr>
        <w:t>A number of ethno-national movements will assert historical precedents for statehood by highlighting periods of independence before Russia’s imperial conquest and colonization. Tatar nationalists affirm a 1,000-year history of statehood as heirs to the Volga Bulgaria state of the 10th century, the Mongol Golden Horde of the 13th-14th centuries, and the Kazan khanate of the 15th–16th centuries before its conquest by Czar Ivan IV in 1552, during Moscow’s early imperial expansion.63 Tatar leaders can also support the recreation of the IdelUral Republic, which existed briefly during the post-Tsarist civil wars, before it was defeated by the Red Army. The republic was proclaimed by a Muslim Congress meeting in the Tatarstan capital of Kazan in December 1917 and existed until April 1918.64 Bashkir nationalists contend that they have been living on their home territory since the 6th century, long before the arrival of Tatars and Russians, and they have staged periodic rebellions against Russian rule as proof of Bashkir commitments to independence.65 Chuvash nationalists in the Middle Volga zone have asserted direct descent from the Volga Bulgars, whose state structure included the region between the 7th and 13th centuries.66 Any number of nations with distinct republics can retrace their history to periods of tribal independence or autonomy before the Muscovite conquest, occupation, and colonization, including the Karelians, Udmurts, and the Moksha and Erzya in Mordovia. Some Mari tribes in the Middle Volga united with the Tatars against Muscovite encroachment before the forces of Ivan the Terrible conquered Kazan in 1552. The Mari continued their struggle against invading Russian forces under their own leadership in the Cheremisian Wars, between 1553 and 1580. Ethnic leaders in Dagestan highlight that the region was a separate khanate seized by Russia in the early part of the 19th century following a series of wars with Persia. Other nations in the North Caucasus treasure their histories of independent statehood or sovereign tribal confederations before the offensives of Tsarist Russian armies in the 19th century, including Circassians, Chechens, Ingush and Ossetians. Kalmyk nationalists claim the Kalmyk Khanate as a stable state structure established through two treaties with Russia in 1655 and 1657, following the dissolution of the Golden Horde.67 Khakass nationalists underscore the existence of two medieval Khakassian states between the 6th and 13th centuries and between the 15th and 17th centuries, before the Mongol invasions and Russian conquests and colonization, respectively.68 Altai and Buryat leaders can also point to periods of national semi-autonomy under the Mongol and Chinese empires. Tuvan leaders assert that their republic was a fully independent state in the first part of the 20th century, after centuries of either Mongol or Chinese rule and before Russia’s unilateral annexation. In eastern Siberia, the Chukchi have a long history of self-determination and independence throughout the Tsarist empire, while their payment of compulsory tribute to the Russian state could not be enforced. There was only a limited Russian presence on their territories and attempts to organize administrative units failed until after the Bolshevik takeover of the Russian empire during the civil wars of 1916–1926.69 Activists in several other nations in the High North, Siberia, and the Pacific region may demand their own autonomous regions with greater control or higher revenues from valued resources on their territories, including oil, natural gas, gold, uranium, mercury, and other minerals. A number of indigenous peoples can claim the right to self-determination under the United Nations Charter, the International Covenant on Civil and Political Rights, and the 2017 United Nations Declaration on the Rights of Indigenous Peoples.70 They will affirm legal rights to their traditional territories and resources and to administrative self-determination. They could proceed further by asserting statehood, according to the United Nations General Assembly 1960 Declaration on the Granting of Independence to Colonial Countries and Peoples, and appeal for international support in its implementation.71 Even nations in Russian-majority krais and oblasts can claim indigenous status prior to the Russian conquest and colonization as grounds for selfdetermination and independence from the current federal subjects. Arising Regional States The Russian Federation can also unravel along regional lines rather than simply according to ethno-republican boundaries. Residents of resource-rich regions or with strong local identities could push for independence based on inclusive multi-ethnic principles and an internal administrative arrangement acceptable to the majority of the population. Such plans would pose a serious challenge to Russia’s unity.72 Some predominantly ethnic-Russian regions have previously created the rudiments of statehood under strong and quasi-autocratic leaders, and such initiatives can be revived. The most notable example was the short-lived Urals Republic in 1993, consisting of six oblasts— Sverdlovsk, Perm, Chelyabinsk, Tyumen, Kurgan and Orenburg.73 A number of other embryonic or temporary state structures based on regional identity have existed on the territory of the current Russian Federation, and some local activists may seek their revival or use them as historic precedents for claiming legitimate statehood. These include the Siberian Republic and the Far Eastern Republic, whose territorial span would encompass several current krais and oblasts. In addition, smaller entities could be rekindled, such as the Kuban People's Republic (KPR), an anti-Bolshevik formation proclaimed in February 1918, which sought unification with the independent Ukrainian People’s Republic during the post-Tsarist civil war. It was established on the territory of the Kuban region along the Black Sea in present day Krasnodar Krai. The KPR existed for 21 months, before its military forces were defeated by the Red Army in November 1919. During the post-Tsarist civil wars, Siberian regionalists, who claimed a distinct identity and sought to emulate the American War of Independence in their own struggle against Russian colonial rule, established a provisional government for an Autonomous Siberia in January 1918, but the formation was eliminated by the Bolsheviks.74 Nonetheless, a significant sector of ethnic Russians may support the sovereignty or secession of regions in which they have ancestral roots and have few ties with Moscow or European Russia regardless of their common language. In addition, a sizeable proportion of Russians living in the ethnic-based republics are likely to endorse their independence. For instance, in March 1992, 47 percent of Russians in Tatarstan voted in favor of sovereignty in a public referendum in which over 62 percent of all residents backed republican sovereignty.75 Predominantly Russian ethnic regions can emerge by default as sovereign and independent units during the federal collapse. Additionally, Russian ethno-nationalists will claim that Russians have been discriminated against in the Soviet Union and in the Russian Federation and need their own single national republic or a federation of Russian republics to restore their ethnic identity and statehood. Some nationalists will also welcome the separation of predominantly non-Russian republics in order to ensure greater ethnic homogeneity and eliminate state subsidies to poorer federal subjects. During a federal fracture, a Republic of Siberia could be one of the first entities to proclaim its independence.76 Some activists can claim the Khanate of Sibir in southwestern Siberia before its conquest by Moscow in the late 16th century as a historical precedent and a nucleus for panSiberian statehood. The large Ukrainian population in the Far East may also seek greater regional autonomy and closer links with Ukraine. Descendants of Ukrainians and other nations, including Tatars and Chuvash, who were deported to or settled in southern Siberia and the Pacific territories, have undergone a process of cultural and linguistic rejuvenation since the Soviet decomposition.77 Ethnic and Regional Rivalries Secession based on ethno-national principles could also spark internal disputes between majority and minority groups or with an ethnicRussian population seeking to remain within a single allencompassing federation. Some republican leaders or movements supporting secession from Russia may also campaign for territorial acquisitions and the amalgamation of neighboring regions containing ethnic kindred. The Ethno-Russian Question As the fault lines widen, Putin or his successor can turn to Russian ethno-nationalism to try and maintain Kremlin control, prevent the secession of Russian-majority regions, and preserve a core Russian state. Even where resistance to Moscow is manifest among Russian populations in several regions, by tapping into ethnic identity and sparking inter-ethnic conflicts, Moscow may undercut moves toward separatism in some federal subjects. However, this will also boomerang against the regime by strengthening anti-Russian radicalism. Even in Moscow and other large cities, inter-ethnic clashes can be generated by numerous factors, including racism and discrimination, police brutality, and minority and religious radicalization. The deliberate pursuit of ethnic divisions through violence would resemble developments in a collapsing federal Yugoslavia during the 1990s. It is worth remembering that the “Yugoslav scenario” was varied, with only limited military skirmishes in Slovenia, a small guerrilla war in Macedonia, a short NATO bombing campaign in Serbia, and no armed conflicts in Montenegro. In marked contrast, the wars in Croatia, Bosnia-Herzegovina, and Kosova took the lives of tens of thousands of people and displaced millions more. Different parts of the Russian Federation could follow these diverse scenarios with outright war between the center and some republics and regions. Moscow can emulate Serbia in the 1990s by mobilizing ethnic Russians to carve out ethnically homogenous regions from rebellious republics. It can mobilize, fund, arm, and direct militia groups and volunteer movements, as in Slobodan Milošević’s Yugoslavia, to kill, plunder, and terrorize non-Russian populations. Various ethnonationalist revolutionary movements advocating violence against non-Russians could be recruited, and some already have experience 328 | FAILED STATE in violent attacks against ethnic minorities and political opponents.78 Returning fighters from Ukraine and other conflict zones can gravitate toward internal territorial and ethnic battlegrounds. In the midst of outright conflict with Moscow, the process of derussification can intensify in some former federal subjects. New governments will seek to protect a burgeoning identity and independent statehood and avoid being drawn back into a “Russian world.” In some cases, this could involve purging ethnic Russians from significant political positions, confiscating Russian-owned businesses, and even expelling Russian populations viewed as a potential fifth column for Muscovite subversion. “Ethnic cleansing” operations could also be conducted by the central government as well as by some republican regimes in order to ensure ethnic homogeneity or to seize territory and create larger states. Russia can experience a number of civil wars, reminiscent of the period between 1917 and 1926, during the collapse of the Tsarist empire and following the Bolshevik seizure of power.79 Several of these conflicts were in essence wars of national liberation to restore or establish states independent from the Russian empire. Such struggles can include guerrilla wars against the central government or against regional governments loyal to Moscow. The Kremlin will find its security forces too thinly stretched to handle simultaneous liberation wars across the country and may only be able to maintain control over Moscow, St. Petersburg, and the core oblasts of European Russia. A smaller Russia may not necessarily gravitate toward democracy and regional cooperation. It could evolve into an aggressive power, just as Putin’s Russia has proved to be more internationally assertive and imperialist than the Soviet Union under Gorbachev. Nonetheless, its military capabilities would be significantly reduced, its geopolitical aspirations narrowed, and it would be focused on ensuring state survival rather than territorial expansion. In the midst of the escalating conflicts, competing factions with distinct ideologies or regional programs could claim to be the legitimate national governments of a new Russian state.80 The country could then face a Libyan, Iraqi, or Syrian scenario, with competing political forces fighting over disputed territories, economic resources, and political authority in a greatly shrunken Russia. North Caucasus Cauldron The North Caucasus is particularly vulnerable to ethnic-based separatism, inter-republican territorial conflicts, internal power struggles, and inter-ethnic disputes within and between several republics. Moscow views the region as a perpetual flashpoint and does not trust the leaders of any republic, including Chechnya’s President Ramzan Kadyrov who exacerbates public alienation from Moscow.81 In Chechnya, there are at least three positions on relations with Russia: nationalists seeking confederacy or full independence, Islamic separatists supporting a pan-Caucasian Emirate that would purportedly guarantee the independence of each constituent republic, and a group around Kadyrov or not involved with either the nationalists or Islamists who calculate that it is counterproductive to immediately demand sovereignty and prefer to play a longer game until Russia weakens sufficiently and starts to abandon the North Caucasus. Relations between Moscow and Grozny are based on a personal deal in which Kadyrov is Putin’s vassal who maintains Chechnya within the Russia Federation and represses all dissent. In return, Moscow provides lucrative state subsidies or reverse “tributes” that the center must pay to a subject to maintain his fealty. When Kremlin rule weakens and federal payments dramatically decline, Kadyrov will find himself in a precarious position and will no longer be able to buy the loyalty of the major Chechen clans. If Kadyrov concludes that the central government is retreating and he cannot depend on federal funding, he will revive the option of Chechnya’s independence. Chechnya has largely existed outside Russia’s legal system and has its own security and police forces loyal to Kadyrov, although their longterm loyalty remains in question.82 Kadyrov has established a harsh authoritarian regime, but this could be turned into a state-building project based on a synthesis of Chechen nationalism and traditionalist Sufi Islam. Alternatively, if Kadyrov dies or is incapacitated, the current structure, based upon the personal loyalty of the Chechen leader to Putin, could unravel and Moscow would be faced with tens of thousands of heavily armed Chechens pushing for independence. Even with Kadyrov in power, the republic can descend into civil war fueled by economic decline, clan rivalries and warlordism. Kadyrov may also seek to distract attention by provoking armed conflicts with neighboring Ingushetia or Dagestan over regions of both republics claimed by Grozny. Kadyrov could use his paramilitary army (kadyrovtsy), estimated in size from 5,000 to 20,000 combatants, to reassert Chechnya’s statehood. He is currently the only republican head who controls the local security services and has called for the removal of all federal troops from Chechnya. A declaration of independence could help appease those clans who resent Kadyrov’s authoritarian system and his loyalty to Moscow. Some analysts contend that Kadyrov’s authoritarian regime is stealthily moving toward independence and that his “state within a state” could serve as a model for other North Caucasus republics.83 The belief has also grown among Chechen leaders that they could pursue a Greater Chechnya that would incorporate parts of Ingushetia and Dagestan, and with a strategic link to the Caspian Sea.84 Kadyrov has called for the restoration of the Chechen-majority Aukhov Raion in Dagestan. After the deportation of the Chechen population in February 1944 to Central Asia, the district was renamed Novolaksky and populated with Laks from other regions of Dagestan, while a part of Aukhov Raion was transferred to Kazbekovsky Raion and populated by Avars. After returning from deportation, Chechen leaders sought to restore Aukhov Raion and relocating Laks and Avars elsewhere. Dagestan’s Chechens have demanded that the Dagestani government resettle them in towns where they lived before their deportation.85 Grozny may also insist that the raion be incorporated in the Chechen Republic, from which it was separated during the 1944 deportations; this, too, can spark armed conflicts.86 Several other disputes have simmered in areas where Chechens have territorial claims, including with Kumyk, Lak, Avar and Cossack populations. Avars charge Chechnya’s government with irredentism and interpret calls for a united Chechen–Dagestani state as disguised attempts to annex territory. Meanwhile, Kumyk villages have protested against Lak resettlement and the creation of Novolaksky Raion on what they consider their ancestral lands.87 Kumyks historically inhabited most of Dagestan’s lowlands. After the mass migration of other groups from the mountains to the plains, they became dispersed minorities on territories they consider to be their ethnic homeland. In particular, Dagestan’s Khasavyurt Raion, bordering Chechnya, is rife with territorial disputes between Chechens, Kumyks, Laks, Avars and Andys.88 Several republics could face ethno-territorial splintering. Dagestan is the prime contender for fracture along ethnic lines. Numerous factors can generate conflict, including rivalry between the two leading ethnicities, the Avars and Dargins; dissatisfaction with the ethnic distribution of top government positions; disputes over land ownership; rifts between mountain and lowland nationalities, particularly between Avars and Kumyks; and the grievances of nations divided by current borders.89 Under the Soviet and post-Soviet systems, Dagestan has been officially jointly administered by 14 ethnicities. The destabilization of Dagestan could lead to the resumption of campaigns for national autonomy among several ethnic groups. Renewed fears of ethnic fragmentation arose in response to the transition to a presidential system in early 2006 and the disbanding of the 14-member State Council, in which each of the 11 titular ethnic groups, together with Russians, Azeris and Chechens, were represented. Kremlin nominations of regional governors has stirred resentments among various ethnic leaders.90 Given the number of nationalities and overlapping settlement patterns, a territorial division of Dagestan seems improbable, but such an attempt by any one group could provoke a chain reaction of conflictive claims.91 In 2015, Kumyk activists established a Kumyk Cultural National Autonomy to campaign for self-determination. The Kumyk organization Tenglik has sought local autonomy, and more ambitious members have called for a separate Kumyk Republic within the Russian Federation. Tenglik has campaigned to turn Dagestan into a federation with full territorial autonomy for each nationality in its historical homeland. Avars and other groups oppose this initiative, as they believe demographic size is more relevant than historical origins. The Nogays remain opposed to any encroachment on their land by people from the mountain regions. Their grievances have also revived calls for autonomy. Birlik, the Nogay national movement, supported the creation of a Nogay autonomous entity combining parts of northern Dagestan with co-ethnics in the Republic of Chechnya and Stavropol Krai. Dargin militants have also demanded a separate homeland inside Dagestan. In response, the Dagestani government has regularly affirmed that internal administrative borders are permanent.92 Ethnic contests in the North Caucasus and elsewhere place Moscow in an unenviable position of either favoring one side in a dispute and alienating rivals, attempting mediation, or avoiding involvement and thus undercutting its influence in the region. The outbreak and escalation of inter-communal clashes in Dagestan will make the region increasingly ungovernable. A cohort of influential political activists and religious leaders no longer recognize Russia’s jurisdiction in the republic. Even an official Russian report in 2005 produced for the Kremlin revealed that Dagestan faced a process of fragmentation and the emergence of several ethnic entities and Salafist enclaves in some mountain areas.93 The Circassian and Turkic nations in the North Caucasus can accelerate their aspirations to unite in one republic and redraw the borders of the Kabardino-Balkar and Karachay-Cherkess republics. Circassians across the region can also demand unification with the Republic of Adygea and the recreation of a Shapsug Circassian entity in the Sochi region of Krasnodar Krai. Circassian populations are scattered in other parts of Krasnodar Krai, much of which formed part of an independent Circassian state before the Tsarist conquest, the mass expulsions of indigenous peoples, and the Russian and Cossack colonization in the 19th century. Kabardino-Balkaria and Karachaevo-Cherkessia remain locked in a dispute over several thousand acres of pastureland.94 Conflicting claims to this land could turn into an ethno-national dispute between Turkic and Circassian groups in both republics, potentially demanding a redrawing of borders along ethnic lines. The dispute is compounded by an increasing scarcity of arable land, limited border demarcations between the North Caucasus republics and adjoining regions, and the willingness of republican authorities to support the land demands of farmers. In 1991, Balkar leaders declared their sovereignty and secession from the Kabardino-Balkar Republic; they announced the founding of a separate Balkar Republic within the Russian Federation. This move was overwhelmingly approved in a referendum in December 1991.95 The Kabardins subsequently declared a Kabardin Republic in January 1992. Both initiatives were opposed and suppressed by Moscow. Karachai and Cherkess leaders also pushed for a rupture of Karachaevo-Cherkessia into two separate republics, and such initiatives will be re-energized as the Russian state fragments. Multiple Regional Disputes A plethora of territorial, ethno-national, religious and resource disputes are evident in several other parts of the Russian Federation. These could either be exploited by the Kremlin to try and control its federal subjects or become explosive ingredients when the federation starts to unravel. Such feuds revolve around historical losses, population expulsions, territorial claims, confiscated economic resources, official discrimination, and non-recognition of distinct national identities. The Cossack population in the wider North Caucasus is becoming more assertive in claiming traditional territories and even a separate republic and state structure in the region. This could engender competing territorial claims with neighboring nations. During the post-Tsarist civil war in 1916–1926, there were repeated battles between the Red Army and various Cossack hosts, some of which established quasi-independent states such as the Don Republic with its capital in Novocherkassk in southern Russia, currently in Rostov Oblast. Popular uprisings by the Kuban, Orenburg, Terek, Transbaikal and other Cossack hosts were denounced as separatism by the Bolsheviks.96 Several Cossack hosts have experienced a renaissance of tradition and identity since the dissolution of the Soviet Union, and another state collapse will provide an opportunity for territorial independence. In several instances, the nominal ethnicity in specific republics has much of its ethnic kindred residing in neighboring federal units. Its leaders could claim the territories on which they form sizeable and compact populations, contending that an injustice was perpetrated when internal federal borders were established under the Soviet system and perpetuated in the Russian Federation. For instance, although ethnic Bashkirs in the Republic of Bashkortostan form only 30 percent of its population, significant numbers reside in neighboring Chelyabinsk, Orenburg and Sverdlovsk oblasts. Proposals have been voiced to exchange territories with Orenburg Oblast, including a fifty-kilometer portion with sizeable Bashkir and Tatar populations. This would also provide Bashkortostan with an external border with Kazakhstan. However, unilateral claims to neighboring territories could trigger assertions by some regions to parts of Bashkortostan where Bashkirs are in the minority. Some territories in Siberia with sizeable ethnic-Russian populations can campaign for mergers with neighboring regions. The most notable is the heavily Russian-populated southern part of Sakha Republic that could push for separation and absorption by neighboring Khabarovsk Krai. 97 In the High North of European Russia, the Nenets Autonomous Okrug, within Arkhangelsk Oblast, and the Yamalo-Nenets Autonomous Okrug, part of Tyumen Oblast, can seek unification to form a single Arctic entity. In southern Siberia, along the borders of Kazakhstan and Mongolia, the Altai Republic will have an opportunity to pursue a merger with Altai Krai and form a larger sovereign republic, even though ethnic Russians constitute the majority of the population in the krai. In other cases, former autonomous okrugs absorbed by neighboring krais and oblasts will seek to restore their previous status. Residents of the disbanded Koryak Autonomous Okrug have called for a referendum to secede from Kamchatka Krai, with which the district was amalgamated in 2005, and restore their status as a distinct federal subject.98 Koryaks complain that pledges that the district would retain special status have not been fulfilled while the economy has nosedived and unemployment has spiked since the merger with Kamchatka Krai. Similar initiatives can be expected with demands for separating the resource-rich Khanty-Mansi Autonomous Okrug–Yugra from Tyumen Oblast. The potential for conflict is not confined to areas with overlapping ethnic and territorial claims. For instance, in a newly emerging controversy in the High North, Moscow has selected a handful of “prioritized” regions for substantial federal support, particularly Murmansk Oblast, the Novaya Zemlya archipelago in Arkhangelsk Oblast, and the Taymyr peninsula in Krasnoyarsk Krai. This decision will generate disputes if local elites in neighboring regions with a paucity of natural resources or less strategically situated along the Northern Sea Route vent their frustrations with being excluded. The initiative can sharpen inter-regional rivalries and propel centrifugal forces across the Russian Arctic.99 The Yamalo-Nenets and the Khanty-Mansi-Yugra Autonomous okrugs may seek to separate from Tyumen Oblast, as inter-elite rivalries and contestation over natural resources accelerate without Moscow’s mediation or control. After the Rupture Moscow has established a precedent for separatism, territorial adjustments, and border changes in the former Soviet Union republics, including Russia itself, by annexing Crimea and recognizing South Ossetia and Abkhazia, the breakaway territories of Georgia, along with the Ukrainian Donbas regions of Donetsk and Luhansk, as independent states. Such precedents can be used to justify and legitimize Russia’s territorial partition, particularly in the North Caucasus, South Siberia, the Northwest, and other regions with international state borders. Republics or regions can also declare their independence regardless of their geographical location or the final fate of the Russian Federation, just as the RSFSR declared independence in June 1990, before the Soviet Union was officially dissolved in December 1991.</w:t>
      </w:r>
    </w:p>
    <w:p w14:paraId="4FBF3FD8" w14:textId="77777777" w:rsidR="00FD5BCA" w:rsidRPr="00B24281" w:rsidRDefault="00FD5BCA" w:rsidP="00FD5BCA">
      <w:pPr>
        <w:rPr>
          <w:sz w:val="16"/>
        </w:rPr>
      </w:pPr>
      <w:r w:rsidRPr="00B24281">
        <w:rPr>
          <w:sz w:val="16"/>
        </w:rPr>
        <w:t xml:space="preserve">Support by Russian state-generated propaganda for the independence of various regions in European countries, including Scotland and Catalonia, can also rebound against the Kremlin by making citizens more cognizant of the possibility of secession that can be applied in Russia itself. </w:t>
      </w:r>
      <w:r w:rsidRPr="00B24281">
        <w:rPr>
          <w:rStyle w:val="StyleUnderline"/>
        </w:rPr>
        <w:t xml:space="preserve">Aspiring countries that emerge from a fracturing Russian Federation are </w:t>
      </w:r>
      <w:r w:rsidRPr="00B24281">
        <w:rPr>
          <w:rStyle w:val="Emphasis"/>
        </w:rPr>
        <w:t>unlikely to gain rapid international recognition</w:t>
      </w:r>
      <w:r w:rsidRPr="00B24281">
        <w:rPr>
          <w:rStyle w:val="StyleUnderline"/>
        </w:rPr>
        <w:t xml:space="preserve">. Some may evolve into “frozen states” with unresolved internal ethnic and territorial conflicts or even become </w:t>
      </w:r>
      <w:r w:rsidRPr="00B24281">
        <w:rPr>
          <w:rStyle w:val="Emphasis"/>
        </w:rPr>
        <w:t>embroiled in external disputes</w:t>
      </w:r>
      <w:r w:rsidRPr="00B24281">
        <w:rPr>
          <w:rStyle w:val="StyleUnderline"/>
        </w:rPr>
        <w:t xml:space="preserve"> with neighbors. The process of fracture could lead to a number of </w:t>
      </w:r>
      <w:r w:rsidRPr="00B24281">
        <w:rPr>
          <w:rStyle w:val="Emphasis"/>
        </w:rPr>
        <w:t>destabilizing scenarios</w:t>
      </w:r>
      <w:r w:rsidRPr="00B24281">
        <w:rPr>
          <w:rStyle w:val="StyleUnderline"/>
        </w:rPr>
        <w:t xml:space="preserve">, whether through </w:t>
      </w:r>
      <w:r w:rsidRPr="003E6961">
        <w:rPr>
          <w:rStyle w:val="Emphasis"/>
          <w:highlight w:val="cyan"/>
        </w:rPr>
        <w:t>spillovers of</w:t>
      </w:r>
      <w:r w:rsidRPr="00B24281">
        <w:rPr>
          <w:rStyle w:val="Emphasis"/>
        </w:rPr>
        <w:t xml:space="preserve"> armed </w:t>
      </w:r>
      <w:r w:rsidRPr="003E6961">
        <w:rPr>
          <w:rStyle w:val="Emphasis"/>
          <w:highlight w:val="cyan"/>
        </w:rPr>
        <w:t>conflicts</w:t>
      </w:r>
      <w:r w:rsidRPr="00B24281">
        <w:rPr>
          <w:rStyle w:val="StyleUnderline"/>
        </w:rPr>
        <w:t xml:space="preserve">, </w:t>
      </w:r>
      <w:r w:rsidRPr="003E6961">
        <w:rPr>
          <w:rStyle w:val="Emphasis"/>
          <w:highlight w:val="cyan"/>
        </w:rPr>
        <w:t>refugee</w:t>
      </w:r>
      <w:r w:rsidRPr="00B24281">
        <w:rPr>
          <w:rStyle w:val="Emphasis"/>
        </w:rPr>
        <w:t xml:space="preserve"> outflow</w:t>
      </w:r>
      <w:r w:rsidRPr="003E6961">
        <w:rPr>
          <w:rStyle w:val="Emphasis"/>
          <w:highlight w:val="cyan"/>
        </w:rPr>
        <w:t>s</w:t>
      </w:r>
      <w:r w:rsidRPr="00B24281">
        <w:rPr>
          <w:rStyle w:val="StyleUnderline"/>
        </w:rPr>
        <w:t xml:space="preserve">, </w:t>
      </w:r>
      <w:r w:rsidRPr="00B24281">
        <w:rPr>
          <w:rStyle w:val="Emphasis"/>
        </w:rPr>
        <w:t>territorial wars</w:t>
      </w:r>
      <w:r w:rsidRPr="00B24281">
        <w:rPr>
          <w:rStyle w:val="StyleUnderline"/>
        </w:rPr>
        <w:t xml:space="preserve">, </w:t>
      </w:r>
      <w:r w:rsidRPr="003E6961">
        <w:rPr>
          <w:rStyle w:val="Emphasis"/>
          <w:highlight w:val="cyan"/>
        </w:rPr>
        <w:t>energy,</w:t>
      </w:r>
      <w:r w:rsidRPr="00B24281">
        <w:rPr>
          <w:rStyle w:val="StyleUnderline"/>
        </w:rPr>
        <w:t xml:space="preserve"> </w:t>
      </w:r>
      <w:r w:rsidRPr="00B24281">
        <w:rPr>
          <w:rStyle w:val="Emphasis"/>
        </w:rPr>
        <w:t>transportation</w:t>
      </w:r>
      <w:r w:rsidRPr="00B24281">
        <w:rPr>
          <w:rStyle w:val="StyleUnderline"/>
        </w:rPr>
        <w:t xml:space="preserve">, </w:t>
      </w:r>
      <w:r w:rsidRPr="003E6961">
        <w:rPr>
          <w:rStyle w:val="StyleUnderline"/>
          <w:highlight w:val="cyan"/>
        </w:rPr>
        <w:t xml:space="preserve">and </w:t>
      </w:r>
      <w:r w:rsidRPr="003E6961">
        <w:rPr>
          <w:rStyle w:val="Emphasis"/>
          <w:highlight w:val="cyan"/>
        </w:rPr>
        <w:t>trade disruptions</w:t>
      </w:r>
      <w:r w:rsidRPr="00B24281">
        <w:rPr>
          <w:rStyle w:val="StyleUnderline"/>
        </w:rPr>
        <w:t xml:space="preserve">, or </w:t>
      </w:r>
      <w:r w:rsidRPr="00B24281">
        <w:rPr>
          <w:rStyle w:val="Emphasis"/>
        </w:rPr>
        <w:t xml:space="preserve">various </w:t>
      </w:r>
      <w:r w:rsidRPr="003E6961">
        <w:rPr>
          <w:rStyle w:val="Emphasis"/>
          <w:highlight w:val="cyan"/>
        </w:rPr>
        <w:t>military incursions</w:t>
      </w:r>
      <w:r w:rsidRPr="00B24281">
        <w:rPr>
          <w:rStyle w:val="StyleUnderline"/>
        </w:rPr>
        <w:t>.</w:t>
      </w:r>
      <w:r w:rsidRPr="00B24281">
        <w:rPr>
          <w:sz w:val="16"/>
        </w:rPr>
        <w:t xml:space="preserve"> However, it can also result in the creation of several viable states with a higher degree of political stability than the Russian Federation, a sufficient economic base, a favorable geographic location, and governments committed to international cooperation.</w:t>
      </w:r>
    </w:p>
    <w:p w14:paraId="77011EC0" w14:textId="77777777" w:rsidR="00FD5BCA" w:rsidRPr="00B24281" w:rsidRDefault="00FD5BCA" w:rsidP="00FD5BCA">
      <w:pPr>
        <w:rPr>
          <w:sz w:val="16"/>
        </w:rPr>
      </w:pPr>
      <w:r w:rsidRPr="00B24281">
        <w:rPr>
          <w:sz w:val="16"/>
        </w:rPr>
        <w:t>Diverse Proto States</w:t>
      </w:r>
    </w:p>
    <w:p w14:paraId="0105B16D" w14:textId="77777777" w:rsidR="00FD5BCA" w:rsidRPr="00B24281" w:rsidRDefault="00FD5BCA" w:rsidP="00FD5BCA">
      <w:pPr>
        <w:rPr>
          <w:sz w:val="16"/>
        </w:rPr>
      </w:pPr>
      <w:r w:rsidRPr="00B24281">
        <w:rPr>
          <w:sz w:val="16"/>
        </w:rPr>
        <w:t>Statehood is an important condition for the preservation and development of national identity. The proto states and other entities that emerge from the Russian Federation will not be uniform in their internal political systems and administrative structures. Several could develop into embryonic democracies with newly formed political parties competing for office as the republican or regional institutions achieve independence from the defunct “federal vertical.” They will seek workable models of sovereignty and may look toward the three Baltic States (Estonia, Latvia, Lithuania) and other post-Soviet countries for assistance and guidance.</w:t>
      </w:r>
    </w:p>
    <w:p w14:paraId="527457DF" w14:textId="77777777" w:rsidR="00FD5BCA" w:rsidRPr="00B24281" w:rsidRDefault="00FD5BCA" w:rsidP="00FD5BCA">
      <w:pPr>
        <w:rPr>
          <w:rStyle w:val="StyleUnderline"/>
        </w:rPr>
      </w:pPr>
      <w:r w:rsidRPr="00B24281">
        <w:rPr>
          <w:sz w:val="16"/>
        </w:rPr>
        <w:t xml:space="preserve">New autocrats may emerge in some former federal units, and a few may resemble mini-Russias, with corrupt authoritarian local leaders constructing personalistic fiefdoms through control of the legislature, law enforcement, and the judicial system, combined with internal repression and media censorship. They may also invent or exaggerate the extent of internal and external threats in order to pose as the staunch defenders of the integrity of the new state. </w:t>
      </w:r>
      <w:r w:rsidRPr="00B24281">
        <w:rPr>
          <w:rStyle w:val="StyleUnderline"/>
        </w:rPr>
        <w:t xml:space="preserve">Because of prolonged </w:t>
      </w:r>
      <w:r w:rsidRPr="00B24281">
        <w:rPr>
          <w:rStyle w:val="Emphasis"/>
        </w:rPr>
        <w:t>Putinist repression</w:t>
      </w:r>
      <w:r w:rsidRPr="00B24281">
        <w:rPr>
          <w:rStyle w:val="StyleUnderline"/>
        </w:rPr>
        <w:t xml:space="preserve">, in the </w:t>
      </w:r>
      <w:r w:rsidRPr="00B24281">
        <w:rPr>
          <w:rStyle w:val="Emphasis"/>
        </w:rPr>
        <w:t>majority of regions</w:t>
      </w:r>
      <w:r w:rsidRPr="00B24281">
        <w:rPr>
          <w:rStyle w:val="StyleUnderline"/>
        </w:rPr>
        <w:t xml:space="preserve"> there is </w:t>
      </w:r>
      <w:r w:rsidRPr="00B24281">
        <w:rPr>
          <w:rStyle w:val="Emphasis"/>
        </w:rPr>
        <w:t>limited organized democratic opposition</w:t>
      </w:r>
      <w:r w:rsidRPr="00B24281">
        <w:rPr>
          <w:rStyle w:val="StyleUnderline"/>
        </w:rPr>
        <w:t xml:space="preserve"> that could challenge </w:t>
      </w:r>
      <w:r w:rsidRPr="00B24281">
        <w:rPr>
          <w:rStyle w:val="Emphasis"/>
        </w:rPr>
        <w:t>local autocrats</w:t>
      </w:r>
      <w:r w:rsidRPr="00B24281">
        <w:rPr>
          <w:rStyle w:val="StyleUnderline"/>
        </w:rPr>
        <w:t>.</w:t>
      </w:r>
    </w:p>
    <w:p w14:paraId="545BE578" w14:textId="77777777" w:rsidR="00FD5BCA" w:rsidRPr="00B24281" w:rsidRDefault="00FD5BCA" w:rsidP="00FD5BCA">
      <w:pPr>
        <w:rPr>
          <w:rStyle w:val="StyleUnderline"/>
        </w:rPr>
      </w:pPr>
      <w:r w:rsidRPr="00B24281">
        <w:t>&lt;&lt;&lt;SHRUNKEN AND CONDENSED FOR READABILITY&gt;&gt;&gt;</w:t>
      </w:r>
    </w:p>
    <w:p w14:paraId="647F21A1" w14:textId="77777777" w:rsidR="00FD5BCA" w:rsidRPr="00B24281" w:rsidRDefault="00FD5BCA" w:rsidP="00FD5BCA">
      <w:pPr>
        <w:rPr>
          <w:sz w:val="4"/>
          <w:szCs w:val="10"/>
        </w:rPr>
      </w:pPr>
      <w:r w:rsidRPr="00B24281">
        <w:rPr>
          <w:sz w:val="4"/>
          <w:szCs w:val="10"/>
        </w:rPr>
        <w:t>In parts of the North Caucasus, the traditional ethno-clanship system of self-government will gain strength and replace Moscow-appointed regional administrations. In some former autonomous republics, local leaders could construct ethnocratic states curtailing the rights of non-natives. Secession can also lead to intra-elite power struggles based on rival patronage networks within the fledgling states if stability and representative government cannot be ensured by the regional administration. Some aspiring proto states could impose various restrictions on minority leaders fearing calls for sub-regional secession, partition, or amalgamation with another emerging entity or with regions that remain in a truncated Russia. Moves toward independence will become a test of strength for regional identity and multi-ethnic co-existence in a number of ethnically mixed territories. Some regions, such as Astrakhan Oblast, which are renowned for their multi-culturalism, may prove more resilient to exclusivist ethnocentric politics. Internal differences over political representation, minority rights, resources and budgets will become evident in several embryonic states. This could lead to various models of representation in state institutions in efforts to engender consensus and commitment to the new country. However, some republics may witness ethnic discrimination, purges, expulsions, or the voluntary exodus of nontitular nationalities, including Russians, as the new leaders seek to create more ethnically homogenous entities. Many nascent states will also face economic problems when Moscow’s federal allocations, however inadequate, are terminated. Moreover, business operations and foreign investments will be discouraged if there is persistent political uncertainty, social unrest, ethnic conflicts, official corruption, and organized criminality. Religious affiliation can also become a source of dispute, and the Russian Orthodox Church may itself fracture into several autocephalous churches at the regional level, emulating the achievement of independence by the Ukrainian Orthodox Church in January 2019. Several attempts have already been registered in forming separate Russian Orthodox Churches, whether in opposition to the alleged ecumenism of the Moscow Patriarchate or the corruption and lavish lifestyle of the Patriarch. These include the Russian True Orthodox Church and the Russian Orthodox Autonomous Church, as well as the Old Believers, who separated from the Muscovite Church in the 17th century. Some Cossack Orthodox congregations will also seek independence from the Muscovite Church, as the Patriarch loses authority because of his ties with the failed regime. Political debates will materialize between proponents of presidential and parliamentary systems, with some favoring a strong executive during a time of transition toward statehood and others fearing another descent into dictatorship without comprehensive parliamentary oversight. Similar developments were evident in the former republics of the Soviet Union. Nonetheless, several postRussia statelets could become more democratically oriented, business friendly, and receptive to international investment, especially those bordering democratic foreign states. They could also guarantee broad ethnic representation in government institutions in order to provide key constituencies with a stake in the new state and support its independence. However, each developing country will confront the enormous task of reconstruction and economic stabilization and will need significant international diplomatic and material support. Assistance is more likely to be forthcoming for fledgling states that are able to ensure a relatively stable and predictable political, social, and legal environment or those that possess resources and industries that can attract foreign investment.</w:t>
      </w:r>
    </w:p>
    <w:p w14:paraId="7C3A130C" w14:textId="77777777" w:rsidR="00FD5BCA" w:rsidRPr="00B24281" w:rsidRDefault="00FD5BCA" w:rsidP="00FD5BCA">
      <w:pPr>
        <w:rPr>
          <w:sz w:val="16"/>
        </w:rPr>
      </w:pPr>
      <w:r w:rsidRPr="003E6961">
        <w:rPr>
          <w:rStyle w:val="Emphasis"/>
          <w:highlight w:val="cyan"/>
        </w:rPr>
        <w:t>Disputes</w:t>
      </w:r>
      <w:r w:rsidRPr="003E6961">
        <w:rPr>
          <w:rStyle w:val="StyleUnderline"/>
          <w:highlight w:val="cyan"/>
        </w:rPr>
        <w:t xml:space="preserve"> between</w:t>
      </w:r>
      <w:r w:rsidRPr="00B24281">
        <w:rPr>
          <w:rStyle w:val="StyleUnderline"/>
        </w:rPr>
        <w:t xml:space="preserve"> some </w:t>
      </w:r>
      <w:r w:rsidRPr="003E6961">
        <w:rPr>
          <w:rStyle w:val="StyleUnderline"/>
          <w:highlight w:val="cyan"/>
        </w:rPr>
        <w:t>post-Russia states</w:t>
      </w:r>
      <w:r w:rsidRPr="00B24281">
        <w:rPr>
          <w:rStyle w:val="StyleUnderline"/>
        </w:rPr>
        <w:t xml:space="preserve"> could </w:t>
      </w:r>
      <w:r w:rsidRPr="003E6961">
        <w:rPr>
          <w:rStyle w:val="StyleUnderline"/>
          <w:highlight w:val="cyan"/>
        </w:rPr>
        <w:t xml:space="preserve">escalate </w:t>
      </w:r>
      <w:r w:rsidRPr="00B24281">
        <w:rPr>
          <w:rStyle w:val="StyleUnderline"/>
        </w:rPr>
        <w:t xml:space="preserve">toward armed clashes in which the </w:t>
      </w:r>
      <w:r w:rsidRPr="00B24281">
        <w:rPr>
          <w:rStyle w:val="Emphasis"/>
        </w:rPr>
        <w:t xml:space="preserve">control of </w:t>
      </w:r>
      <w:r w:rsidRPr="003E6961">
        <w:rPr>
          <w:rStyle w:val="Emphasis"/>
          <w:highlight w:val="cyan"/>
        </w:rPr>
        <w:t>nuclear</w:t>
      </w:r>
      <w:r w:rsidRPr="00B24281">
        <w:rPr>
          <w:rStyle w:val="Emphasis"/>
        </w:rPr>
        <w:t xml:space="preserve"> weapons</w:t>
      </w:r>
      <w:r w:rsidRPr="00B24281">
        <w:rPr>
          <w:rStyle w:val="StyleUnderline"/>
        </w:rPr>
        <w:t xml:space="preserve">, </w:t>
      </w:r>
      <w:r w:rsidRPr="00B24281">
        <w:rPr>
          <w:rStyle w:val="Emphasis"/>
        </w:rPr>
        <w:t>military equipment</w:t>
      </w:r>
      <w:r w:rsidRPr="00B24281">
        <w:rPr>
          <w:rStyle w:val="StyleUnderline"/>
        </w:rPr>
        <w:t xml:space="preserve">, </w:t>
      </w:r>
      <w:r w:rsidRPr="00B24281">
        <w:rPr>
          <w:rStyle w:val="Emphasis"/>
        </w:rPr>
        <w:t>energy infrastructure</w:t>
      </w:r>
      <w:r w:rsidRPr="00B24281">
        <w:rPr>
          <w:rStyle w:val="StyleUnderline"/>
        </w:rPr>
        <w:t xml:space="preserve">, or </w:t>
      </w:r>
      <w:r w:rsidRPr="00B24281">
        <w:rPr>
          <w:rStyle w:val="Emphasis"/>
        </w:rPr>
        <w:t>critical resources</w:t>
      </w:r>
      <w:r w:rsidRPr="00B24281">
        <w:rPr>
          <w:rStyle w:val="StyleUnderline"/>
        </w:rPr>
        <w:t xml:space="preserve"> could become a </w:t>
      </w:r>
      <w:r w:rsidRPr="00B24281">
        <w:rPr>
          <w:rStyle w:val="Emphasis"/>
        </w:rPr>
        <w:t>major source of contention</w:t>
      </w:r>
      <w:r w:rsidRPr="00B24281">
        <w:rPr>
          <w:rStyle w:val="StyleUnderline"/>
        </w:rPr>
        <w:t xml:space="preserve">. A </w:t>
      </w:r>
      <w:r w:rsidRPr="00B24281">
        <w:rPr>
          <w:rStyle w:val="Emphasis"/>
        </w:rPr>
        <w:t>core state</w:t>
      </w:r>
      <w:r w:rsidRPr="00B24281">
        <w:rPr>
          <w:rStyle w:val="StyleUnderline"/>
        </w:rPr>
        <w:t xml:space="preserve"> based around </w:t>
      </w:r>
      <w:r w:rsidRPr="003E6961">
        <w:rPr>
          <w:rStyle w:val="Emphasis"/>
          <w:highlight w:val="cyan"/>
        </w:rPr>
        <w:t>Moscow</w:t>
      </w:r>
      <w:r w:rsidRPr="00B24281">
        <w:rPr>
          <w:rStyle w:val="StyleUnderline"/>
        </w:rPr>
        <w:t xml:space="preserve"> and </w:t>
      </w:r>
      <w:r w:rsidRPr="00B24281">
        <w:rPr>
          <w:rStyle w:val="Emphasis"/>
        </w:rPr>
        <w:t>Saint Petersburg</w:t>
      </w:r>
      <w:r w:rsidRPr="00B24281">
        <w:rPr>
          <w:rStyle w:val="StyleUnderline"/>
        </w:rPr>
        <w:t xml:space="preserve"> is much more likely to </w:t>
      </w:r>
      <w:r w:rsidRPr="003E6961">
        <w:rPr>
          <w:rStyle w:val="Emphasis"/>
          <w:highlight w:val="cyan"/>
        </w:rPr>
        <w:t>retain</w:t>
      </w:r>
      <w:r w:rsidRPr="00B24281">
        <w:rPr>
          <w:rStyle w:val="Emphasis"/>
        </w:rPr>
        <w:t xml:space="preserve"> Russia’s </w:t>
      </w:r>
      <w:r w:rsidRPr="003E6961">
        <w:rPr>
          <w:rStyle w:val="Emphasis"/>
          <w:highlight w:val="cyan"/>
        </w:rPr>
        <w:t>nuc</w:t>
      </w:r>
      <w:r w:rsidRPr="00B24281">
        <w:rPr>
          <w:rStyle w:val="Emphasis"/>
        </w:rPr>
        <w:t xml:space="preserve">lear weapons </w:t>
      </w:r>
      <w:r w:rsidRPr="003E6961">
        <w:rPr>
          <w:rStyle w:val="Emphasis"/>
          <w:highlight w:val="cyan"/>
        </w:rPr>
        <w:t>s</w:t>
      </w:r>
      <w:r w:rsidRPr="00B24281">
        <w:rPr>
          <w:rStyle w:val="Emphasis"/>
        </w:rPr>
        <w:t>ystems</w:t>
      </w:r>
      <w:r w:rsidRPr="00B24281">
        <w:rPr>
          <w:rStyle w:val="StyleUnderline"/>
        </w:rPr>
        <w:t xml:space="preserve">, although some </w:t>
      </w:r>
      <w:r w:rsidRPr="003E6961">
        <w:rPr>
          <w:rStyle w:val="Emphasis"/>
          <w:highlight w:val="cyan"/>
        </w:rPr>
        <w:t>other entities</w:t>
      </w:r>
      <w:r w:rsidRPr="00B24281">
        <w:rPr>
          <w:rStyle w:val="StyleUnderline"/>
        </w:rPr>
        <w:t xml:space="preserve"> may also </w:t>
      </w:r>
      <w:r w:rsidRPr="00B24281">
        <w:rPr>
          <w:rStyle w:val="Emphasis"/>
        </w:rPr>
        <w:t xml:space="preserve">endeavor to </w:t>
      </w:r>
      <w:r w:rsidRPr="003E6961">
        <w:rPr>
          <w:rStyle w:val="Emphasis"/>
          <w:highlight w:val="cyan"/>
        </w:rPr>
        <w:t>acquire</w:t>
      </w:r>
      <w:r w:rsidRPr="00B24281">
        <w:rPr>
          <w:rStyle w:val="Emphasis"/>
        </w:rPr>
        <w:t xml:space="preserve"> them</w:t>
      </w:r>
      <w:r w:rsidRPr="00B24281">
        <w:rPr>
          <w:rStyle w:val="StyleUnderline"/>
        </w:rPr>
        <w:t xml:space="preserve"> </w:t>
      </w:r>
      <w:r w:rsidRPr="003E6961">
        <w:rPr>
          <w:rStyle w:val="StyleUnderline"/>
          <w:highlight w:val="cyan"/>
        </w:rPr>
        <w:t>as</w:t>
      </w:r>
      <w:r w:rsidRPr="00B24281">
        <w:rPr>
          <w:rStyle w:val="StyleUnderline"/>
        </w:rPr>
        <w:t xml:space="preserve"> a potential form of </w:t>
      </w:r>
      <w:r w:rsidRPr="003E6961">
        <w:rPr>
          <w:rStyle w:val="StyleUnderline"/>
          <w:highlight w:val="cyan"/>
        </w:rPr>
        <w:t>defense</w:t>
      </w:r>
      <w:r w:rsidRPr="00B24281">
        <w:rPr>
          <w:rStyle w:val="StyleUnderline"/>
        </w:rPr>
        <w:t xml:space="preserve"> against any </w:t>
      </w:r>
      <w:r w:rsidRPr="00B24281">
        <w:rPr>
          <w:rStyle w:val="Emphasis"/>
        </w:rPr>
        <w:t>Muscovite resurgence</w:t>
      </w:r>
      <w:r w:rsidRPr="00B24281">
        <w:rPr>
          <w:rStyle w:val="StyleUnderline"/>
        </w:rPr>
        <w:t>.</w:t>
      </w:r>
      <w:r w:rsidRPr="00B24281">
        <w:rPr>
          <w:sz w:val="16"/>
        </w:rPr>
        <w:t xml:space="preserve"> However, it would be misleading to assume that a fractured Russian state will generate conflict and chaos in all directions, as claimed by Kremlin propaganda. In a more peaceable scenario, developing states may follow the example of post-colonial Africa by maintaining the previous administrative boundaries in order to avoid persistent conflicts over territories and minorities where virtually every state possesses some claim against neighbors. Such a solution may be pursued by several governments regardless of whether the proto states develop as democracies or autocracies.</w:t>
      </w:r>
    </w:p>
    <w:p w14:paraId="5AF9B356" w14:textId="77777777" w:rsidR="00FD5BCA" w:rsidRPr="00B24281" w:rsidRDefault="00FD5BCA" w:rsidP="00FD5BCA">
      <w:r w:rsidRPr="00B24281">
        <w:t>&lt;&lt;&lt;SHRUNKEN AND CONDENSED FOR READABILITY&gt;&gt;&gt;</w:t>
      </w:r>
    </w:p>
    <w:p w14:paraId="3861CD60" w14:textId="77777777" w:rsidR="00FD5BCA" w:rsidRPr="00B24281" w:rsidRDefault="00FD5BCA" w:rsidP="00FD5BCA">
      <w:pPr>
        <w:rPr>
          <w:sz w:val="4"/>
          <w:szCs w:val="4"/>
        </w:rPr>
      </w:pPr>
      <w:r w:rsidRPr="00B24281">
        <w:rPr>
          <w:sz w:val="4"/>
          <w:szCs w:val="4"/>
        </w:rPr>
        <w:t>The dismantling of Moscow’s rule can also encourage the emergence of pan-regional and pan-republic associations, although these will not encompass the entire country. Such initiatives could evolve into federal or confederal state structures. A precursor of such a process was visible in the 1990s with the development of eight inter-regional associations spanning most of the Russian Federation that were subsequently subdued by Yeltsin.100 The most significant was the Siberian Agreement, based in Novosibirsk and including 19 regions with the objective of coordinating economic activities between western and eastern Siberia. Moscow resisted any moves toward forging agreements with a single Siberian unit, as it was fearful of fortifying an extensive pan-regional identity and encouraging Siberian separatism. The Urals Republic, declared in 1993 and which involved several federal subjects, could also become an inspiration for a new confederal arrangement between former oblasts, krais, and national republics. In 2003, the “Urals Republican Movement” in Yekaterinburg once again proclaimed that the establishment of a Urals Republic was a key objective. In the contemporary post-Muscovite setting, regional initiatives will move beyond economic cooperation toward political association. They may pursue a federative option, in which several neighboring regions decide to join together in one state but in a decentralized structure and remain receptive for other former federal subjects of Russia to enlist. In such an arrangement, the new capital could be located in one of the major regional cities and further diminish Moscow’s influence. Several neighboring republics and regions could also forge looser confederal agreements, especially where there is a 100 Vladimir Shlapentokh, Roman Levita, and Mikhail Loiberg, From Submission to Rebellion: The Provinces Versus the Center in Russia, Westview Press, 1997, pp.197– 198. 344 | FAILED STATE common history of cooperation and each party would benefit from subsuming some of their sovereignty to a central government in which they would have equal representation. Both federalism and confederalism would contribute to a more effective defense against any future attempts at imperial revisionism by Moscow. In the Middle Volga region, the Idel-Ural State can be revived. This was a short-lived independent republic proclaimed in March 1918 in Tatarstan’s capital Kazan; it asserted the unification of Tatars, Bashkirs, Chuvash, and other peoples in that region and their liberation from the Russian empire. The entity included present-day Tatarstan, Bashkortostan and Orenburg Oblast, with some activists even claiming part of the Caspian Sea coastline. It was overthrown by the Bolsheviks, who declared the Tatar-Bashkir Soviet Socialist Republic in April 1918. A present-day incarnation of a Middle Volga union promoted by the Free Idel-Ural movement would include the republics of Tatarstan, Bashkortostan, Chuvashia, Mari-El, Udmurtia, and Mordovia—the latter renamed as Erzyano-Moksha in recognition of the two constituent nations.101 The Free Idel-Ural organization was established in Ukraine in 2018 by emigres from the Middle Volga. Moscow declared it a threat to Russia’s security and integrity. Tatarstan also has a government-inexile based in Europe and the US. The new Idel-Ural state is envisaged as a confederation in which each republic would maintain its own domestic and foreign policy. Some activists have proposed a larger confederation to include the Komi Republic, Perm Krai, and Orenburg Oblast to give the new state a foreign border with Kazakhstan. Some Bashkir activists have expressed fears that an IdelUral state would be dominated by Tatars, whereas a broader federation could limit the predominance of any constituent national group. The Free Idel-Ural organization in exile has proposed that each 101 https://tatar-toz.blogspot.com/2020/01/the-patriots-of-idel-ural-are.html. Rupture Scenarios | 345 republic pursue an independent domestic and foreign policy but that the proposed federation would share a single currency and tariff zone and a joint army to defend all external borders. Inter-republican initiatives can also include the revival of the independent Mountainous Republic of the Northern Caucasus that existed between 1918 and 1922, before the Bolshevik seizure of the entire territory. This confederal republic included seven constituent states—Dagestan, Chechnya, Ingushetia, Ossetia, Circassia, Abkhazia, and the Nogai steppes. During the Soviet collapse, attempts were made to revive the Mountainous Republic; and an Assembly of the Mountain Peoples of the North Caucasus was convened in August 1989 and renamed as the Confederation of the Mountain Peoples of the Caucasus. In October 1990, it was declared as a successor state to the Mountain Republic of 1918 and as separate from the Russian Federation.102 In November 1991, representatives from 14 peoples of the North Caucasus signed a treaty formally founding the Confederation. It was not based on Islamic religious principles but on multi-ethnic solidarity and opposition to Russian imperialism and colonialism. A modern version of the Mountain Confederation could also include the republics of Karachay-Cherkess, Kabardino-Balkar and Adygea, together with part of Krasnodar Krai. In northern Siberia, Sakha would become the largest state, extracting itself from the Russian Federation with its own Arctic coastline, ports, and significant energy and mineral resources. With an astute political leadership, it could benefit from the expanding Northern Sea Route and significantly develop its trading potential with the Asia-Pacific region as well as with southern Siberia and China.103 Other northern 102 Elena Pokalova, Chechnya’s Terrorist Network: The Evolution of Terrorism in Russia’s North Caucasus, Santa Barbara, California: Praeger, 2015, p.22. 103 Marlene Laruelle, Russia’s Arctic Strategies and the Future of the Far North, London: Routledge, 2014, pp.207–208. 346 | FAILED STATE regions along the Arctic Ocean may follow Sakha’s example on the global stage, including the Komi Republic, the Nenets Autonomous Okrug, and the Yamalo-Nenets Autonomous Okrug. In addition, some regional links previously initiated by Moscow could escape central control. For instance, the “Union of Cities in the Arctic and High North” established by the Kremlin in the early 1990s and involving several dozen cities, can become a vehicle for asserting regional identity and more autonomous decision-making.104 Russia’s fracture will encourage indigenous rights movements in the High North, Siberia, and the Pacific region to play a more prominent role in shaping governing institutions. Indigenous organizations have generally opposed the transfer of land rights to individuals who can be tricked or enticed into selling land cheaply to Russian state companies. They have preferred various forms of communal indigenous management of land and resources. With the prospect of statehood, full ownership of lands traditionally used by indigenous peoples would facilitate self-determination and enable residents to determine the scale of industrial development.105 A parallel development to republican independence would be the emergence of sovereign Russian majority regions, some of which federate or confederate to create new state structures. Such an entity or entities could stretch across European and Asian Russia even while excluding non-Russian ethnic republics. This would finally signal the emergence of an ethnic-Russian national state, although its political 104 Genevieve Parente, “Shaping Russia’s New Arctic: The Union of Cities in the Arctic and High North,” Marlene Laruelle (Ed.), New Mobilities and Social Changes in Russia’s Arctic Regions, London: Routledge, 2017, pp.30–43. 105 Gail Osherenko, “Indigenous Rights in Russia: Is Title to Land Essential for Cultural Survival?” Georgetown International Environmental Law Review, April 2001, https://web.archive.org/web/20110511104207/ http://www.allbusiness.com/legal/international-law/1112279-1.html. Rupture Scenarios | 347 composition and the prerogatives of the central government are likely to generate competition and even conflict between regional leaders and the administrations in Moscow or St. Petersburg. Russia’s liberal political opposition is unlikely to support the country’s rupture and disintegration or its reformulation into several new states. However, it will not possess sufficient domestic or international influence to prevent such a scenario once the country enters a phase of social turbulence and structural dissolution. Some democratic exiles may return in the midst of the crisis to try and steer the country toward a democratic transformation, but they will be overshadowed by far-reaching demands for de-imperialization and decolonization. The vast majority of the tens of thousands of professionals, entrepreneurs and graduates who have emigrated over the past two decades are unlikely to return to an uncertain future. The core of European Russia experienced a major exodus at the outset of the February 2022 war against Ukraine and included professionals and businessmen who felt that Russia no longer offered them any prospects.106 Concurrently, some non-Russian populations could decide to relocate or return to the new proto states arising from the failed Russian Federation. This could include Circassians, Chechens, and other North Caucasians, and more recent émigrés eager to contribute to the independence of embryonic independent states, such as Tatarstan, Bashkortostan, Tuva, Buryatia, and Sakha. 106 https://www.cnn.com/2022/03/30/europe/russia-ukraine-brain-drain-graphicsintl-cmd/index.html. 348 6. Neighborhood Impact Escalating instabilities and growing fractures in the Russian Federation will have an impact on all neighboring countries. Some states will be vulnerable to spillovers of conflict or subject to Moscow’s provocations designed to divert attention from domestic upheaval in Russia. Other countries stand to benefit from Russia’s weaknesses and cleavages by easing their security concerns, expanding their influence, and even regaining territories lost to various iterations of the Muscovite imperium. A total of 35 republics, krais and oblasts in the Russian Federation share a frontier with 14 foreign countries. Before the collapse of the Soviet Union, 12 federal subjects of the Russian Soviet Federative Socialist Republic (RSFSR) had land borders with Norway, Finland, Poland, China, Mongolia and North Korea. With the establishment of an independent Russian Federation in December 1991, the administrative boundaries of another 23 of Russia’s federal subjects gained international borders.1 In sum, ten oblasts, one krai, and one republic border Kazakhstan; six republics and one krai border 1 Martin Nicholson, Toward a Russia of Regions, Adelphi Paper No.330, International Institute for Strategic Studies, Oxford University Press, 1999, pp.49– 50. Neighborhood Impact | 349 Georgia; five oblasts border Ukraine; three oblasts border Belarus; two oblasts border Estonia; Lithuania, Latvia and Poland border one oblast; and Azerbaijan borders one republic. In addition, several federal subjects that do not currently share borders with foreign countries have long-standing ethnic, religious, cultural, and linguistic connections either with Russia’s immediate neighbors or with nearby states. Frontiers with former Soviet Union republics are often “soft,” with little permanent demarcation and control, thus making them susceptible to competing territorial claims. Moreover, long-standing historical, ethnic, religious and tribal links will encourage some neighboring states to play a prominent role in the kindred regions of an unstable Russia, whether to influence political developments, prevent violence, or forestall economic collapse. Some capitals may also recognize kindred entities within the fraying Russian Federation as independent entities, contribute to state-building, and even push for unification and absorption.</w:t>
      </w:r>
    </w:p>
    <w:p w14:paraId="1B109B44" w14:textId="77777777" w:rsidR="00FD5BCA" w:rsidRPr="00B24281" w:rsidRDefault="00FD5BCA" w:rsidP="00FD5BCA">
      <w:pPr>
        <w:rPr>
          <w:sz w:val="16"/>
        </w:rPr>
      </w:pPr>
      <w:r w:rsidRPr="00B24281">
        <w:rPr>
          <w:sz w:val="16"/>
        </w:rPr>
        <w:t>Diversions and Opportunities</w:t>
      </w:r>
    </w:p>
    <w:p w14:paraId="67214CCD" w14:textId="77777777" w:rsidR="00FD5BCA" w:rsidRPr="00B24281" w:rsidRDefault="00FD5BCA" w:rsidP="00FD5BCA">
      <w:pPr>
        <w:rPr>
          <w:rStyle w:val="StyleUnderline"/>
        </w:rPr>
      </w:pPr>
      <w:r w:rsidRPr="00B24281">
        <w:rPr>
          <w:rStyle w:val="StyleUnderline"/>
        </w:rPr>
        <w:t xml:space="preserve">In efforts </w:t>
      </w:r>
      <w:r w:rsidRPr="003E6961">
        <w:rPr>
          <w:rStyle w:val="StyleUnderline"/>
          <w:highlight w:val="cyan"/>
        </w:rPr>
        <w:t xml:space="preserve">to </w:t>
      </w:r>
      <w:r w:rsidRPr="003E6961">
        <w:rPr>
          <w:rStyle w:val="Emphasis"/>
          <w:highlight w:val="cyan"/>
        </w:rPr>
        <w:t>conceal</w:t>
      </w:r>
      <w:r w:rsidRPr="00B24281">
        <w:rPr>
          <w:rStyle w:val="Emphasis"/>
        </w:rPr>
        <w:t xml:space="preserve"> an internal </w:t>
      </w:r>
      <w:r w:rsidRPr="003E6961">
        <w:rPr>
          <w:rStyle w:val="Emphasis"/>
          <w:highlight w:val="cyan"/>
        </w:rPr>
        <w:t>crisis</w:t>
      </w:r>
      <w:r w:rsidRPr="00B24281">
        <w:rPr>
          <w:rStyle w:val="StyleUnderline"/>
        </w:rPr>
        <w:t xml:space="preserve"> and to </w:t>
      </w:r>
      <w:r w:rsidRPr="00B24281">
        <w:rPr>
          <w:rStyle w:val="Emphasis"/>
        </w:rPr>
        <w:t>mobilize the public</w:t>
      </w:r>
      <w:r w:rsidRPr="00B24281">
        <w:rPr>
          <w:rStyle w:val="StyleUnderline"/>
        </w:rPr>
        <w:t xml:space="preserve"> against an alleged foreign adversary, </w:t>
      </w:r>
      <w:r w:rsidRPr="003E6961">
        <w:rPr>
          <w:rStyle w:val="StyleUnderline"/>
          <w:highlight w:val="cyan"/>
        </w:rPr>
        <w:t>Moscow</w:t>
      </w:r>
      <w:r w:rsidRPr="00B24281">
        <w:rPr>
          <w:rStyle w:val="StyleUnderline"/>
        </w:rPr>
        <w:t xml:space="preserve"> can </w:t>
      </w:r>
      <w:r w:rsidRPr="003E6961">
        <w:rPr>
          <w:rStyle w:val="StyleUnderline"/>
          <w:highlight w:val="cyan"/>
        </w:rPr>
        <w:t>engage in</w:t>
      </w:r>
      <w:r w:rsidRPr="00B24281">
        <w:rPr>
          <w:rStyle w:val="StyleUnderline"/>
        </w:rPr>
        <w:t xml:space="preserve"> various </w:t>
      </w:r>
      <w:r w:rsidRPr="00B24281">
        <w:rPr>
          <w:rStyle w:val="Emphasis"/>
        </w:rPr>
        <w:t>military</w:t>
      </w:r>
      <w:r w:rsidRPr="00B24281">
        <w:rPr>
          <w:rStyle w:val="StyleUnderline"/>
        </w:rPr>
        <w:t xml:space="preserve"> or </w:t>
      </w:r>
      <w:r w:rsidRPr="00B24281">
        <w:rPr>
          <w:rStyle w:val="Emphasis"/>
        </w:rPr>
        <w:t>sub-military provocations</w:t>
      </w:r>
      <w:r w:rsidRPr="00B24281">
        <w:rPr>
          <w:rStyle w:val="StyleUnderline"/>
        </w:rPr>
        <w:t xml:space="preserve"> against its neighbors.</w:t>
      </w:r>
      <w:r w:rsidRPr="00B24281">
        <w:rPr>
          <w:sz w:val="16"/>
        </w:rPr>
        <w:t xml:space="preserve"> Putinism is designed to manufacture enemies with whom it constantly struggles in order to sidetrack attention from its failures. </w:t>
      </w:r>
      <w:r w:rsidRPr="00B24281">
        <w:rPr>
          <w:rStyle w:val="StyleUnderline"/>
        </w:rPr>
        <w:t>Ongoing assertiveness along the North Atlantic Treaty Organization’s</w:t>
      </w:r>
      <w:r w:rsidRPr="00B24281">
        <w:rPr>
          <w:sz w:val="16"/>
        </w:rPr>
        <w:t xml:space="preserve"> (</w:t>
      </w:r>
      <w:r w:rsidRPr="00B24281">
        <w:rPr>
          <w:rStyle w:val="Emphasis"/>
        </w:rPr>
        <w:t>NATO</w:t>
      </w:r>
      <w:r w:rsidRPr="00B24281">
        <w:rPr>
          <w:sz w:val="16"/>
        </w:rPr>
        <w:t xml:space="preserve">) </w:t>
      </w:r>
      <w:r w:rsidRPr="00B24281">
        <w:rPr>
          <w:rStyle w:val="StyleUnderline"/>
        </w:rPr>
        <w:t xml:space="preserve">Eastern Flank could develop into several </w:t>
      </w:r>
      <w:r w:rsidRPr="00B24281">
        <w:rPr>
          <w:rStyle w:val="Emphasis"/>
        </w:rPr>
        <w:t xml:space="preserve">outright </w:t>
      </w:r>
      <w:r w:rsidRPr="003E6961">
        <w:rPr>
          <w:rStyle w:val="Emphasis"/>
          <w:highlight w:val="cyan"/>
        </w:rPr>
        <w:t>conflicts</w:t>
      </w:r>
      <w:r w:rsidRPr="003E6961">
        <w:rPr>
          <w:rStyle w:val="StyleUnderline"/>
          <w:highlight w:val="cyan"/>
        </w:rPr>
        <w:t xml:space="preserve"> with </w:t>
      </w:r>
      <w:r w:rsidRPr="003E6961">
        <w:rPr>
          <w:rStyle w:val="Emphasis"/>
          <w:highlight w:val="cyan"/>
        </w:rPr>
        <w:t>NATO</w:t>
      </w:r>
      <w:r w:rsidRPr="00B24281">
        <w:rPr>
          <w:rStyle w:val="Emphasis"/>
        </w:rPr>
        <w:t xml:space="preserve"> allies</w:t>
      </w:r>
      <w:r w:rsidRPr="00B24281">
        <w:rPr>
          <w:rStyle w:val="StyleUnderline"/>
        </w:rPr>
        <w:t xml:space="preserve"> or partners.</w:t>
      </w:r>
      <w:r w:rsidRPr="00B24281">
        <w:rPr>
          <w:sz w:val="16"/>
        </w:rPr>
        <w:t xml:space="preserve"> The Kremlin has been careful in its foreign interventions not to provoke a direct NATO response and experience a military defeat. </w:t>
      </w:r>
      <w:r w:rsidRPr="00B24281">
        <w:rPr>
          <w:rStyle w:val="StyleUnderline"/>
        </w:rPr>
        <w:t>However</w:t>
      </w:r>
      <w:r w:rsidRPr="00B24281">
        <w:rPr>
          <w:sz w:val="16"/>
        </w:rPr>
        <w:t xml:space="preserve">, it can become more emboldened where it encounters little resistance to an initial provocative action, or </w:t>
      </w:r>
      <w:r w:rsidRPr="00B24281">
        <w:rPr>
          <w:rStyle w:val="StyleUnderline"/>
        </w:rPr>
        <w:t xml:space="preserve">it may </w:t>
      </w:r>
      <w:r w:rsidRPr="00B24281">
        <w:rPr>
          <w:rStyle w:val="Emphasis"/>
        </w:rPr>
        <w:t>miscalculate</w:t>
      </w:r>
      <w:r w:rsidRPr="00B24281">
        <w:rPr>
          <w:rStyle w:val="StyleUnderline"/>
        </w:rPr>
        <w:t xml:space="preserve"> and </w:t>
      </w:r>
      <w:r w:rsidRPr="00B24281">
        <w:rPr>
          <w:rStyle w:val="Emphasis"/>
        </w:rPr>
        <w:t>overreach in its ambitions</w:t>
      </w:r>
      <w:r w:rsidRPr="00B24281">
        <w:rPr>
          <w:rStyle w:val="StyleUnderline"/>
        </w:rPr>
        <w:t xml:space="preserve">. </w:t>
      </w:r>
      <w:r w:rsidRPr="003E6961">
        <w:rPr>
          <w:rStyle w:val="StyleUnderline"/>
          <w:highlight w:val="cyan"/>
        </w:rPr>
        <w:t xml:space="preserve">When </w:t>
      </w:r>
      <w:r w:rsidRPr="003E6961">
        <w:rPr>
          <w:rStyle w:val="Emphasis"/>
          <w:highlight w:val="cyan"/>
        </w:rPr>
        <w:t>West</w:t>
      </w:r>
      <w:r w:rsidRPr="00B24281">
        <w:rPr>
          <w:rStyle w:val="StyleUnderline"/>
        </w:rPr>
        <w:t xml:space="preserve">ern governments publicly </w:t>
      </w:r>
      <w:r w:rsidRPr="003E6961">
        <w:rPr>
          <w:rStyle w:val="StyleUnderline"/>
          <w:highlight w:val="cyan"/>
        </w:rPr>
        <w:t>acknowledge</w:t>
      </w:r>
      <w:r w:rsidRPr="00B24281">
        <w:rPr>
          <w:rStyle w:val="StyleUnderline"/>
        </w:rPr>
        <w:t xml:space="preserve"> Russia’s domestic ruptures and </w:t>
      </w:r>
      <w:r w:rsidRPr="00B24281">
        <w:rPr>
          <w:sz w:val="16"/>
        </w:rPr>
        <w:t xml:space="preserve">350 | FAILED STATE </w:t>
      </w:r>
      <w:r w:rsidRPr="00B24281">
        <w:rPr>
          <w:rStyle w:val="StyleUnderline"/>
        </w:rPr>
        <w:t xml:space="preserve">impending </w:t>
      </w:r>
      <w:r w:rsidRPr="003E6961">
        <w:rPr>
          <w:rStyle w:val="StyleUnderline"/>
          <w:highlight w:val="cyan"/>
        </w:rPr>
        <w:t>demise, Moscow will</w:t>
      </w:r>
      <w:r w:rsidRPr="00B24281">
        <w:rPr>
          <w:rStyle w:val="StyleUnderline"/>
        </w:rPr>
        <w:t xml:space="preserve"> desperately </w:t>
      </w:r>
      <w:r w:rsidRPr="00B24281">
        <w:rPr>
          <w:rStyle w:val="Emphasis"/>
        </w:rPr>
        <w:t xml:space="preserve">try to </w:t>
      </w:r>
      <w:r w:rsidRPr="003E6961">
        <w:rPr>
          <w:rStyle w:val="Emphasis"/>
          <w:highlight w:val="cyan"/>
        </w:rPr>
        <w:t>prove them wrong</w:t>
      </w:r>
      <w:r w:rsidRPr="00B24281">
        <w:rPr>
          <w:rStyle w:val="StyleUnderline"/>
        </w:rPr>
        <w:t xml:space="preserve"> and is more likely to engage in </w:t>
      </w:r>
      <w:r w:rsidRPr="00B24281">
        <w:rPr>
          <w:rStyle w:val="Emphasis"/>
        </w:rPr>
        <w:t>risky policies</w:t>
      </w:r>
      <w:r w:rsidRPr="00B24281">
        <w:rPr>
          <w:rStyle w:val="StyleUnderline"/>
        </w:rPr>
        <w:t xml:space="preserve"> and </w:t>
      </w:r>
      <w:r w:rsidRPr="00B24281">
        <w:rPr>
          <w:rStyle w:val="Emphasis"/>
        </w:rPr>
        <w:t>miscalculations</w:t>
      </w:r>
      <w:r w:rsidRPr="00B24281">
        <w:rPr>
          <w:rStyle w:val="StyleUnderline"/>
        </w:rPr>
        <w:t>.</w:t>
      </w:r>
      <w:r w:rsidRPr="00B24281">
        <w:rPr>
          <w:sz w:val="16"/>
        </w:rPr>
        <w:t xml:space="preserve">2 In such a scenario, </w:t>
      </w:r>
      <w:r w:rsidRPr="00B24281">
        <w:rPr>
          <w:rStyle w:val="StyleUnderline"/>
        </w:rPr>
        <w:t xml:space="preserve">the Kremlin could </w:t>
      </w:r>
      <w:r w:rsidRPr="003E6961">
        <w:rPr>
          <w:rStyle w:val="Emphasis"/>
          <w:highlight w:val="cyan"/>
        </w:rPr>
        <w:t>engineer</w:t>
      </w:r>
      <w:r w:rsidRPr="00B24281">
        <w:rPr>
          <w:rStyle w:val="Emphasis"/>
        </w:rPr>
        <w:t xml:space="preserve"> several </w:t>
      </w:r>
      <w:r w:rsidRPr="003E6961">
        <w:rPr>
          <w:rStyle w:val="Emphasis"/>
          <w:highlight w:val="cyan"/>
        </w:rPr>
        <w:t>international crises</w:t>
      </w:r>
      <w:r w:rsidRPr="00B24281">
        <w:rPr>
          <w:rStyle w:val="StyleUnderline"/>
        </w:rPr>
        <w:t>, some simultaneous, that would also rebound negatively on Russia’s internal conditions.</w:t>
      </w:r>
    </w:p>
    <w:p w14:paraId="038C5128" w14:textId="77777777" w:rsidR="00FD5BCA" w:rsidRPr="00B24281" w:rsidRDefault="00FD5BCA" w:rsidP="00FD5BCA">
      <w:pPr>
        <w:rPr>
          <w:sz w:val="16"/>
        </w:rPr>
      </w:pPr>
      <w:r w:rsidRPr="00B24281">
        <w:rPr>
          <w:sz w:val="16"/>
        </w:rPr>
        <w:t>One major focus of Putin’s counter-rupture offensive will be to instigate more aggressive postures among the secessionist entities in Europe’s east. Although these breakaway regions claim they are independent states that control their territories and have functioning economies and governmental institutions, they are ultimately militarily and economically dependent on their patron—the Russian Federation.3 One option for the Kremlin in reanimating support for Putin at a time of domestic unrest would be the outright annexation of Abkhazia and South Ossetia from Georgia, of Transnistria from Moldova, and of the Donetsk People’s Republic and the Luhansk People’s Republic from Ukraine. However, this could provoke resistance in Abkhazia in particular. Abkhazian leaders have opposed outright political and economic integration with Russia despite signing several agreements, indicating that they view the relationship as primarily based on security protection from Georgia and financial subsidization from Moscow.</w:t>
      </w:r>
    </w:p>
    <w:p w14:paraId="39122899" w14:textId="77777777" w:rsidR="00FD5BCA" w:rsidRPr="00B24281" w:rsidRDefault="00FD5BCA" w:rsidP="00FD5BCA">
      <w:pPr>
        <w:rPr>
          <w:sz w:val="16"/>
        </w:rPr>
      </w:pPr>
      <w:r w:rsidRPr="00B24281">
        <w:rPr>
          <w:sz w:val="16"/>
        </w:rPr>
        <w:t xml:space="preserve">Alternatively, </w:t>
      </w:r>
      <w:r w:rsidRPr="00B24281">
        <w:rPr>
          <w:rStyle w:val="StyleUnderline"/>
        </w:rPr>
        <w:t xml:space="preserve">some </w:t>
      </w:r>
      <w:r w:rsidRPr="003E6961">
        <w:rPr>
          <w:rStyle w:val="Emphasis"/>
          <w:highlight w:val="cyan"/>
        </w:rPr>
        <w:t>separatist</w:t>
      </w:r>
      <w:r w:rsidRPr="00B24281">
        <w:rPr>
          <w:rStyle w:val="Emphasis"/>
        </w:rPr>
        <w:t xml:space="preserve"> regimes</w:t>
      </w:r>
      <w:r w:rsidRPr="00B24281">
        <w:rPr>
          <w:rStyle w:val="StyleUnderline"/>
        </w:rPr>
        <w:t xml:space="preserve"> sponsored by the Kremlin may feel more vulnerable if Russia is preoccupied internally and could </w:t>
      </w:r>
      <w:r w:rsidRPr="003E6961">
        <w:rPr>
          <w:rStyle w:val="Emphasis"/>
          <w:highlight w:val="cyan"/>
        </w:rPr>
        <w:t>provoke</w:t>
      </w:r>
      <w:r w:rsidRPr="00B24281">
        <w:rPr>
          <w:rStyle w:val="Emphasis"/>
        </w:rPr>
        <w:t xml:space="preserve"> armed </w:t>
      </w:r>
      <w:r w:rsidRPr="003E6961">
        <w:rPr>
          <w:rStyle w:val="Emphasis"/>
          <w:highlight w:val="cyan"/>
        </w:rPr>
        <w:t>conflicts</w:t>
      </w:r>
      <w:r w:rsidRPr="003E6961">
        <w:rPr>
          <w:rStyle w:val="StyleUnderline"/>
          <w:highlight w:val="cyan"/>
        </w:rPr>
        <w:t xml:space="preserve"> </w:t>
      </w:r>
      <w:r w:rsidRPr="00B24281">
        <w:rPr>
          <w:rStyle w:val="StyleUnderline"/>
        </w:rPr>
        <w:t xml:space="preserve">with the countries from which they separated in order to increase Moscow’s military protection and political integration. </w:t>
      </w:r>
      <w:r w:rsidRPr="00B24281">
        <w:rPr>
          <w:sz w:val="16"/>
        </w:rPr>
        <w:t xml:space="preserve">A Russian retreat or the curtailment of economic subsidies to </w:t>
      </w:r>
      <w:r w:rsidRPr="00B24281">
        <w:rPr>
          <w:rStyle w:val="StyleUnderline"/>
        </w:rPr>
        <w:t xml:space="preserve">the separatist entities could lead to </w:t>
      </w:r>
      <w:r w:rsidRPr="00B24281">
        <w:rPr>
          <w:rStyle w:val="Emphasis"/>
        </w:rPr>
        <w:t>political instability</w:t>
      </w:r>
      <w:r w:rsidRPr="00B24281">
        <w:rPr>
          <w:rStyle w:val="StyleUnderline"/>
        </w:rPr>
        <w:t xml:space="preserve">, </w:t>
      </w:r>
      <w:r w:rsidRPr="00B24281">
        <w:rPr>
          <w:rStyle w:val="Emphasis"/>
        </w:rPr>
        <w:t>political struggles</w:t>
      </w:r>
      <w:r w:rsidRPr="00B24281">
        <w:rPr>
          <w:rStyle w:val="StyleUnderline"/>
        </w:rPr>
        <w:t xml:space="preserve">, </w:t>
      </w:r>
      <w:r w:rsidRPr="00B24281">
        <w:rPr>
          <w:rStyle w:val="Emphasis"/>
        </w:rPr>
        <w:t>factional wars</w:t>
      </w:r>
      <w:r w:rsidRPr="00B24281">
        <w:rPr>
          <w:rStyle w:val="StyleUnderline"/>
        </w:rPr>
        <w:t xml:space="preserve">, and even the </w:t>
      </w:r>
      <w:r w:rsidRPr="00B24281">
        <w:rPr>
          <w:rStyle w:val="Emphasis"/>
        </w:rPr>
        <w:t>collapse of some statelets</w:t>
      </w:r>
      <w:r w:rsidRPr="00B24281">
        <w:rPr>
          <w:rStyle w:val="StyleUnderline"/>
        </w:rPr>
        <w:t>.</w:t>
      </w:r>
      <w:r w:rsidRPr="00B24281">
        <w:rPr>
          <w:sz w:val="16"/>
        </w:rPr>
        <w:t>4 They remain heavily dependent on Moscow for their survival and have no other significant sponsors or outlets. This will also encourage the fractured states—Georgia, Ukraine and Moldova—to regain their lost territories through economic pressure or outright military intervention. They would calculate that Moscow is focused on domestic problems, as during the Soviet bloc collapse, and not be capable of waging a new war.</w:t>
      </w:r>
    </w:p>
    <w:p w14:paraId="08AC50D9" w14:textId="77777777" w:rsidR="00FD5BCA" w:rsidRDefault="00FD5BCA" w:rsidP="00FD5BCA"/>
    <w:p w14:paraId="55A65173" w14:textId="77777777" w:rsidR="00FD5BCA" w:rsidRDefault="00FD5BCA" w:rsidP="00FD5BCA"/>
    <w:p w14:paraId="2C83FC19" w14:textId="77777777" w:rsidR="00FD5BCA" w:rsidRDefault="00FD5BCA" w:rsidP="00FD5BCA">
      <w:pPr>
        <w:pStyle w:val="Heading3"/>
      </w:pPr>
      <w:r>
        <w:t>1NC</w:t>
      </w:r>
    </w:p>
    <w:p w14:paraId="5E6B1BA1" w14:textId="77777777" w:rsidR="00FD5BCA" w:rsidRDefault="00FD5BCA" w:rsidP="00FD5BCA">
      <w:r>
        <w:t>ACA DA</w:t>
      </w:r>
    </w:p>
    <w:p w14:paraId="4E0FD371" w14:textId="77777777" w:rsidR="00FD5BCA" w:rsidRDefault="00FD5BCA" w:rsidP="00FD5BCA">
      <w:pPr>
        <w:pStyle w:val="Heading4"/>
      </w:pPr>
      <w:r>
        <w:t>If Congress passes an ACA extension bill, the President should sign it into law.</w:t>
      </w:r>
    </w:p>
    <w:p w14:paraId="502F7BBA" w14:textId="77777777" w:rsidR="00FD5BCA" w:rsidRPr="00EF12F6" w:rsidRDefault="00FD5BCA" w:rsidP="00FD5BCA">
      <w:pPr>
        <w:pStyle w:val="Heading4"/>
        <w:rPr>
          <w:rStyle w:val="Style13ptBold"/>
          <w:b/>
          <w:bCs w:val="0"/>
        </w:rPr>
      </w:pPr>
      <w:r w:rsidRPr="00650164">
        <w:rPr>
          <w:rStyle w:val="Style13ptBold"/>
        </w:rPr>
        <w:t>ACA negotiations are underway---</w:t>
      </w:r>
      <w:r w:rsidRPr="00801317">
        <w:rPr>
          <w:rStyle w:val="Style13ptBold"/>
        </w:rPr>
        <w:t>Cassidy and Shaheen want extension</w:t>
      </w:r>
      <w:r w:rsidRPr="00EF12F6">
        <w:rPr>
          <w:rStyle w:val="Style13ptBold"/>
        </w:rPr>
        <w:t>.</w:t>
      </w:r>
      <w:r>
        <w:rPr>
          <w:rStyle w:val="Style13ptBold"/>
        </w:rPr>
        <w:t xml:space="preserve"> </w:t>
      </w:r>
      <w:r w:rsidRPr="00BE482A">
        <w:rPr>
          <w:rStyle w:val="Style13ptBold"/>
        </w:rPr>
        <w:t>Assumes Trump.</w:t>
      </w:r>
    </w:p>
    <w:p w14:paraId="48AA7B11" w14:textId="77777777" w:rsidR="00FD5BCA" w:rsidRDefault="00FD5BCA" w:rsidP="00FD5BCA">
      <w:r>
        <w:rPr>
          <w:rStyle w:val="Style13ptBold"/>
        </w:rPr>
        <w:t xml:space="preserve">Wendler 11-16 </w:t>
      </w:r>
      <w:r w:rsidRPr="00EF12F6">
        <w:t xml:space="preserve">[Jacob; 11-16-2025; </w:t>
      </w:r>
      <w:r>
        <w:t>Staff Writer for Politico</w:t>
      </w:r>
      <w:r w:rsidRPr="00EF12F6">
        <w:t>; "Cassidy, Shaheen split over urgency of Obamacare credits"; POLITICO; Accessed 11-17-2025; https://www.politico.com/news/2025/11/16/cassidy-shaheen-obamacare-credits-00653912] AR</w:t>
      </w:r>
    </w:p>
    <w:p w14:paraId="4F40159D" w14:textId="77777777" w:rsidR="00FD5BCA" w:rsidRPr="00EF12F6" w:rsidRDefault="00FD5BCA" w:rsidP="00FD5BCA">
      <w:pPr>
        <w:rPr>
          <w:sz w:val="16"/>
        </w:rPr>
      </w:pPr>
      <w:r w:rsidRPr="00EF12F6">
        <w:rPr>
          <w:sz w:val="16"/>
        </w:rPr>
        <w:t xml:space="preserve">Sens. </w:t>
      </w:r>
      <w:r w:rsidRPr="00610015">
        <w:rPr>
          <w:rStyle w:val="StyleUnderline"/>
        </w:rPr>
        <w:t xml:space="preserve">Bill </w:t>
      </w:r>
      <w:r w:rsidRPr="00EF12F6">
        <w:rPr>
          <w:rStyle w:val="Emphasis"/>
          <w:highlight w:val="cyan"/>
        </w:rPr>
        <w:t>Cassidy</w:t>
      </w:r>
      <w:r w:rsidRPr="00610015">
        <w:rPr>
          <w:rStyle w:val="StyleUnderline"/>
        </w:rPr>
        <w:t xml:space="preserve"> (R-La.) </w:t>
      </w:r>
      <w:r w:rsidRPr="00EF12F6">
        <w:rPr>
          <w:rStyle w:val="StyleUnderline"/>
          <w:highlight w:val="cyan"/>
        </w:rPr>
        <w:t>and</w:t>
      </w:r>
      <w:r w:rsidRPr="00610015">
        <w:rPr>
          <w:rStyle w:val="StyleUnderline"/>
        </w:rPr>
        <w:t xml:space="preserve"> Jeanne </w:t>
      </w:r>
      <w:r w:rsidRPr="00EF12F6">
        <w:rPr>
          <w:rStyle w:val="Emphasis"/>
          <w:highlight w:val="cyan"/>
        </w:rPr>
        <w:t>Shaheen</w:t>
      </w:r>
      <w:r w:rsidRPr="00EF12F6">
        <w:rPr>
          <w:sz w:val="16"/>
        </w:rPr>
        <w:t xml:space="preserve"> (D-N.H.) </w:t>
      </w:r>
      <w:r w:rsidRPr="00EF12F6">
        <w:rPr>
          <w:rStyle w:val="StyleUnderline"/>
          <w:highlight w:val="cyan"/>
        </w:rPr>
        <w:t>defended</w:t>
      </w:r>
      <w:r w:rsidRPr="00EF12F6">
        <w:rPr>
          <w:sz w:val="16"/>
        </w:rPr>
        <w:t xml:space="preserve"> opposing </w:t>
      </w:r>
      <w:r w:rsidRPr="00610015">
        <w:rPr>
          <w:rStyle w:val="Emphasis"/>
        </w:rPr>
        <w:t>approaches</w:t>
      </w:r>
      <w:r w:rsidRPr="00610015">
        <w:rPr>
          <w:rStyle w:val="StyleUnderline"/>
        </w:rPr>
        <w:t xml:space="preserve"> for</w:t>
      </w:r>
      <w:r w:rsidRPr="00EF12F6">
        <w:rPr>
          <w:sz w:val="16"/>
        </w:rPr>
        <w:t xml:space="preserve"> how </w:t>
      </w:r>
      <w:r w:rsidRPr="00610015">
        <w:rPr>
          <w:rStyle w:val="Emphasis"/>
        </w:rPr>
        <w:t>Congress</w:t>
      </w:r>
      <w:r w:rsidRPr="00EF12F6">
        <w:rPr>
          <w:sz w:val="16"/>
        </w:rPr>
        <w:t xml:space="preserve"> should </w:t>
      </w:r>
      <w:r w:rsidRPr="00610015">
        <w:rPr>
          <w:rStyle w:val="StyleUnderline"/>
        </w:rPr>
        <w:t xml:space="preserve">address </w:t>
      </w:r>
      <w:r w:rsidRPr="00EF12F6">
        <w:rPr>
          <w:rStyle w:val="Emphasis"/>
          <w:highlight w:val="cyan"/>
        </w:rPr>
        <w:t>Obamacare subsidies</w:t>
      </w:r>
      <w:r w:rsidRPr="00EF12F6">
        <w:rPr>
          <w:sz w:val="16"/>
        </w:rPr>
        <w:t xml:space="preserve">, a sign of the considerable daylight between the two parties as the </w:t>
      </w:r>
      <w:r w:rsidRPr="00EF12F6">
        <w:rPr>
          <w:rStyle w:val="Emphasis"/>
          <w:highlight w:val="cyan"/>
        </w:rPr>
        <w:t>credits</w:t>
      </w:r>
      <w:r w:rsidRPr="00EF12F6">
        <w:rPr>
          <w:rStyle w:val="StyleUnderline"/>
          <w:highlight w:val="cyan"/>
        </w:rPr>
        <w:t xml:space="preserve"> are set to </w:t>
      </w:r>
      <w:r w:rsidRPr="00EF12F6">
        <w:rPr>
          <w:rStyle w:val="Emphasis"/>
          <w:highlight w:val="cyan"/>
        </w:rPr>
        <w:t>expire</w:t>
      </w:r>
      <w:r w:rsidRPr="00610015">
        <w:rPr>
          <w:rStyle w:val="StyleUnderline"/>
        </w:rPr>
        <w:t xml:space="preserve"> at the end of the </w:t>
      </w:r>
      <w:r w:rsidRPr="00610015">
        <w:rPr>
          <w:rStyle w:val="Emphasis"/>
        </w:rPr>
        <w:t>year</w:t>
      </w:r>
      <w:r w:rsidRPr="00EF12F6">
        <w:rPr>
          <w:sz w:val="16"/>
        </w:rPr>
        <w:t>.</w:t>
      </w:r>
    </w:p>
    <w:p w14:paraId="688A0B17" w14:textId="77777777" w:rsidR="00FD5BCA" w:rsidRPr="00EF12F6" w:rsidRDefault="00FD5BCA" w:rsidP="00FD5BCA">
      <w:pPr>
        <w:rPr>
          <w:sz w:val="16"/>
        </w:rPr>
      </w:pPr>
      <w:r w:rsidRPr="00EF12F6">
        <w:rPr>
          <w:rStyle w:val="Emphasis"/>
          <w:highlight w:val="cyan"/>
        </w:rPr>
        <w:t>Cassidy</w:t>
      </w:r>
      <w:r w:rsidRPr="00EF12F6">
        <w:rPr>
          <w:sz w:val="16"/>
        </w:rPr>
        <w:t xml:space="preserve"> — the </w:t>
      </w:r>
      <w:r w:rsidRPr="00EF12F6">
        <w:rPr>
          <w:rStyle w:val="Emphasis"/>
          <w:highlight w:val="cyan"/>
        </w:rPr>
        <w:t>chair</w:t>
      </w:r>
      <w:r w:rsidRPr="00EF12F6">
        <w:rPr>
          <w:rStyle w:val="StyleUnderline"/>
          <w:highlight w:val="cyan"/>
        </w:rPr>
        <w:t xml:space="preserve"> of the</w:t>
      </w:r>
      <w:r w:rsidRPr="00610015">
        <w:rPr>
          <w:rStyle w:val="StyleUnderline"/>
        </w:rPr>
        <w:t xml:space="preserve"> Senate </w:t>
      </w:r>
      <w:r w:rsidRPr="00EF12F6">
        <w:rPr>
          <w:rStyle w:val="Emphasis"/>
          <w:highlight w:val="cyan"/>
        </w:rPr>
        <w:t>Health</w:t>
      </w:r>
      <w:r w:rsidRPr="00610015">
        <w:rPr>
          <w:rStyle w:val="StyleUnderline"/>
        </w:rPr>
        <w:t xml:space="preserve">, </w:t>
      </w:r>
      <w:r w:rsidRPr="00610015">
        <w:rPr>
          <w:rStyle w:val="Emphasis"/>
        </w:rPr>
        <w:t>Education</w:t>
      </w:r>
      <w:r w:rsidRPr="00610015">
        <w:rPr>
          <w:rStyle w:val="StyleUnderline"/>
        </w:rPr>
        <w:t xml:space="preserve">, </w:t>
      </w:r>
      <w:r w:rsidRPr="00610015">
        <w:rPr>
          <w:rStyle w:val="Emphasis"/>
        </w:rPr>
        <w:t>Labor</w:t>
      </w:r>
      <w:r w:rsidRPr="00610015">
        <w:rPr>
          <w:rStyle w:val="StyleUnderline"/>
        </w:rPr>
        <w:t xml:space="preserve"> and Pensions </w:t>
      </w:r>
      <w:r w:rsidRPr="00EF12F6">
        <w:rPr>
          <w:rStyle w:val="StyleUnderline"/>
          <w:highlight w:val="cyan"/>
        </w:rPr>
        <w:t>Committee</w:t>
      </w:r>
      <w:r w:rsidRPr="00EF12F6">
        <w:rPr>
          <w:sz w:val="16"/>
        </w:rPr>
        <w:t xml:space="preserve"> — advocated for an ambitious plan to put money into employer-sponsored accounts that would let individuals set aside pre-tax dollars for medical expenses.</w:t>
      </w:r>
    </w:p>
    <w:p w14:paraId="12D85025" w14:textId="77777777" w:rsidR="00FD5BCA" w:rsidRPr="00EF12F6" w:rsidRDefault="00FD5BCA" w:rsidP="00FD5BCA">
      <w:pPr>
        <w:rPr>
          <w:sz w:val="16"/>
        </w:rPr>
      </w:pPr>
      <w:r w:rsidRPr="00EF12F6">
        <w:rPr>
          <w:sz w:val="16"/>
        </w:rPr>
        <w:t xml:space="preserve">“It’s a </w:t>
      </w:r>
      <w:r w:rsidRPr="00610015">
        <w:rPr>
          <w:rStyle w:val="StyleUnderline"/>
        </w:rPr>
        <w:t xml:space="preserve">sweet spot: </w:t>
      </w:r>
      <w:r w:rsidRPr="00EF12F6">
        <w:rPr>
          <w:rStyle w:val="Emphasis"/>
          <w:highlight w:val="cyan"/>
        </w:rPr>
        <w:t>lower</w:t>
      </w:r>
      <w:r w:rsidRPr="00EF12F6">
        <w:rPr>
          <w:rStyle w:val="StyleUnderline"/>
          <w:highlight w:val="cyan"/>
        </w:rPr>
        <w:t xml:space="preserve"> premiums</w:t>
      </w:r>
      <w:r w:rsidRPr="00610015">
        <w:rPr>
          <w:rStyle w:val="StyleUnderline"/>
        </w:rPr>
        <w:t xml:space="preserve">, </w:t>
      </w:r>
      <w:r w:rsidRPr="00610015">
        <w:rPr>
          <w:rStyle w:val="Emphasis"/>
        </w:rPr>
        <w:t>help</w:t>
      </w:r>
      <w:r w:rsidRPr="00610015">
        <w:rPr>
          <w:rStyle w:val="StyleUnderline"/>
        </w:rPr>
        <w:t xml:space="preserve"> with the </w:t>
      </w:r>
      <w:r w:rsidRPr="00610015">
        <w:rPr>
          <w:rStyle w:val="Emphasis"/>
        </w:rPr>
        <w:t>deductible</w:t>
      </w:r>
      <w:r w:rsidRPr="00EF12F6">
        <w:rPr>
          <w:sz w:val="16"/>
        </w:rPr>
        <w:t>, making the patient the informed consumer,” Cassidy told CBS’ Margaret Brennan in a Friday interview that aired on “Face the Nation” on Sunday. “</w:t>
      </w:r>
      <w:r w:rsidRPr="00610015">
        <w:rPr>
          <w:rStyle w:val="StyleUnderline"/>
        </w:rPr>
        <w:t xml:space="preserve">The </w:t>
      </w:r>
      <w:r w:rsidRPr="00EF12F6">
        <w:rPr>
          <w:rStyle w:val="Emphasis"/>
        </w:rPr>
        <w:t>president</w:t>
      </w:r>
      <w:r w:rsidRPr="00EF12F6">
        <w:rPr>
          <w:rStyle w:val="StyleUnderline"/>
        </w:rPr>
        <w:t xml:space="preserve"> and I are united</w:t>
      </w:r>
      <w:r w:rsidRPr="00610015">
        <w:rPr>
          <w:rStyle w:val="StyleUnderline"/>
        </w:rPr>
        <w:t xml:space="preserve">. </w:t>
      </w:r>
      <w:r w:rsidRPr="00EF12F6">
        <w:rPr>
          <w:sz w:val="16"/>
        </w:rPr>
        <w:t>We should all be united about that.”</w:t>
      </w:r>
    </w:p>
    <w:p w14:paraId="0F87464E" w14:textId="77777777" w:rsidR="00FD5BCA" w:rsidRPr="00EF12F6" w:rsidRDefault="00FD5BCA" w:rsidP="00FD5BCA">
      <w:pPr>
        <w:rPr>
          <w:sz w:val="16"/>
        </w:rPr>
      </w:pPr>
      <w:r w:rsidRPr="00EF12F6">
        <w:rPr>
          <w:rStyle w:val="Emphasis"/>
          <w:highlight w:val="cyan"/>
        </w:rPr>
        <w:t>Trump</w:t>
      </w:r>
      <w:r w:rsidRPr="00610015">
        <w:rPr>
          <w:rStyle w:val="StyleUnderline"/>
        </w:rPr>
        <w:t xml:space="preserve"> appeared to </w:t>
      </w:r>
      <w:r w:rsidRPr="00EF12F6">
        <w:rPr>
          <w:rStyle w:val="Emphasis"/>
          <w:highlight w:val="cyan"/>
        </w:rPr>
        <w:t>endorse</w:t>
      </w:r>
      <w:r w:rsidRPr="00EF12F6">
        <w:rPr>
          <w:rStyle w:val="StyleUnderline"/>
          <w:highlight w:val="cyan"/>
        </w:rPr>
        <w:t xml:space="preserve"> the </w:t>
      </w:r>
      <w:r w:rsidRPr="00EF12F6">
        <w:rPr>
          <w:rStyle w:val="Emphasis"/>
          <w:highlight w:val="cyan"/>
        </w:rPr>
        <w:t>plan</w:t>
      </w:r>
      <w:r w:rsidRPr="00610015">
        <w:rPr>
          <w:rStyle w:val="StyleUnderline"/>
        </w:rPr>
        <w:t xml:space="preserve"> in a social media post</w:t>
      </w:r>
      <w:r w:rsidRPr="00EF12F6">
        <w:rPr>
          <w:sz w:val="16"/>
        </w:rPr>
        <w:t xml:space="preserve"> last weekend recommending “that the Hundreds of Billions of Dollars currently being sent to money sucking Insurance Companies in order to save the bad Healthcare provided by ObamaCare, BE SENT DIRECTLY TO THE PEOPLE.”</w:t>
      </w:r>
    </w:p>
    <w:p w14:paraId="53A0CDEA" w14:textId="77777777" w:rsidR="00FD5BCA" w:rsidRPr="00EF12F6" w:rsidRDefault="00FD5BCA" w:rsidP="00FD5BCA">
      <w:pPr>
        <w:rPr>
          <w:sz w:val="16"/>
        </w:rPr>
      </w:pPr>
      <w:r w:rsidRPr="00EF12F6">
        <w:rPr>
          <w:rStyle w:val="Emphasis"/>
          <w:highlight w:val="cyan"/>
        </w:rPr>
        <w:t>Shaheen</w:t>
      </w:r>
      <w:r w:rsidRPr="00EF12F6">
        <w:rPr>
          <w:sz w:val="16"/>
        </w:rPr>
        <w:t xml:space="preserve"> said she had “heard from health insurance companies that implementing significant changes in the first year is going to be really difficult to do” but added that </w:t>
      </w:r>
      <w:r w:rsidRPr="00EF12F6">
        <w:rPr>
          <w:rStyle w:val="StyleUnderline"/>
        </w:rPr>
        <w:t xml:space="preserve">she </w:t>
      </w:r>
      <w:r w:rsidRPr="00EF12F6">
        <w:rPr>
          <w:rStyle w:val="Emphasis"/>
          <w:highlight w:val="cyan"/>
        </w:rPr>
        <w:t>agrees</w:t>
      </w:r>
      <w:r w:rsidRPr="00EF12F6">
        <w:rPr>
          <w:rStyle w:val="StyleUnderline"/>
          <w:highlight w:val="cyan"/>
        </w:rPr>
        <w:t xml:space="preserve"> with </w:t>
      </w:r>
      <w:r w:rsidRPr="00EF12F6">
        <w:rPr>
          <w:rStyle w:val="Emphasis"/>
          <w:highlight w:val="cyan"/>
        </w:rPr>
        <w:t>Cassidy</w:t>
      </w:r>
      <w:r w:rsidRPr="00EF12F6">
        <w:rPr>
          <w:sz w:val="16"/>
        </w:rPr>
        <w:t xml:space="preserve"> that </w:t>
      </w:r>
      <w:r w:rsidRPr="00EF12F6">
        <w:rPr>
          <w:rStyle w:val="StyleUnderline"/>
        </w:rPr>
        <w:t xml:space="preserve">Democrats and Republicans should </w:t>
      </w:r>
      <w:r w:rsidRPr="00EF12F6">
        <w:rPr>
          <w:rStyle w:val="Emphasis"/>
        </w:rPr>
        <w:t>attempt</w:t>
      </w:r>
      <w:r w:rsidRPr="00EF12F6">
        <w:rPr>
          <w:rStyle w:val="StyleUnderline"/>
        </w:rPr>
        <w:t xml:space="preserve"> to </w:t>
      </w:r>
      <w:r w:rsidRPr="00EF12F6">
        <w:rPr>
          <w:rStyle w:val="StyleUnderline"/>
          <w:highlight w:val="cyan"/>
        </w:rPr>
        <w:t xml:space="preserve">reach a </w:t>
      </w:r>
      <w:r w:rsidRPr="00EF12F6">
        <w:rPr>
          <w:rStyle w:val="Emphasis"/>
          <w:highlight w:val="cyan"/>
        </w:rPr>
        <w:t>bipartisan deal</w:t>
      </w:r>
      <w:r w:rsidRPr="00EF12F6">
        <w:rPr>
          <w:sz w:val="16"/>
        </w:rPr>
        <w:t>.</w:t>
      </w:r>
    </w:p>
    <w:p w14:paraId="5B0870F5" w14:textId="77777777" w:rsidR="00FD5BCA" w:rsidRPr="00EF12F6" w:rsidRDefault="00FD5BCA" w:rsidP="00FD5BCA">
      <w:pPr>
        <w:rPr>
          <w:sz w:val="16"/>
        </w:rPr>
      </w:pPr>
      <w:r w:rsidRPr="00EF12F6">
        <w:rPr>
          <w:sz w:val="16"/>
        </w:rPr>
        <w:t xml:space="preserve">“We can extend the credits, but we probably can’t implement significant reforms that Senator Cassidy was talking about in the time frame that we’ve got,” she told Brennan on Sunday. “So </w:t>
      </w:r>
      <w:r w:rsidRPr="00EF12F6">
        <w:rPr>
          <w:rStyle w:val="StyleUnderline"/>
        </w:rPr>
        <w:t xml:space="preserve">we need to look </w:t>
      </w:r>
      <w:r w:rsidRPr="00EF12F6">
        <w:rPr>
          <w:rStyle w:val="Emphasis"/>
        </w:rPr>
        <w:t>both</w:t>
      </w:r>
      <w:r w:rsidRPr="00EF12F6">
        <w:rPr>
          <w:rStyle w:val="StyleUnderline"/>
        </w:rPr>
        <w:t xml:space="preserve"> in the </w:t>
      </w:r>
      <w:r w:rsidRPr="00EF12F6">
        <w:rPr>
          <w:rStyle w:val="Emphasis"/>
        </w:rPr>
        <w:t>short</w:t>
      </w:r>
      <w:r w:rsidRPr="00EF12F6">
        <w:rPr>
          <w:rStyle w:val="StyleUnderline"/>
        </w:rPr>
        <w:t xml:space="preserve">-term and in the </w:t>
      </w:r>
      <w:r w:rsidRPr="00EF12F6">
        <w:rPr>
          <w:rStyle w:val="Emphasis"/>
        </w:rPr>
        <w:t>long-term</w:t>
      </w:r>
      <w:r w:rsidRPr="00EF12F6">
        <w:rPr>
          <w:rStyle w:val="StyleUnderline"/>
        </w:rPr>
        <w:t xml:space="preserve"> </w:t>
      </w:r>
      <w:r w:rsidRPr="00EF12F6">
        <w:rPr>
          <w:sz w:val="16"/>
        </w:rPr>
        <w:t>for how we address the cost of health care.”</w:t>
      </w:r>
    </w:p>
    <w:p w14:paraId="6DE256DF" w14:textId="77777777" w:rsidR="00FD5BCA" w:rsidRPr="00EF12F6" w:rsidRDefault="00FD5BCA" w:rsidP="00FD5BCA">
      <w:pPr>
        <w:rPr>
          <w:rStyle w:val="Emphasis"/>
        </w:rPr>
      </w:pPr>
      <w:r w:rsidRPr="00EF12F6">
        <w:rPr>
          <w:rStyle w:val="Emphasis"/>
        </w:rPr>
        <w:t>Shaheen</w:t>
      </w:r>
      <w:r w:rsidRPr="00EF12F6">
        <w:rPr>
          <w:sz w:val="16"/>
        </w:rPr>
        <w:t xml:space="preserve"> — who helped broker the deal to reopen the federal government in exchange for a vote on extending the subsidies — is playing a role in health care negotiations with Republicans. She </w:t>
      </w:r>
      <w:r w:rsidRPr="00EF12F6">
        <w:rPr>
          <w:rStyle w:val="StyleUnderline"/>
        </w:rPr>
        <w:t xml:space="preserve">said </w:t>
      </w:r>
      <w:r w:rsidRPr="00EF12F6">
        <w:rPr>
          <w:rStyle w:val="Emphasis"/>
        </w:rPr>
        <w:t>Democrats</w:t>
      </w:r>
      <w:r w:rsidRPr="00EF12F6">
        <w:rPr>
          <w:rStyle w:val="StyleUnderline"/>
        </w:rPr>
        <w:t xml:space="preserve"> and </w:t>
      </w:r>
      <w:r w:rsidRPr="00EF12F6">
        <w:rPr>
          <w:rStyle w:val="Emphasis"/>
        </w:rPr>
        <w:t>Republicans</w:t>
      </w:r>
      <w:r w:rsidRPr="00EF12F6">
        <w:rPr>
          <w:rStyle w:val="StyleUnderline"/>
        </w:rPr>
        <w:t xml:space="preserve"> “ought to be </w:t>
      </w:r>
      <w:r w:rsidRPr="00EF12F6">
        <w:rPr>
          <w:rStyle w:val="Emphasis"/>
        </w:rPr>
        <w:t>able</w:t>
      </w:r>
      <w:r w:rsidRPr="00EF12F6">
        <w:rPr>
          <w:rStyle w:val="StyleUnderline"/>
        </w:rPr>
        <w:t xml:space="preserve"> to </w:t>
      </w:r>
      <w:r w:rsidRPr="00EF12F6">
        <w:rPr>
          <w:rStyle w:val="Emphasis"/>
        </w:rPr>
        <w:t>agree</w:t>
      </w:r>
      <w:r w:rsidRPr="00EF12F6">
        <w:rPr>
          <w:rStyle w:val="StyleUnderline"/>
        </w:rPr>
        <w:t xml:space="preserve"> on some changes</w:t>
      </w:r>
      <w:r w:rsidRPr="00EF12F6">
        <w:rPr>
          <w:sz w:val="16"/>
        </w:rPr>
        <w:t xml:space="preserve">,” including a </w:t>
      </w:r>
      <w:r w:rsidRPr="00EF12F6">
        <w:rPr>
          <w:rStyle w:val="Emphasis"/>
          <w:highlight w:val="cyan"/>
        </w:rPr>
        <w:t>Republican</w:t>
      </w:r>
      <w:r w:rsidRPr="00EF12F6">
        <w:rPr>
          <w:rStyle w:val="StyleUnderline"/>
          <w:highlight w:val="cyan"/>
        </w:rPr>
        <w:t xml:space="preserve"> proposal</w:t>
      </w:r>
      <w:r w:rsidRPr="00EF12F6">
        <w:rPr>
          <w:rStyle w:val="StyleUnderline"/>
        </w:rPr>
        <w:t xml:space="preserve"> to </w:t>
      </w:r>
      <w:r w:rsidRPr="00EF12F6">
        <w:rPr>
          <w:rStyle w:val="Emphasis"/>
          <w:highlight w:val="cyan"/>
        </w:rPr>
        <w:t>lower</w:t>
      </w:r>
      <w:r w:rsidRPr="00EF12F6">
        <w:rPr>
          <w:rStyle w:val="StyleUnderline"/>
          <w:highlight w:val="cyan"/>
        </w:rPr>
        <w:t xml:space="preserve"> the income </w:t>
      </w:r>
      <w:r w:rsidRPr="00EF12F6">
        <w:rPr>
          <w:rStyle w:val="Emphasis"/>
          <w:highlight w:val="cyan"/>
        </w:rPr>
        <w:t>cap</w:t>
      </w:r>
      <w:r w:rsidRPr="00EF12F6">
        <w:rPr>
          <w:sz w:val="16"/>
        </w:rPr>
        <w:t xml:space="preserve"> that determines eligibility for the credits.</w:t>
      </w:r>
    </w:p>
    <w:p w14:paraId="1F2B8A1F" w14:textId="77777777" w:rsidR="00FD5BCA" w:rsidRPr="00EF12F6" w:rsidRDefault="00FD5BCA" w:rsidP="00FD5BCA">
      <w:pPr>
        <w:rPr>
          <w:sz w:val="16"/>
        </w:rPr>
      </w:pPr>
      <w:r w:rsidRPr="00EF12F6">
        <w:rPr>
          <w:sz w:val="16"/>
        </w:rPr>
        <w:t xml:space="preserve">While she signaled a willingness to negotiate with Republicans over changes to Obamacare, </w:t>
      </w:r>
      <w:r w:rsidRPr="00EF12F6">
        <w:rPr>
          <w:rStyle w:val="Emphasis"/>
        </w:rPr>
        <w:t>Shaheen</w:t>
      </w:r>
      <w:r w:rsidRPr="00EF12F6">
        <w:rPr>
          <w:rStyle w:val="StyleUnderline"/>
        </w:rPr>
        <w:t xml:space="preserve"> said Congress </w:t>
      </w:r>
      <w:r w:rsidRPr="00EF12F6">
        <w:rPr>
          <w:rStyle w:val="StyleUnderline"/>
          <w:highlight w:val="cyan"/>
        </w:rPr>
        <w:t xml:space="preserve">must act with </w:t>
      </w:r>
      <w:r w:rsidRPr="00EF12F6">
        <w:rPr>
          <w:rStyle w:val="Emphasis"/>
          <w:highlight w:val="cyan"/>
        </w:rPr>
        <w:t>urgency</w:t>
      </w:r>
      <w:r w:rsidRPr="00EF12F6">
        <w:rPr>
          <w:sz w:val="16"/>
        </w:rPr>
        <w:t xml:space="preserve"> to extend the subsidies to prevent millions of Americans from seeing their premiums increase as soon as January if the credits expire.</w:t>
      </w:r>
    </w:p>
    <w:p w14:paraId="645E8A52" w14:textId="77777777" w:rsidR="00FD5BCA" w:rsidRPr="00EF12F6" w:rsidRDefault="00FD5BCA" w:rsidP="00FD5BCA">
      <w:pPr>
        <w:rPr>
          <w:sz w:val="16"/>
        </w:rPr>
      </w:pPr>
      <w:r w:rsidRPr="00EF12F6">
        <w:rPr>
          <w:rStyle w:val="StyleUnderline"/>
        </w:rPr>
        <w:t xml:space="preserve">Senate </w:t>
      </w:r>
      <w:r w:rsidRPr="00EF12F6">
        <w:rPr>
          <w:rStyle w:val="StyleUnderline"/>
          <w:highlight w:val="cyan"/>
        </w:rPr>
        <w:t>Republicans</w:t>
      </w:r>
      <w:r w:rsidRPr="00EF12F6">
        <w:rPr>
          <w:rStyle w:val="StyleUnderline"/>
        </w:rPr>
        <w:t xml:space="preserve"> remain </w:t>
      </w:r>
      <w:r w:rsidRPr="00EF12F6">
        <w:rPr>
          <w:rStyle w:val="Emphasis"/>
          <w:highlight w:val="cyan"/>
        </w:rPr>
        <w:t>divided</w:t>
      </w:r>
      <w:r w:rsidRPr="00EF12F6">
        <w:rPr>
          <w:rStyle w:val="StyleUnderline"/>
          <w:highlight w:val="cyan"/>
        </w:rPr>
        <w:t xml:space="preserve"> over</w:t>
      </w:r>
      <w:r w:rsidRPr="00EF12F6">
        <w:rPr>
          <w:rStyle w:val="StyleUnderline"/>
        </w:rPr>
        <w:t xml:space="preserve"> whether to pursue </w:t>
      </w:r>
      <w:r w:rsidRPr="00EF12F6">
        <w:rPr>
          <w:rStyle w:val="Emphasis"/>
          <w:highlight w:val="cyan"/>
        </w:rPr>
        <w:t>Cassidy’s</w:t>
      </w:r>
      <w:r w:rsidRPr="00EF12F6">
        <w:rPr>
          <w:rStyle w:val="StyleUnderline"/>
          <w:highlight w:val="cyan"/>
        </w:rPr>
        <w:t xml:space="preserve"> </w:t>
      </w:r>
      <w:r w:rsidRPr="00EF12F6">
        <w:rPr>
          <w:rStyle w:val="StyleUnderline"/>
        </w:rPr>
        <w:t xml:space="preserve">plan </w:t>
      </w:r>
      <w:r w:rsidRPr="00EF12F6">
        <w:rPr>
          <w:rStyle w:val="StyleUnderline"/>
          <w:highlight w:val="cyan"/>
        </w:rPr>
        <w:t>or</w:t>
      </w:r>
      <w:r w:rsidRPr="00EF12F6">
        <w:rPr>
          <w:sz w:val="16"/>
        </w:rPr>
        <w:t xml:space="preserve"> an alternative </w:t>
      </w:r>
      <w:r w:rsidRPr="00EF12F6">
        <w:rPr>
          <w:rStyle w:val="StyleUnderline"/>
          <w:highlight w:val="cyan"/>
        </w:rPr>
        <w:t>proposal</w:t>
      </w:r>
      <w:r w:rsidRPr="00EF12F6">
        <w:rPr>
          <w:rStyle w:val="StyleUnderline"/>
        </w:rPr>
        <w:t xml:space="preserve"> </w:t>
      </w:r>
      <w:r w:rsidRPr="00EF12F6">
        <w:rPr>
          <w:rStyle w:val="Emphasis"/>
        </w:rPr>
        <w:t>endorsed</w:t>
      </w:r>
      <w:r w:rsidRPr="00EF12F6">
        <w:rPr>
          <w:rStyle w:val="StyleUnderline"/>
        </w:rPr>
        <w:t xml:space="preserve"> </w:t>
      </w:r>
      <w:r w:rsidRPr="00EF12F6">
        <w:rPr>
          <w:rStyle w:val="StyleUnderline"/>
          <w:highlight w:val="cyan"/>
        </w:rPr>
        <w:t>by</w:t>
      </w:r>
      <w:r w:rsidRPr="00EF12F6">
        <w:rPr>
          <w:rStyle w:val="StyleUnderline"/>
        </w:rPr>
        <w:t xml:space="preserve"> Sen. Thom </w:t>
      </w:r>
      <w:r w:rsidRPr="00EF12F6">
        <w:rPr>
          <w:rStyle w:val="Emphasis"/>
          <w:highlight w:val="cyan"/>
        </w:rPr>
        <w:t>Tillis</w:t>
      </w:r>
      <w:r w:rsidRPr="00EF12F6">
        <w:rPr>
          <w:rStyle w:val="StyleUnderline"/>
        </w:rPr>
        <w:t xml:space="preserve"> (R-N.C.) </w:t>
      </w:r>
      <w:r w:rsidRPr="00EF12F6">
        <w:rPr>
          <w:rStyle w:val="StyleUnderline"/>
          <w:highlight w:val="cyan"/>
        </w:rPr>
        <w:t xml:space="preserve">to </w:t>
      </w:r>
      <w:r w:rsidRPr="00EF12F6">
        <w:rPr>
          <w:rStyle w:val="Emphasis"/>
          <w:highlight w:val="cyan"/>
        </w:rPr>
        <w:t>extend</w:t>
      </w:r>
      <w:r w:rsidRPr="00EF12F6">
        <w:rPr>
          <w:rStyle w:val="StyleUnderline"/>
        </w:rPr>
        <w:t xml:space="preserve"> the </w:t>
      </w:r>
      <w:r w:rsidRPr="00EF12F6">
        <w:rPr>
          <w:rStyle w:val="StyleUnderline"/>
          <w:highlight w:val="cyan"/>
        </w:rPr>
        <w:t>subsidies</w:t>
      </w:r>
      <w:r w:rsidRPr="00EF12F6">
        <w:rPr>
          <w:sz w:val="16"/>
        </w:rPr>
        <w:t xml:space="preserve"> for a year and then implement larger changes the following year.</w:t>
      </w:r>
    </w:p>
    <w:p w14:paraId="19ED5B6F" w14:textId="77777777" w:rsidR="00FD5BCA" w:rsidRPr="00801317" w:rsidRDefault="00FD5BCA" w:rsidP="00FD5BCA">
      <w:pPr>
        <w:rPr>
          <w:sz w:val="16"/>
        </w:rPr>
      </w:pPr>
      <w:r w:rsidRPr="00EF12F6">
        <w:rPr>
          <w:sz w:val="16"/>
        </w:rPr>
        <w:t xml:space="preserve">Still, </w:t>
      </w:r>
      <w:r w:rsidRPr="00EF12F6">
        <w:rPr>
          <w:rStyle w:val="Emphasis"/>
          <w:highlight w:val="cyan"/>
        </w:rPr>
        <w:t>Cassidy</w:t>
      </w:r>
      <w:r w:rsidRPr="00EF12F6">
        <w:rPr>
          <w:rStyle w:val="StyleUnderline"/>
          <w:highlight w:val="cyan"/>
        </w:rPr>
        <w:t xml:space="preserve"> projected </w:t>
      </w:r>
      <w:r w:rsidRPr="00EF12F6">
        <w:rPr>
          <w:rStyle w:val="Emphasis"/>
          <w:highlight w:val="cyan"/>
        </w:rPr>
        <w:t>optimism</w:t>
      </w:r>
      <w:r w:rsidRPr="00EF12F6">
        <w:rPr>
          <w:rStyle w:val="StyleUnderline"/>
          <w:highlight w:val="cyan"/>
        </w:rPr>
        <w:t xml:space="preserve"> about</w:t>
      </w:r>
      <w:r w:rsidRPr="00EF12F6">
        <w:rPr>
          <w:rStyle w:val="StyleUnderline"/>
        </w:rPr>
        <w:t xml:space="preserve"> their ability to reach a </w:t>
      </w:r>
      <w:r w:rsidRPr="00EF12F6">
        <w:rPr>
          <w:rStyle w:val="Emphasis"/>
          <w:highlight w:val="cyan"/>
        </w:rPr>
        <w:t>consensus</w:t>
      </w:r>
      <w:r w:rsidRPr="00EF12F6">
        <w:rPr>
          <w:sz w:val="16"/>
        </w:rPr>
        <w:t xml:space="preserve"> on the overhaul in the month before a vote planned for the second week of December.</w:t>
      </w:r>
    </w:p>
    <w:p w14:paraId="41D97D87" w14:textId="77777777" w:rsidR="00FD5BCA" w:rsidRPr="006350D2" w:rsidRDefault="00FD5BCA" w:rsidP="00FD5BCA">
      <w:pPr>
        <w:pStyle w:val="Heading4"/>
        <w:rPr>
          <w:rFonts w:cs="Times New Roman"/>
        </w:rPr>
      </w:pPr>
      <w:r>
        <w:rPr>
          <w:rFonts w:cs="Times New Roman"/>
        </w:rPr>
        <w:t xml:space="preserve">The Arctic is </w:t>
      </w:r>
      <w:r w:rsidRPr="007D573C">
        <w:rPr>
          <w:rFonts w:cs="Times New Roman"/>
        </w:rPr>
        <w:t xml:space="preserve">politically </w:t>
      </w:r>
      <w:r w:rsidRPr="007D573C">
        <w:rPr>
          <w:rFonts w:cs="Times New Roman"/>
          <w:u w:val="single"/>
        </w:rPr>
        <w:t>insalient</w:t>
      </w:r>
      <w:r>
        <w:rPr>
          <w:rFonts w:cs="Times New Roman"/>
        </w:rPr>
        <w:t xml:space="preserve">, </w:t>
      </w:r>
      <w:r>
        <w:rPr>
          <w:rFonts w:cs="Times New Roman"/>
          <w:u w:val="single"/>
        </w:rPr>
        <w:t>trading off</w:t>
      </w:r>
      <w:r w:rsidRPr="00627A33">
        <w:rPr>
          <w:rFonts w:cs="Times New Roman"/>
        </w:rPr>
        <w:t xml:space="preserve"> </w:t>
      </w:r>
      <w:r>
        <w:rPr>
          <w:rFonts w:cs="Times New Roman"/>
        </w:rPr>
        <w:t xml:space="preserve">with other </w:t>
      </w:r>
      <w:r w:rsidRPr="00521405">
        <w:rPr>
          <w:rFonts w:cs="Times New Roman"/>
          <w:u w:val="single"/>
        </w:rPr>
        <w:t>priorities</w:t>
      </w:r>
      <w:r w:rsidRPr="00CE762C">
        <w:rPr>
          <w:rFonts w:cs="Times New Roman"/>
        </w:rPr>
        <w:t>.</w:t>
      </w:r>
    </w:p>
    <w:p w14:paraId="4FB17377" w14:textId="77777777" w:rsidR="00FD5BCA" w:rsidRPr="005F70DE" w:rsidRDefault="00FD5BCA" w:rsidP="00FD5BCA">
      <w:pPr>
        <w:rPr>
          <w:b/>
          <w:bCs/>
          <w:sz w:val="26"/>
        </w:rPr>
      </w:pPr>
      <w:r>
        <w:rPr>
          <w:rStyle w:val="Style13ptBold"/>
        </w:rPr>
        <w:t xml:space="preserve">Nichols ’25 </w:t>
      </w:r>
      <w:r w:rsidRPr="005F70DE">
        <w:t>[</w:t>
      </w:r>
      <w:r>
        <w:t xml:space="preserve">Tim and Manoj Mohanan; February 20; </w:t>
      </w:r>
      <w:r w:rsidRPr="005F70DE">
        <w:t>Visiting Professor of the Practice in the Sanford School of Public Policy</w:t>
      </w:r>
      <w:r>
        <w:t xml:space="preserve"> at Duke; Interim Public Policy Dean at Duke; Duke Sanford School of Public Policy; “Why is Everybody So Interested in Greenland and the Arctic? [Podcast]” </w:t>
      </w:r>
      <w:r w:rsidRPr="005F70DE">
        <w:t>https://sanford.duke.edu/story/why-everybody-so-interested-greenland-and-arctic-podcast/]</w:t>
      </w:r>
    </w:p>
    <w:p w14:paraId="65A78ABF" w14:textId="77777777" w:rsidR="00FD5BCA" w:rsidRDefault="00FD5BCA" w:rsidP="00FD5BCA">
      <w:pPr>
        <w:rPr>
          <w:sz w:val="16"/>
        </w:rPr>
      </w:pPr>
      <w:r w:rsidRPr="00101215">
        <w:rPr>
          <w:sz w:val="16"/>
        </w:rPr>
        <w:t xml:space="preserve">Manoj Mohanan: I see. And so </w:t>
      </w:r>
      <w:r w:rsidRPr="00101215">
        <w:rPr>
          <w:rStyle w:val="StyleUnderline"/>
        </w:rPr>
        <w:t xml:space="preserve">when you think </w:t>
      </w:r>
      <w:r w:rsidRPr="00101215">
        <w:rPr>
          <w:rStyle w:val="Emphasis"/>
        </w:rPr>
        <w:t>about Congress</w:t>
      </w:r>
      <w:r w:rsidRPr="00101215">
        <w:rPr>
          <w:sz w:val="16"/>
        </w:rPr>
        <w:t xml:space="preserve">, </w:t>
      </w:r>
      <w:r w:rsidRPr="00101215">
        <w:rPr>
          <w:rStyle w:val="StyleUnderline"/>
        </w:rPr>
        <w:t xml:space="preserve">would it be fair to think that some of our </w:t>
      </w:r>
      <w:r w:rsidRPr="00101215">
        <w:rPr>
          <w:rStyle w:val="Emphasis"/>
        </w:rPr>
        <w:t>northernmost states</w:t>
      </w:r>
      <w:r w:rsidRPr="00101215">
        <w:rPr>
          <w:rStyle w:val="StyleUnderline"/>
        </w:rPr>
        <w:t xml:space="preserve"> or the ones that </w:t>
      </w:r>
      <w:r w:rsidRPr="00101215">
        <w:rPr>
          <w:u w:val="single"/>
        </w:rPr>
        <w:t xml:space="preserve">are more </w:t>
      </w:r>
      <w:r w:rsidRPr="00101215">
        <w:rPr>
          <w:rStyle w:val="Emphasis"/>
        </w:rPr>
        <w:t>active in</w:t>
      </w:r>
      <w:r w:rsidRPr="00101215">
        <w:rPr>
          <w:rStyle w:val="StyleUnderline"/>
        </w:rPr>
        <w:t xml:space="preserve"> areas related to </w:t>
      </w:r>
      <w:r w:rsidRPr="00101215">
        <w:rPr>
          <w:rStyle w:val="Emphasis"/>
        </w:rPr>
        <w:t>minerals</w:t>
      </w:r>
      <w:r w:rsidRPr="00101215">
        <w:rPr>
          <w:sz w:val="16"/>
        </w:rPr>
        <w:t xml:space="preserve">, natural resources, gas, are the ones that </w:t>
      </w:r>
      <w:r w:rsidRPr="00101215">
        <w:rPr>
          <w:rStyle w:val="StyleUnderline"/>
        </w:rPr>
        <w:t xml:space="preserve">are more likely to be invested in </w:t>
      </w:r>
      <w:r w:rsidRPr="00101215">
        <w:rPr>
          <w:rStyle w:val="Emphasis"/>
        </w:rPr>
        <w:t>national policy related to</w:t>
      </w:r>
      <w:r w:rsidRPr="00101215">
        <w:t xml:space="preserve"> </w:t>
      </w:r>
      <w:r w:rsidRPr="00101215">
        <w:rPr>
          <w:u w:val="single"/>
        </w:rPr>
        <w:t>the</w:t>
      </w:r>
      <w:r w:rsidRPr="00101215">
        <w:t xml:space="preserve"> </w:t>
      </w:r>
      <w:r w:rsidRPr="00101215">
        <w:rPr>
          <w:rStyle w:val="Emphasis"/>
        </w:rPr>
        <w:t>Arctic</w:t>
      </w:r>
      <w:r w:rsidRPr="00101215">
        <w:rPr>
          <w:rStyle w:val="StyleUnderline"/>
        </w:rPr>
        <w:t>? Or</w:t>
      </w:r>
      <w:r w:rsidRPr="00A642F1">
        <w:rPr>
          <w:rStyle w:val="StyleUnderline"/>
        </w:rPr>
        <w:t xml:space="preserve"> </w:t>
      </w:r>
      <w:r w:rsidRPr="008C1884">
        <w:rPr>
          <w:rStyle w:val="Emphasis"/>
        </w:rPr>
        <w:t>is it a</w:t>
      </w:r>
      <w:r w:rsidRPr="00A642F1">
        <w:rPr>
          <w:rStyle w:val="StyleUnderline"/>
        </w:rPr>
        <w:t xml:space="preserve"> </w:t>
      </w:r>
      <w:r w:rsidRPr="008C1884">
        <w:rPr>
          <w:rStyle w:val="Emphasis"/>
        </w:rPr>
        <w:t>wide coalition</w:t>
      </w:r>
      <w:r w:rsidRPr="00A642F1">
        <w:rPr>
          <w:rStyle w:val="StyleUnderline"/>
        </w:rPr>
        <w:t xml:space="preserve"> of congressional leaders from across the country?</w:t>
      </w:r>
      <w:r w:rsidRPr="00A642F1">
        <w:rPr>
          <w:sz w:val="16"/>
        </w:rPr>
        <w:t xml:space="preserve"> What are you</w:t>
      </w:r>
      <w:r w:rsidRPr="00F17F05">
        <w:rPr>
          <w:sz w:val="16"/>
        </w:rPr>
        <w:t xml:space="preserve"> seeing now?</w:t>
      </w:r>
      <w:r>
        <w:rPr>
          <w:sz w:val="16"/>
        </w:rPr>
        <w:t xml:space="preserve"> </w:t>
      </w:r>
      <w:r w:rsidRPr="00F17F05">
        <w:rPr>
          <w:sz w:val="16"/>
        </w:rPr>
        <w:t>Tim Nichols:</w:t>
      </w:r>
      <w:r>
        <w:rPr>
          <w:sz w:val="16"/>
        </w:rPr>
        <w:t xml:space="preserve"> </w:t>
      </w:r>
      <w:r w:rsidRPr="00F17F05">
        <w:rPr>
          <w:sz w:val="16"/>
        </w:rPr>
        <w:t xml:space="preserve">Yeah, very good question. And my students talk a lot </w:t>
      </w:r>
      <w:r w:rsidRPr="00A642F1">
        <w:rPr>
          <w:sz w:val="16"/>
        </w:rPr>
        <w:t xml:space="preserve">about this. </w:t>
      </w:r>
      <w:r w:rsidRPr="00900C33">
        <w:rPr>
          <w:rStyle w:val="StyleUnderline"/>
          <w:highlight w:val="cyan"/>
        </w:rPr>
        <w:t xml:space="preserve">We have </w:t>
      </w:r>
      <w:r w:rsidRPr="00900C33">
        <w:rPr>
          <w:rStyle w:val="Emphasis"/>
          <w:highlight w:val="cyan"/>
        </w:rPr>
        <w:t>two senators</w:t>
      </w:r>
      <w:r w:rsidRPr="00900C33">
        <w:rPr>
          <w:rStyle w:val="StyleUnderline"/>
          <w:highlight w:val="cyan"/>
        </w:rPr>
        <w:t xml:space="preserve"> and </w:t>
      </w:r>
      <w:r w:rsidRPr="00900C33">
        <w:rPr>
          <w:rStyle w:val="Emphasis"/>
          <w:highlight w:val="cyan"/>
        </w:rPr>
        <w:t>one congressman</w:t>
      </w:r>
      <w:r w:rsidRPr="00084F75">
        <w:rPr>
          <w:rStyle w:val="StyleUnderline"/>
        </w:rPr>
        <w:t xml:space="preserve"> who are </w:t>
      </w:r>
      <w:r w:rsidRPr="00900C33">
        <w:rPr>
          <w:rStyle w:val="StyleUnderline"/>
          <w:highlight w:val="cyan"/>
        </w:rPr>
        <w:t>Arctic related</w:t>
      </w:r>
      <w:r w:rsidRPr="00A642F1">
        <w:rPr>
          <w:sz w:val="16"/>
        </w:rPr>
        <w:t>.</w:t>
      </w:r>
      <w:r>
        <w:rPr>
          <w:sz w:val="16"/>
        </w:rPr>
        <w:t xml:space="preserve"> </w:t>
      </w:r>
      <w:r w:rsidRPr="00A642F1">
        <w:rPr>
          <w:sz w:val="16"/>
        </w:rPr>
        <w:t>Manoj Mohanan:</w:t>
      </w:r>
      <w:r>
        <w:rPr>
          <w:sz w:val="16"/>
        </w:rPr>
        <w:t xml:space="preserve"> </w:t>
      </w:r>
      <w:r w:rsidRPr="00A642F1">
        <w:rPr>
          <w:sz w:val="16"/>
        </w:rPr>
        <w:t>I see.</w:t>
      </w:r>
      <w:r>
        <w:rPr>
          <w:sz w:val="16"/>
        </w:rPr>
        <w:t xml:space="preserve"> </w:t>
      </w:r>
      <w:r w:rsidRPr="00F17F05">
        <w:rPr>
          <w:sz w:val="16"/>
        </w:rPr>
        <w:t>Tim Nichols:</w:t>
      </w:r>
      <w:r>
        <w:rPr>
          <w:sz w:val="16"/>
        </w:rPr>
        <w:t xml:space="preserve"> </w:t>
      </w:r>
      <w:r w:rsidRPr="00084F75">
        <w:rPr>
          <w:rStyle w:val="StyleUnderline"/>
        </w:rPr>
        <w:t xml:space="preserve">And </w:t>
      </w:r>
      <w:r w:rsidRPr="00900C33">
        <w:rPr>
          <w:rStyle w:val="StyleUnderline"/>
          <w:highlight w:val="cyan"/>
        </w:rPr>
        <w:t>then</w:t>
      </w:r>
      <w:r w:rsidRPr="00084F75">
        <w:rPr>
          <w:rStyle w:val="StyleUnderline"/>
        </w:rPr>
        <w:t xml:space="preserve"> </w:t>
      </w:r>
      <w:r w:rsidRPr="00084F75">
        <w:rPr>
          <w:u w:val="single"/>
        </w:rPr>
        <w:t xml:space="preserve">we have </w:t>
      </w:r>
      <w:r w:rsidRPr="00900C33">
        <w:rPr>
          <w:rStyle w:val="Emphasis"/>
          <w:highlight w:val="cyan"/>
        </w:rPr>
        <w:t>500 others</w:t>
      </w:r>
      <w:r w:rsidRPr="00084F75">
        <w:rPr>
          <w:u w:val="single"/>
        </w:rPr>
        <w:t xml:space="preserve"> who </w:t>
      </w:r>
      <w:r w:rsidRPr="00A642F1">
        <w:rPr>
          <w:rStyle w:val="Emphasis"/>
        </w:rPr>
        <w:t>are not</w:t>
      </w:r>
      <w:r w:rsidRPr="00A642F1">
        <w:rPr>
          <w:sz w:val="16"/>
        </w:rPr>
        <w:t>. And so while people like</w:t>
      </w:r>
      <w:r w:rsidRPr="00F17F05">
        <w:rPr>
          <w:sz w:val="16"/>
        </w:rPr>
        <w:t xml:space="preserve"> me </w:t>
      </w:r>
      <w:r w:rsidRPr="00F17F05">
        <w:rPr>
          <w:rStyle w:val="StyleUnderline"/>
        </w:rPr>
        <w:t xml:space="preserve">and folks that are working the natural resources field are very excited about the Arctic, </w:t>
      </w:r>
      <w:r w:rsidRPr="00900C33">
        <w:rPr>
          <w:rStyle w:val="Emphasis"/>
          <w:highlight w:val="cyan"/>
        </w:rPr>
        <w:t>Congress has</w:t>
      </w:r>
      <w:r w:rsidRPr="008C1884">
        <w:rPr>
          <w:rStyle w:val="Emphasis"/>
        </w:rPr>
        <w:t xml:space="preserve"> </w:t>
      </w:r>
      <w:r w:rsidRPr="00A642F1">
        <w:rPr>
          <w:rStyle w:val="Emphasis"/>
        </w:rPr>
        <w:t xml:space="preserve">a lot of </w:t>
      </w:r>
      <w:r w:rsidRPr="00900C33">
        <w:rPr>
          <w:rStyle w:val="Emphasis"/>
          <w:highlight w:val="cyan"/>
        </w:rPr>
        <w:t>other priorities</w:t>
      </w:r>
      <w:r w:rsidRPr="00F17F05">
        <w:rPr>
          <w:rStyle w:val="StyleUnderline"/>
        </w:rPr>
        <w:t xml:space="preserve">. And so </w:t>
      </w:r>
      <w:r w:rsidRPr="00084F75">
        <w:rPr>
          <w:rStyle w:val="StyleUnderline"/>
        </w:rPr>
        <w:t xml:space="preserve">it's </w:t>
      </w:r>
      <w:r w:rsidRPr="00900C33">
        <w:rPr>
          <w:rStyle w:val="Emphasis"/>
          <w:highlight w:val="cyan"/>
        </w:rPr>
        <w:t>very hard for</w:t>
      </w:r>
      <w:r w:rsidRPr="00084F75">
        <w:rPr>
          <w:u w:val="single"/>
        </w:rPr>
        <w:t xml:space="preserve"> the</w:t>
      </w:r>
      <w:r w:rsidRPr="00084F7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Emphasis"/>
          <w:highlight w:val="cyan"/>
        </w:rPr>
        <w:t>to get traction</w:t>
      </w:r>
      <w:r w:rsidRPr="00900C33">
        <w:rPr>
          <w:rStyle w:val="StyleUnderline"/>
          <w:highlight w:val="cyan"/>
        </w:rPr>
        <w:t xml:space="preserve"> on</w:t>
      </w:r>
      <w:r w:rsidRPr="00084F75">
        <w:rPr>
          <w:rStyle w:val="StyleUnderline"/>
        </w:rPr>
        <w:t xml:space="preserve"> </w:t>
      </w:r>
      <w:r w:rsidRPr="00A642F1">
        <w:rPr>
          <w:rStyle w:val="StyleUnderline"/>
        </w:rPr>
        <w:t xml:space="preserve">major </w:t>
      </w:r>
      <w:r w:rsidRPr="00900C33">
        <w:rPr>
          <w:rStyle w:val="Emphasis"/>
          <w:highlight w:val="cyan"/>
        </w:rPr>
        <w:t>investments</w:t>
      </w:r>
      <w:r w:rsidRPr="00F17F05">
        <w:rPr>
          <w:rStyle w:val="StyleUnderline"/>
        </w:rPr>
        <w:t xml:space="preserve"> for infrastructure in the Arctic</w:t>
      </w:r>
      <w:r w:rsidRPr="00F17F05">
        <w:rPr>
          <w:sz w:val="16"/>
        </w:rPr>
        <w:t xml:space="preserve">. </w:t>
      </w:r>
      <w:r w:rsidRPr="00F17F05">
        <w:rPr>
          <w:rStyle w:val="StyleUnderline"/>
        </w:rPr>
        <w:t>We have no deep water ports in the Arctic. We have two icebreakers, and both of them are in terrible shape.</w:t>
      </w:r>
      <w:r w:rsidRPr="00F17F05">
        <w:rPr>
          <w:sz w:val="16"/>
        </w:rPr>
        <w:t xml:space="preserve"> They're over 30 years old.</w:t>
      </w:r>
      <w:r>
        <w:rPr>
          <w:sz w:val="16"/>
        </w:rPr>
        <w:t xml:space="preserve"> </w:t>
      </w:r>
      <w:r w:rsidRPr="00F17F05">
        <w:rPr>
          <w:sz w:val="16"/>
        </w:rPr>
        <w:t>Manoj Mohanan: I see.</w:t>
      </w:r>
      <w:r>
        <w:rPr>
          <w:sz w:val="16"/>
        </w:rPr>
        <w:t xml:space="preserve"> </w:t>
      </w:r>
      <w:r w:rsidRPr="00F17F05">
        <w:rPr>
          <w:sz w:val="16"/>
        </w:rPr>
        <w:t>Tim Nichols:</w:t>
      </w:r>
      <w:r>
        <w:rPr>
          <w:sz w:val="16"/>
        </w:rPr>
        <w:t xml:space="preserve"> </w:t>
      </w:r>
      <w:r w:rsidRPr="00F17F05">
        <w:rPr>
          <w:sz w:val="16"/>
        </w:rPr>
        <w:t xml:space="preserve">The Russians have 47, the Chinese have more than we do. And so </w:t>
      </w:r>
      <w:r w:rsidRPr="00900C33">
        <w:rPr>
          <w:rStyle w:val="StyleUnderline"/>
          <w:highlight w:val="cyan"/>
        </w:rPr>
        <w:t xml:space="preserve">it's </w:t>
      </w:r>
      <w:r w:rsidRPr="00900C33">
        <w:rPr>
          <w:rStyle w:val="Emphasis"/>
          <w:highlight w:val="cyan"/>
        </w:rPr>
        <w:t>difficult domestically</w:t>
      </w:r>
      <w:r w:rsidRPr="00F17F05">
        <w:rPr>
          <w:rStyle w:val="StyleUnderline"/>
        </w:rPr>
        <w:t xml:space="preserve"> to get the type </w:t>
      </w:r>
      <w:r w:rsidRPr="00A642F1">
        <w:rPr>
          <w:rStyle w:val="StyleUnderline"/>
        </w:rPr>
        <w:t>of resources to actually exploit the Arctic in a way that would be economically beneficial at the moment</w:t>
      </w:r>
      <w:r w:rsidRPr="00A642F1">
        <w:rPr>
          <w:sz w:val="16"/>
        </w:rPr>
        <w:t>. And it's just</w:t>
      </w:r>
      <w:r w:rsidRPr="00F17F05">
        <w:rPr>
          <w:sz w:val="16"/>
        </w:rPr>
        <w:t xml:space="preserve"> realistic. </w:t>
      </w:r>
      <w:r w:rsidRPr="00084F75">
        <w:rPr>
          <w:rStyle w:val="StyleUnderline"/>
        </w:rPr>
        <w:t xml:space="preserve">There are </w:t>
      </w:r>
      <w:r w:rsidRPr="00084F75">
        <w:rPr>
          <w:rStyle w:val="Emphasis"/>
        </w:rPr>
        <w:t>other priorities</w:t>
      </w:r>
      <w:r w:rsidRPr="00084F75">
        <w:rPr>
          <w:rStyle w:val="StyleUnderline"/>
        </w:rPr>
        <w:t xml:space="preserve"> in the</w:t>
      </w:r>
      <w:r w:rsidRPr="00F17F05">
        <w:rPr>
          <w:sz w:val="16"/>
        </w:rPr>
        <w:t xml:space="preserve"> </w:t>
      </w:r>
      <w:r w:rsidRPr="00084F75">
        <w:rPr>
          <w:rStyle w:val="Emphasis"/>
        </w:rPr>
        <w:t>U</w:t>
      </w:r>
      <w:r w:rsidRPr="00F17F05">
        <w:rPr>
          <w:sz w:val="16"/>
        </w:rPr>
        <w:t xml:space="preserve">nited </w:t>
      </w:r>
      <w:r w:rsidRPr="00084F75">
        <w:rPr>
          <w:rStyle w:val="Emphasis"/>
        </w:rPr>
        <w:t>S</w:t>
      </w:r>
      <w:r w:rsidRPr="00F17F05">
        <w:rPr>
          <w:sz w:val="16"/>
        </w:rPr>
        <w:t xml:space="preserve">tates, but what we find... I think the general assessment is </w:t>
      </w:r>
      <w:r w:rsidRPr="00084F75">
        <w:rPr>
          <w:rStyle w:val="StyleUnderline"/>
        </w:rPr>
        <w:t>the</w:t>
      </w:r>
      <w:r w:rsidRPr="00F17F05">
        <w:rPr>
          <w:sz w:val="16"/>
        </w:rPr>
        <w:t xml:space="preserve"> </w:t>
      </w:r>
      <w:r w:rsidRPr="00900C33">
        <w:rPr>
          <w:rStyle w:val="Emphasis"/>
          <w:highlight w:val="cyan"/>
        </w:rPr>
        <w:t>U</w:t>
      </w:r>
      <w:r w:rsidRPr="00F17F05">
        <w:rPr>
          <w:sz w:val="16"/>
        </w:rPr>
        <w:t xml:space="preserve">nited </w:t>
      </w:r>
      <w:r w:rsidRPr="00900C33">
        <w:rPr>
          <w:rStyle w:val="Emphasis"/>
          <w:highlight w:val="cyan"/>
        </w:rPr>
        <w:t>S</w:t>
      </w:r>
      <w:r w:rsidRPr="00F17F05">
        <w:rPr>
          <w:sz w:val="16"/>
        </w:rPr>
        <w:t xml:space="preserve">tates </w:t>
      </w:r>
      <w:r w:rsidRPr="00900C33">
        <w:rPr>
          <w:rStyle w:val="StyleUnderline"/>
          <w:highlight w:val="cyan"/>
        </w:rPr>
        <w:t>is</w:t>
      </w:r>
      <w:r w:rsidRPr="00F17F05">
        <w:rPr>
          <w:sz w:val="16"/>
        </w:rPr>
        <w:t xml:space="preserve"> a little bit </w:t>
      </w:r>
      <w:r w:rsidRPr="00900C33">
        <w:rPr>
          <w:rStyle w:val="StyleUnderline"/>
          <w:highlight w:val="cyan"/>
        </w:rPr>
        <w:t>behind</w:t>
      </w:r>
      <w:r w:rsidRPr="00F17F05">
        <w:rPr>
          <w:rStyle w:val="StyleUnderline"/>
        </w:rPr>
        <w:t xml:space="preserve"> because of our democratic construct</w:t>
      </w:r>
      <w:r w:rsidRPr="00F17F05">
        <w:rPr>
          <w:sz w:val="16"/>
        </w:rPr>
        <w:t xml:space="preserve"> in that </w:t>
      </w:r>
      <w:r w:rsidRPr="00900C33">
        <w:rPr>
          <w:rStyle w:val="StyleUnderline"/>
          <w:highlight w:val="cyan"/>
        </w:rPr>
        <w:t xml:space="preserve">we </w:t>
      </w:r>
      <w:r w:rsidRPr="00900C33">
        <w:rPr>
          <w:rStyle w:val="Emphasis"/>
          <w:highlight w:val="cyan"/>
        </w:rPr>
        <w:t>can't convince</w:t>
      </w:r>
      <w:r w:rsidRPr="00084F75">
        <w:rPr>
          <w:rStyle w:val="Emphasis"/>
        </w:rPr>
        <w:t xml:space="preserve"> senators</w:t>
      </w:r>
      <w:r w:rsidRPr="008C1884">
        <w:rPr>
          <w:rStyle w:val="StyleUnderline"/>
        </w:rPr>
        <w:t xml:space="preserve"> from </w:t>
      </w:r>
      <w:r w:rsidRPr="00900C33">
        <w:rPr>
          <w:rStyle w:val="StyleUnderline"/>
          <w:highlight w:val="cyan"/>
        </w:rPr>
        <w:t>Arkansas or</w:t>
      </w:r>
      <w:r w:rsidRPr="008C1884">
        <w:rPr>
          <w:rStyle w:val="StyleUnderline"/>
        </w:rPr>
        <w:t xml:space="preserve"> from </w:t>
      </w:r>
      <w:r w:rsidRPr="00900C33">
        <w:rPr>
          <w:rStyle w:val="StyleUnderline"/>
          <w:highlight w:val="cyan"/>
        </w:rPr>
        <w:t>North Carolina</w:t>
      </w:r>
      <w:r w:rsidRPr="008C1884">
        <w:rPr>
          <w:rStyle w:val="StyleUnderline"/>
        </w:rPr>
        <w:t xml:space="preserve"> that</w:t>
      </w:r>
      <w:r w:rsidRPr="00F17F05">
        <w:rPr>
          <w:rStyle w:val="StyleUnderline"/>
        </w:rPr>
        <w:t xml:space="preserve"> </w:t>
      </w:r>
      <w:r w:rsidRPr="00084F75">
        <w:rPr>
          <w:rStyle w:val="StyleUnderline"/>
        </w:rPr>
        <w:t xml:space="preserve">the </w:t>
      </w:r>
      <w:r w:rsidRPr="00900C33">
        <w:rPr>
          <w:rStyle w:val="StyleUnderline"/>
          <w:highlight w:val="cyan"/>
        </w:rPr>
        <w:t>Arctic is</w:t>
      </w:r>
      <w:r w:rsidRPr="00F17F05">
        <w:rPr>
          <w:rStyle w:val="StyleUnderline"/>
        </w:rPr>
        <w:t xml:space="preserve"> where </w:t>
      </w:r>
      <w:r w:rsidRPr="00900C33">
        <w:rPr>
          <w:rStyle w:val="Emphasis"/>
          <w:highlight w:val="cyan"/>
        </w:rPr>
        <w:t>our priority</w:t>
      </w:r>
      <w:r w:rsidRPr="00F17F05">
        <w:rPr>
          <w:rStyle w:val="StyleUnderline"/>
        </w:rPr>
        <w:t xml:space="preserve"> should be</w:t>
      </w:r>
      <w:r w:rsidRPr="00F17F05">
        <w:rPr>
          <w:sz w:val="16"/>
        </w:rPr>
        <w:t>.</w:t>
      </w:r>
    </w:p>
    <w:p w14:paraId="6782BE84" w14:textId="77777777" w:rsidR="00FD5BCA" w:rsidRPr="00435BCD" w:rsidRDefault="00FD5BCA" w:rsidP="00FD5BCA">
      <w:pPr>
        <w:pStyle w:val="Heading4"/>
        <w:rPr>
          <w:b w:val="0"/>
          <w:bCs/>
        </w:rPr>
      </w:pPr>
      <w:r>
        <w:t xml:space="preserve">ACA’s </w:t>
      </w:r>
      <w:r w:rsidRPr="00C94C4D">
        <w:rPr>
          <w:u w:val="single"/>
        </w:rPr>
        <w:t>key</w:t>
      </w:r>
      <w:r>
        <w:t xml:space="preserve"> for rural healthcare</w:t>
      </w:r>
      <w:r w:rsidRPr="00435BCD">
        <w:rPr>
          <w:b w:val="0"/>
          <w:bCs/>
        </w:rPr>
        <w:t>.</w:t>
      </w:r>
    </w:p>
    <w:p w14:paraId="1DD3B4D5" w14:textId="77777777" w:rsidR="00FD5BCA" w:rsidRDefault="00FD5BCA" w:rsidP="00FD5BCA">
      <w:r>
        <w:rPr>
          <w:rStyle w:val="Style13ptBold"/>
        </w:rPr>
        <w:t xml:space="preserve">Rural Minds ’25 </w:t>
      </w:r>
      <w:r w:rsidRPr="00375636">
        <w:t xml:space="preserve">[Rural Minds; </w:t>
      </w:r>
      <w:r>
        <w:t>2025</w:t>
      </w:r>
      <w:r w:rsidRPr="00375636">
        <w:t xml:space="preserve">; 501c3 nonprofit focused on advocating for rural health equity, promoting wellness, and providing information and resources to confront rural mental health challenges and the stigma that surrounds mental illness. </w:t>
      </w:r>
      <w:r>
        <w:t xml:space="preserve">They </w:t>
      </w:r>
      <w:r w:rsidRPr="00375636">
        <w:t xml:space="preserve">serve the 46 million people living in farming, ranching, and agriculture communities, small towns, and isolated areas in the country; "The ACA Premium Tax Credits Are Crucial for Rural America’s Mental Health Care — Rural Minds"; </w:t>
      </w:r>
      <w:r>
        <w:t>Rural Minds</w:t>
      </w:r>
      <w:r w:rsidRPr="00375636">
        <w:t>; Accessed 11-18-2025; https://www.ruralminds.org/the-aca-premium-tax-credits-are-crucial-for-rural-americas-mental-health-care] AR</w:t>
      </w:r>
    </w:p>
    <w:p w14:paraId="5DCD11EA" w14:textId="77777777" w:rsidR="00FD5BCA" w:rsidRPr="00AD3EC0" w:rsidRDefault="00FD5BCA" w:rsidP="00FD5BCA">
      <w:pPr>
        <w:rPr>
          <w:sz w:val="16"/>
        </w:rPr>
      </w:pPr>
      <w:r w:rsidRPr="00AD3EC0">
        <w:rPr>
          <w:u w:val="single"/>
        </w:rPr>
        <w:t xml:space="preserve">Lost </w:t>
      </w:r>
      <w:r w:rsidRPr="00435BCD">
        <w:rPr>
          <w:rStyle w:val="Emphasis"/>
        </w:rPr>
        <w:t>among</w:t>
      </w:r>
      <w:r w:rsidRPr="00AD3EC0">
        <w:rPr>
          <w:u w:val="single"/>
        </w:rPr>
        <w:t xml:space="preserve"> the concerns about </w:t>
      </w:r>
      <w:r w:rsidRPr="00435BCD">
        <w:rPr>
          <w:rStyle w:val="Emphasis"/>
        </w:rPr>
        <w:t>impending</w:t>
      </w:r>
      <w:r w:rsidRPr="00AD3EC0">
        <w:rPr>
          <w:u w:val="single"/>
        </w:rPr>
        <w:t xml:space="preserve"> </w:t>
      </w:r>
      <w:r w:rsidRPr="00C94C4D">
        <w:rPr>
          <w:highlight w:val="cyan"/>
          <w:u w:val="single"/>
        </w:rPr>
        <w:t xml:space="preserve">Medicaid </w:t>
      </w:r>
      <w:r w:rsidRPr="00C94C4D">
        <w:rPr>
          <w:rStyle w:val="Emphasis"/>
          <w:highlight w:val="cyan"/>
        </w:rPr>
        <w:t>cuts</w:t>
      </w:r>
      <w:r w:rsidRPr="00AD3EC0">
        <w:rPr>
          <w:sz w:val="16"/>
        </w:rPr>
        <w:t xml:space="preserve"> and the newly-released MAHA strategy, we have a huge issue running up on us: will the enhanced Affordable Care Act (ACA) premium tax credits be allowed to expire at the end of September (effectively ending support as of January 1, 2026)? If they are not extended, the effect on rural America would likely be </w:t>
      </w:r>
      <w:r w:rsidRPr="00C94C4D">
        <w:rPr>
          <w:rStyle w:val="Emphasis"/>
          <w:highlight w:val="cyan"/>
        </w:rPr>
        <w:t>severe</w:t>
      </w:r>
      <w:r w:rsidRPr="00C94C4D">
        <w:rPr>
          <w:rStyle w:val="StyleUnderline"/>
        </w:rPr>
        <w:t xml:space="preserve"> and </w:t>
      </w:r>
      <w:r w:rsidRPr="00C94C4D">
        <w:rPr>
          <w:rStyle w:val="Emphasis"/>
        </w:rPr>
        <w:t>disproportionate</w:t>
      </w:r>
      <w:r w:rsidRPr="00AD3EC0">
        <w:rPr>
          <w:sz w:val="16"/>
        </w:rPr>
        <w:t>, both for physical AND mental health.</w:t>
      </w:r>
    </w:p>
    <w:p w14:paraId="1F35233D" w14:textId="77777777" w:rsidR="00FD5BCA" w:rsidRPr="00AD3EC0" w:rsidRDefault="00FD5BCA" w:rsidP="00FD5BCA">
      <w:pPr>
        <w:rPr>
          <w:sz w:val="16"/>
        </w:rPr>
      </w:pPr>
      <w:r w:rsidRPr="00AD3EC0">
        <w:rPr>
          <w:sz w:val="16"/>
        </w:rPr>
        <w:t xml:space="preserve">How severe?  Nationally, </w:t>
      </w:r>
      <w:r w:rsidRPr="00435BCD">
        <w:rPr>
          <w:rStyle w:val="Emphasis"/>
        </w:rPr>
        <w:t>allowing</w:t>
      </w:r>
      <w:r w:rsidRPr="00AD3EC0">
        <w:rPr>
          <w:u w:val="single"/>
        </w:rPr>
        <w:t xml:space="preserve"> these </w:t>
      </w:r>
      <w:r w:rsidRPr="00435BCD">
        <w:rPr>
          <w:rStyle w:val="Emphasis"/>
          <w:highlight w:val="cyan"/>
        </w:rPr>
        <w:t>credits</w:t>
      </w:r>
      <w:r w:rsidRPr="00AD3EC0">
        <w:rPr>
          <w:u w:val="single"/>
        </w:rPr>
        <w:t xml:space="preserve"> to </w:t>
      </w:r>
      <w:r w:rsidRPr="00435BCD">
        <w:rPr>
          <w:highlight w:val="cyan"/>
          <w:u w:val="single"/>
        </w:rPr>
        <w:t xml:space="preserve">expire is </w:t>
      </w:r>
      <w:r w:rsidRPr="00435BCD">
        <w:rPr>
          <w:rStyle w:val="Emphasis"/>
          <w:highlight w:val="cyan"/>
        </w:rPr>
        <w:t>expected</w:t>
      </w:r>
      <w:r w:rsidRPr="00435BCD">
        <w:rPr>
          <w:highlight w:val="cyan"/>
          <w:u w:val="single"/>
        </w:rPr>
        <w:t xml:space="preserve"> to </w:t>
      </w:r>
      <w:r w:rsidRPr="00435BCD">
        <w:rPr>
          <w:rStyle w:val="Emphasis"/>
          <w:highlight w:val="cyan"/>
        </w:rPr>
        <w:t>result</w:t>
      </w:r>
      <w:r w:rsidRPr="00435BCD">
        <w:rPr>
          <w:highlight w:val="cyan"/>
          <w:u w:val="single"/>
        </w:rPr>
        <w:t xml:space="preserve"> in </w:t>
      </w:r>
      <w:r w:rsidRPr="00435BCD">
        <w:rPr>
          <w:rStyle w:val="Emphasis"/>
          <w:highlight w:val="cyan"/>
        </w:rPr>
        <w:t>4 million</w:t>
      </w:r>
      <w:r w:rsidRPr="00AD3EC0">
        <w:rPr>
          <w:u w:val="single"/>
        </w:rPr>
        <w:t xml:space="preserve"> more </w:t>
      </w:r>
      <w:r w:rsidRPr="00435BCD">
        <w:rPr>
          <w:rStyle w:val="Emphasis"/>
          <w:highlight w:val="cyan"/>
        </w:rPr>
        <w:t>uninsured</w:t>
      </w:r>
      <w:r w:rsidRPr="00435BCD">
        <w:rPr>
          <w:rStyle w:val="Emphasis"/>
        </w:rPr>
        <w:t xml:space="preserve"> individuals</w:t>
      </w:r>
      <w:r w:rsidRPr="00AD3EC0">
        <w:rPr>
          <w:sz w:val="16"/>
        </w:rPr>
        <w:t xml:space="preserve"> and</w:t>
      </w:r>
      <w:r w:rsidRPr="00AD3EC0">
        <w:rPr>
          <w:u w:val="single"/>
        </w:rPr>
        <w:t xml:space="preserve"> dramatically lower </w:t>
      </w:r>
      <w:r w:rsidRPr="00435BCD">
        <w:rPr>
          <w:rStyle w:val="Emphasis"/>
        </w:rPr>
        <w:t>ACA</w:t>
      </w:r>
      <w:r w:rsidRPr="00AD3EC0">
        <w:rPr>
          <w:u w:val="single"/>
        </w:rPr>
        <w:t xml:space="preserve"> Marketplace </w:t>
      </w:r>
      <w:r w:rsidRPr="00435BCD">
        <w:rPr>
          <w:rStyle w:val="Emphasis"/>
        </w:rPr>
        <w:t>participation</w:t>
      </w:r>
      <w:r w:rsidRPr="00AD3EC0">
        <w:rPr>
          <w:sz w:val="16"/>
        </w:rPr>
        <w:t xml:space="preserve"> – possibly by </w:t>
      </w:r>
      <w:r w:rsidRPr="00C94C4D">
        <w:rPr>
          <w:rStyle w:val="StyleUnderline"/>
        </w:rPr>
        <w:t xml:space="preserve">as </w:t>
      </w:r>
      <w:r w:rsidRPr="00C94C4D">
        <w:rPr>
          <w:rStyle w:val="StyleUnderline"/>
          <w:highlight w:val="cyan"/>
        </w:rPr>
        <w:t xml:space="preserve">much as </w:t>
      </w:r>
      <w:r w:rsidRPr="00C94C4D">
        <w:rPr>
          <w:rStyle w:val="Emphasis"/>
          <w:highlight w:val="cyan"/>
        </w:rPr>
        <w:t>50%</w:t>
      </w:r>
      <w:r w:rsidRPr="00C94C4D">
        <w:rPr>
          <w:rStyle w:val="StyleUnderline"/>
        </w:rPr>
        <w:t xml:space="preserve"> in </w:t>
      </w:r>
      <w:r w:rsidRPr="00C94C4D">
        <w:rPr>
          <w:rStyle w:val="Emphasis"/>
        </w:rPr>
        <w:t>rural</w:t>
      </w:r>
      <w:r w:rsidRPr="00C94C4D">
        <w:rPr>
          <w:rStyle w:val="StyleUnderline"/>
        </w:rPr>
        <w:t xml:space="preserve"> states</w:t>
      </w:r>
      <w:r w:rsidRPr="00AD3EC0">
        <w:rPr>
          <w:sz w:val="16"/>
        </w:rPr>
        <w:t>. This is particularly important in mental health care which depends heavily on coverage, particularly Marketplace and Medicaid plans, which offer protections and essential benefits needed for access.</w:t>
      </w:r>
    </w:p>
    <w:p w14:paraId="54959DD8" w14:textId="77777777" w:rsidR="00FD5BCA" w:rsidRPr="00AD3EC0" w:rsidRDefault="00FD5BCA" w:rsidP="00FD5BCA">
      <w:pPr>
        <w:rPr>
          <w:sz w:val="16"/>
        </w:rPr>
      </w:pPr>
      <w:r w:rsidRPr="00AD3EC0">
        <w:rPr>
          <w:u w:val="single"/>
        </w:rPr>
        <w:t>Rural communities</w:t>
      </w:r>
      <w:r w:rsidRPr="00AD3EC0">
        <w:rPr>
          <w:sz w:val="16"/>
        </w:rPr>
        <w:t xml:space="preserve"> already face </w:t>
      </w:r>
      <w:r w:rsidRPr="00435BCD">
        <w:rPr>
          <w:rStyle w:val="Emphasis"/>
        </w:rPr>
        <w:t>fewer</w:t>
      </w:r>
      <w:r w:rsidRPr="00AD3EC0">
        <w:rPr>
          <w:u w:val="single"/>
        </w:rPr>
        <w:t xml:space="preserve"> insurer </w:t>
      </w:r>
      <w:r w:rsidRPr="00435BCD">
        <w:rPr>
          <w:rStyle w:val="Emphasis"/>
        </w:rPr>
        <w:t>options</w:t>
      </w:r>
      <w:r w:rsidRPr="00C94C4D">
        <w:rPr>
          <w:sz w:val="16"/>
        </w:rPr>
        <w:t xml:space="preserve">, higher premiums, and low employer-sponsored </w:t>
      </w:r>
      <w:r w:rsidRPr="00AD3EC0">
        <w:rPr>
          <w:sz w:val="16"/>
        </w:rPr>
        <w:t>coverage rates</w:t>
      </w:r>
      <w:r w:rsidRPr="00C94C4D">
        <w:t xml:space="preserve">. </w:t>
      </w:r>
      <w:r w:rsidRPr="00C94C4D">
        <w:rPr>
          <w:rStyle w:val="StyleUnderline"/>
        </w:rPr>
        <w:t xml:space="preserve">Rural </w:t>
      </w:r>
      <w:r w:rsidRPr="00C94C4D">
        <w:rPr>
          <w:rStyle w:val="Emphasis"/>
        </w:rPr>
        <w:t>residents</w:t>
      </w:r>
      <w:r w:rsidRPr="00C94C4D">
        <w:rPr>
          <w:rStyle w:val="StyleUnderline"/>
        </w:rPr>
        <w:t xml:space="preserve"> – such as self-employed </w:t>
      </w:r>
      <w:r w:rsidRPr="00C94C4D">
        <w:rPr>
          <w:rStyle w:val="Emphasis"/>
        </w:rPr>
        <w:t>individuals</w:t>
      </w:r>
      <w:r w:rsidRPr="00AD3EC0">
        <w:rPr>
          <w:sz w:val="16"/>
        </w:rPr>
        <w:t xml:space="preserve">, small-business workers, and </w:t>
      </w:r>
      <w:r w:rsidRPr="00C94C4D">
        <w:rPr>
          <w:rStyle w:val="StyleUnderline"/>
          <w:highlight w:val="cyan"/>
        </w:rPr>
        <w:t>farmers</w:t>
      </w:r>
      <w:r w:rsidRPr="00C94C4D">
        <w:rPr>
          <w:rStyle w:val="StyleUnderline"/>
        </w:rPr>
        <w:t xml:space="preserve"> – often </w:t>
      </w:r>
      <w:r w:rsidRPr="00C94C4D">
        <w:rPr>
          <w:rStyle w:val="Emphasis"/>
          <w:highlight w:val="cyan"/>
        </w:rPr>
        <w:t>lack</w:t>
      </w:r>
      <w:r w:rsidRPr="00C94C4D">
        <w:rPr>
          <w:rStyle w:val="StyleUnderline"/>
          <w:highlight w:val="cyan"/>
        </w:rPr>
        <w:t xml:space="preserve"> employer </w:t>
      </w:r>
      <w:r w:rsidRPr="00C94C4D">
        <w:rPr>
          <w:rStyle w:val="Emphasis"/>
          <w:highlight w:val="cyan"/>
        </w:rPr>
        <w:t>insurance</w:t>
      </w:r>
      <w:r w:rsidRPr="00AD3EC0">
        <w:rPr>
          <w:sz w:val="16"/>
        </w:rPr>
        <w:t xml:space="preserve"> and live in states that did not expand Medicaid. </w:t>
      </w:r>
      <w:r w:rsidRPr="00435BCD">
        <w:rPr>
          <w:rStyle w:val="Emphasis"/>
        </w:rPr>
        <w:t>Enhanced</w:t>
      </w:r>
      <w:r w:rsidRPr="00AD3EC0">
        <w:rPr>
          <w:u w:val="single"/>
        </w:rPr>
        <w:t xml:space="preserve"> </w:t>
      </w:r>
      <w:r w:rsidRPr="00C94C4D">
        <w:rPr>
          <w:highlight w:val="cyan"/>
          <w:u w:val="single"/>
        </w:rPr>
        <w:t xml:space="preserve">tax </w:t>
      </w:r>
      <w:r w:rsidRPr="00C94C4D">
        <w:rPr>
          <w:rStyle w:val="Emphasis"/>
          <w:highlight w:val="cyan"/>
        </w:rPr>
        <w:t>credits</w:t>
      </w:r>
      <w:r w:rsidRPr="00AD3EC0">
        <w:rPr>
          <w:u w:val="single"/>
        </w:rPr>
        <w:t xml:space="preserve"> have been </w:t>
      </w:r>
      <w:r w:rsidRPr="00C94C4D">
        <w:rPr>
          <w:rStyle w:val="Emphasis"/>
          <w:highlight w:val="cyan"/>
        </w:rPr>
        <w:t>essential</w:t>
      </w:r>
      <w:r w:rsidRPr="00AD3EC0">
        <w:rPr>
          <w:sz w:val="16"/>
        </w:rPr>
        <w:t xml:space="preserve"> for their coverage. </w:t>
      </w:r>
    </w:p>
    <w:p w14:paraId="0AD55AA3" w14:textId="77777777" w:rsidR="00FD5BCA" w:rsidRPr="00AD3EC0" w:rsidRDefault="00FD5BCA" w:rsidP="00FD5BCA">
      <w:pPr>
        <w:rPr>
          <w:sz w:val="16"/>
        </w:rPr>
      </w:pPr>
      <w:r w:rsidRPr="00AD3EC0">
        <w:rPr>
          <w:sz w:val="16"/>
        </w:rPr>
        <w:t>Losing them may drive up uninsurance rates and cut off access to mental health services.</w:t>
      </w:r>
    </w:p>
    <w:p w14:paraId="3602D9A9" w14:textId="77777777" w:rsidR="00FD5BCA" w:rsidRPr="00AD3EC0" w:rsidRDefault="00FD5BCA" w:rsidP="00FD5BCA">
      <w:pPr>
        <w:rPr>
          <w:sz w:val="16"/>
        </w:rPr>
      </w:pPr>
      <w:r w:rsidRPr="00AD3EC0">
        <w:rPr>
          <w:sz w:val="16"/>
        </w:rPr>
        <w:t>Mental health diagnoses and treatment are common among Marketplace enrollees.</w:t>
      </w:r>
    </w:p>
    <w:p w14:paraId="2664F5F2" w14:textId="77777777" w:rsidR="00FD5BCA" w:rsidRPr="00AD3EC0" w:rsidRDefault="00FD5BCA" w:rsidP="00FD5BCA">
      <w:pPr>
        <w:rPr>
          <w:sz w:val="16"/>
        </w:rPr>
      </w:pPr>
      <w:r w:rsidRPr="00AD3EC0">
        <w:rPr>
          <w:sz w:val="16"/>
        </w:rPr>
        <w:t xml:space="preserve">A KFF (formerly Kaiser Family Foundation) analysis estimates that if coverage declines as projected, more than 1 million more people with mental health diagnoses could become uninsured by 2034. Without insurance, </w:t>
      </w:r>
      <w:r w:rsidRPr="00AD3EC0">
        <w:rPr>
          <w:u w:val="single"/>
        </w:rPr>
        <w:t xml:space="preserve">rural residents – who often face </w:t>
      </w:r>
      <w:r w:rsidRPr="00435BCD">
        <w:rPr>
          <w:rStyle w:val="Emphasis"/>
        </w:rPr>
        <w:t>clinic</w:t>
      </w:r>
      <w:r w:rsidRPr="00AD3EC0">
        <w:rPr>
          <w:u w:val="single"/>
        </w:rPr>
        <w:t xml:space="preserve"> closures and provider </w:t>
      </w:r>
      <w:r w:rsidRPr="00435BCD">
        <w:rPr>
          <w:rStyle w:val="Emphasis"/>
        </w:rPr>
        <w:t>shortages</w:t>
      </w:r>
      <w:r w:rsidRPr="00AD3EC0">
        <w:rPr>
          <w:sz w:val="16"/>
        </w:rPr>
        <w:t xml:space="preserve"> – will find it </w:t>
      </w:r>
      <w:r w:rsidRPr="00AD3EC0">
        <w:rPr>
          <w:u w:val="single"/>
        </w:rPr>
        <w:t xml:space="preserve">especially difficult to seek </w:t>
      </w:r>
      <w:r w:rsidRPr="00435BCD">
        <w:rPr>
          <w:rStyle w:val="Emphasis"/>
        </w:rPr>
        <w:t>treatment</w:t>
      </w:r>
      <w:r w:rsidRPr="00AD3EC0">
        <w:rPr>
          <w:sz w:val="16"/>
        </w:rPr>
        <w:t>.</w:t>
      </w:r>
    </w:p>
    <w:p w14:paraId="0A3C1EAF" w14:textId="77777777" w:rsidR="00FD5BCA" w:rsidRPr="00AD3EC0" w:rsidRDefault="00FD5BCA" w:rsidP="00FD5BCA">
      <w:pPr>
        <w:rPr>
          <w:sz w:val="16"/>
        </w:rPr>
      </w:pPr>
      <w:r w:rsidRPr="00AD3EC0">
        <w:rPr>
          <w:u w:val="single"/>
        </w:rPr>
        <w:t xml:space="preserve">There will also be </w:t>
      </w:r>
      <w:r w:rsidRPr="00435BCD">
        <w:rPr>
          <w:rStyle w:val="Emphasis"/>
          <w:highlight w:val="cyan"/>
        </w:rPr>
        <w:t>higher premiums</w:t>
      </w:r>
      <w:r w:rsidRPr="00AD3EC0">
        <w:rPr>
          <w:sz w:val="16"/>
        </w:rPr>
        <w:t xml:space="preserve"> – a double-whammy in rural areas, which </w:t>
      </w:r>
      <w:r w:rsidRPr="00AD3EC0">
        <w:rPr>
          <w:u w:val="single"/>
        </w:rPr>
        <w:t xml:space="preserve">already face </w:t>
      </w:r>
      <w:r w:rsidRPr="00435BCD">
        <w:rPr>
          <w:rStyle w:val="Emphasis"/>
        </w:rPr>
        <w:t>expensive</w:t>
      </w:r>
      <w:r w:rsidRPr="00AD3EC0">
        <w:rPr>
          <w:u w:val="single"/>
        </w:rPr>
        <w:t xml:space="preserve"> baseline </w:t>
      </w:r>
      <w:r w:rsidRPr="00435BCD">
        <w:rPr>
          <w:rStyle w:val="Emphasis"/>
        </w:rPr>
        <w:t>rates</w:t>
      </w:r>
      <w:r w:rsidRPr="00AD3EC0">
        <w:rPr>
          <w:sz w:val="16"/>
        </w:rPr>
        <w:t xml:space="preserve">. Rural residents are projected to experience premium increases of around 107%, compared to 89% in urban areas – an additional 28% burden over what urban communities will face. </w:t>
      </w:r>
      <w:r w:rsidRPr="00C94C4D">
        <w:rPr>
          <w:rStyle w:val="Emphasis"/>
        </w:rPr>
        <w:t>Fewer enrollees</w:t>
      </w:r>
      <w:r w:rsidRPr="00C94C4D">
        <w:rPr>
          <w:u w:val="single"/>
        </w:rPr>
        <w:t xml:space="preserve"> make markets</w:t>
      </w:r>
      <w:r w:rsidRPr="00AD3EC0">
        <w:rPr>
          <w:u w:val="single"/>
        </w:rPr>
        <w:t xml:space="preserve"> more </w:t>
      </w:r>
      <w:r w:rsidRPr="00C94C4D">
        <w:rPr>
          <w:rStyle w:val="Emphasis"/>
        </w:rPr>
        <w:t>vulnerable</w:t>
      </w:r>
      <w:r w:rsidRPr="00C94C4D">
        <w:rPr>
          <w:u w:val="single"/>
        </w:rPr>
        <w:t xml:space="preserve"> to </w:t>
      </w:r>
      <w:r w:rsidRPr="00C94C4D">
        <w:rPr>
          <w:rStyle w:val="Emphasis"/>
        </w:rPr>
        <w:t>instability</w:t>
      </w:r>
      <w:r w:rsidRPr="00AD3EC0">
        <w:rPr>
          <w:sz w:val="16"/>
        </w:rPr>
        <w:t xml:space="preserve"> and provider pullouts.</w:t>
      </w:r>
    </w:p>
    <w:p w14:paraId="3F71C3EA" w14:textId="77777777" w:rsidR="00FD5BCA" w:rsidRPr="00AD3EC0" w:rsidRDefault="00FD5BCA" w:rsidP="00FD5BCA">
      <w:pPr>
        <w:rPr>
          <w:sz w:val="16"/>
        </w:rPr>
      </w:pPr>
      <w:r w:rsidRPr="00AD3EC0">
        <w:rPr>
          <w:sz w:val="16"/>
        </w:rPr>
        <w:t>Financial strain remains a top obstacle to mental health care. Already, even among the insured, 43% of adults with fair or poor mental health said they skipped needed treatment due to cost. Losing subsidies would only hike these numbers, especially in lower-income rural households.</w:t>
      </w:r>
    </w:p>
    <w:p w14:paraId="0A75C586" w14:textId="77777777" w:rsidR="00FD5BCA" w:rsidRPr="00AD3EC0" w:rsidRDefault="00FD5BCA" w:rsidP="00FD5BCA">
      <w:pPr>
        <w:rPr>
          <w:sz w:val="16"/>
        </w:rPr>
      </w:pPr>
      <w:r w:rsidRPr="00AD3EC0">
        <w:rPr>
          <w:sz w:val="16"/>
        </w:rPr>
        <w:t xml:space="preserve">These impacts also come on top of challenges that rural America faces. </w:t>
      </w:r>
      <w:r w:rsidRPr="00AD3EC0">
        <w:rPr>
          <w:u w:val="single"/>
        </w:rPr>
        <w:t xml:space="preserve">Around 80% of </w:t>
      </w:r>
      <w:r w:rsidRPr="00435BCD">
        <w:rPr>
          <w:rStyle w:val="Emphasis"/>
        </w:rPr>
        <w:t>rural areas</w:t>
      </w:r>
      <w:r w:rsidRPr="00AD3EC0">
        <w:rPr>
          <w:u w:val="single"/>
        </w:rPr>
        <w:t xml:space="preserve"> are medically </w:t>
      </w:r>
      <w:r w:rsidRPr="00435BCD">
        <w:rPr>
          <w:rStyle w:val="Emphasis"/>
        </w:rPr>
        <w:t>underserved</w:t>
      </w:r>
      <w:r w:rsidRPr="00AD3EC0">
        <w:rPr>
          <w:sz w:val="16"/>
        </w:rPr>
        <w:t>, facing a dearth of psychiatric and mental health providers. Insurance is critical not just to afford care, but to keep existing facilities viable. Rising uncompensated care from uninsured patients poses a threat to rural clinics and telehealth networks.</w:t>
      </w:r>
    </w:p>
    <w:p w14:paraId="63274D2A" w14:textId="77777777" w:rsidR="00FD5BCA" w:rsidRPr="00AD3EC0" w:rsidRDefault="00FD5BCA" w:rsidP="00FD5BCA">
      <w:pPr>
        <w:rPr>
          <w:sz w:val="16"/>
        </w:rPr>
      </w:pPr>
      <w:r w:rsidRPr="00AD3EC0">
        <w:rPr>
          <w:sz w:val="16"/>
        </w:rPr>
        <w:t xml:space="preserve">In addition, compounded economic stress worsens mental health. </w:t>
      </w:r>
      <w:r w:rsidRPr="00C94C4D">
        <w:rPr>
          <w:sz w:val="16"/>
        </w:rPr>
        <w:t>Rural communities, already facing economic volatility, would feel added stress—</w:t>
      </w:r>
      <w:r w:rsidRPr="00AD3EC0">
        <w:rPr>
          <w:sz w:val="16"/>
        </w:rPr>
        <w:t xml:space="preserve">not only from healthcare cost increases, but </w:t>
      </w:r>
      <w:r w:rsidRPr="00AD3EC0">
        <w:rPr>
          <w:u w:val="single"/>
        </w:rPr>
        <w:t xml:space="preserve">also from broader </w:t>
      </w:r>
      <w:r w:rsidRPr="00435BCD">
        <w:rPr>
          <w:rStyle w:val="Emphasis"/>
        </w:rPr>
        <w:t>cuts</w:t>
      </w:r>
      <w:r w:rsidRPr="00AD3EC0">
        <w:rPr>
          <w:u w:val="single"/>
        </w:rPr>
        <w:t xml:space="preserve"> such as to </w:t>
      </w:r>
      <w:r w:rsidRPr="00435BCD">
        <w:rPr>
          <w:rStyle w:val="Emphasis"/>
        </w:rPr>
        <w:t>Medicaid</w:t>
      </w:r>
      <w:r w:rsidRPr="00AD3EC0">
        <w:rPr>
          <w:sz w:val="16"/>
        </w:rPr>
        <w:t xml:space="preserve">. This squeeze </w:t>
      </w:r>
      <w:r w:rsidRPr="00435BCD">
        <w:rPr>
          <w:rStyle w:val="Emphasis"/>
        </w:rPr>
        <w:t>affects</w:t>
      </w:r>
      <w:r w:rsidRPr="00AD3EC0">
        <w:rPr>
          <w:u w:val="single"/>
        </w:rPr>
        <w:t xml:space="preserve"> both mental </w:t>
      </w:r>
      <w:r w:rsidRPr="00435BCD">
        <w:rPr>
          <w:rStyle w:val="Emphasis"/>
        </w:rPr>
        <w:t>well-being</w:t>
      </w:r>
      <w:r w:rsidRPr="00AD3EC0">
        <w:rPr>
          <w:sz w:val="16"/>
        </w:rPr>
        <w:t xml:space="preserve"> and the ability to seek care.</w:t>
      </w:r>
    </w:p>
    <w:p w14:paraId="75C839E4" w14:textId="77777777" w:rsidR="00FD5BCA" w:rsidRDefault="00FD5BCA" w:rsidP="00FD5BCA">
      <w:pPr>
        <w:rPr>
          <w:sz w:val="16"/>
        </w:rPr>
      </w:pPr>
      <w:r w:rsidRPr="00AD3EC0">
        <w:rPr>
          <w:sz w:val="16"/>
        </w:rPr>
        <w:t xml:space="preserve">Why does all this matter? </w:t>
      </w:r>
      <w:r w:rsidRPr="00435BCD">
        <w:rPr>
          <w:highlight w:val="cyan"/>
          <w:u w:val="single"/>
        </w:rPr>
        <w:t xml:space="preserve">Negative </w:t>
      </w:r>
      <w:r w:rsidRPr="00435BCD">
        <w:rPr>
          <w:rStyle w:val="Emphasis"/>
          <w:highlight w:val="cyan"/>
        </w:rPr>
        <w:t>impacts</w:t>
      </w:r>
      <w:r w:rsidRPr="00435BCD">
        <w:rPr>
          <w:highlight w:val="cyan"/>
          <w:u w:val="single"/>
        </w:rPr>
        <w:t xml:space="preserve"> on </w:t>
      </w:r>
      <w:r w:rsidRPr="00435BCD">
        <w:rPr>
          <w:rStyle w:val="Emphasis"/>
          <w:highlight w:val="cyan"/>
        </w:rPr>
        <w:t>rural</w:t>
      </w:r>
      <w:r w:rsidRPr="00435BCD">
        <w:rPr>
          <w:highlight w:val="cyan"/>
          <w:u w:val="single"/>
        </w:rPr>
        <w:t xml:space="preserve"> communities</w:t>
      </w:r>
      <w:r w:rsidRPr="00AD3EC0">
        <w:rPr>
          <w:u w:val="single"/>
        </w:rPr>
        <w:t xml:space="preserve"> can </w:t>
      </w:r>
      <w:r w:rsidRPr="00435BCD">
        <w:rPr>
          <w:rStyle w:val="Emphasis"/>
          <w:highlight w:val="cyan"/>
        </w:rPr>
        <w:t>reverberate</w:t>
      </w:r>
      <w:r w:rsidRPr="00AD3EC0">
        <w:rPr>
          <w:u w:val="single"/>
        </w:rPr>
        <w:t xml:space="preserve"> across the </w:t>
      </w:r>
      <w:r w:rsidRPr="00435BCD">
        <w:rPr>
          <w:rStyle w:val="Emphasis"/>
        </w:rPr>
        <w:t>country</w:t>
      </w:r>
      <w:r w:rsidRPr="00AD3EC0">
        <w:rPr>
          <w:sz w:val="16"/>
        </w:rPr>
        <w:t xml:space="preserve">. You may not realize it, but regardless of where you live – a city, the suburbs, in the country – you </w:t>
      </w:r>
      <w:r w:rsidRPr="00435BCD">
        <w:rPr>
          <w:rStyle w:val="Emphasis"/>
          <w:highlight w:val="cyan"/>
        </w:rPr>
        <w:t>depend</w:t>
      </w:r>
      <w:r w:rsidRPr="00AD3EC0">
        <w:rPr>
          <w:u w:val="single"/>
        </w:rPr>
        <w:t xml:space="preserve"> up</w:t>
      </w:r>
      <w:r w:rsidRPr="00435BCD">
        <w:rPr>
          <w:highlight w:val="cyan"/>
          <w:u w:val="single"/>
        </w:rPr>
        <w:t>on</w:t>
      </w:r>
      <w:r w:rsidRPr="00AD3EC0">
        <w:rPr>
          <w:u w:val="single"/>
        </w:rPr>
        <w:t xml:space="preserve"> the mental and </w:t>
      </w:r>
      <w:r w:rsidRPr="00435BCD">
        <w:rPr>
          <w:rStyle w:val="Emphasis"/>
        </w:rPr>
        <w:t>physical wellness</w:t>
      </w:r>
      <w:r w:rsidRPr="00AD3EC0">
        <w:rPr>
          <w:u w:val="single"/>
        </w:rPr>
        <w:t xml:space="preserve"> of the </w:t>
      </w:r>
      <w:r w:rsidRPr="00435BCD">
        <w:rPr>
          <w:rStyle w:val="Emphasis"/>
          <w:highlight w:val="cyan"/>
        </w:rPr>
        <w:t>rural</w:t>
      </w:r>
      <w:r w:rsidRPr="00435BCD">
        <w:rPr>
          <w:highlight w:val="cyan"/>
          <w:u w:val="single"/>
        </w:rPr>
        <w:t xml:space="preserve"> population</w:t>
      </w:r>
      <w:r w:rsidRPr="00AD3EC0">
        <w:rPr>
          <w:sz w:val="16"/>
        </w:rPr>
        <w:t xml:space="preserve">. Through </w:t>
      </w:r>
      <w:r w:rsidRPr="00435BCD">
        <w:rPr>
          <w:rStyle w:val="Emphasis"/>
          <w:highlight w:val="cyan"/>
        </w:rPr>
        <w:t>agriculture</w:t>
      </w:r>
      <w:r w:rsidRPr="00AD3EC0">
        <w:rPr>
          <w:u w:val="single"/>
        </w:rPr>
        <w:t xml:space="preserve">, </w:t>
      </w:r>
      <w:r w:rsidRPr="00435BCD">
        <w:rPr>
          <w:rStyle w:val="Emphasis"/>
        </w:rPr>
        <w:t>ranching</w:t>
      </w:r>
      <w:r w:rsidRPr="00AD3EC0">
        <w:rPr>
          <w:u w:val="single"/>
        </w:rPr>
        <w:t xml:space="preserve">, </w:t>
      </w:r>
      <w:r w:rsidRPr="00435BCD">
        <w:rPr>
          <w:rStyle w:val="Emphasis"/>
          <w:highlight w:val="cyan"/>
        </w:rPr>
        <w:t>aquaculture</w:t>
      </w:r>
      <w:r w:rsidRPr="00435BCD">
        <w:rPr>
          <w:highlight w:val="cyan"/>
          <w:u w:val="single"/>
        </w:rPr>
        <w:t xml:space="preserve">, and </w:t>
      </w:r>
      <w:r w:rsidRPr="00435BCD">
        <w:rPr>
          <w:rStyle w:val="Emphasis"/>
          <w:highlight w:val="cyan"/>
        </w:rPr>
        <w:t>forestry</w:t>
      </w:r>
      <w:r w:rsidRPr="00AD3EC0">
        <w:rPr>
          <w:u w:val="single"/>
        </w:rPr>
        <w:t xml:space="preserve">, they grow or raise, process, </w:t>
      </w:r>
      <w:r w:rsidRPr="00435BCD">
        <w:rPr>
          <w:highlight w:val="cyan"/>
          <w:u w:val="single"/>
        </w:rPr>
        <w:t xml:space="preserve">and </w:t>
      </w:r>
      <w:r w:rsidRPr="00435BCD">
        <w:rPr>
          <w:rStyle w:val="Emphasis"/>
          <w:highlight w:val="cyan"/>
        </w:rPr>
        <w:t>package</w:t>
      </w:r>
      <w:r w:rsidRPr="00AD3EC0">
        <w:rPr>
          <w:u w:val="single"/>
        </w:rPr>
        <w:t xml:space="preserve"> the </w:t>
      </w:r>
      <w:r w:rsidRPr="00435BCD">
        <w:rPr>
          <w:highlight w:val="cyan"/>
          <w:u w:val="single"/>
        </w:rPr>
        <w:t>food</w:t>
      </w:r>
      <w:r w:rsidRPr="00AD3EC0">
        <w:rPr>
          <w:sz w:val="16"/>
        </w:rPr>
        <w:t xml:space="preserve"> that fills your grocery store shopping cart.</w:t>
      </w:r>
    </w:p>
    <w:p w14:paraId="1D61E6C7" w14:textId="77777777" w:rsidR="00FD5BCA" w:rsidRPr="00703B32" w:rsidRDefault="00FD5BCA" w:rsidP="00FD5BCA">
      <w:pPr>
        <w:pStyle w:val="Heading4"/>
        <w:rPr>
          <w:bCs/>
        </w:rPr>
      </w:pPr>
      <w:r>
        <w:rPr>
          <w:bCs/>
        </w:rPr>
        <w:t>Key</w:t>
      </w:r>
      <w:r w:rsidRPr="00703B32">
        <w:rPr>
          <w:bCs/>
        </w:rPr>
        <w:t xml:space="preserve"> to </w:t>
      </w:r>
      <w:r w:rsidRPr="008B506A">
        <w:rPr>
          <w:bCs/>
          <w:u w:val="single"/>
        </w:rPr>
        <w:t>global</w:t>
      </w:r>
      <w:r w:rsidRPr="00703B32">
        <w:rPr>
          <w:bCs/>
        </w:rPr>
        <w:t xml:space="preserve"> food security</w:t>
      </w:r>
      <w:r>
        <w:rPr>
          <w:bCs/>
        </w:rPr>
        <w:t>.</w:t>
      </w:r>
    </w:p>
    <w:p w14:paraId="4FDF1903" w14:textId="77777777" w:rsidR="00FD5BCA" w:rsidRPr="006D1305" w:rsidRDefault="00FD5BCA" w:rsidP="00FD5BCA">
      <w:r w:rsidRPr="006D1305">
        <w:rPr>
          <w:rStyle w:val="Style13ptBold"/>
        </w:rPr>
        <w:t xml:space="preserve">Lichtenwald </w:t>
      </w:r>
      <w:r>
        <w:rPr>
          <w:rStyle w:val="Style13ptBold"/>
        </w:rPr>
        <w:t>’</w:t>
      </w:r>
      <w:r w:rsidRPr="006D1305">
        <w:rPr>
          <w:rStyle w:val="Style13ptBold"/>
        </w:rPr>
        <w:t>16</w:t>
      </w:r>
      <w:r w:rsidRPr="006D1305">
        <w:t xml:space="preserve"> [</w:t>
      </w:r>
      <w:r>
        <w:t xml:space="preserve">Irv; February 22; </w:t>
      </w:r>
      <w:r w:rsidRPr="006D1305">
        <w:t>CEO of Medsphere Systems Corporation</w:t>
      </w:r>
      <w:r>
        <w:t xml:space="preserve">; “Is CMS Efforts Enough to Transform Rural Healthcare?,” </w:t>
      </w:r>
      <w:r w:rsidRPr="006D1305">
        <w:t>https://hitconsultant.net/2016/02/22/32016/]</w:t>
      </w:r>
      <w:r>
        <w:t xml:space="preserve"> KL</w:t>
      </w:r>
    </w:p>
    <w:p w14:paraId="3CCF7530" w14:textId="77777777" w:rsidR="00FD5BCA" w:rsidRPr="00643CE1" w:rsidRDefault="00FD5BCA" w:rsidP="00FD5BCA">
      <w:pPr>
        <w:rPr>
          <w:sz w:val="16"/>
        </w:rPr>
      </w:pPr>
      <w:r w:rsidRPr="006D1305">
        <w:rPr>
          <w:sz w:val="16"/>
        </w:rPr>
        <w:t>N</w:t>
      </w:r>
      <w:r w:rsidRPr="00643CE1">
        <w:rPr>
          <w:sz w:val="16"/>
        </w:rPr>
        <w:t xml:space="preserve">ow, </w:t>
      </w:r>
      <w:r w:rsidRPr="00455ABE">
        <w:rPr>
          <w:rStyle w:val="StyleUnderline"/>
        </w:rPr>
        <w:t>let’s say you’re</w:t>
      </w:r>
      <w:r w:rsidRPr="00643CE1">
        <w:rPr>
          <w:sz w:val="16"/>
        </w:rPr>
        <w:t xml:space="preserve"> badly </w:t>
      </w:r>
      <w:r w:rsidRPr="00643CE1">
        <w:rPr>
          <w:rStyle w:val="StyleUnderline"/>
        </w:rPr>
        <w:t>injured</w:t>
      </w:r>
      <w:r w:rsidRPr="00643CE1">
        <w:rPr>
          <w:sz w:val="16"/>
        </w:rPr>
        <w:t xml:space="preserve"> and you live </w:t>
      </w:r>
      <w:r w:rsidRPr="00643CE1">
        <w:rPr>
          <w:rStyle w:val="StyleUnderline"/>
        </w:rPr>
        <w:t>outside rural Tulare</w:t>
      </w:r>
      <w:r w:rsidRPr="00643CE1">
        <w:rPr>
          <w:sz w:val="16"/>
        </w:rPr>
        <w:t xml:space="preserve">, California, </w:t>
      </w:r>
      <w:r w:rsidRPr="00643CE1">
        <w:rPr>
          <w:rStyle w:val="StyleUnderline"/>
        </w:rPr>
        <w:t>in</w:t>
      </w:r>
      <w:r w:rsidRPr="00643CE1">
        <w:rPr>
          <w:sz w:val="16"/>
        </w:rPr>
        <w:t xml:space="preserve"> </w:t>
      </w:r>
      <w:r w:rsidRPr="00643CE1">
        <w:rPr>
          <w:rStyle w:val="StyleUnderline"/>
        </w:rPr>
        <w:t xml:space="preserve">one of the most </w:t>
      </w:r>
      <w:r w:rsidRPr="00643CE1">
        <w:rPr>
          <w:rStyle w:val="Emphasis"/>
        </w:rPr>
        <w:t>productive agricultural counties</w:t>
      </w:r>
      <w:r w:rsidRPr="00643CE1">
        <w:rPr>
          <w:rStyle w:val="StyleUnderline"/>
        </w:rPr>
        <w:t xml:space="preserve"> in the U.S. If Tulare Regional Medical Center went away, you might have to</w:t>
      </w:r>
      <w:r w:rsidRPr="00643CE1">
        <w:rPr>
          <w:sz w:val="16"/>
        </w:rPr>
        <w:t xml:space="preserve"> life </w:t>
      </w:r>
      <w:r w:rsidRPr="00643CE1">
        <w:rPr>
          <w:rStyle w:val="StyleUnderline"/>
        </w:rPr>
        <w:t>flight to</w:t>
      </w:r>
      <w:r w:rsidRPr="00643CE1">
        <w:rPr>
          <w:sz w:val="16"/>
        </w:rPr>
        <w:t xml:space="preserve"> Bakersfield, </w:t>
      </w:r>
      <w:r w:rsidRPr="00643CE1">
        <w:rPr>
          <w:rStyle w:val="StyleUnderline"/>
        </w:rPr>
        <w:t>Los Angeles</w:t>
      </w:r>
      <w:r w:rsidRPr="00643CE1">
        <w:rPr>
          <w:sz w:val="16"/>
        </w:rPr>
        <w:t xml:space="preserve"> or the Bay Area. (Really, Tulare may not even be representative given that there are more than 1,300 critical access hospitals in the U.S., some far more remote than Tulare.)  </w:t>
      </w:r>
    </w:p>
    <w:p w14:paraId="7DCF77E5" w14:textId="77777777" w:rsidR="00FD5BCA" w:rsidRPr="006D1305" w:rsidRDefault="00FD5BCA" w:rsidP="00FD5BCA">
      <w:pPr>
        <w:rPr>
          <w:sz w:val="16"/>
        </w:rPr>
      </w:pPr>
      <w:r w:rsidRPr="00643CE1">
        <w:rPr>
          <w:rStyle w:val="StyleUnderline"/>
        </w:rPr>
        <w:t xml:space="preserve">The scenario is </w:t>
      </w:r>
      <w:r w:rsidRPr="00643CE1">
        <w:rPr>
          <w:rStyle w:val="Emphasis"/>
        </w:rPr>
        <w:t>far from unrealistic</w:t>
      </w:r>
      <w:r w:rsidRPr="00643CE1">
        <w:rPr>
          <w:sz w:val="16"/>
        </w:rPr>
        <w:t>. For</w:t>
      </w:r>
      <w:r w:rsidRPr="006D1305">
        <w:rPr>
          <w:sz w:val="16"/>
        </w:rPr>
        <w:t xml:space="preserve"> the most part, non-urban healthcare organizations are not doing well. In fact, </w:t>
      </w:r>
      <w:r w:rsidRPr="00977251">
        <w:rPr>
          <w:rStyle w:val="Emphasis"/>
          <w:highlight w:val="cyan"/>
        </w:rPr>
        <w:t>almost every rural hospital</w:t>
      </w:r>
      <w:r w:rsidRPr="006D1305">
        <w:rPr>
          <w:sz w:val="16"/>
        </w:rPr>
        <w:t xml:space="preserve"> in the country </w:t>
      </w:r>
      <w:r w:rsidRPr="00977251">
        <w:rPr>
          <w:rStyle w:val="StyleUnderline"/>
          <w:highlight w:val="cyan"/>
        </w:rPr>
        <w:t>is</w:t>
      </w:r>
      <w:r w:rsidRPr="006D1305">
        <w:rPr>
          <w:rStyle w:val="StyleUnderline"/>
        </w:rPr>
        <w:t xml:space="preserve"> operating </w:t>
      </w:r>
      <w:r w:rsidRPr="00977251">
        <w:rPr>
          <w:rStyle w:val="Emphasis"/>
          <w:highlight w:val="cyan"/>
        </w:rPr>
        <w:t>near the margin</w:t>
      </w:r>
      <w:r w:rsidRPr="006D1305">
        <w:rPr>
          <w:sz w:val="16"/>
        </w:rPr>
        <w:t xml:space="preserve"> or in the red. According to iVantage Health Analytics Senior Vice President Michal Topchik, speaking to Health Data Management, 67 rural hospitals have closed since 2010, and </w:t>
      </w:r>
      <w:r w:rsidRPr="006D1305">
        <w:rPr>
          <w:rStyle w:val="StyleUnderline"/>
        </w:rPr>
        <w:t>283 were vulnerable to closure</w:t>
      </w:r>
      <w:r w:rsidRPr="00347DA9">
        <w:t xml:space="preserve"> </w:t>
      </w:r>
      <w:r w:rsidRPr="006D1305">
        <w:rPr>
          <w:sz w:val="16"/>
        </w:rPr>
        <w:t>last year. Already in 2016 iVantage has identified 673 vulnerable rural hospitals, with 210 at very high risk.</w:t>
      </w:r>
    </w:p>
    <w:p w14:paraId="1B3774A5" w14:textId="77777777" w:rsidR="00FD5BCA" w:rsidRPr="006D1305" w:rsidRDefault="00FD5BCA" w:rsidP="00FD5BCA">
      <w:pPr>
        <w:rPr>
          <w:sz w:val="16"/>
        </w:rPr>
      </w:pPr>
      <w:r w:rsidRPr="006D1305">
        <w:rPr>
          <w:sz w:val="16"/>
        </w:rPr>
        <w:t xml:space="preserve">While only about 15 percent of </w:t>
      </w:r>
      <w:r w:rsidRPr="006D1305">
        <w:rPr>
          <w:rStyle w:val="StyleUnderline"/>
        </w:rPr>
        <w:t>the American population</w:t>
      </w:r>
      <w:r w:rsidRPr="006D1305">
        <w:rPr>
          <w:sz w:val="16"/>
        </w:rPr>
        <w:t xml:space="preserve">, roughly 46 million people, live </w:t>
      </w:r>
      <w:r w:rsidRPr="006D1305">
        <w:rPr>
          <w:rStyle w:val="StyleUnderline"/>
        </w:rPr>
        <w:t xml:space="preserve">in </w:t>
      </w:r>
      <w:r w:rsidRPr="00977251">
        <w:rPr>
          <w:rStyle w:val="StyleUnderline"/>
          <w:highlight w:val="cyan"/>
        </w:rPr>
        <w:t>rural areas</w:t>
      </w:r>
      <w:r w:rsidRPr="006D1305">
        <w:rPr>
          <w:sz w:val="16"/>
        </w:rPr>
        <w:t xml:space="preserve">, they </w:t>
      </w:r>
      <w:r w:rsidRPr="00977251">
        <w:rPr>
          <w:rStyle w:val="Emphasis"/>
          <w:highlight w:val="cyan"/>
        </w:rPr>
        <w:t>do</w:t>
      </w:r>
      <w:r w:rsidRPr="006D1305">
        <w:rPr>
          <w:rStyle w:val="Emphasis"/>
        </w:rPr>
        <w:t xml:space="preserve"> some of the nation’s most </w:t>
      </w:r>
      <w:r w:rsidRPr="00977251">
        <w:rPr>
          <w:rStyle w:val="Emphasis"/>
          <w:highlight w:val="cyan"/>
        </w:rPr>
        <w:t>essential work</w:t>
      </w:r>
      <w:r w:rsidRPr="00347DA9">
        <w:rPr>
          <w:sz w:val="16"/>
        </w:rPr>
        <w:t>.</w:t>
      </w:r>
      <w:r w:rsidRPr="006D1305">
        <w:rPr>
          <w:sz w:val="16"/>
        </w:rPr>
        <w:t xml:space="preserve"> Mostly, </w:t>
      </w:r>
      <w:r w:rsidRPr="00977251">
        <w:rPr>
          <w:rStyle w:val="StyleUnderline"/>
          <w:highlight w:val="cyan"/>
        </w:rPr>
        <w:t>they grow food</w:t>
      </w:r>
      <w:r w:rsidRPr="00C11355">
        <w:rPr>
          <w:rStyle w:val="StyleUnderline"/>
        </w:rPr>
        <w:t xml:space="preserve">, produce energy </w:t>
      </w:r>
      <w:r w:rsidRPr="00977251">
        <w:rPr>
          <w:rStyle w:val="StyleUnderline"/>
          <w:highlight w:val="cyan"/>
        </w:rPr>
        <w:t>or provide services to the people that grow food</w:t>
      </w:r>
      <w:r w:rsidRPr="00C11355">
        <w:rPr>
          <w:rStyle w:val="StyleUnderline"/>
        </w:rPr>
        <w:t xml:space="preserve"> and produce energy</w:t>
      </w:r>
      <w:r w:rsidRPr="00C11355">
        <w:rPr>
          <w:sz w:val="16"/>
        </w:rPr>
        <w:t>.</w:t>
      </w:r>
    </w:p>
    <w:p w14:paraId="39829983" w14:textId="77777777" w:rsidR="00FD5BCA" w:rsidRPr="00977251" w:rsidRDefault="00FD5BCA" w:rsidP="00FD5BCA">
      <w:pPr>
        <w:rPr>
          <w:sz w:val="16"/>
        </w:rPr>
      </w:pPr>
      <w:r w:rsidRPr="006D1305">
        <w:rPr>
          <w:sz w:val="16"/>
        </w:rPr>
        <w:t xml:space="preserve">Obviously, the </w:t>
      </w:r>
      <w:r w:rsidRPr="00977251">
        <w:rPr>
          <w:rStyle w:val="Emphasis"/>
          <w:highlight w:val="cyan"/>
        </w:rPr>
        <w:t>rural healthcare</w:t>
      </w:r>
      <w:r w:rsidRPr="006D1305">
        <w:rPr>
          <w:sz w:val="16"/>
        </w:rPr>
        <w:t xml:space="preserve"> situation </w:t>
      </w:r>
      <w:r w:rsidRPr="00977251">
        <w:rPr>
          <w:rStyle w:val="Emphasis"/>
          <w:highlight w:val="cyan"/>
        </w:rPr>
        <w:t>matters</w:t>
      </w:r>
      <w:r w:rsidRPr="00977251">
        <w:rPr>
          <w:sz w:val="16"/>
          <w:highlight w:val="cyan"/>
        </w:rPr>
        <w:t xml:space="preserve"> </w:t>
      </w:r>
      <w:r w:rsidRPr="00977251">
        <w:rPr>
          <w:rStyle w:val="StyleUnderline"/>
          <w:highlight w:val="cyan"/>
        </w:rPr>
        <w:t>in</w:t>
      </w:r>
      <w:r w:rsidRPr="006D1305">
        <w:rPr>
          <w:rStyle w:val="StyleUnderline"/>
        </w:rPr>
        <w:t xml:space="preserve"> terms of </w:t>
      </w:r>
      <w:r w:rsidRPr="00977251">
        <w:rPr>
          <w:rStyle w:val="Emphasis"/>
          <w:highlight w:val="cyan"/>
        </w:rPr>
        <w:t>food</w:t>
      </w:r>
      <w:r w:rsidRPr="00C11355">
        <w:rPr>
          <w:rStyle w:val="Emphasis"/>
        </w:rPr>
        <w:t xml:space="preserve"> and energy </w:t>
      </w:r>
      <w:r w:rsidRPr="00977251">
        <w:rPr>
          <w:rStyle w:val="Emphasis"/>
          <w:highlight w:val="cyan"/>
        </w:rPr>
        <w:t>security</w:t>
      </w:r>
      <w:r w:rsidRPr="006D1305">
        <w:rPr>
          <w:sz w:val="16"/>
        </w:rPr>
        <w:t xml:space="preserve"> at home, but also in terms of economics—</w:t>
      </w:r>
      <w:r w:rsidRPr="00977251">
        <w:rPr>
          <w:rStyle w:val="StyleUnderline"/>
          <w:highlight w:val="cyan"/>
        </w:rPr>
        <w:t xml:space="preserve">the </w:t>
      </w:r>
      <w:r w:rsidRPr="00977251">
        <w:rPr>
          <w:rStyle w:val="Emphasis"/>
          <w:highlight w:val="cyan"/>
        </w:rPr>
        <w:t>U</w:t>
      </w:r>
      <w:r w:rsidRPr="006D1305">
        <w:rPr>
          <w:sz w:val="16"/>
        </w:rPr>
        <w:t xml:space="preserve">nited </w:t>
      </w:r>
      <w:r w:rsidRPr="00977251">
        <w:rPr>
          <w:rStyle w:val="Emphasis"/>
          <w:highlight w:val="cyan"/>
        </w:rPr>
        <w:t>S</w:t>
      </w:r>
      <w:r w:rsidRPr="006D1305">
        <w:rPr>
          <w:sz w:val="16"/>
        </w:rPr>
        <w:t xml:space="preserve">tates </w:t>
      </w:r>
      <w:r w:rsidRPr="00977251">
        <w:rPr>
          <w:rStyle w:val="StyleUnderline"/>
          <w:highlight w:val="cyan"/>
        </w:rPr>
        <w:t xml:space="preserve">is </w:t>
      </w:r>
      <w:r w:rsidRPr="00977251">
        <w:rPr>
          <w:rStyle w:val="Emphasis"/>
          <w:highlight w:val="cyan"/>
        </w:rPr>
        <w:t>by far the largest global exporter</w:t>
      </w:r>
      <w:r w:rsidRPr="00C11355">
        <w:rPr>
          <w:rStyle w:val="Emphasis"/>
          <w:highlight w:val="cyan"/>
        </w:rPr>
        <w:t xml:space="preserve"> of food</w:t>
      </w:r>
      <w:r w:rsidRPr="00C11355">
        <w:rPr>
          <w:sz w:val="16"/>
          <w:highlight w:val="cyan"/>
        </w:rPr>
        <w:t>, wi</w:t>
      </w:r>
      <w:r w:rsidRPr="006D1305">
        <w:rPr>
          <w:sz w:val="16"/>
        </w:rPr>
        <w:t>th roughly $40 billion separating America from number two, and is on the cusp of ending energy imports for the first time since 1950.</w:t>
      </w:r>
    </w:p>
    <w:p w14:paraId="6247F993" w14:textId="77777777" w:rsidR="00FD5BCA" w:rsidRDefault="00FD5BCA" w:rsidP="00FD5BCA">
      <w:pPr>
        <w:pStyle w:val="Heading4"/>
      </w:pPr>
      <w:r>
        <w:rPr>
          <w:u w:val="single"/>
        </w:rPr>
        <w:t>Nuclear war</w:t>
      </w:r>
      <w:r>
        <w:t xml:space="preserve"> </w:t>
      </w:r>
      <w:r w:rsidRPr="00007B59">
        <w:t xml:space="preserve">from </w:t>
      </w:r>
      <w:r w:rsidRPr="00007B59">
        <w:rPr>
          <w:u w:val="single"/>
        </w:rPr>
        <w:t>desperation</w:t>
      </w:r>
      <w:r w:rsidRPr="00007B59">
        <w:t xml:space="preserve">, </w:t>
      </w:r>
      <w:r w:rsidRPr="00007B59">
        <w:rPr>
          <w:u w:val="single"/>
        </w:rPr>
        <w:t>grievances</w:t>
      </w:r>
      <w:r w:rsidRPr="00007B59">
        <w:t xml:space="preserve">, and </w:t>
      </w:r>
      <w:r w:rsidRPr="00007B59">
        <w:rPr>
          <w:u w:val="single"/>
        </w:rPr>
        <w:t>governance failures</w:t>
      </w:r>
      <w:r w:rsidRPr="00007B59">
        <w:t>.</w:t>
      </w:r>
    </w:p>
    <w:p w14:paraId="7E3E6513" w14:textId="77777777" w:rsidR="00FD5BCA" w:rsidRPr="00DB2259" w:rsidRDefault="00FD5BCA" w:rsidP="00FD5BCA">
      <w:pPr>
        <w:rPr>
          <w:rStyle w:val="Emphasis"/>
        </w:rPr>
      </w:pPr>
      <w:r w:rsidRPr="004A0B3D">
        <w:rPr>
          <w:rStyle w:val="Style13ptBold"/>
        </w:rPr>
        <w:t>Sova ’23</w:t>
      </w:r>
      <w:r>
        <w:t xml:space="preserve"> [</w:t>
      </w:r>
      <w:r w:rsidRPr="007F57D6">
        <w:t>Chase Sova</w:t>
      </w:r>
      <w:r>
        <w:t xml:space="preserve">, </w:t>
      </w:r>
      <w:r w:rsidRPr="007F57D6">
        <w:t>Eilish Zembilci</w:t>
      </w:r>
      <w:r>
        <w:t>; ***S</w:t>
      </w:r>
      <w:r w:rsidRPr="007F57D6">
        <w:t>enior director of Public Policy and Research at World Food Program USA</w:t>
      </w:r>
      <w:r>
        <w:t xml:space="preserve"> and </w:t>
      </w:r>
      <w:r w:rsidRPr="007F57D6">
        <w:t>Senior Associate</w:t>
      </w:r>
      <w:r>
        <w:t xml:space="preserve"> at the </w:t>
      </w:r>
      <w:r w:rsidRPr="007F57D6">
        <w:t>Global Food and Water Security Program</w:t>
      </w:r>
      <w:r>
        <w:t xml:space="preserve"> ***Adjunct Fellow at the Global Food and Water Security Program; 4-21-23; “</w:t>
      </w:r>
      <w:r w:rsidRPr="00BC0087">
        <w:t>Dangerously Hungry: The Link between Food Insecurity and Conflict</w:t>
      </w:r>
      <w:r>
        <w:t xml:space="preserve">,” Center for Strategic and International Studies; Accessed 9-10-24; </w:t>
      </w:r>
      <w:r w:rsidRPr="004A0B3D">
        <w:t>https://www.csis.org/analysis/dangerously-hungry-link-between-food-insecurity-and-conflict</w:t>
      </w:r>
      <w:r>
        <w:t>] AR + Jit</w:t>
      </w:r>
    </w:p>
    <w:p w14:paraId="3AB88097" w14:textId="77777777" w:rsidR="00FD5BCA" w:rsidRPr="00163E09" w:rsidRDefault="00FD5BCA" w:rsidP="00FD5BCA">
      <w:pPr>
        <w:rPr>
          <w:sz w:val="16"/>
        </w:rPr>
      </w:pPr>
      <w:r w:rsidRPr="00163E09">
        <w:rPr>
          <w:sz w:val="16"/>
        </w:rPr>
        <w:t xml:space="preserve">But it is also true that </w:t>
      </w:r>
      <w:r w:rsidRPr="00007B59">
        <w:rPr>
          <w:rStyle w:val="Emphasis"/>
        </w:rPr>
        <w:t>hunger</w:t>
      </w:r>
      <w:r w:rsidRPr="00D25254">
        <w:rPr>
          <w:rStyle w:val="StyleUnderline"/>
        </w:rPr>
        <w:t xml:space="preserve"> and </w:t>
      </w:r>
      <w:r w:rsidRPr="002F57F2">
        <w:rPr>
          <w:rStyle w:val="StyleUnderline"/>
          <w:highlight w:val="cyan"/>
        </w:rPr>
        <w:t xml:space="preserve">food </w:t>
      </w:r>
      <w:r w:rsidRPr="00007B59">
        <w:rPr>
          <w:rStyle w:val="Emphasis"/>
          <w:highlight w:val="cyan"/>
        </w:rPr>
        <w:t>insecurity</w:t>
      </w:r>
      <w:r w:rsidRPr="00D25254">
        <w:rPr>
          <w:rStyle w:val="StyleUnderline"/>
        </w:rPr>
        <w:t xml:space="preserve"> can </w:t>
      </w:r>
      <w:r w:rsidRPr="002F57F2">
        <w:rPr>
          <w:rStyle w:val="StyleUnderline"/>
          <w:highlight w:val="cyan"/>
        </w:rPr>
        <w:t>lead to</w:t>
      </w:r>
      <w:r w:rsidRPr="00D25254">
        <w:rPr>
          <w:rStyle w:val="StyleUnderline"/>
        </w:rPr>
        <w:t xml:space="preserve"> instability. There is </w:t>
      </w:r>
      <w:r w:rsidRPr="002F57F2">
        <w:rPr>
          <w:rStyle w:val="StyleUnderline"/>
          <w:highlight w:val="cyan"/>
        </w:rPr>
        <w:t xml:space="preserve">a </w:t>
      </w:r>
      <w:r w:rsidRPr="002F57F2">
        <w:rPr>
          <w:rStyle w:val="Emphasis"/>
          <w:highlight w:val="cyan"/>
        </w:rPr>
        <w:t>vicious feedback loop</w:t>
      </w:r>
      <w:r w:rsidRPr="00163E09">
        <w:rPr>
          <w:sz w:val="16"/>
        </w:rPr>
        <w:t xml:space="preserve"> between conflict and hunger </w:t>
      </w:r>
      <w:r w:rsidRPr="002F57F2">
        <w:rPr>
          <w:rStyle w:val="StyleUnderline"/>
          <w:highlight w:val="cyan"/>
        </w:rPr>
        <w:t xml:space="preserve">currently at play in </w:t>
      </w:r>
      <w:r w:rsidRPr="002F57F2">
        <w:rPr>
          <w:rStyle w:val="Emphasis"/>
          <w:highlight w:val="cyan"/>
        </w:rPr>
        <w:t>dozens of countries</w:t>
      </w:r>
      <w:r w:rsidRPr="00163E09">
        <w:rPr>
          <w:sz w:val="16"/>
        </w:rPr>
        <w:t xml:space="preserve"> around the world. War drives hunger and </w:t>
      </w:r>
      <w:r w:rsidRPr="002F57F2">
        <w:rPr>
          <w:rStyle w:val="StyleUnderline"/>
          <w:highlight w:val="cyan"/>
        </w:rPr>
        <w:t xml:space="preserve">hunger drives </w:t>
      </w:r>
      <w:r w:rsidRPr="002F57F2">
        <w:rPr>
          <w:rStyle w:val="Emphasis"/>
          <w:highlight w:val="cyan"/>
        </w:rPr>
        <w:t>war</w:t>
      </w:r>
      <w:r w:rsidRPr="00163E09">
        <w:rPr>
          <w:sz w:val="16"/>
        </w:rPr>
        <w:t>.</w:t>
      </w:r>
    </w:p>
    <w:p w14:paraId="5329EFE7" w14:textId="77777777" w:rsidR="00FD5BCA" w:rsidRPr="000261CE" w:rsidRDefault="00FD5BCA" w:rsidP="00FD5BCA">
      <w:pPr>
        <w:rPr>
          <w:sz w:val="16"/>
        </w:rPr>
      </w:pPr>
      <w:r w:rsidRPr="00163E09">
        <w:rPr>
          <w:sz w:val="16"/>
        </w:rPr>
        <w:t xml:space="preserve">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w:t>
      </w:r>
      <w:r w:rsidRPr="000261CE">
        <w:rPr>
          <w:sz w:val="16"/>
        </w:rPr>
        <w:t xml:space="preserve">you a nation in chaos.” Others, like Senator Lindsey Graham (R-SC), frequently warned that </w:t>
      </w:r>
      <w:r w:rsidRPr="00007B59">
        <w:rPr>
          <w:rStyle w:val="Emphasis"/>
        </w:rPr>
        <w:t>providing</w:t>
      </w:r>
      <w:r w:rsidRPr="000261CE">
        <w:rPr>
          <w:rStyle w:val="StyleUnderline"/>
        </w:rPr>
        <w:t xml:space="preserve"> humanitarian </w:t>
      </w:r>
      <w:r w:rsidRPr="00007B59">
        <w:rPr>
          <w:rStyle w:val="Emphasis"/>
        </w:rPr>
        <w:t>assistance</w:t>
      </w:r>
      <w:r w:rsidRPr="000261CE">
        <w:rPr>
          <w:rStyle w:val="StyleUnderline"/>
        </w:rPr>
        <w:t xml:space="preserve"> in some of the world’s most </w:t>
      </w:r>
      <w:r w:rsidRPr="00007B59">
        <w:rPr>
          <w:rStyle w:val="Emphasis"/>
        </w:rPr>
        <w:t>complex</w:t>
      </w:r>
      <w:r w:rsidRPr="000261CE">
        <w:rPr>
          <w:rStyle w:val="StyleUnderline"/>
        </w:rPr>
        <w:t xml:space="preserve"> emergencies was necessary to avoid more </w:t>
      </w:r>
      <w:r w:rsidRPr="00007B59">
        <w:rPr>
          <w:rStyle w:val="Emphasis"/>
        </w:rPr>
        <w:t>costly</w:t>
      </w:r>
      <w:r w:rsidRPr="000261CE">
        <w:rPr>
          <w:rStyle w:val="StyleUnderline"/>
        </w:rPr>
        <w:t xml:space="preserve">—in both </w:t>
      </w:r>
      <w:r w:rsidRPr="000261CE">
        <w:rPr>
          <w:rStyle w:val="Emphasis"/>
        </w:rPr>
        <w:t>blood and treasure</w:t>
      </w:r>
      <w:r w:rsidRPr="000261CE">
        <w:rPr>
          <w:rStyle w:val="StyleUnderline"/>
        </w:rPr>
        <w:t>—engagements</w:t>
      </w:r>
      <w:r w:rsidRPr="000261CE">
        <w:rPr>
          <w:sz w:val="16"/>
        </w:rPr>
        <w:t>.</w:t>
      </w:r>
    </w:p>
    <w:p w14:paraId="0AE562F6" w14:textId="77777777" w:rsidR="00FD5BCA" w:rsidRPr="00163E09" w:rsidRDefault="00FD5BCA" w:rsidP="00FD5BCA">
      <w:pPr>
        <w:rPr>
          <w:sz w:val="16"/>
        </w:rPr>
      </w:pPr>
      <w:r w:rsidRPr="000261CE">
        <w:rPr>
          <w:sz w:val="16"/>
        </w:rPr>
        <w:t xml:space="preserve">Winning the Peace provided a snapshot of what the academic community knew about the relationship between food insecurity and conflict. </w:t>
      </w:r>
      <w:r w:rsidRPr="000261CE">
        <w:rPr>
          <w:rStyle w:val="StyleUnderline"/>
        </w:rPr>
        <w:t>With Russia’s invasion of Ukraine in February of 2022</w:t>
      </w:r>
      <w:r w:rsidRPr="00007B59">
        <w:rPr>
          <w:sz w:val="16"/>
        </w:rPr>
        <w:t xml:space="preserve">, the lingering economic impacts of the Covid-19 pandemic, and a </w:t>
      </w:r>
      <w:r w:rsidRPr="000261CE">
        <w:rPr>
          <w:rStyle w:val="StyleUnderline"/>
        </w:rPr>
        <w:t xml:space="preserve">rise in </w:t>
      </w:r>
      <w:r w:rsidRPr="00007B59">
        <w:rPr>
          <w:rStyle w:val="Emphasis"/>
        </w:rPr>
        <w:t>extreme</w:t>
      </w:r>
      <w:r w:rsidRPr="000261CE">
        <w:rPr>
          <w:rStyle w:val="StyleUnderline"/>
        </w:rPr>
        <w:t xml:space="preserve"> climate </w:t>
      </w:r>
      <w:r w:rsidRPr="00007B59">
        <w:rPr>
          <w:rStyle w:val="Emphasis"/>
        </w:rPr>
        <w:t>events</w:t>
      </w:r>
      <w:r w:rsidRPr="000261CE">
        <w:rPr>
          <w:sz w:val="16"/>
        </w:rPr>
        <w:t xml:space="preserve"> around the world, 2022 was a year of unprecedented global hunger. Predictably, </w:t>
      </w:r>
      <w:r w:rsidRPr="000261CE">
        <w:rPr>
          <w:rStyle w:val="Emphasis"/>
        </w:rPr>
        <w:t>global instability</w:t>
      </w:r>
      <w:r w:rsidRPr="000261CE">
        <w:rPr>
          <w:rStyle w:val="StyleUnderline"/>
        </w:rPr>
        <w:t xml:space="preserve"> rose in tandem</w:t>
      </w:r>
      <w:r w:rsidRPr="000261CE">
        <w:rPr>
          <w:sz w:val="16"/>
        </w:rPr>
        <w:t xml:space="preserve">. At least </w:t>
      </w:r>
      <w:r w:rsidRPr="000261CE">
        <w:rPr>
          <w:rStyle w:val="StyleUnderline"/>
        </w:rPr>
        <w:t>12,500 protests occurred</w:t>
      </w:r>
      <w:r w:rsidRPr="000261CE">
        <w:rPr>
          <w:sz w:val="16"/>
        </w:rPr>
        <w:t xml:space="preserve"> last year </w:t>
      </w:r>
      <w:r w:rsidRPr="000261CE">
        <w:rPr>
          <w:rStyle w:val="StyleUnderline"/>
        </w:rPr>
        <w:t xml:space="preserve">in </w:t>
      </w:r>
      <w:r w:rsidRPr="00007B59">
        <w:rPr>
          <w:rStyle w:val="Emphasis"/>
        </w:rPr>
        <w:t>countries</w:t>
      </w:r>
      <w:r w:rsidRPr="000261CE">
        <w:rPr>
          <w:rStyle w:val="StyleUnderline"/>
        </w:rPr>
        <w:t xml:space="preserve"> facing rapid food and fuel price </w:t>
      </w:r>
      <w:r w:rsidRPr="00007B59">
        <w:rPr>
          <w:rStyle w:val="Emphasis"/>
        </w:rPr>
        <w:t>increases</w:t>
      </w:r>
      <w:r w:rsidRPr="000261CE">
        <w:rPr>
          <w:sz w:val="16"/>
        </w:rPr>
        <w:t>.</w:t>
      </w:r>
    </w:p>
    <w:p w14:paraId="1D123C61" w14:textId="77777777" w:rsidR="00FD5BCA" w:rsidRPr="00163E09" w:rsidRDefault="00FD5BCA" w:rsidP="00FD5BCA">
      <w:pPr>
        <w:rPr>
          <w:sz w:val="16"/>
        </w:rPr>
      </w:pPr>
      <w:r w:rsidRPr="00D25254">
        <w:rPr>
          <w:rStyle w:val="StyleUnderline"/>
        </w:rPr>
        <w:t xml:space="preserve">Academic </w:t>
      </w:r>
      <w:r w:rsidRPr="00007B59">
        <w:rPr>
          <w:rStyle w:val="Emphasis"/>
        </w:rPr>
        <w:t>literature</w:t>
      </w:r>
      <w:r w:rsidRPr="00D25254">
        <w:rPr>
          <w:rStyle w:val="StyleUnderline"/>
        </w:rPr>
        <w:t xml:space="preserve"> on food-related </w:t>
      </w:r>
      <w:r w:rsidRPr="00007B59">
        <w:rPr>
          <w:rStyle w:val="Emphasis"/>
        </w:rPr>
        <w:t>instability</w:t>
      </w:r>
      <w:r w:rsidRPr="00D25254">
        <w:rPr>
          <w:rStyle w:val="StyleUnderline"/>
        </w:rPr>
        <w:t xml:space="preserve"> has grown </w:t>
      </w:r>
      <w:r w:rsidRPr="00007B59">
        <w:rPr>
          <w:rStyle w:val="Emphasis"/>
        </w:rPr>
        <w:t>significantly</w:t>
      </w:r>
      <w:r w:rsidRPr="00D25254">
        <w:rPr>
          <w:rStyle w:val="StyleUnderline"/>
        </w:rPr>
        <w:t xml:space="preserve"> in the last half </w:t>
      </w:r>
      <w:r w:rsidRPr="00007B59">
        <w:rPr>
          <w:rStyle w:val="Emphasis"/>
        </w:rPr>
        <w:t>decade</w:t>
      </w:r>
      <w:r w:rsidRPr="00D25254">
        <w:rPr>
          <w:rStyle w:val="StyleUnderline"/>
        </w:rPr>
        <w:t>.</w:t>
      </w:r>
      <w:r w:rsidRPr="00163E09">
        <w:rPr>
          <w:sz w:val="16"/>
        </w:rPr>
        <w:t xml:space="preserve"> In fact, almost 50 percent of all the research to be published on food-related instability over the past 20 years has been produced in the last five years alone. </w:t>
      </w:r>
      <w:r w:rsidRPr="002F57F2">
        <w:rPr>
          <w:rStyle w:val="StyleUnderline"/>
          <w:highlight w:val="cyan"/>
        </w:rPr>
        <w:t xml:space="preserve">A new </w:t>
      </w:r>
      <w:r w:rsidRPr="00007B59">
        <w:rPr>
          <w:rStyle w:val="Emphasis"/>
          <w:highlight w:val="cyan"/>
        </w:rPr>
        <w:t>report</w:t>
      </w:r>
      <w:r w:rsidRPr="00163E09">
        <w:rPr>
          <w:sz w:val="16"/>
        </w:rPr>
        <w:t xml:space="preserve"> by WFP USA, launched in April of 2023, aims to capture this latest thinking in a </w:t>
      </w:r>
      <w:r w:rsidRPr="002F57F2">
        <w:rPr>
          <w:rStyle w:val="StyleUnderline"/>
          <w:highlight w:val="cyan"/>
        </w:rPr>
        <w:t>review</w:t>
      </w:r>
      <w:r w:rsidRPr="00163E09">
        <w:rPr>
          <w:sz w:val="16"/>
        </w:rPr>
        <w:t xml:space="preserve"> of </w:t>
      </w:r>
      <w:r w:rsidRPr="002F57F2">
        <w:rPr>
          <w:rStyle w:val="Emphasis"/>
          <w:highlight w:val="cyan"/>
        </w:rPr>
        <w:t>60</w:t>
      </w:r>
      <w:r w:rsidRPr="00E72EB5">
        <w:rPr>
          <w:rStyle w:val="Emphasis"/>
        </w:rPr>
        <w:t xml:space="preserve"> peer-reviewed academic </w:t>
      </w:r>
      <w:r w:rsidRPr="002F57F2">
        <w:rPr>
          <w:rStyle w:val="Emphasis"/>
          <w:highlight w:val="cyan"/>
        </w:rPr>
        <w:t>studies</w:t>
      </w:r>
      <w:r w:rsidRPr="00D25254">
        <w:rPr>
          <w:rStyle w:val="StyleUnderline"/>
        </w:rPr>
        <w:t xml:space="preserve"> produced</w:t>
      </w:r>
      <w:r w:rsidRPr="00163E09">
        <w:rPr>
          <w:sz w:val="16"/>
        </w:rPr>
        <w:t xml:space="preserve"> between 2017 and 2022. Dangerously Hungry is a study of studies. </w:t>
      </w:r>
      <w:r w:rsidRPr="00D25254">
        <w:rPr>
          <w:rStyle w:val="StyleUnderline"/>
        </w:rPr>
        <w:t xml:space="preserve">This commentary is a literature </w:t>
      </w:r>
      <w:r w:rsidRPr="00007B59">
        <w:rPr>
          <w:rStyle w:val="Emphasis"/>
        </w:rPr>
        <w:t>review</w:t>
      </w:r>
      <w:r w:rsidRPr="00D25254">
        <w:rPr>
          <w:rStyle w:val="StyleUnderline"/>
        </w:rPr>
        <w:t xml:space="preserve"> of such </w:t>
      </w:r>
      <w:r w:rsidRPr="00007B59">
        <w:rPr>
          <w:rStyle w:val="Emphasis"/>
        </w:rPr>
        <w:t>studies</w:t>
      </w:r>
      <w:r w:rsidRPr="00D25254">
        <w:rPr>
          <w:rStyle w:val="StyleUnderline"/>
        </w:rPr>
        <w:t xml:space="preserve"> </w:t>
      </w:r>
      <w:r w:rsidRPr="00163E09">
        <w:rPr>
          <w:sz w:val="16"/>
        </w:rPr>
        <w:t>and discusses specific drivers and motivators of food-related instability, and how to create an improved framework for understanding of the complex relationship between food insecurity and conflict.</w:t>
      </w:r>
    </w:p>
    <w:p w14:paraId="5FA313E0" w14:textId="77777777" w:rsidR="00FD5BCA" w:rsidRDefault="00FD5BCA" w:rsidP="00FD5BCA">
      <w:pPr>
        <w:rPr>
          <w:sz w:val="16"/>
        </w:rPr>
      </w:pPr>
      <w:r w:rsidRPr="00163E09">
        <w:rPr>
          <w:sz w:val="16"/>
        </w:rPr>
        <w:t>Drivers of Food-Related Instability</w:t>
      </w:r>
    </w:p>
    <w:p w14:paraId="0E3E72E3" w14:textId="77777777" w:rsidR="00FD5BCA" w:rsidRPr="00007B59" w:rsidRDefault="00FD5BCA" w:rsidP="00FD5BCA">
      <w:r w:rsidRPr="00007B59">
        <w:t>&lt;&lt;</w:t>
      </w:r>
      <w:r>
        <w:t>START CONDENSE</w:t>
      </w:r>
      <w:r w:rsidRPr="00007B59">
        <w:t>&gt;&gt;</w:t>
      </w:r>
    </w:p>
    <w:p w14:paraId="0CCA2145" w14:textId="77777777" w:rsidR="00FD5BCA" w:rsidRPr="006D4AD4" w:rsidRDefault="00FD5BCA" w:rsidP="00FD5BCA">
      <w:pPr>
        <w:rPr>
          <w:sz w:val="8"/>
          <w:szCs w:val="8"/>
        </w:rPr>
      </w:pPr>
      <w:r w:rsidRPr="006D4AD4">
        <w:rPr>
          <w:sz w:val="8"/>
          <w:szCs w:val="8"/>
        </w:rPr>
        <w:t>This review finds that food-related instability has three main drivers: climate change, conflict over natural resources, and economic shocks. 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416B0D63" w14:textId="77777777" w:rsidR="00FD5BCA" w:rsidRPr="00007B59" w:rsidRDefault="00FD5BCA" w:rsidP="00FD5BCA">
      <w:r w:rsidRPr="00007B59">
        <w:t>&lt;&lt;PARAGRAPH INTEGRITY RESUMES&gt;&gt;</w:t>
      </w:r>
    </w:p>
    <w:p w14:paraId="42ED6715" w14:textId="77777777" w:rsidR="00FD5BCA" w:rsidRPr="00163E09" w:rsidRDefault="00FD5BCA" w:rsidP="00FD5BCA">
      <w:pPr>
        <w:rPr>
          <w:sz w:val="16"/>
        </w:rPr>
      </w:pPr>
      <w:r w:rsidRPr="00163E09">
        <w:rPr>
          <w:sz w:val="16"/>
        </w:rPr>
        <w:t xml:space="preserve">Motivators of Food-Related Instability </w:t>
      </w:r>
    </w:p>
    <w:p w14:paraId="28985B7C" w14:textId="77777777" w:rsidR="00FD5BCA" w:rsidRPr="00163E09" w:rsidRDefault="00FD5BCA" w:rsidP="00FD5BCA">
      <w:pPr>
        <w:rPr>
          <w:u w:val="single"/>
        </w:rPr>
      </w:pPr>
      <w:r w:rsidRPr="00007B59">
        <w:rPr>
          <w:sz w:val="16"/>
        </w:rPr>
        <w:t>Modern conflicts are almost never driven by a single cause.</w:t>
      </w:r>
      <w:r w:rsidRPr="00007B59">
        <w:rPr>
          <w:rStyle w:val="StyleUnderline"/>
          <w:sz w:val="16"/>
        </w:rPr>
        <w:t xml:space="preserve"> </w:t>
      </w:r>
      <w:r w:rsidRPr="002F57F2">
        <w:rPr>
          <w:rStyle w:val="StyleUnderline"/>
          <w:highlight w:val="cyan"/>
        </w:rPr>
        <w:t xml:space="preserve">Food </w:t>
      </w:r>
      <w:r w:rsidRPr="00007B59">
        <w:rPr>
          <w:rStyle w:val="Emphasis"/>
          <w:highlight w:val="cyan"/>
        </w:rPr>
        <w:t>insecurity</w:t>
      </w:r>
      <w:r w:rsidRPr="002F57F2">
        <w:rPr>
          <w:rStyle w:val="StyleUnderline"/>
          <w:highlight w:val="cyan"/>
        </w:rPr>
        <w:t xml:space="preserve"> is</w:t>
      </w:r>
      <w:r w:rsidRPr="00D25254">
        <w:rPr>
          <w:rStyle w:val="StyleUnderline"/>
        </w:rPr>
        <w:t xml:space="preserve"> often referred to as “the </w:t>
      </w:r>
      <w:r w:rsidRPr="00007B59">
        <w:rPr>
          <w:rStyle w:val="Emphasis"/>
        </w:rPr>
        <w:t>straw</w:t>
      </w:r>
      <w:r w:rsidRPr="00D25254">
        <w:rPr>
          <w:rStyle w:val="StyleUnderline"/>
        </w:rPr>
        <w:t xml:space="preserve"> that </w:t>
      </w:r>
      <w:r w:rsidRPr="00007B59">
        <w:rPr>
          <w:rStyle w:val="Emphasis"/>
        </w:rPr>
        <w:t>breaks</w:t>
      </w:r>
      <w:r w:rsidRPr="00D25254">
        <w:rPr>
          <w:rStyle w:val="StyleUnderline"/>
        </w:rPr>
        <w:t xml:space="preserve"> the </w:t>
      </w:r>
      <w:r w:rsidRPr="00007B59">
        <w:rPr>
          <w:rStyle w:val="Emphasis"/>
        </w:rPr>
        <w:t>camel’s</w:t>
      </w:r>
      <w:r w:rsidRPr="00D25254">
        <w:rPr>
          <w:rStyle w:val="StyleUnderline"/>
        </w:rPr>
        <w:t xml:space="preserve"> back” or </w:t>
      </w:r>
      <w:r w:rsidRPr="00007B59">
        <w:rPr>
          <w:rStyle w:val="StyleUnderline"/>
          <w:highlight w:val="cyan"/>
        </w:rPr>
        <w:t>a “</w:t>
      </w:r>
      <w:r w:rsidRPr="00007B59">
        <w:rPr>
          <w:rStyle w:val="Emphasis"/>
          <w:highlight w:val="cyan"/>
        </w:rPr>
        <w:t xml:space="preserve">threat </w:t>
      </w:r>
      <w:r w:rsidRPr="002F57F2">
        <w:rPr>
          <w:rStyle w:val="Emphasis"/>
          <w:highlight w:val="cyan"/>
        </w:rPr>
        <w:t>multiplier</w:t>
      </w:r>
      <w:r w:rsidRPr="00353DD5">
        <w:rPr>
          <w:rStyle w:val="StyleUnderline"/>
        </w:rPr>
        <w:t>”</w:t>
      </w:r>
      <w:r w:rsidRPr="00D25254">
        <w:rPr>
          <w:rStyle w:val="StyleUnderline"/>
        </w:rPr>
        <w:t xml:space="preserve"> in conflict events</w:t>
      </w:r>
      <w:r w:rsidRPr="00163E09">
        <w:rPr>
          <w:sz w:val="16"/>
        </w:rPr>
        <w:t xml:space="preserve">. It is true that food insecurity alone is often not enough to produce conflict; it must also be met with external motivators that cause people to resort to violence, and is strongly determined by the underlying social, political, and economic context. </w:t>
      </w:r>
      <w:r w:rsidRPr="00007B59">
        <w:rPr>
          <w:sz w:val="16"/>
        </w:rPr>
        <w:t>Those</w:t>
      </w:r>
      <w:r w:rsidRPr="00007B59">
        <w:rPr>
          <w:rStyle w:val="StyleUnderline"/>
          <w:sz w:val="16"/>
        </w:rPr>
        <w:t xml:space="preserve"> </w:t>
      </w:r>
      <w:r w:rsidRPr="00007B59">
        <w:rPr>
          <w:rStyle w:val="Emphasis"/>
        </w:rPr>
        <w:t>motivators</w:t>
      </w:r>
      <w:r w:rsidRPr="00D25254">
        <w:rPr>
          <w:rStyle w:val="StyleUnderline"/>
        </w:rPr>
        <w:t xml:space="preserve"> can be captured in three interrelated concepts: </w:t>
      </w:r>
      <w:r w:rsidRPr="00007B59">
        <w:rPr>
          <w:rStyle w:val="Emphasis"/>
        </w:rPr>
        <w:t>desperation</w:t>
      </w:r>
      <w:r w:rsidRPr="00D25254">
        <w:rPr>
          <w:rStyle w:val="StyleUnderline"/>
        </w:rPr>
        <w:t xml:space="preserve">, </w:t>
      </w:r>
      <w:r w:rsidRPr="00007B59">
        <w:rPr>
          <w:rStyle w:val="Emphasis"/>
        </w:rPr>
        <w:t>grievance</w:t>
      </w:r>
      <w:r w:rsidRPr="00D25254">
        <w:rPr>
          <w:rStyle w:val="StyleUnderline"/>
        </w:rPr>
        <w:t xml:space="preserve">, and </w:t>
      </w:r>
      <w:r w:rsidRPr="00007B59">
        <w:rPr>
          <w:rStyle w:val="Emphasis"/>
        </w:rPr>
        <w:t>governance</w:t>
      </w:r>
      <w:r w:rsidRPr="00D25254">
        <w:rPr>
          <w:rStyle w:val="StyleUnderline"/>
        </w:rPr>
        <w:t>.</w:t>
      </w:r>
    </w:p>
    <w:p w14:paraId="77FA6921" w14:textId="77777777" w:rsidR="00FD5BCA" w:rsidRPr="00163E09" w:rsidRDefault="00FD5BCA" w:rsidP="00FD5BCA">
      <w:pPr>
        <w:rPr>
          <w:sz w:val="16"/>
        </w:rPr>
      </w:pPr>
      <w:r w:rsidRPr="00163E09">
        <w:rPr>
          <w:sz w:val="16"/>
        </w:rPr>
        <w:t xml:space="preserve">Often, </w:t>
      </w:r>
      <w:r w:rsidRPr="00163E09">
        <w:rPr>
          <w:rStyle w:val="StyleUnderline"/>
        </w:rPr>
        <w:t xml:space="preserve">the </w:t>
      </w:r>
      <w:r w:rsidRPr="00163E09">
        <w:rPr>
          <w:rStyle w:val="Emphasis"/>
        </w:rPr>
        <w:t>strongest motivator</w:t>
      </w:r>
      <w:r w:rsidRPr="00163E09">
        <w:rPr>
          <w:rStyle w:val="StyleUnderline"/>
        </w:rPr>
        <w:t xml:space="preserve"> for participation in conflict is </w:t>
      </w:r>
      <w:r w:rsidRPr="00007B59">
        <w:rPr>
          <w:rStyle w:val="Emphasis"/>
        </w:rPr>
        <w:t>economics</w:t>
      </w:r>
      <w:r w:rsidRPr="00163E09">
        <w:rPr>
          <w:sz w:val="16"/>
        </w:rPr>
        <w:t xml:space="preserve">. This is sometimes referred to as the opportunity cost thesis, which states that </w:t>
      </w:r>
      <w:r w:rsidRPr="002F57F2">
        <w:rPr>
          <w:rStyle w:val="StyleUnderline"/>
          <w:highlight w:val="cyan"/>
        </w:rPr>
        <w:t xml:space="preserve">when </w:t>
      </w:r>
      <w:r w:rsidRPr="00007B59">
        <w:rPr>
          <w:rStyle w:val="Emphasis"/>
          <w:highlight w:val="cyan"/>
        </w:rPr>
        <w:t>incomes</w:t>
      </w:r>
      <w:r w:rsidRPr="00337F23">
        <w:rPr>
          <w:rStyle w:val="StyleUnderline"/>
        </w:rPr>
        <w:t xml:space="preserve"> </w:t>
      </w:r>
      <w:r w:rsidRPr="000261CE">
        <w:rPr>
          <w:rStyle w:val="StyleUnderline"/>
        </w:rPr>
        <w:t xml:space="preserve">are </w:t>
      </w:r>
      <w:r w:rsidRPr="00007B59">
        <w:rPr>
          <w:rStyle w:val="Emphasis"/>
          <w:highlight w:val="cyan"/>
        </w:rPr>
        <w:t>low</w:t>
      </w:r>
      <w:r w:rsidRPr="00163E09">
        <w:rPr>
          <w:rStyle w:val="StyleUnderline"/>
        </w:rPr>
        <w:t xml:space="preserve"> and expected </w:t>
      </w:r>
      <w:r w:rsidRPr="00007B59">
        <w:rPr>
          <w:rStyle w:val="Emphasis"/>
        </w:rPr>
        <w:t>returns</w:t>
      </w:r>
      <w:r w:rsidRPr="00163E09">
        <w:rPr>
          <w:rStyle w:val="StyleUnderline"/>
        </w:rPr>
        <w:t xml:space="preserve"> </w:t>
      </w:r>
      <w:r w:rsidRPr="00007B59">
        <w:rPr>
          <w:sz w:val="16"/>
        </w:rPr>
        <w:t>from fighting outweigh the benefits of traditional economic activity,</w:t>
      </w:r>
      <w:r w:rsidRPr="00007B59">
        <w:rPr>
          <w:rStyle w:val="StyleUnderline"/>
          <w:sz w:val="16"/>
        </w:rPr>
        <w:t xml:space="preserve"> </w:t>
      </w:r>
      <w:r w:rsidRPr="000261CE">
        <w:rPr>
          <w:rStyle w:val="StyleUnderline"/>
        </w:rPr>
        <w:t>one’s</w:t>
      </w:r>
      <w:r w:rsidRPr="00163E09">
        <w:rPr>
          <w:rStyle w:val="StyleUnderline"/>
        </w:rPr>
        <w:t xml:space="preserve"> </w:t>
      </w:r>
      <w:r w:rsidRPr="00007B59">
        <w:rPr>
          <w:rStyle w:val="Emphasis"/>
          <w:highlight w:val="cyan"/>
        </w:rPr>
        <w:t>motivation</w:t>
      </w:r>
      <w:r w:rsidRPr="002F57F2">
        <w:rPr>
          <w:rStyle w:val="StyleUnderline"/>
          <w:highlight w:val="cyan"/>
        </w:rPr>
        <w:t xml:space="preserve"> to join a militia</w:t>
      </w:r>
      <w:r w:rsidRPr="00163E09">
        <w:rPr>
          <w:rStyle w:val="StyleUnderline"/>
        </w:rPr>
        <w:t xml:space="preserve"> or rebellion </w:t>
      </w:r>
      <w:r w:rsidRPr="00007B59">
        <w:rPr>
          <w:rStyle w:val="Emphasis"/>
          <w:highlight w:val="cyan"/>
        </w:rPr>
        <w:t>increases</w:t>
      </w:r>
      <w:r w:rsidRPr="00163E09">
        <w:rPr>
          <w:sz w:val="16"/>
        </w:rPr>
        <w:t xml:space="preserve">. Researchers refer to this motivator as greed, a reference to the material benefits—even extreme wealth—often anticipated by groups staging rebellion. </w:t>
      </w:r>
      <w:r w:rsidRPr="00163E09">
        <w:rPr>
          <w:rStyle w:val="StyleUnderline"/>
        </w:rPr>
        <w:t xml:space="preserve">In the case of </w:t>
      </w:r>
      <w:r w:rsidRPr="00007B59">
        <w:rPr>
          <w:rStyle w:val="Emphasis"/>
        </w:rPr>
        <w:t>recruitment</w:t>
      </w:r>
      <w:r w:rsidRPr="00163E09">
        <w:rPr>
          <w:rStyle w:val="StyleUnderline"/>
        </w:rPr>
        <w:t xml:space="preserve"> of food </w:t>
      </w:r>
      <w:r w:rsidRPr="00007B59">
        <w:rPr>
          <w:rStyle w:val="Emphasis"/>
        </w:rPr>
        <w:t>insecure</w:t>
      </w:r>
      <w:r w:rsidRPr="00163E09">
        <w:rPr>
          <w:rStyle w:val="StyleUnderline"/>
        </w:rPr>
        <w:t xml:space="preserve"> populations to </w:t>
      </w:r>
      <w:r w:rsidRPr="00007B59">
        <w:rPr>
          <w:rStyle w:val="Emphasis"/>
        </w:rPr>
        <w:t>extremist</w:t>
      </w:r>
      <w:r w:rsidRPr="00163E09">
        <w:rPr>
          <w:rStyle w:val="StyleUnderline"/>
        </w:rPr>
        <w:t xml:space="preserve"> movements, though, it is not one’s desire for wealth but one’s </w:t>
      </w:r>
      <w:r w:rsidRPr="00007B59">
        <w:rPr>
          <w:rStyle w:val="Emphasis"/>
        </w:rPr>
        <w:t>inability</w:t>
      </w:r>
      <w:r w:rsidRPr="00163E09">
        <w:rPr>
          <w:rStyle w:val="StyleUnderline"/>
        </w:rPr>
        <w:t xml:space="preserve"> to meet their basic </w:t>
      </w:r>
      <w:r w:rsidRPr="00007B59">
        <w:rPr>
          <w:rStyle w:val="Emphasis"/>
        </w:rPr>
        <w:t>needs</w:t>
      </w:r>
      <w:r w:rsidRPr="00163E09">
        <w:rPr>
          <w:rStyle w:val="StyleUnderline"/>
        </w:rPr>
        <w:t xml:space="preserve"> that is </w:t>
      </w:r>
      <w:r w:rsidRPr="00163E09">
        <w:rPr>
          <w:rStyle w:val="Emphasis"/>
        </w:rPr>
        <w:t>exploited</w:t>
      </w:r>
      <w:r w:rsidRPr="00163E09">
        <w:rPr>
          <w:sz w:val="16"/>
        </w:rPr>
        <w:t xml:space="preserve">. This is not greed, but desperation. </w:t>
      </w:r>
    </w:p>
    <w:p w14:paraId="5CA002F5" w14:textId="77777777" w:rsidR="00FD5BCA" w:rsidRPr="00163E09" w:rsidRDefault="00FD5BCA" w:rsidP="00FD5BCA">
      <w:pPr>
        <w:rPr>
          <w:sz w:val="16"/>
        </w:rPr>
      </w:pPr>
      <w:bookmarkStart w:id="2" w:name="_Hlk214568037"/>
      <w:r w:rsidRPr="00163E09">
        <w:rPr>
          <w:sz w:val="16"/>
        </w:rPr>
        <w:t xml:space="preserve">In interviews with former al Shabaab fighters in Somalia, </w:t>
      </w:r>
      <w:r w:rsidRPr="00163E09">
        <w:rPr>
          <w:rStyle w:val="StyleUnderline"/>
        </w:rPr>
        <w:t xml:space="preserve">socioeconomic </w:t>
      </w:r>
      <w:r w:rsidRPr="00007B59">
        <w:rPr>
          <w:rStyle w:val="Emphasis"/>
        </w:rPr>
        <w:t>conditions</w:t>
      </w:r>
      <w:r w:rsidRPr="00163E09">
        <w:rPr>
          <w:rStyle w:val="StyleUnderline"/>
        </w:rPr>
        <w:t xml:space="preserve"> were the most </w:t>
      </w:r>
      <w:r w:rsidRPr="00007B59">
        <w:rPr>
          <w:rStyle w:val="Emphasis"/>
        </w:rPr>
        <w:t>common</w:t>
      </w:r>
      <w:r w:rsidRPr="00163E09">
        <w:rPr>
          <w:rStyle w:val="StyleUnderline"/>
        </w:rPr>
        <w:t xml:space="preserve"> motivator for joining.</w:t>
      </w:r>
      <w:r w:rsidRPr="00163E09">
        <w:rPr>
          <w:sz w:val="16"/>
        </w:rPr>
        <w:t xml:space="preserve"> The authors of that study, Anneli Botha and Mahdi Abdile, spoke to one fighter who explained that he and his friends were lured with promises of a mobile phone and $50 a month upon joining. Other terrorist organizations have employed similar recruitment tactics. </w:t>
      </w:r>
      <w:r w:rsidRPr="00163E09">
        <w:rPr>
          <w:rStyle w:val="StyleUnderline"/>
        </w:rPr>
        <w:t xml:space="preserve">The </w:t>
      </w:r>
      <w:r w:rsidRPr="002F57F2">
        <w:rPr>
          <w:rStyle w:val="Emphasis"/>
          <w:highlight w:val="cyan"/>
        </w:rPr>
        <w:t>Islamic State</w:t>
      </w:r>
      <w:r w:rsidRPr="00163E09">
        <w:rPr>
          <w:rStyle w:val="StyleUnderline"/>
        </w:rPr>
        <w:t xml:space="preserve">, for example, </w:t>
      </w:r>
      <w:r w:rsidRPr="00BE535D">
        <w:rPr>
          <w:rStyle w:val="StyleUnderline"/>
        </w:rPr>
        <w:t xml:space="preserve">offered </w:t>
      </w:r>
      <w:r w:rsidRPr="00007B59">
        <w:rPr>
          <w:rStyle w:val="Emphasis"/>
        </w:rPr>
        <w:t>refugees</w:t>
      </w:r>
      <w:r w:rsidRPr="00BE535D">
        <w:rPr>
          <w:rStyle w:val="StyleUnderline"/>
        </w:rPr>
        <w:t xml:space="preserve"> food and cash payments</w:t>
      </w:r>
      <w:r w:rsidRPr="00BE535D">
        <w:rPr>
          <w:sz w:val="16"/>
        </w:rPr>
        <w:t xml:space="preserve"> of up to $1,000 to join</w:t>
      </w:r>
      <w:r w:rsidRPr="00163E09">
        <w:rPr>
          <w:sz w:val="16"/>
        </w:rPr>
        <w:t xml:space="preserve">, and </w:t>
      </w:r>
      <w:r w:rsidRPr="002F57F2">
        <w:rPr>
          <w:rStyle w:val="Emphasis"/>
          <w:highlight w:val="cyan"/>
        </w:rPr>
        <w:t>Boko Haram</w:t>
      </w:r>
      <w:r w:rsidRPr="00163E09">
        <w:rPr>
          <w:rStyle w:val="StyleUnderline"/>
        </w:rPr>
        <w:t xml:space="preserve"> has been </w:t>
      </w:r>
      <w:r w:rsidRPr="00BE535D">
        <w:rPr>
          <w:rStyle w:val="StyleUnderline"/>
        </w:rPr>
        <w:t xml:space="preserve">shown to provide </w:t>
      </w:r>
      <w:r w:rsidRPr="00007B59">
        <w:rPr>
          <w:rStyle w:val="Emphasis"/>
        </w:rPr>
        <w:t>meals</w:t>
      </w:r>
      <w:r w:rsidRPr="00BE535D">
        <w:rPr>
          <w:sz w:val="16"/>
        </w:rPr>
        <w:t xml:space="preserve"> and loans to prospective recruits. In many settings</w:t>
      </w:r>
      <w:r w:rsidRPr="00007B59">
        <w:rPr>
          <w:rStyle w:val="Emphasis"/>
        </w:rPr>
        <w:t xml:space="preserve">, </w:t>
      </w:r>
      <w:r w:rsidRPr="00E700A9">
        <w:rPr>
          <w:rStyle w:val="Emphasis"/>
          <w:highlight w:val="cyan"/>
        </w:rPr>
        <w:t>violent extremist</w:t>
      </w:r>
      <w:r w:rsidRPr="00BE535D">
        <w:rPr>
          <w:rStyle w:val="StyleUnderline"/>
        </w:rPr>
        <w:t xml:space="preserve"> organizations</w:t>
      </w:r>
      <w:r w:rsidRPr="00163E09">
        <w:rPr>
          <w:rStyle w:val="StyleUnderline"/>
        </w:rPr>
        <w:t xml:space="preserve"> are also known to </w:t>
      </w:r>
      <w:r w:rsidRPr="002F57F2">
        <w:rPr>
          <w:rStyle w:val="StyleUnderline"/>
          <w:highlight w:val="cyan"/>
        </w:rPr>
        <w:t>capture</w:t>
      </w:r>
      <w:r w:rsidRPr="00163E09">
        <w:rPr>
          <w:rStyle w:val="StyleUnderline"/>
        </w:rPr>
        <w:t xml:space="preserve"> the means of food production or </w:t>
      </w:r>
      <w:r w:rsidRPr="002F57F2">
        <w:rPr>
          <w:rStyle w:val="StyleUnderline"/>
          <w:highlight w:val="cyan"/>
        </w:rPr>
        <w:t>ag</w:t>
      </w:r>
      <w:r w:rsidRPr="00337F23">
        <w:rPr>
          <w:sz w:val="16"/>
          <w:szCs w:val="16"/>
        </w:rPr>
        <w:t xml:space="preserve">ricultural </w:t>
      </w:r>
      <w:r w:rsidRPr="002F57F2">
        <w:rPr>
          <w:rStyle w:val="StyleUnderline"/>
          <w:highlight w:val="cyan"/>
        </w:rPr>
        <w:t>resources</w:t>
      </w:r>
      <w:r w:rsidRPr="00163E09">
        <w:rPr>
          <w:rStyle w:val="StyleUnderline"/>
        </w:rPr>
        <w:t xml:space="preserve"> in order </w:t>
      </w:r>
      <w:r w:rsidRPr="002F57F2">
        <w:rPr>
          <w:rStyle w:val="StyleUnderline"/>
          <w:highlight w:val="cyan"/>
        </w:rPr>
        <w:t xml:space="preserve">to </w:t>
      </w:r>
      <w:r w:rsidRPr="00007B59">
        <w:rPr>
          <w:rStyle w:val="Emphasis"/>
          <w:highlight w:val="cyan"/>
        </w:rPr>
        <w:t>fuel</w:t>
      </w:r>
      <w:r w:rsidRPr="00163E09">
        <w:rPr>
          <w:rStyle w:val="StyleUnderline"/>
        </w:rPr>
        <w:t xml:space="preserve"> their </w:t>
      </w:r>
      <w:r w:rsidRPr="00007B59">
        <w:rPr>
          <w:rStyle w:val="Emphasis"/>
          <w:highlight w:val="cyan"/>
        </w:rPr>
        <w:t>rebellion</w:t>
      </w:r>
      <w:r w:rsidRPr="00163E09">
        <w:rPr>
          <w:rStyle w:val="StyleUnderline"/>
        </w:rPr>
        <w:t xml:space="preserve">. </w:t>
      </w:r>
      <w:r w:rsidRPr="00007B59">
        <w:rPr>
          <w:sz w:val="16"/>
        </w:rPr>
        <w:t>Food insecurity can raise the cost of mounting an insurgency</w:t>
      </w:r>
      <w:r w:rsidRPr="00163E09">
        <w:rPr>
          <w:sz w:val="16"/>
        </w:rPr>
        <w:t>, leading to the victimization of people who produce and hold food. Violence against civilians, in other words, can be a resource mobilization strategy.</w:t>
      </w:r>
    </w:p>
    <w:p w14:paraId="019E6778" w14:textId="77777777" w:rsidR="00FD5BCA" w:rsidRPr="00163E09" w:rsidRDefault="00FD5BCA" w:rsidP="00FD5BCA">
      <w:pPr>
        <w:rPr>
          <w:u w:val="single"/>
        </w:rPr>
      </w:pPr>
      <w:r w:rsidRPr="00007B59">
        <w:rPr>
          <w:sz w:val="16"/>
        </w:rPr>
        <w:t>The second category of</w:t>
      </w:r>
      <w:r w:rsidRPr="00007B59">
        <w:rPr>
          <w:rStyle w:val="StyleUnderline"/>
          <w:sz w:val="16"/>
        </w:rPr>
        <w:t xml:space="preserve"> </w:t>
      </w:r>
      <w:r w:rsidRPr="00163E09">
        <w:rPr>
          <w:rStyle w:val="StyleUnderline"/>
        </w:rPr>
        <w:t xml:space="preserve">motivation is </w:t>
      </w:r>
      <w:r w:rsidRPr="00007B59">
        <w:rPr>
          <w:rStyle w:val="Emphasis"/>
        </w:rPr>
        <w:t>grievance</w:t>
      </w:r>
      <w:r w:rsidRPr="00163E09">
        <w:rPr>
          <w:sz w:val="16"/>
        </w:rPr>
        <w:t xml:space="preserv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w:t>
      </w:r>
      <w:r w:rsidRPr="00007B59">
        <w:rPr>
          <w:rStyle w:val="Emphasis"/>
        </w:rPr>
        <w:t>collective agency</w:t>
      </w:r>
      <w:r w:rsidRPr="00163E09">
        <w:rPr>
          <w:rStyle w:val="StyleUnderline"/>
        </w:rPr>
        <w:t>—or a force that brings people together—</w:t>
      </w:r>
      <w:r w:rsidRPr="00007B59">
        <w:rPr>
          <w:sz w:val="16"/>
        </w:rPr>
        <w:t>is also required for higher levels of violence. Food price riots are a good example of this grievance-based phenomenon,</w:t>
      </w:r>
      <w:r w:rsidRPr="00007B59">
        <w:rPr>
          <w:rStyle w:val="StyleUnderline"/>
          <w:sz w:val="16"/>
        </w:rPr>
        <w:t xml:space="preserve"> </w:t>
      </w:r>
      <w:r w:rsidRPr="00163E09">
        <w:rPr>
          <w:rStyle w:val="StyleUnderline"/>
        </w:rPr>
        <w:t xml:space="preserve">with </w:t>
      </w:r>
      <w:r w:rsidRPr="00007B59">
        <w:rPr>
          <w:rStyle w:val="Emphasis"/>
          <w:highlight w:val="cyan"/>
        </w:rPr>
        <w:t>high</w:t>
      </w:r>
      <w:r w:rsidRPr="00353DD5">
        <w:rPr>
          <w:rStyle w:val="StyleUnderline"/>
        </w:rPr>
        <w:t xml:space="preserve"> </w:t>
      </w:r>
      <w:r w:rsidRPr="000261CE">
        <w:rPr>
          <w:rStyle w:val="StyleUnderline"/>
        </w:rPr>
        <w:t xml:space="preserve">food </w:t>
      </w:r>
      <w:r w:rsidRPr="00007B59">
        <w:rPr>
          <w:rStyle w:val="Emphasis"/>
          <w:highlight w:val="cyan"/>
        </w:rPr>
        <w:t>prices</w:t>
      </w:r>
      <w:r w:rsidRPr="00163E09">
        <w:rPr>
          <w:sz w:val="16"/>
        </w:rPr>
        <w:t xml:space="preserve"> (especially for foods of cultural </w:t>
      </w:r>
      <w:r w:rsidRPr="00BE535D">
        <w:rPr>
          <w:sz w:val="16"/>
        </w:rPr>
        <w:t xml:space="preserve">importance) </w:t>
      </w:r>
      <w:r w:rsidRPr="00BE535D">
        <w:rPr>
          <w:rStyle w:val="StyleUnderline"/>
        </w:rPr>
        <w:t xml:space="preserve">fueling </w:t>
      </w:r>
      <w:r w:rsidRPr="00007B59">
        <w:rPr>
          <w:rStyle w:val="Emphasis"/>
        </w:rPr>
        <w:t>frustration</w:t>
      </w:r>
      <w:r w:rsidRPr="00BE535D">
        <w:rPr>
          <w:rStyle w:val="StyleUnderline"/>
        </w:rPr>
        <w:t xml:space="preserve"> and mistrust </w:t>
      </w:r>
      <w:r w:rsidRPr="00007B59">
        <w:rPr>
          <w:sz w:val="16"/>
        </w:rPr>
        <w:t>that cuts across class and ethnic groups</w:t>
      </w:r>
      <w:r w:rsidRPr="00BE535D">
        <w:rPr>
          <w:sz w:val="16"/>
        </w:rPr>
        <w:t>. Grievance, of course, can also be divisive. In grievance-motived instability involving food</w:t>
      </w:r>
      <w:r w:rsidRPr="00BE535D">
        <w:rPr>
          <w:rStyle w:val="StyleUnderline"/>
        </w:rPr>
        <w:t xml:space="preserve">, food </w:t>
      </w:r>
      <w:r w:rsidRPr="00007B59">
        <w:rPr>
          <w:rStyle w:val="Emphasis"/>
        </w:rPr>
        <w:t>insecurity</w:t>
      </w:r>
      <w:r w:rsidRPr="00BE535D">
        <w:rPr>
          <w:rStyle w:val="StyleUnderline"/>
        </w:rPr>
        <w:t xml:space="preserve"> is often the </w:t>
      </w:r>
      <w:r w:rsidRPr="00007B59">
        <w:rPr>
          <w:rStyle w:val="Emphasis"/>
        </w:rPr>
        <w:t>straw</w:t>
      </w:r>
      <w:r w:rsidRPr="00BE535D">
        <w:rPr>
          <w:rStyle w:val="StyleUnderline"/>
        </w:rPr>
        <w:t xml:space="preserve"> that breaks the camel’s back and </w:t>
      </w:r>
      <w:r w:rsidRPr="002F57F2">
        <w:rPr>
          <w:rStyle w:val="StyleUnderline"/>
          <w:highlight w:val="cyan"/>
        </w:rPr>
        <w:t xml:space="preserve">causes </w:t>
      </w:r>
      <w:r w:rsidRPr="00007B59">
        <w:rPr>
          <w:rStyle w:val="Emphasis"/>
          <w:highlight w:val="cyan"/>
        </w:rPr>
        <w:t>societies</w:t>
      </w:r>
      <w:r w:rsidRPr="002F57F2">
        <w:rPr>
          <w:rStyle w:val="StyleUnderline"/>
          <w:highlight w:val="cyan"/>
        </w:rPr>
        <w:t xml:space="preserve"> to </w:t>
      </w:r>
      <w:r w:rsidRPr="002F57F2">
        <w:rPr>
          <w:rStyle w:val="Emphasis"/>
          <w:highlight w:val="cyan"/>
        </w:rPr>
        <w:t>cleave</w:t>
      </w:r>
      <w:r w:rsidRPr="00163E09">
        <w:rPr>
          <w:rStyle w:val="StyleUnderline"/>
        </w:rPr>
        <w:t xml:space="preserve"> along </w:t>
      </w:r>
      <w:r w:rsidRPr="00007B59">
        <w:rPr>
          <w:rStyle w:val="Emphasis"/>
        </w:rPr>
        <w:t>preestablished</w:t>
      </w:r>
      <w:r w:rsidRPr="00163E09">
        <w:rPr>
          <w:rStyle w:val="StyleUnderline"/>
        </w:rPr>
        <w:t xml:space="preserve"> lines </w:t>
      </w:r>
      <w:r w:rsidRPr="002F57F2">
        <w:rPr>
          <w:rStyle w:val="StyleUnderline"/>
          <w:highlight w:val="cyan"/>
        </w:rPr>
        <w:t>over</w:t>
      </w:r>
      <w:r w:rsidRPr="00353DD5">
        <w:rPr>
          <w:rStyle w:val="StyleUnderline"/>
        </w:rPr>
        <w:t xml:space="preserve"> </w:t>
      </w:r>
      <w:r w:rsidRPr="00BE535D">
        <w:rPr>
          <w:rStyle w:val="StyleUnderline"/>
        </w:rPr>
        <w:t>perceived</w:t>
      </w:r>
      <w:r w:rsidRPr="00163E09">
        <w:rPr>
          <w:rStyle w:val="StyleUnderline"/>
        </w:rPr>
        <w:t xml:space="preserve"> or real </w:t>
      </w:r>
      <w:r w:rsidRPr="00007B59">
        <w:rPr>
          <w:rStyle w:val="Emphasis"/>
          <w:highlight w:val="cyan"/>
        </w:rPr>
        <w:t>inequalities</w:t>
      </w:r>
      <w:r w:rsidRPr="00163E09">
        <w:rPr>
          <w:rStyle w:val="StyleUnderline"/>
        </w:rPr>
        <w:t xml:space="preserve"> or </w:t>
      </w:r>
      <w:r w:rsidRPr="00007B59">
        <w:rPr>
          <w:rStyle w:val="Emphasis"/>
        </w:rPr>
        <w:t>discrimination</w:t>
      </w:r>
      <w:r w:rsidRPr="00163E09">
        <w:rPr>
          <w:rStyle w:val="StyleUnderline"/>
        </w:rPr>
        <w:t>.</w:t>
      </w:r>
    </w:p>
    <w:bookmarkEnd w:id="2"/>
    <w:p w14:paraId="34F420BD" w14:textId="77777777" w:rsidR="00FD5BCA" w:rsidRPr="00163E09" w:rsidRDefault="00FD5BCA" w:rsidP="00FD5BCA">
      <w:pPr>
        <w:rPr>
          <w:sz w:val="16"/>
        </w:rPr>
      </w:pPr>
      <w:r w:rsidRPr="00163E09">
        <w:rPr>
          <w:sz w:val="16"/>
        </w:rPr>
        <w:t xml:space="preserve">Finally, </w:t>
      </w:r>
      <w:r w:rsidRPr="00007B59">
        <w:rPr>
          <w:sz w:val="16"/>
        </w:rPr>
        <w:t>food-related instability is made more likely through</w:t>
      </w:r>
      <w:r w:rsidRPr="00007B59">
        <w:rPr>
          <w:rStyle w:val="StyleUnderline"/>
          <w:sz w:val="16"/>
        </w:rPr>
        <w:t xml:space="preserve"> </w:t>
      </w:r>
      <w:r w:rsidRPr="00007B59">
        <w:rPr>
          <w:rStyle w:val="StyleUnderline"/>
          <w:highlight w:val="cyan"/>
        </w:rPr>
        <w:t xml:space="preserve">poor </w:t>
      </w:r>
      <w:r w:rsidRPr="00007B59">
        <w:rPr>
          <w:rStyle w:val="Emphasis"/>
          <w:highlight w:val="cyan"/>
        </w:rPr>
        <w:t>governance</w:t>
      </w:r>
      <w:r w:rsidRPr="00163E09">
        <w:rPr>
          <w:rStyle w:val="StyleUnderline"/>
        </w:rPr>
        <w:t xml:space="preserve">. </w:t>
      </w:r>
      <w:r w:rsidRPr="00BE535D">
        <w:rPr>
          <w:rStyle w:val="StyleUnderline"/>
        </w:rPr>
        <w:t>The inability</w:t>
      </w:r>
      <w:r w:rsidRPr="00BE535D">
        <w:rPr>
          <w:sz w:val="16"/>
        </w:rPr>
        <w:t xml:space="preserve"> of a government </w:t>
      </w:r>
      <w:r w:rsidRPr="00BE535D">
        <w:rPr>
          <w:rStyle w:val="StyleUnderline"/>
        </w:rPr>
        <w:t xml:space="preserve">to ensure an </w:t>
      </w:r>
      <w:r w:rsidRPr="00007B59">
        <w:rPr>
          <w:rStyle w:val="Emphasis"/>
        </w:rPr>
        <w:t>adequate</w:t>
      </w:r>
      <w:r w:rsidRPr="00BE535D">
        <w:rPr>
          <w:rStyle w:val="StyleUnderline"/>
        </w:rPr>
        <w:t xml:space="preserve"> food supply</w:t>
      </w:r>
      <w:r w:rsidRPr="00BE535D">
        <w:rPr>
          <w:sz w:val="16"/>
        </w:rPr>
        <w:t xml:space="preserve"> for its people can </w:t>
      </w:r>
      <w:r w:rsidRPr="00BE535D">
        <w:rPr>
          <w:rStyle w:val="StyleUnderline"/>
        </w:rPr>
        <w:t xml:space="preserve">lead to questions over a </w:t>
      </w:r>
      <w:r w:rsidRPr="00007B59">
        <w:rPr>
          <w:rStyle w:val="Emphasis"/>
        </w:rPr>
        <w:t>government’s</w:t>
      </w:r>
      <w:r w:rsidRPr="00BE535D">
        <w:rPr>
          <w:rStyle w:val="StyleUnderline"/>
        </w:rPr>
        <w:t xml:space="preserve"> </w:t>
      </w:r>
      <w:r w:rsidRPr="00007B59">
        <w:rPr>
          <w:rStyle w:val="Emphasis"/>
        </w:rPr>
        <w:t>legitimacy</w:t>
      </w:r>
      <w:r w:rsidRPr="00BE535D">
        <w:rPr>
          <w:rStyle w:val="StyleUnderline"/>
        </w:rPr>
        <w:t xml:space="preserve"> and ability to fulfill its people’s most basic needs</w:t>
      </w:r>
      <w:r w:rsidRPr="00BE535D">
        <w:rPr>
          <w:sz w:val="16"/>
        </w:rPr>
        <w:t>. In a 2017 report</w:t>
      </w:r>
      <w:r w:rsidRPr="00163E09">
        <w:rPr>
          <w:sz w:val="16"/>
        </w:rPr>
        <w:t xml:space="preserve"> by the UN Development Program, the authors note that 71 percent of voluntary recruits (to extremist groups) identified government action as the final trigger that motivated them to join the organization. </w:t>
      </w:r>
      <w:r w:rsidRPr="00007B59">
        <w:rPr>
          <w:rStyle w:val="Emphasis"/>
        </w:rPr>
        <w:t>Limited</w:t>
      </w:r>
      <w:r w:rsidRPr="00007B59">
        <w:rPr>
          <w:rStyle w:val="StyleUnderline"/>
        </w:rPr>
        <w:t xml:space="preserve"> government</w:t>
      </w:r>
      <w:r w:rsidRPr="003B30BA">
        <w:rPr>
          <w:sz w:val="16"/>
          <w:szCs w:val="16"/>
        </w:rPr>
        <w:t xml:space="preserve"> </w:t>
      </w:r>
      <w:r w:rsidRPr="00007B59">
        <w:rPr>
          <w:rStyle w:val="Emphasis"/>
          <w:highlight w:val="cyan"/>
        </w:rPr>
        <w:t>capacity</w:t>
      </w:r>
      <w:r w:rsidRPr="00163E09">
        <w:rPr>
          <w:rStyle w:val="StyleUnderline"/>
        </w:rPr>
        <w:t xml:space="preserve"> to provide </w:t>
      </w:r>
      <w:r w:rsidRPr="00007B59">
        <w:rPr>
          <w:rStyle w:val="Emphasis"/>
        </w:rPr>
        <w:t>services</w:t>
      </w:r>
      <w:r w:rsidRPr="00163E09">
        <w:rPr>
          <w:rStyle w:val="StyleUnderline"/>
        </w:rPr>
        <w:t xml:space="preserve"> or policing can </w:t>
      </w:r>
      <w:r w:rsidRPr="002F57F2">
        <w:rPr>
          <w:rStyle w:val="StyleUnderline"/>
          <w:highlight w:val="cyan"/>
        </w:rPr>
        <w:t>create a</w:t>
      </w:r>
      <w:r w:rsidRPr="00CC5C37">
        <w:rPr>
          <w:rStyle w:val="StyleUnderline"/>
        </w:rPr>
        <w:t xml:space="preserve"> </w:t>
      </w:r>
      <w:r w:rsidRPr="003B30BA">
        <w:rPr>
          <w:rStyle w:val="StyleUnderline"/>
        </w:rPr>
        <w:t>“</w:t>
      </w:r>
      <w:r w:rsidRPr="002F57F2">
        <w:rPr>
          <w:rStyle w:val="Emphasis"/>
          <w:highlight w:val="cyan"/>
        </w:rPr>
        <w:t>vacuum effect</w:t>
      </w:r>
      <w:r w:rsidRPr="003B30BA">
        <w:rPr>
          <w:rStyle w:val="StyleUnderline"/>
        </w:rPr>
        <w:t>,”</w:t>
      </w:r>
      <w:r w:rsidRPr="00163E09">
        <w:rPr>
          <w:rStyle w:val="StyleUnderline"/>
        </w:rPr>
        <w:t xml:space="preserve"> which is a dynamic </w:t>
      </w:r>
      <w:r w:rsidRPr="002F57F2">
        <w:rPr>
          <w:rStyle w:val="StyleUnderline"/>
          <w:highlight w:val="cyan"/>
        </w:rPr>
        <w:t xml:space="preserve">that </w:t>
      </w:r>
      <w:r w:rsidRPr="00007B59">
        <w:rPr>
          <w:rStyle w:val="Emphasis"/>
          <w:highlight w:val="cyan"/>
        </w:rPr>
        <w:t>provides</w:t>
      </w:r>
      <w:r w:rsidRPr="002F57F2">
        <w:rPr>
          <w:rStyle w:val="StyleUnderline"/>
          <w:highlight w:val="cyan"/>
        </w:rPr>
        <w:t xml:space="preserve"> an opening for </w:t>
      </w:r>
      <w:r w:rsidRPr="00007B59">
        <w:rPr>
          <w:rStyle w:val="Emphasis"/>
          <w:highlight w:val="cyan"/>
        </w:rPr>
        <w:t>rebel</w:t>
      </w:r>
      <w:r w:rsidRPr="002F57F2">
        <w:rPr>
          <w:rStyle w:val="StyleUnderline"/>
          <w:highlight w:val="cyan"/>
        </w:rPr>
        <w:t xml:space="preserve"> </w:t>
      </w:r>
      <w:r w:rsidRPr="00007B59">
        <w:rPr>
          <w:rStyle w:val="StyleUnderline"/>
        </w:rPr>
        <w:t>group</w:t>
      </w:r>
      <w:r w:rsidRPr="00007B59">
        <w:rPr>
          <w:rStyle w:val="StyleUnderline"/>
          <w:highlight w:val="cyan"/>
        </w:rPr>
        <w:t>s</w:t>
      </w:r>
      <w:r w:rsidRPr="00163E09">
        <w:rPr>
          <w:sz w:val="16"/>
        </w:rPr>
        <w:t xml:space="preserve"> to offer an alternative and suggest that they themselves could provide those basic services to people.</w:t>
      </w:r>
    </w:p>
    <w:p w14:paraId="1498CAB4" w14:textId="77777777" w:rsidR="00FD5BCA" w:rsidRPr="00163E09" w:rsidRDefault="00FD5BCA" w:rsidP="00FD5BCA">
      <w:pPr>
        <w:rPr>
          <w:sz w:val="16"/>
        </w:rPr>
      </w:pPr>
      <w:r w:rsidRPr="00163E09">
        <w:rPr>
          <w:sz w:val="16"/>
        </w:rPr>
        <w:t>Conclusion</w:t>
      </w:r>
    </w:p>
    <w:p w14:paraId="44A52AC7" w14:textId="77777777" w:rsidR="00FD5BCA" w:rsidRPr="00163E09" w:rsidRDefault="00FD5BCA" w:rsidP="00FD5BCA">
      <w:pPr>
        <w:rPr>
          <w:sz w:val="16"/>
        </w:rPr>
      </w:pPr>
      <w:r w:rsidRPr="00163E09">
        <w:rPr>
          <w:sz w:val="16"/>
        </w:rPr>
        <w:t xml:space="preserve">Modern conflicts are not confined by political borders, </w:t>
      </w:r>
      <w:r w:rsidRPr="00BE535D">
        <w:rPr>
          <w:sz w:val="16"/>
        </w:rPr>
        <w:t xml:space="preserve">and </w:t>
      </w:r>
      <w:r w:rsidRPr="00BE535D">
        <w:rPr>
          <w:rStyle w:val="StyleUnderline"/>
        </w:rPr>
        <w:t xml:space="preserve">hunger </w:t>
      </w:r>
      <w:r w:rsidRPr="00007B59">
        <w:rPr>
          <w:rStyle w:val="Emphasis"/>
        </w:rPr>
        <w:t>emergencies</w:t>
      </w:r>
      <w:r w:rsidRPr="00BE535D">
        <w:rPr>
          <w:rStyle w:val="StyleUnderline"/>
        </w:rPr>
        <w:t xml:space="preserve"> must be</w:t>
      </w:r>
      <w:r w:rsidRPr="00163E09">
        <w:rPr>
          <w:rStyle w:val="StyleUnderline"/>
        </w:rPr>
        <w:t xml:space="preserve"> </w:t>
      </w:r>
      <w:r w:rsidRPr="00007B59">
        <w:rPr>
          <w:rStyle w:val="Emphasis"/>
        </w:rPr>
        <w:t>addressed</w:t>
      </w:r>
      <w:r w:rsidRPr="00163E09">
        <w:rPr>
          <w:rStyle w:val="StyleUnderline"/>
        </w:rPr>
        <w:t xml:space="preserve"> before they </w:t>
      </w:r>
      <w:r w:rsidRPr="002F57F2">
        <w:rPr>
          <w:rStyle w:val="Emphasis"/>
          <w:highlight w:val="cyan"/>
        </w:rPr>
        <w:t>metastasize into large-scale</w:t>
      </w:r>
      <w:r w:rsidRPr="00F045E3">
        <w:rPr>
          <w:rStyle w:val="Emphasis"/>
        </w:rPr>
        <w:t xml:space="preserve"> security </w:t>
      </w:r>
      <w:r w:rsidRPr="00007B59">
        <w:rPr>
          <w:rStyle w:val="Emphasis"/>
          <w:highlight w:val="cyan"/>
        </w:rPr>
        <w:t>threats</w:t>
      </w:r>
      <w:r w:rsidRPr="00F045E3">
        <w:rPr>
          <w:rStyle w:val="StyleUnderline"/>
        </w:rPr>
        <w:t>.</w:t>
      </w:r>
      <w:r w:rsidRPr="00163E09">
        <w:rPr>
          <w:rStyle w:val="StyleUnderline"/>
        </w:rPr>
        <w:t xml:space="preserve"> </w:t>
      </w:r>
      <w:r w:rsidRPr="00163E09">
        <w:rPr>
          <w:sz w:val="16"/>
        </w:rPr>
        <w:t xml:space="preserve">U.S. lawmakers and officials are also becoming more cognizant of the fact that </w:t>
      </w:r>
      <w:r w:rsidRPr="00163E09">
        <w:rPr>
          <w:rStyle w:val="StyleUnderline"/>
        </w:rPr>
        <w:t xml:space="preserve">food </w:t>
      </w:r>
      <w:r w:rsidRPr="00007B59">
        <w:rPr>
          <w:rStyle w:val="Emphasis"/>
        </w:rPr>
        <w:t>insecurity</w:t>
      </w:r>
      <w:r w:rsidRPr="00163E09">
        <w:rPr>
          <w:rStyle w:val="StyleUnderline"/>
        </w:rPr>
        <w:t xml:space="preserve"> is of consequence to </w:t>
      </w:r>
      <w:r w:rsidRPr="00163E09">
        <w:rPr>
          <w:rStyle w:val="Emphasis"/>
        </w:rPr>
        <w:t>national security</w:t>
      </w:r>
      <w:r w:rsidRPr="00163E09">
        <w:rPr>
          <w:rStyle w:val="StyleUnderline"/>
        </w:rPr>
        <w:t>.</w:t>
      </w:r>
      <w:r w:rsidRPr="00163E09">
        <w:rPr>
          <w:sz w:val="16"/>
        </w:rPr>
        <w:t xml:space="preserve">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w:t>
      </w:r>
      <w:r w:rsidRPr="00007B59">
        <w:rPr>
          <w:sz w:val="16"/>
        </w:rPr>
        <w:t>2022 U.S. National Security Strategy cited food on 30 occasions, more than double the highest-ever number of references in a strategy document</w:t>
      </w:r>
      <w:r w:rsidRPr="00163E09">
        <w:rPr>
          <w:sz w:val="16"/>
        </w:rPr>
        <w:t xml:space="preserve">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0F66EC26" w14:textId="77777777" w:rsidR="00FD5BCA" w:rsidRPr="0088730F" w:rsidRDefault="00FD5BCA" w:rsidP="00FD5BCA">
      <w:pPr>
        <w:rPr>
          <w:u w:val="single"/>
        </w:rPr>
      </w:pPr>
      <w:r w:rsidRPr="002F57F2">
        <w:rPr>
          <w:rStyle w:val="StyleUnderline"/>
          <w:highlight w:val="cyan"/>
        </w:rPr>
        <w:t xml:space="preserve">The </w:t>
      </w:r>
      <w:r w:rsidRPr="002F57F2">
        <w:rPr>
          <w:rStyle w:val="Emphasis"/>
          <w:highlight w:val="cyan"/>
        </w:rPr>
        <w:t>U</w:t>
      </w:r>
      <w:r w:rsidRPr="00215F09">
        <w:rPr>
          <w:sz w:val="16"/>
        </w:rPr>
        <w:t xml:space="preserve">nited </w:t>
      </w:r>
      <w:r w:rsidRPr="002F57F2">
        <w:rPr>
          <w:rStyle w:val="Emphasis"/>
          <w:highlight w:val="cyan"/>
        </w:rPr>
        <w:t>S</w:t>
      </w:r>
      <w:r w:rsidRPr="00215F09">
        <w:rPr>
          <w:sz w:val="16"/>
        </w:rPr>
        <w:t xml:space="preserve">tates </w:t>
      </w:r>
      <w:r w:rsidRPr="00163E09">
        <w:rPr>
          <w:rStyle w:val="StyleUnderline"/>
        </w:rPr>
        <w:t xml:space="preserve">has </w:t>
      </w:r>
      <w:r w:rsidRPr="00007B59">
        <w:rPr>
          <w:rStyle w:val="StyleUnderline"/>
        </w:rPr>
        <w:t xml:space="preserve">long </w:t>
      </w:r>
      <w:r w:rsidRPr="00007B59">
        <w:rPr>
          <w:rStyle w:val="Emphasis"/>
          <w:highlight w:val="cyan"/>
        </w:rPr>
        <w:t>led</w:t>
      </w:r>
      <w:r w:rsidRPr="002F57F2">
        <w:rPr>
          <w:rStyle w:val="StyleUnderline"/>
          <w:highlight w:val="cyan"/>
        </w:rPr>
        <w:t xml:space="preserve"> the </w:t>
      </w:r>
      <w:r w:rsidRPr="00007B59">
        <w:rPr>
          <w:rStyle w:val="Emphasis"/>
          <w:highlight w:val="cyan"/>
        </w:rPr>
        <w:t>effort</w:t>
      </w:r>
      <w:r w:rsidRPr="002F57F2">
        <w:rPr>
          <w:rStyle w:val="StyleUnderline"/>
          <w:highlight w:val="cyan"/>
        </w:rPr>
        <w:t xml:space="preserve"> to </w:t>
      </w:r>
      <w:r w:rsidRPr="00007B59">
        <w:rPr>
          <w:rStyle w:val="Emphasis"/>
          <w:highlight w:val="cyan"/>
        </w:rPr>
        <w:t>fight</w:t>
      </w:r>
      <w:r w:rsidRPr="002F57F2">
        <w:rPr>
          <w:rStyle w:val="StyleUnderline"/>
          <w:highlight w:val="cyan"/>
        </w:rPr>
        <w:t xml:space="preserve"> global hunger</w:t>
      </w:r>
      <w:r w:rsidRPr="00163E09">
        <w:rPr>
          <w:rStyle w:val="StyleUnderline"/>
        </w:rPr>
        <w:t xml:space="preserve">, </w:t>
      </w:r>
      <w:r w:rsidRPr="00007B59">
        <w:rPr>
          <w:sz w:val="16"/>
        </w:rPr>
        <w:t>not only because it is a moral imperative, but</w:t>
      </w:r>
      <w:r w:rsidRPr="00007B59">
        <w:rPr>
          <w:rStyle w:val="StyleUnderline"/>
          <w:sz w:val="16"/>
        </w:rPr>
        <w:t xml:space="preserve"> </w:t>
      </w:r>
      <w:r w:rsidRPr="00BE535D">
        <w:rPr>
          <w:rStyle w:val="StyleUnderline"/>
        </w:rPr>
        <w:t xml:space="preserve">because it is </w:t>
      </w:r>
      <w:r w:rsidRPr="00007B59">
        <w:rPr>
          <w:rStyle w:val="Emphasis"/>
        </w:rPr>
        <w:t>economically</w:t>
      </w:r>
      <w:r w:rsidRPr="00BE535D">
        <w:rPr>
          <w:rStyle w:val="StyleUnderline"/>
        </w:rPr>
        <w:t xml:space="preserve"> and </w:t>
      </w:r>
      <w:r w:rsidRPr="00007B59">
        <w:rPr>
          <w:rStyle w:val="Emphasis"/>
          <w:highlight w:val="cyan"/>
        </w:rPr>
        <w:t>strategically smart</w:t>
      </w:r>
      <w:r w:rsidRPr="00BE535D">
        <w:rPr>
          <w:sz w:val="16"/>
        </w:rPr>
        <w:t>. It was clea</w:t>
      </w:r>
      <w:r w:rsidRPr="00163E09">
        <w:rPr>
          <w:sz w:val="16"/>
        </w:rPr>
        <w:t xml:space="preserve">r in 2017, and it is even more obvious now: </w:t>
      </w:r>
      <w:r w:rsidRPr="00163E09">
        <w:rPr>
          <w:rStyle w:val="StyleUnderline"/>
        </w:rPr>
        <w:t xml:space="preserve">one of </w:t>
      </w:r>
      <w:r w:rsidRPr="00BE535D">
        <w:rPr>
          <w:rStyle w:val="StyleUnderline"/>
        </w:rPr>
        <w:t xml:space="preserve">the </w:t>
      </w:r>
      <w:r w:rsidRPr="00BE535D">
        <w:rPr>
          <w:rStyle w:val="Emphasis"/>
        </w:rPr>
        <w:t>surest pathways</w:t>
      </w:r>
      <w:r w:rsidRPr="00BE535D">
        <w:rPr>
          <w:rStyle w:val="StyleUnderline"/>
        </w:rPr>
        <w:t xml:space="preserve"> to instability is failing to feed someone who cannot feed themselves </w:t>
      </w:r>
      <w:r w:rsidRPr="00007B59">
        <w:rPr>
          <w:sz w:val="16"/>
        </w:rPr>
        <w:t>or their families</w:t>
      </w:r>
      <w:r w:rsidRPr="00EA1204">
        <w:rPr>
          <w:sz w:val="16"/>
        </w:rPr>
        <w:t>.</w:t>
      </w:r>
    </w:p>
    <w:p w14:paraId="3F1A0C73" w14:textId="77777777" w:rsidR="00FD5BCA" w:rsidRDefault="00FD5BCA" w:rsidP="00FD5BCA">
      <w:pPr>
        <w:pStyle w:val="Heading3"/>
      </w:pPr>
      <w:r>
        <w:t>1NC</w:t>
      </w:r>
    </w:p>
    <w:p w14:paraId="655C7C08" w14:textId="77777777" w:rsidR="00FD5BCA" w:rsidRPr="00942FDD" w:rsidRDefault="00FD5BCA" w:rsidP="00FD5BCA">
      <w:r w:rsidRPr="00942FDD">
        <w:t>Advantage CP</w:t>
      </w:r>
    </w:p>
    <w:p w14:paraId="280F1A19" w14:textId="77777777" w:rsidR="00FD5BCA" w:rsidRDefault="00FD5BCA" w:rsidP="00FD5BCA">
      <w:pPr>
        <w:pStyle w:val="Heading4"/>
      </w:pPr>
      <w:r>
        <w:t>The United States federal government should:</w:t>
      </w:r>
    </w:p>
    <w:p w14:paraId="6668E6BB" w14:textId="55EEBB8C" w:rsidR="00FD5BCA" w:rsidRPr="00AE2C1F" w:rsidRDefault="00FD5BCA" w:rsidP="00FD5BCA">
      <w:pPr>
        <w:pStyle w:val="Heading4"/>
      </w:pPr>
      <w:r>
        <w:t>---</w:t>
      </w:r>
      <w:r w:rsidR="00AE2C1F" w:rsidRPr="00AE2C1F">
        <w:t xml:space="preserve"> </w:t>
      </w:r>
      <w:r w:rsidR="00AE2C1F">
        <w:t>increase space exploration</w:t>
      </w:r>
      <w:r>
        <w:t xml:space="preserve"> South of </w:t>
      </w:r>
      <w:r w:rsidRPr="001924C0">
        <w:rPr>
          <w:bCs/>
        </w:rPr>
        <w:t>66° 34</w:t>
      </w:r>
      <w:r>
        <w:rPr>
          <w:bCs/>
        </w:rPr>
        <w:t>'</w:t>
      </w:r>
    </w:p>
    <w:p w14:paraId="61686FDE" w14:textId="77777777" w:rsidR="00FD5BCA" w:rsidRDefault="00FD5BCA" w:rsidP="00FD5BCA">
      <w:pPr>
        <w:pStyle w:val="Heading4"/>
        <w:tabs>
          <w:tab w:val="num" w:pos="1800"/>
        </w:tabs>
      </w:pPr>
      <w:r>
        <w:t>---</w:t>
      </w:r>
      <w:r w:rsidRPr="00860A79">
        <w:t>permanently cease any claims to Canada, Denmark, and Greenland</w:t>
      </w:r>
      <w:r>
        <w:t>.</w:t>
      </w:r>
    </w:p>
    <w:p w14:paraId="7E9892FA" w14:textId="77777777" w:rsidR="00FD5BCA" w:rsidRDefault="00FD5BCA" w:rsidP="00FD5BCA">
      <w:pPr>
        <w:pStyle w:val="Heading4"/>
        <w:rPr>
          <w:bCs/>
        </w:rPr>
      </w:pPr>
      <w:r>
        <w:t xml:space="preserve">---foreclose all its development and exploration North of </w:t>
      </w:r>
      <w:r w:rsidRPr="001924C0">
        <w:rPr>
          <w:bCs/>
        </w:rPr>
        <w:t>66° 34</w:t>
      </w:r>
      <w:r>
        <w:rPr>
          <w:bCs/>
        </w:rPr>
        <w:t>'</w:t>
      </w:r>
    </w:p>
    <w:p w14:paraId="3E4B8046" w14:textId="77777777" w:rsidR="00FD5BCA" w:rsidRDefault="00FD5BCA" w:rsidP="00FD5BCA">
      <w:pPr>
        <w:pStyle w:val="Heading4"/>
      </w:pPr>
      <w:r>
        <w:t>---repeal the OBBB and associated Golden Dome funding</w:t>
      </w:r>
    </w:p>
    <w:p w14:paraId="7184D638" w14:textId="77777777" w:rsidR="00FD5BCA" w:rsidRPr="00EB6E0C" w:rsidRDefault="00FD5BCA" w:rsidP="00FD5BCA">
      <w:pPr>
        <w:pStyle w:val="Heading4"/>
      </w:pPr>
      <w:r>
        <w:t xml:space="preserve">---initiate a covert Nuclear No-First-Use </w:t>
      </w:r>
      <w:r w:rsidRPr="00EB6E0C">
        <w:rPr>
          <w:b w:val="0"/>
          <w:bCs/>
        </w:rPr>
        <w:t>(NFU)</w:t>
      </w:r>
      <w:r>
        <w:t xml:space="preserve"> policy</w:t>
      </w:r>
    </w:p>
    <w:p w14:paraId="101B058D" w14:textId="67B969FC" w:rsidR="00FD5BCA" w:rsidRPr="00286901" w:rsidRDefault="00FD5BCA" w:rsidP="00FD5BCA">
      <w:pPr>
        <w:pStyle w:val="Heading4"/>
      </w:pPr>
      <w:r>
        <w:t>---initiate a nuclear-first-strike against the Russian Federation if-and-only-if</w:t>
      </w:r>
      <w:r w:rsidR="00AE2C1F">
        <w:t xml:space="preserve"> the United States</w:t>
      </w:r>
      <w:r>
        <w:t xml:space="preserve"> </w:t>
      </w:r>
      <w:r w:rsidR="00AE2C1F">
        <w:t xml:space="preserve">increases space exploration of the Arctic. </w:t>
      </w:r>
    </w:p>
    <w:p w14:paraId="77B0B894" w14:textId="77777777" w:rsidR="00FD5BCA" w:rsidRDefault="00FD5BCA" w:rsidP="00FD5BCA">
      <w:pPr>
        <w:pStyle w:val="Heading4"/>
      </w:pPr>
      <w:r>
        <w:t xml:space="preserve">Arctic militarization cements </w:t>
      </w:r>
      <w:r>
        <w:rPr>
          <w:u w:val="single"/>
        </w:rPr>
        <w:t>arms racing</w:t>
      </w:r>
      <w:r>
        <w:t xml:space="preserve"> and incentivizes </w:t>
      </w:r>
      <w:r>
        <w:rPr>
          <w:u w:val="single"/>
        </w:rPr>
        <w:t>first strike</w:t>
      </w:r>
      <w:r>
        <w:t>---nuke war. Abolition solves.</w:t>
      </w:r>
    </w:p>
    <w:p w14:paraId="51A5F51C" w14:textId="77777777" w:rsidR="00FD5BCA" w:rsidRPr="00F04411" w:rsidRDefault="00FD5BCA" w:rsidP="00FD5BCA">
      <w:pPr>
        <w:rPr>
          <w:b/>
          <w:bCs/>
          <w:sz w:val="26"/>
        </w:rPr>
      </w:pPr>
      <w:r>
        <w:rPr>
          <w:rStyle w:val="Style13ptBold"/>
        </w:rPr>
        <w:t xml:space="preserve">Jay ’25 </w:t>
      </w:r>
      <w:r>
        <w:t xml:space="preserve">[Paul; January 17; CEO of theAnalysis.news and Chair of the Documentary Organization of Canada; MRonline; “Why Greenland? How Trump learned to love the bomb,” </w:t>
      </w:r>
      <w:r w:rsidRPr="00F04411">
        <w:t>https://mronline.org/2025/01/22/why-greenland/</w:t>
      </w:r>
      <w:r>
        <w:t>] LASA-AB</w:t>
      </w:r>
    </w:p>
    <w:p w14:paraId="66B90A03" w14:textId="77777777" w:rsidR="00FD5BCA" w:rsidRPr="00F04411" w:rsidRDefault="00FD5BCA" w:rsidP="00FD5BCA">
      <w:pPr>
        <w:rPr>
          <w:sz w:val="16"/>
        </w:rPr>
      </w:pPr>
      <w:r w:rsidRPr="00F04411">
        <w:rPr>
          <w:sz w:val="16"/>
        </w:rPr>
        <w:t xml:space="preserve">While sold to the public as defensive, Iron Dome’s real strategic importance is offensive. </w:t>
      </w:r>
      <w:r w:rsidRPr="00F04411">
        <w:rPr>
          <w:rStyle w:val="StyleUnderline"/>
        </w:rPr>
        <w:t xml:space="preserve">A </w:t>
      </w:r>
      <w:r w:rsidRPr="00F04411">
        <w:rPr>
          <w:rStyle w:val="Emphasis"/>
          <w:highlight w:val="cyan"/>
        </w:rPr>
        <w:t>missile defense</w:t>
      </w:r>
      <w:r w:rsidRPr="00F04411">
        <w:rPr>
          <w:rStyle w:val="StyleUnderline"/>
        </w:rPr>
        <w:t xml:space="preserve"> system</w:t>
      </w:r>
      <w:r w:rsidRPr="00F04411">
        <w:rPr>
          <w:sz w:val="16"/>
        </w:rPr>
        <w:t xml:space="preserve"> that could intercept a small number of retaliatory missiles, even if unable to stop a full-scale first strike, </w:t>
      </w:r>
      <w:r w:rsidRPr="00F04411">
        <w:rPr>
          <w:rStyle w:val="StyleUnderline"/>
        </w:rPr>
        <w:t xml:space="preserve">could </w:t>
      </w:r>
      <w:r w:rsidRPr="00F04411">
        <w:rPr>
          <w:rStyle w:val="StyleUnderline"/>
          <w:highlight w:val="cyan"/>
        </w:rPr>
        <w:t>make nuclear war seem “</w:t>
      </w:r>
      <w:r w:rsidRPr="00F04411">
        <w:rPr>
          <w:rStyle w:val="Emphasis"/>
          <w:highlight w:val="cyan"/>
        </w:rPr>
        <w:t>winnable</w:t>
      </w:r>
      <w:r w:rsidRPr="00F04411">
        <w:rPr>
          <w:rStyle w:val="StyleUnderline"/>
          <w:highlight w:val="cyan"/>
        </w:rPr>
        <w:t>”</w:t>
      </w:r>
      <w:r w:rsidRPr="00F04411">
        <w:rPr>
          <w:rStyle w:val="StyleUnderline"/>
        </w:rPr>
        <w:t xml:space="preserve"> to </w:t>
      </w:r>
      <w:r w:rsidRPr="00F04411">
        <w:rPr>
          <w:rStyle w:val="Emphasis"/>
        </w:rPr>
        <w:t>military planners</w:t>
      </w:r>
      <w:r w:rsidRPr="00F04411">
        <w:rPr>
          <w:sz w:val="16"/>
        </w:rPr>
        <w:t>.</w:t>
      </w:r>
    </w:p>
    <w:p w14:paraId="63C202EF" w14:textId="77777777" w:rsidR="00FD5BCA" w:rsidRPr="00F04411" w:rsidRDefault="00FD5BCA" w:rsidP="00FD5BCA">
      <w:pPr>
        <w:rPr>
          <w:sz w:val="16"/>
        </w:rPr>
      </w:pPr>
      <w:r w:rsidRPr="00F04411">
        <w:rPr>
          <w:sz w:val="16"/>
        </w:rPr>
        <w:t xml:space="preserve">Here’s </w:t>
      </w:r>
      <w:r w:rsidRPr="00F04411">
        <w:rPr>
          <w:rStyle w:val="StyleUnderline"/>
          <w:highlight w:val="cyan"/>
        </w:rPr>
        <w:t>the</w:t>
      </w:r>
      <w:r w:rsidRPr="00F04411">
        <w:rPr>
          <w:sz w:val="16"/>
        </w:rPr>
        <w:t xml:space="preserve"> dangerous </w:t>
      </w:r>
      <w:r w:rsidRPr="00F04411">
        <w:rPr>
          <w:rStyle w:val="StyleUnderline"/>
          <w:highlight w:val="cyan"/>
        </w:rPr>
        <w:t>logic</w:t>
      </w:r>
      <w:r w:rsidRPr="00F04411">
        <w:rPr>
          <w:sz w:val="16"/>
        </w:rPr>
        <w:t xml:space="preserve">: If the U.S. launched a surprise first strike that destroyed most of an adversary’s nuclear weapons, the remaining retaliatory missiles might be few enough for Iron Dome to handle. This </w:t>
      </w:r>
      <w:r w:rsidRPr="00F04411">
        <w:rPr>
          <w:rStyle w:val="StyleUnderline"/>
          <w:highlight w:val="cyan"/>
        </w:rPr>
        <w:t>creates</w:t>
      </w:r>
      <w:r w:rsidRPr="00F04411">
        <w:rPr>
          <w:rStyle w:val="StyleUnderline"/>
        </w:rPr>
        <w:t xml:space="preserve"> a </w:t>
      </w:r>
      <w:r w:rsidRPr="00F04411">
        <w:rPr>
          <w:rStyle w:val="Emphasis"/>
        </w:rPr>
        <w:t xml:space="preserve">destabilizing </w:t>
      </w:r>
      <w:r w:rsidRPr="00F04411">
        <w:rPr>
          <w:rStyle w:val="Emphasis"/>
          <w:highlight w:val="cyan"/>
        </w:rPr>
        <w:t>temptation</w:t>
      </w:r>
      <w:r w:rsidRPr="00F04411">
        <w:rPr>
          <w:rStyle w:val="StyleUnderline"/>
          <w:highlight w:val="cyan"/>
        </w:rPr>
        <w:t xml:space="preserve"> to </w:t>
      </w:r>
      <w:r w:rsidRPr="00F04411">
        <w:rPr>
          <w:rStyle w:val="Emphasis"/>
          <w:highlight w:val="cyan"/>
        </w:rPr>
        <w:t>strike first</w:t>
      </w:r>
      <w:r w:rsidRPr="00F04411">
        <w:rPr>
          <w:rStyle w:val="StyleUnderline"/>
          <w:highlight w:val="cyan"/>
        </w:rPr>
        <w:t xml:space="preserve"> during</w:t>
      </w:r>
      <w:r w:rsidRPr="00F04411">
        <w:rPr>
          <w:rStyle w:val="StyleUnderline"/>
        </w:rPr>
        <w:t xml:space="preserve"> a </w:t>
      </w:r>
      <w:r w:rsidRPr="00F04411">
        <w:rPr>
          <w:rStyle w:val="StyleUnderline"/>
          <w:highlight w:val="cyan"/>
        </w:rPr>
        <w:t>crisis</w:t>
      </w:r>
      <w:r w:rsidRPr="00F04411">
        <w:rPr>
          <w:rStyle w:val="StyleUnderline"/>
        </w:rPr>
        <w:t xml:space="preserve">, while </w:t>
      </w:r>
      <w:r w:rsidRPr="00F04411">
        <w:rPr>
          <w:rStyle w:val="StyleUnderline"/>
          <w:highlight w:val="cyan"/>
        </w:rPr>
        <w:t>incentivizing</w:t>
      </w:r>
      <w:r w:rsidRPr="00F04411">
        <w:rPr>
          <w:sz w:val="16"/>
        </w:rPr>
        <w:t xml:space="preserve"> adversaries to maintain </w:t>
      </w:r>
      <w:r w:rsidRPr="00F04411">
        <w:rPr>
          <w:rStyle w:val="StyleUnderline"/>
          <w:highlight w:val="cyan"/>
        </w:rPr>
        <w:t>hair-trigger</w:t>
      </w:r>
      <w:r w:rsidRPr="00F04411">
        <w:rPr>
          <w:rStyle w:val="StyleUnderline"/>
        </w:rPr>
        <w:t xml:space="preserve"> </w:t>
      </w:r>
      <w:r w:rsidRPr="00F04411">
        <w:rPr>
          <w:rStyle w:val="Emphasis"/>
        </w:rPr>
        <w:t xml:space="preserve">launch </w:t>
      </w:r>
      <w:r w:rsidRPr="00F04411">
        <w:rPr>
          <w:rStyle w:val="Emphasis"/>
          <w:highlight w:val="cyan"/>
        </w:rPr>
        <w:t>readiness</w:t>
      </w:r>
      <w:r w:rsidRPr="00F04411">
        <w:rPr>
          <w:rStyle w:val="StyleUnderline"/>
        </w:rPr>
        <w:t xml:space="preserve"> to avoid having their weapons </w:t>
      </w:r>
      <w:r w:rsidRPr="00F04411">
        <w:rPr>
          <w:rStyle w:val="Emphasis"/>
        </w:rPr>
        <w:t>destroyed</w:t>
      </w:r>
      <w:r w:rsidRPr="00F04411">
        <w:rPr>
          <w:rStyle w:val="StyleUnderline"/>
        </w:rPr>
        <w:t xml:space="preserve"> </w:t>
      </w:r>
      <w:r w:rsidRPr="00F04411">
        <w:rPr>
          <w:sz w:val="16"/>
        </w:rPr>
        <w:t>on the ground.</w:t>
      </w:r>
    </w:p>
    <w:p w14:paraId="24F76F9B" w14:textId="77777777" w:rsidR="00FD5BCA" w:rsidRPr="00F04411" w:rsidRDefault="00FD5BCA" w:rsidP="00FD5BCA">
      <w:pPr>
        <w:rPr>
          <w:sz w:val="16"/>
        </w:rPr>
      </w:pPr>
      <w:r w:rsidRPr="00F04411">
        <w:rPr>
          <w:sz w:val="16"/>
        </w:rPr>
        <w:t xml:space="preserve">This explains why </w:t>
      </w:r>
      <w:r w:rsidRPr="00F04411">
        <w:rPr>
          <w:rStyle w:val="Emphasis"/>
          <w:highlight w:val="cyan"/>
        </w:rPr>
        <w:t>Russia</w:t>
      </w:r>
      <w:r w:rsidRPr="00F04411">
        <w:rPr>
          <w:rStyle w:val="StyleUnderline"/>
          <w:highlight w:val="cyan"/>
        </w:rPr>
        <w:t xml:space="preserve"> and </w:t>
      </w:r>
      <w:r w:rsidRPr="00F04411">
        <w:rPr>
          <w:rStyle w:val="Emphasis"/>
          <w:highlight w:val="cyan"/>
        </w:rPr>
        <w:t>China</w:t>
      </w:r>
      <w:r w:rsidRPr="00F04411">
        <w:rPr>
          <w:rStyle w:val="StyleUnderline"/>
          <w:highlight w:val="cyan"/>
        </w:rPr>
        <w:t xml:space="preserve"> view</w:t>
      </w:r>
      <w:r w:rsidRPr="00F04411">
        <w:rPr>
          <w:rStyle w:val="StyleUnderline"/>
        </w:rPr>
        <w:t xml:space="preserve"> U.S. missile defense </w:t>
      </w:r>
      <w:r w:rsidRPr="00F04411">
        <w:rPr>
          <w:rStyle w:val="StyleUnderline"/>
          <w:highlight w:val="cyan"/>
        </w:rPr>
        <w:t>as</w:t>
      </w:r>
      <w:r w:rsidRPr="00F04411">
        <w:rPr>
          <w:rStyle w:val="StyleUnderline"/>
        </w:rPr>
        <w:t xml:space="preserve"> an </w:t>
      </w:r>
      <w:r w:rsidRPr="00F04411">
        <w:rPr>
          <w:rStyle w:val="Emphasis"/>
        </w:rPr>
        <w:t xml:space="preserve">offensive </w:t>
      </w:r>
      <w:r w:rsidRPr="00F04411">
        <w:rPr>
          <w:rStyle w:val="Emphasis"/>
          <w:highlight w:val="cyan"/>
        </w:rPr>
        <w:t>threat</w:t>
      </w:r>
      <w:r w:rsidRPr="00F04411">
        <w:rPr>
          <w:sz w:val="16"/>
        </w:rPr>
        <w:t xml:space="preserve">. They understand that combining first-strike weapons with </w:t>
      </w:r>
      <w:r w:rsidRPr="00F04411">
        <w:rPr>
          <w:rStyle w:val="StyleUnderline"/>
        </w:rPr>
        <w:t xml:space="preserve">even a </w:t>
      </w:r>
      <w:r w:rsidRPr="00F04411">
        <w:rPr>
          <w:rStyle w:val="Emphasis"/>
        </w:rPr>
        <w:t>partially effective</w:t>
      </w:r>
      <w:r w:rsidRPr="00F04411">
        <w:rPr>
          <w:rStyle w:val="StyleUnderline"/>
        </w:rPr>
        <w:t xml:space="preserve"> missile defense system</w:t>
      </w:r>
      <w:r w:rsidRPr="00F04411">
        <w:rPr>
          <w:sz w:val="16"/>
        </w:rPr>
        <w:t xml:space="preserve"> fundamentally </w:t>
      </w:r>
      <w:r w:rsidRPr="00F04411">
        <w:rPr>
          <w:rStyle w:val="StyleUnderline"/>
          <w:highlight w:val="cyan"/>
        </w:rPr>
        <w:t>undermines</w:t>
      </w:r>
      <w:r w:rsidRPr="00F04411">
        <w:rPr>
          <w:rStyle w:val="StyleUnderline"/>
        </w:rPr>
        <w:t xml:space="preserve"> strategic stability based on </w:t>
      </w:r>
      <w:r w:rsidRPr="00F04411">
        <w:rPr>
          <w:rStyle w:val="Emphasis"/>
          <w:highlight w:val="cyan"/>
        </w:rPr>
        <w:t>mutual vulnerability</w:t>
      </w:r>
      <w:r w:rsidRPr="00F04411">
        <w:rPr>
          <w:sz w:val="16"/>
        </w:rPr>
        <w:t>.</w:t>
      </w:r>
    </w:p>
    <w:p w14:paraId="43814C8C" w14:textId="77777777" w:rsidR="00FD5BCA" w:rsidRPr="00F04411" w:rsidRDefault="00FD5BCA" w:rsidP="00FD5BCA">
      <w:pPr>
        <w:rPr>
          <w:sz w:val="16"/>
        </w:rPr>
      </w:pPr>
      <w:r w:rsidRPr="00F04411">
        <w:rPr>
          <w:sz w:val="16"/>
        </w:rPr>
        <w:t>Greenland’s Strategic Role</w:t>
      </w:r>
    </w:p>
    <w:p w14:paraId="52627C63" w14:textId="77777777" w:rsidR="00FD5BCA" w:rsidRPr="00F04411" w:rsidRDefault="00FD5BCA" w:rsidP="00FD5BCA">
      <w:pPr>
        <w:rPr>
          <w:sz w:val="16"/>
        </w:rPr>
      </w:pPr>
      <w:r w:rsidRPr="00F04411">
        <w:rPr>
          <w:rStyle w:val="StyleUnderline"/>
        </w:rPr>
        <w:t xml:space="preserve">Greenland’s </w:t>
      </w:r>
      <w:r w:rsidRPr="00F04411">
        <w:rPr>
          <w:rStyle w:val="StyleUnderline"/>
          <w:highlight w:val="cyan"/>
        </w:rPr>
        <w:t xml:space="preserve">location makes it </w:t>
      </w:r>
      <w:r w:rsidRPr="00F04411">
        <w:rPr>
          <w:rStyle w:val="Emphasis"/>
          <w:highlight w:val="cyan"/>
        </w:rPr>
        <w:t>crucial</w:t>
      </w:r>
      <w:r w:rsidRPr="00F04411">
        <w:rPr>
          <w:rStyle w:val="StyleUnderline"/>
          <w:highlight w:val="cyan"/>
        </w:rPr>
        <w:t xml:space="preserve"> for</w:t>
      </w:r>
      <w:r w:rsidRPr="00F04411">
        <w:rPr>
          <w:rStyle w:val="StyleUnderline"/>
        </w:rPr>
        <w:t xml:space="preserve"> </w:t>
      </w:r>
      <w:r w:rsidRPr="00F04411">
        <w:rPr>
          <w:rStyle w:val="Emphasis"/>
        </w:rPr>
        <w:t>missile defense</w:t>
      </w:r>
      <w:r w:rsidRPr="00F04411">
        <w:rPr>
          <w:rStyle w:val="StyleUnderline"/>
        </w:rPr>
        <w:t xml:space="preserve"> and </w:t>
      </w:r>
      <w:r w:rsidRPr="00F04411">
        <w:rPr>
          <w:rStyle w:val="Emphasis"/>
        </w:rPr>
        <w:t xml:space="preserve">nuclear </w:t>
      </w:r>
      <w:r w:rsidRPr="00F04411">
        <w:rPr>
          <w:rStyle w:val="Emphasis"/>
          <w:highlight w:val="cyan"/>
        </w:rPr>
        <w:t>strategy</w:t>
      </w:r>
      <w:r w:rsidRPr="00F04411">
        <w:rPr>
          <w:sz w:val="16"/>
        </w:rPr>
        <w:t xml:space="preserve">. The U.S. already operates Pituffik Space Base in northwestern Greenland, hosting radar installations for missile defense. Trump’s plan would expand this infrastructure dramatically, </w:t>
      </w:r>
      <w:r w:rsidRPr="00F04411">
        <w:rPr>
          <w:rStyle w:val="StyleUnderline"/>
        </w:rPr>
        <w:t>integrating</w:t>
      </w:r>
      <w:r w:rsidRPr="00F04411">
        <w:rPr>
          <w:sz w:val="16"/>
        </w:rPr>
        <w:t xml:space="preserve"> Greenland into </w:t>
      </w:r>
      <w:r w:rsidRPr="00F04411">
        <w:rPr>
          <w:rStyle w:val="StyleUnderline"/>
        </w:rPr>
        <w:t>a</w:t>
      </w:r>
      <w:r w:rsidRPr="00F04411">
        <w:rPr>
          <w:sz w:val="16"/>
        </w:rPr>
        <w:t xml:space="preserve"> broader </w:t>
      </w:r>
      <w:r w:rsidRPr="00F04411">
        <w:rPr>
          <w:rStyle w:val="StyleUnderline"/>
        </w:rPr>
        <w:t xml:space="preserve">strategy of </w:t>
      </w:r>
      <w:r w:rsidRPr="00F04411">
        <w:rPr>
          <w:rStyle w:val="Emphasis"/>
          <w:highlight w:val="cyan"/>
        </w:rPr>
        <w:t>Arctic</w:t>
      </w:r>
      <w:r w:rsidRPr="00F04411">
        <w:rPr>
          <w:rStyle w:val="Emphasis"/>
        </w:rPr>
        <w:t xml:space="preserve"> militarization</w:t>
      </w:r>
      <w:r w:rsidRPr="00F04411">
        <w:rPr>
          <w:sz w:val="16"/>
        </w:rPr>
        <w:t>.</w:t>
      </w:r>
    </w:p>
    <w:p w14:paraId="274AC087" w14:textId="77777777" w:rsidR="00FD5BCA" w:rsidRPr="00F04411" w:rsidRDefault="00FD5BCA" w:rsidP="00FD5BCA">
      <w:pPr>
        <w:rPr>
          <w:sz w:val="16"/>
        </w:rPr>
      </w:pPr>
      <w:r w:rsidRPr="00F04411">
        <w:rPr>
          <w:sz w:val="16"/>
        </w:rPr>
        <w:t>Polar Politics and Missile Routes</w:t>
      </w:r>
    </w:p>
    <w:p w14:paraId="79C8B75B" w14:textId="77777777" w:rsidR="00FD5BCA" w:rsidRPr="00F04411" w:rsidRDefault="00FD5BCA" w:rsidP="00FD5BCA">
      <w:pPr>
        <w:rPr>
          <w:sz w:val="16"/>
        </w:rPr>
      </w:pPr>
      <w:r w:rsidRPr="00F04411">
        <w:rPr>
          <w:sz w:val="16"/>
        </w:rPr>
        <w:t xml:space="preserve">Greenland’s position is uniquely critical for </w:t>
      </w:r>
      <w:r w:rsidRPr="00F04411">
        <w:rPr>
          <w:rStyle w:val="StyleUnderline"/>
        </w:rPr>
        <w:t xml:space="preserve">polar missile </w:t>
      </w:r>
      <w:r w:rsidRPr="00F04411">
        <w:rPr>
          <w:rStyle w:val="StyleUnderline"/>
          <w:highlight w:val="cyan"/>
        </w:rPr>
        <w:t>routes</w:t>
      </w:r>
      <w:r w:rsidRPr="00F04411">
        <w:rPr>
          <w:sz w:val="16"/>
        </w:rPr>
        <w:t xml:space="preserve">, which </w:t>
      </w:r>
      <w:r w:rsidRPr="00F04411">
        <w:rPr>
          <w:rStyle w:val="StyleUnderline"/>
          <w:highlight w:val="cyan"/>
        </w:rPr>
        <w:t xml:space="preserve">provide the </w:t>
      </w:r>
      <w:r w:rsidRPr="00F04411">
        <w:rPr>
          <w:rStyle w:val="Emphasis"/>
          <w:highlight w:val="cyan"/>
        </w:rPr>
        <w:t>shortest path</w:t>
      </w:r>
      <w:r w:rsidRPr="00F04411">
        <w:rPr>
          <w:rStyle w:val="StyleUnderline"/>
        </w:rPr>
        <w:t xml:space="preserve"> between continents for nuclear weapons</w:t>
      </w:r>
      <w:r w:rsidRPr="00F04411">
        <w:rPr>
          <w:sz w:val="16"/>
        </w:rPr>
        <w:t xml:space="preserve">. Control of these routes could give the U.S. both faster strike capabilities and enhanced early warning. </w:t>
      </w:r>
      <w:r w:rsidRPr="00F04411">
        <w:rPr>
          <w:rStyle w:val="StyleUnderline"/>
        </w:rPr>
        <w:t xml:space="preserve">Expanding </w:t>
      </w:r>
      <w:r w:rsidRPr="00F04411">
        <w:rPr>
          <w:sz w:val="16"/>
        </w:rPr>
        <w:t xml:space="preserve">military presence </w:t>
      </w:r>
      <w:r w:rsidRPr="00F04411">
        <w:rPr>
          <w:rStyle w:val="StyleUnderline"/>
        </w:rPr>
        <w:t xml:space="preserve">in Greenland would place nuclear-armed systems closer to Russia and China, while </w:t>
      </w:r>
      <w:r w:rsidRPr="00321DF1">
        <w:rPr>
          <w:rStyle w:val="StyleUnderline"/>
          <w:highlight w:val="cyan"/>
        </w:rPr>
        <w:t>providing key</w:t>
      </w:r>
      <w:r w:rsidRPr="00321DF1">
        <w:rPr>
          <w:rStyle w:val="StyleUnderline"/>
        </w:rPr>
        <w:t xml:space="preserve"> strategic points for </w:t>
      </w:r>
      <w:r w:rsidRPr="00321DF1">
        <w:rPr>
          <w:rStyle w:val="Emphasis"/>
          <w:highlight w:val="cyan"/>
        </w:rPr>
        <w:t>missile defense</w:t>
      </w:r>
      <w:r w:rsidRPr="00321DF1">
        <w:rPr>
          <w:rStyle w:val="StyleUnderline"/>
          <w:highlight w:val="cyan"/>
        </w:rPr>
        <w:t xml:space="preserve"> installations</w:t>
      </w:r>
      <w:r w:rsidRPr="00F04411">
        <w:rPr>
          <w:sz w:val="16"/>
        </w:rPr>
        <w:t>.</w:t>
      </w:r>
    </w:p>
    <w:p w14:paraId="242F26BB" w14:textId="77777777" w:rsidR="00FD5BCA" w:rsidRPr="00286901" w:rsidRDefault="00FD5BCA" w:rsidP="00FD5BCA">
      <w:pPr>
        <w:rPr>
          <w:sz w:val="16"/>
        </w:rPr>
      </w:pPr>
      <w:r w:rsidRPr="00F04411">
        <w:rPr>
          <w:sz w:val="16"/>
        </w:rPr>
        <w:t xml:space="preserve">This </w:t>
      </w:r>
      <w:r w:rsidRPr="00321DF1">
        <w:rPr>
          <w:rStyle w:val="StyleUnderline"/>
          <w:highlight w:val="cyan"/>
        </w:rPr>
        <w:t>militarization</w:t>
      </w:r>
      <w:r w:rsidRPr="00F04411">
        <w:rPr>
          <w:rStyle w:val="StyleUnderline"/>
        </w:rPr>
        <w:t xml:space="preserve"> would </w:t>
      </w:r>
      <w:r w:rsidRPr="00321DF1">
        <w:rPr>
          <w:rStyle w:val="StyleUnderline"/>
          <w:highlight w:val="cyan"/>
        </w:rPr>
        <w:t>transform the Arctic from</w:t>
      </w:r>
      <w:r w:rsidRPr="00F04411">
        <w:rPr>
          <w:rStyle w:val="StyleUnderline"/>
        </w:rPr>
        <w:t xml:space="preserve"> a region of relative </w:t>
      </w:r>
      <w:r w:rsidRPr="00321DF1">
        <w:rPr>
          <w:rStyle w:val="Emphasis"/>
          <w:highlight w:val="cyan"/>
        </w:rPr>
        <w:t>coop</w:t>
      </w:r>
      <w:r w:rsidRPr="00F04411">
        <w:rPr>
          <w:rStyle w:val="StyleUnderline"/>
        </w:rPr>
        <w:t xml:space="preserve">eration </w:t>
      </w:r>
      <w:r w:rsidRPr="00321DF1">
        <w:rPr>
          <w:rStyle w:val="StyleUnderline"/>
          <w:highlight w:val="cyan"/>
        </w:rPr>
        <w:t xml:space="preserve">into a </w:t>
      </w:r>
      <w:r w:rsidRPr="00321DF1">
        <w:rPr>
          <w:rStyle w:val="Emphasis"/>
          <w:highlight w:val="cyan"/>
        </w:rPr>
        <w:t>nuclear flashpoint</w:t>
      </w:r>
      <w:r w:rsidRPr="00F04411">
        <w:rPr>
          <w:sz w:val="16"/>
        </w:rPr>
        <w:t xml:space="preserve">. Russia and China already view U.S. military presence in Greenland as a strategic threat. Expanding this presence through acquisition would accelerate Arctic militarization, </w:t>
      </w:r>
      <w:r w:rsidRPr="00286901">
        <w:rPr>
          <w:sz w:val="16"/>
        </w:rPr>
        <w:t xml:space="preserve">potentially </w:t>
      </w:r>
      <w:r w:rsidRPr="00286901">
        <w:rPr>
          <w:rStyle w:val="StyleUnderline"/>
        </w:rPr>
        <w:t xml:space="preserve">triggering a new </w:t>
      </w:r>
      <w:r w:rsidRPr="00286901">
        <w:rPr>
          <w:rStyle w:val="Emphasis"/>
        </w:rPr>
        <w:t>nuclear arms race</w:t>
      </w:r>
      <w:r w:rsidRPr="00286901">
        <w:rPr>
          <w:rStyle w:val="StyleUnderline"/>
        </w:rPr>
        <w:t xml:space="preserve"> in the region</w:t>
      </w:r>
      <w:r w:rsidRPr="00F04411">
        <w:rPr>
          <w:sz w:val="16"/>
        </w:rPr>
        <w:t>.</w:t>
      </w:r>
    </w:p>
    <w:p w14:paraId="3FED9366" w14:textId="77777777" w:rsidR="00FD5BCA" w:rsidRPr="00EB6E0C" w:rsidRDefault="00FD5BCA" w:rsidP="00FD5BCA"/>
    <w:p w14:paraId="5830E0F9" w14:textId="77777777" w:rsidR="00FD5BCA" w:rsidRDefault="00FD5BCA" w:rsidP="00FD5BCA">
      <w:pPr>
        <w:pStyle w:val="Heading3"/>
      </w:pPr>
      <w:bookmarkStart w:id="3" w:name="_Hlk214514128"/>
      <w:r>
        <w:t>1NC</w:t>
      </w:r>
    </w:p>
    <w:p w14:paraId="66339622" w14:textId="77777777" w:rsidR="00FD5BCA" w:rsidRDefault="00FD5BCA" w:rsidP="00FD5BCA">
      <w:r>
        <w:t>P3 CP</w:t>
      </w:r>
    </w:p>
    <w:p w14:paraId="641382D9" w14:textId="0FAA385C" w:rsidR="00FD5BCA" w:rsidRPr="008926CE" w:rsidRDefault="00FD5BCA" w:rsidP="00FD5BCA">
      <w:pPr>
        <w:pStyle w:val="Heading4"/>
      </w:pPr>
      <w:r>
        <w:t xml:space="preserve">The Executive Branch should invite bids and devolve authority for private companies to </w:t>
      </w:r>
      <w:r w:rsidR="00AE2C1F">
        <w:t>increase space exploration of the Arctic</w:t>
      </w:r>
      <w:r>
        <w:t>, with funding contingent on successful execution.</w:t>
      </w:r>
    </w:p>
    <w:p w14:paraId="5B8F9945" w14:textId="77777777" w:rsidR="00FD5BCA" w:rsidRDefault="00FD5BCA" w:rsidP="00FD5BCA">
      <w:pPr>
        <w:pStyle w:val="Heading4"/>
      </w:pPr>
      <w:bookmarkStart w:id="4" w:name="_Hlk202529053"/>
      <w:r>
        <w:t xml:space="preserve">The counterplan </w:t>
      </w:r>
      <w:r w:rsidRPr="00140231">
        <w:rPr>
          <w:u w:val="single"/>
        </w:rPr>
        <w:t>solves</w:t>
      </w:r>
      <w:r>
        <w:t xml:space="preserve"> the case. </w:t>
      </w:r>
      <w:r w:rsidRPr="006A1CB1">
        <w:rPr>
          <w:b w:val="0"/>
          <w:bCs/>
        </w:rPr>
        <w:t xml:space="preserve">P3s’ </w:t>
      </w:r>
      <w:r w:rsidRPr="006A1CB1">
        <w:rPr>
          <w:b w:val="0"/>
          <w:bCs/>
          <w:u w:val="single"/>
        </w:rPr>
        <w:t>unique</w:t>
      </w:r>
      <w:r w:rsidRPr="006A1CB1">
        <w:rPr>
          <w:b w:val="0"/>
          <w:bCs/>
        </w:rPr>
        <w:t xml:space="preserve"> revenue models </w:t>
      </w:r>
      <w:r w:rsidRPr="006A1CB1">
        <w:rPr>
          <w:b w:val="0"/>
          <w:bCs/>
          <w:u w:val="single"/>
        </w:rPr>
        <w:t>incent</w:t>
      </w:r>
      <w:r w:rsidRPr="006A1CB1">
        <w:rPr>
          <w:b w:val="0"/>
          <w:bCs/>
        </w:rPr>
        <w:t xml:space="preserve"> private development</w:t>
      </w:r>
      <w:r>
        <w:t xml:space="preserve"> </w:t>
      </w:r>
      <w:r w:rsidRPr="00EE1919">
        <w:rPr>
          <w:b w:val="0"/>
          <w:bCs/>
          <w:u w:val="single"/>
        </w:rPr>
        <w:t>collaboration</w:t>
      </w:r>
      <w:r w:rsidRPr="00EE1919">
        <w:rPr>
          <w:b w:val="0"/>
          <w:bCs/>
        </w:rPr>
        <w:t>.</w:t>
      </w:r>
    </w:p>
    <w:p w14:paraId="2EF7CF1F" w14:textId="77777777" w:rsidR="00FD5BCA" w:rsidRDefault="00FD5BCA" w:rsidP="00FD5BCA">
      <w:r>
        <w:rPr>
          <w:rStyle w:val="Style13ptBold"/>
        </w:rPr>
        <w:t xml:space="preserve">CMTS ’17 </w:t>
      </w:r>
      <w:r w:rsidRPr="00EB45C7">
        <w:t>[United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w:t>
      </w:r>
      <w:r>
        <w:t xml:space="preserve">; </w:t>
      </w:r>
      <w:r w:rsidRPr="00EB45C7">
        <w:t xml:space="preserve">1-01-2017; Recommendations and Criteria for Using </w:t>
      </w:r>
      <w:r w:rsidRPr="00EB1272">
        <w:rPr>
          <w:rStyle w:val="StyleUnderline"/>
          <w:highlight w:val="cyan"/>
        </w:rPr>
        <w:t xml:space="preserve">Federal </w:t>
      </w:r>
      <w:r w:rsidRPr="00EB1272">
        <w:rPr>
          <w:rStyle w:val="Emphasis"/>
          <w:highlight w:val="cyan"/>
        </w:rPr>
        <w:t>P</w:t>
      </w:r>
      <w:r w:rsidRPr="00EB1272">
        <w:rPr>
          <w:rStyle w:val="Emphasis"/>
        </w:rPr>
        <w:t>ublic-</w:t>
      </w:r>
      <w:r w:rsidRPr="00EB1272">
        <w:rPr>
          <w:rStyle w:val="Emphasis"/>
          <w:highlight w:val="cyan"/>
        </w:rPr>
        <w:t>P</w:t>
      </w:r>
      <w:r w:rsidRPr="00EB1272">
        <w:rPr>
          <w:rStyle w:val="Emphasis"/>
        </w:rPr>
        <w:t xml:space="preserve">rivate </w:t>
      </w:r>
      <w:r w:rsidRPr="00EB1272">
        <w:rPr>
          <w:rStyle w:val="Emphasis"/>
          <w:highlight w:val="cyan"/>
        </w:rPr>
        <w:t>P</w:t>
      </w:r>
      <w:r w:rsidRPr="00EB1272">
        <w:rPr>
          <w:rStyle w:val="Emphasis"/>
        </w:rPr>
        <w:t>artnerships</w:t>
      </w:r>
      <w:r w:rsidRPr="00EB1272">
        <w:rPr>
          <w:rStyle w:val="StyleUnderline"/>
        </w:rPr>
        <w:t xml:space="preserve"> </w:t>
      </w:r>
      <w:r w:rsidRPr="00EB1272">
        <w:rPr>
          <w:rStyle w:val="StyleUnderline"/>
          <w:highlight w:val="cyan"/>
        </w:rPr>
        <w:t xml:space="preserve">To Support </w:t>
      </w:r>
      <w:r w:rsidRPr="00EB1272">
        <w:rPr>
          <w:rStyle w:val="Emphasis"/>
          <w:highlight w:val="cyan"/>
        </w:rPr>
        <w:t>Critical</w:t>
      </w:r>
      <w:r w:rsidRPr="00EB1272">
        <w:rPr>
          <w:rStyle w:val="StyleUnderline"/>
          <w:highlight w:val="cyan"/>
        </w:rPr>
        <w:t xml:space="preserve"> U.S. Arctic</w:t>
      </w:r>
      <w:r w:rsidRPr="00EB1272">
        <w:rPr>
          <w:rStyle w:val="StyleUnderline"/>
        </w:rPr>
        <w:t xml:space="preserve"> Maritime </w:t>
      </w:r>
      <w:r w:rsidRPr="00EB1272">
        <w:rPr>
          <w:rStyle w:val="Emphasis"/>
          <w:highlight w:val="cyan"/>
        </w:rPr>
        <w:t>Infrastructure</w:t>
      </w:r>
      <w:r w:rsidRPr="00EB45C7">
        <w:t>: National Strategy for the Arctic Region Implementation Plan Task 1.1.3; Repository and Open Science Access Portal; 6-26-2025; https://rosap.ntl.bts.gov/view/dot/63285]</w:t>
      </w:r>
      <w:r>
        <w:t xml:space="preserve"> AR</w:t>
      </w:r>
    </w:p>
    <w:p w14:paraId="73D1B70B" w14:textId="77777777" w:rsidR="00FD5BCA" w:rsidRPr="00EB45C7" w:rsidRDefault="00FD5BCA" w:rsidP="00FD5BCA">
      <w:pPr>
        <w:rPr>
          <w:rStyle w:val="StyleUnderline"/>
        </w:rPr>
      </w:pPr>
      <w:r w:rsidRPr="00855776">
        <w:rPr>
          <w:rStyle w:val="Emphasis"/>
        </w:rPr>
        <w:t>Revenue models</w:t>
      </w:r>
      <w:r w:rsidRPr="00855776">
        <w:rPr>
          <w:rStyle w:val="StyleUnderline"/>
        </w:rPr>
        <w:t xml:space="preserve"> for </w:t>
      </w:r>
      <w:r w:rsidRPr="00855776">
        <w:rPr>
          <w:rStyle w:val="Emphasis"/>
        </w:rPr>
        <w:t>P3s</w:t>
      </w:r>
    </w:p>
    <w:p w14:paraId="4F681895" w14:textId="77777777" w:rsidR="00FD5BCA" w:rsidRPr="00EB1272" w:rsidRDefault="00FD5BCA" w:rsidP="00FD5BCA">
      <w:pPr>
        <w:rPr>
          <w:sz w:val="16"/>
        </w:rPr>
      </w:pPr>
      <w:r w:rsidRPr="00EB1272">
        <w:rPr>
          <w:sz w:val="16"/>
        </w:rPr>
        <w:t xml:space="preserve">As noted previously, P3s often </w:t>
      </w:r>
      <w:r w:rsidRPr="00EB45C7">
        <w:rPr>
          <w:rStyle w:val="StyleUnderline"/>
          <w:highlight w:val="cyan"/>
        </w:rPr>
        <w:t xml:space="preserve">have a </w:t>
      </w:r>
      <w:r w:rsidRPr="00EB45C7">
        <w:rPr>
          <w:rStyle w:val="Emphasis"/>
          <w:highlight w:val="cyan"/>
        </w:rPr>
        <w:t>revenue</w:t>
      </w:r>
      <w:r w:rsidRPr="00EB45C7">
        <w:rPr>
          <w:rStyle w:val="StyleUnderline"/>
        </w:rPr>
        <w:t xml:space="preserve"> component </w:t>
      </w:r>
      <w:r w:rsidRPr="00EB45C7">
        <w:rPr>
          <w:rStyle w:val="StyleUnderline"/>
          <w:highlight w:val="cyan"/>
        </w:rPr>
        <w:t xml:space="preserve">which set them </w:t>
      </w:r>
      <w:r w:rsidRPr="00EB45C7">
        <w:rPr>
          <w:rStyle w:val="Emphasis"/>
          <w:highlight w:val="cyan"/>
        </w:rPr>
        <w:t>apart</w:t>
      </w:r>
      <w:r w:rsidRPr="00EB45C7">
        <w:rPr>
          <w:rStyle w:val="StyleUnderline"/>
        </w:rPr>
        <w:t xml:space="preserve"> from </w:t>
      </w:r>
      <w:r w:rsidRPr="00EB45C7">
        <w:rPr>
          <w:rStyle w:val="Emphasis"/>
        </w:rPr>
        <w:t>simple</w:t>
      </w:r>
      <w:r w:rsidRPr="00EB45C7">
        <w:rPr>
          <w:rStyle w:val="StyleUnderline"/>
        </w:rPr>
        <w:t xml:space="preserve"> contracting </w:t>
      </w:r>
      <w:r w:rsidRPr="00EB45C7">
        <w:rPr>
          <w:rStyle w:val="Emphasis"/>
        </w:rPr>
        <w:t>agreements</w:t>
      </w:r>
      <w:r w:rsidRPr="00EB1272">
        <w:rPr>
          <w:sz w:val="16"/>
        </w:rPr>
        <w:t>. By using revenue based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6783E212" w14:textId="77777777" w:rsidR="00FD5BCA" w:rsidRPr="00EB1272" w:rsidRDefault="00FD5BCA" w:rsidP="00FD5BCA">
      <w:pPr>
        <w:rPr>
          <w:sz w:val="16"/>
        </w:rPr>
      </w:pPr>
      <w:r w:rsidRPr="00EB45C7">
        <w:rPr>
          <w:rStyle w:val="Emphasis"/>
          <w:highlight w:val="cyan"/>
        </w:rPr>
        <w:t>User fees</w:t>
      </w:r>
      <w:r w:rsidRPr="00EB45C7">
        <w:rPr>
          <w:rStyle w:val="StyleUnderline"/>
          <w:highlight w:val="cyan"/>
        </w:rPr>
        <w:t xml:space="preserve"> </w:t>
      </w:r>
      <w:r w:rsidRPr="00855776">
        <w:rPr>
          <w:rStyle w:val="StyleUnderline"/>
        </w:rPr>
        <w:t xml:space="preserve">are </w:t>
      </w:r>
      <w:r w:rsidRPr="00EB45C7">
        <w:rPr>
          <w:rStyle w:val="Emphasis"/>
          <w:highlight w:val="cyan"/>
        </w:rPr>
        <w:t>collected</w:t>
      </w:r>
      <w:r w:rsidRPr="00EB45C7">
        <w:rPr>
          <w:rStyle w:val="StyleUnderline"/>
        </w:rPr>
        <w:t xml:space="preserve"> directly </w:t>
      </w:r>
      <w:r w:rsidRPr="00EB45C7">
        <w:rPr>
          <w:rStyle w:val="StyleUnderline"/>
          <w:highlight w:val="cyan"/>
        </w:rPr>
        <w:t xml:space="preserve">from </w:t>
      </w:r>
      <w:r w:rsidRPr="00EB45C7">
        <w:rPr>
          <w:rStyle w:val="Emphasis"/>
          <w:highlight w:val="cyan"/>
        </w:rPr>
        <w:t>consumers</w:t>
      </w:r>
      <w:r w:rsidRPr="00EB45C7">
        <w:rPr>
          <w:rStyle w:val="StyleUnderline"/>
          <w:highlight w:val="cyan"/>
        </w:rPr>
        <w:t xml:space="preserve"> of </w:t>
      </w:r>
      <w:r w:rsidRPr="00EB45C7">
        <w:rPr>
          <w:rStyle w:val="StyleUnderline"/>
        </w:rPr>
        <w:t xml:space="preserve">an </w:t>
      </w:r>
      <w:r w:rsidRPr="00EB45C7">
        <w:rPr>
          <w:rStyle w:val="Emphasis"/>
          <w:highlight w:val="cyan"/>
        </w:rPr>
        <w:t>infrastructure</w:t>
      </w:r>
      <w:r w:rsidRPr="00EB45C7">
        <w:rPr>
          <w:rStyle w:val="StyleUnderline"/>
          <w:highlight w:val="cyan"/>
        </w:rPr>
        <w:t xml:space="preserve"> </w:t>
      </w:r>
      <w:r w:rsidRPr="00EB45C7">
        <w:rPr>
          <w:rStyle w:val="StyleUnderline"/>
        </w:rPr>
        <w:t xml:space="preserve">service, such as toll </w:t>
      </w:r>
      <w:r w:rsidRPr="00EB45C7">
        <w:rPr>
          <w:rStyle w:val="Emphasis"/>
        </w:rPr>
        <w:t>roads</w:t>
      </w:r>
      <w:r w:rsidRPr="00EB45C7">
        <w:rPr>
          <w:rStyle w:val="StyleUnderline"/>
        </w:rPr>
        <w:t xml:space="preserve">, bridge </w:t>
      </w:r>
      <w:r w:rsidRPr="00EB45C7">
        <w:rPr>
          <w:rStyle w:val="Emphasis"/>
        </w:rPr>
        <w:t>tolls</w:t>
      </w:r>
      <w:r w:rsidRPr="00EB45C7">
        <w:rPr>
          <w:rStyle w:val="StyleUnderline"/>
        </w:rPr>
        <w:t xml:space="preserve">, and </w:t>
      </w:r>
      <w:r w:rsidRPr="00EB45C7">
        <w:rPr>
          <w:rStyle w:val="Emphasis"/>
        </w:rPr>
        <w:t>water</w:t>
      </w:r>
      <w:r w:rsidRPr="00EB45C7">
        <w:rPr>
          <w:rStyle w:val="StyleUnderline"/>
        </w:rPr>
        <w:t xml:space="preserve"> service </w:t>
      </w:r>
      <w:r w:rsidRPr="00EB45C7">
        <w:rPr>
          <w:rStyle w:val="Emphasis"/>
        </w:rPr>
        <w:t>bills</w:t>
      </w:r>
      <w:r w:rsidRPr="00EB1272">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855776">
        <w:rPr>
          <w:rStyle w:val="StyleUnderline"/>
        </w:rPr>
        <w:t xml:space="preserve">the </w:t>
      </w:r>
      <w:r w:rsidRPr="00EB45C7">
        <w:rPr>
          <w:rStyle w:val="StyleUnderline"/>
          <w:highlight w:val="cyan"/>
        </w:rPr>
        <w:t>private</w:t>
      </w:r>
      <w:r w:rsidRPr="00EB45C7">
        <w:rPr>
          <w:rStyle w:val="StyleUnderline"/>
        </w:rPr>
        <w:t xml:space="preserve"> </w:t>
      </w:r>
      <w:r w:rsidRPr="00855776">
        <w:rPr>
          <w:rStyle w:val="StyleUnderline"/>
        </w:rPr>
        <w:t xml:space="preserve">partner </w:t>
      </w:r>
      <w:r w:rsidRPr="00EB45C7">
        <w:rPr>
          <w:rStyle w:val="Emphasis"/>
          <w:highlight w:val="cyan"/>
        </w:rPr>
        <w:t>bears</w:t>
      </w:r>
      <w:r w:rsidRPr="00EB45C7">
        <w:rPr>
          <w:rStyle w:val="StyleUnderline"/>
        </w:rPr>
        <w:t xml:space="preserve"> all of the </w:t>
      </w:r>
      <w:r w:rsidRPr="00EB45C7">
        <w:rPr>
          <w:rStyle w:val="Emphasis"/>
          <w:highlight w:val="cyan"/>
        </w:rPr>
        <w:t>demand</w:t>
      </w:r>
      <w:r w:rsidRPr="00EB45C7">
        <w:rPr>
          <w:rStyle w:val="StyleUnderline"/>
          <w:highlight w:val="cyan"/>
        </w:rPr>
        <w:t xml:space="preserve"> risk</w:t>
      </w:r>
      <w:r w:rsidRPr="00EB1272">
        <w:rPr>
          <w:sz w:val="16"/>
        </w:rPr>
        <w:t xml:space="preserve"> if the project under performs, </w:t>
      </w:r>
      <w:r w:rsidRPr="00EB45C7">
        <w:rPr>
          <w:rStyle w:val="StyleUnderline"/>
          <w:highlight w:val="cyan"/>
        </w:rPr>
        <w:t>and</w:t>
      </w:r>
      <w:r w:rsidRPr="00EB45C7">
        <w:rPr>
          <w:rStyle w:val="StyleUnderline"/>
        </w:rPr>
        <w:t xml:space="preserve"> also </w:t>
      </w:r>
      <w:r w:rsidRPr="00EB45C7">
        <w:rPr>
          <w:rStyle w:val="Emphasis"/>
          <w:highlight w:val="cyan"/>
        </w:rPr>
        <w:t>stands</w:t>
      </w:r>
      <w:r w:rsidRPr="00EB45C7">
        <w:rPr>
          <w:rStyle w:val="StyleUnderline"/>
          <w:highlight w:val="cyan"/>
        </w:rPr>
        <w:t xml:space="preserve"> to</w:t>
      </w:r>
      <w:r w:rsidRPr="00EB45C7">
        <w:rPr>
          <w:rStyle w:val="StyleUnderline"/>
        </w:rPr>
        <w:t xml:space="preserve"> gain and possibly </w:t>
      </w:r>
      <w:r w:rsidRPr="00EB45C7">
        <w:rPr>
          <w:rStyle w:val="Emphasis"/>
          <w:highlight w:val="cyan"/>
        </w:rPr>
        <w:t>make</w:t>
      </w:r>
      <w:r w:rsidRPr="00EB45C7">
        <w:rPr>
          <w:rStyle w:val="StyleUnderline"/>
        </w:rPr>
        <w:t xml:space="preserve"> excess </w:t>
      </w:r>
      <w:r w:rsidRPr="00EB45C7">
        <w:rPr>
          <w:rStyle w:val="Emphasis"/>
          <w:highlight w:val="cyan"/>
        </w:rPr>
        <w:t>profits</w:t>
      </w:r>
      <w:r w:rsidRPr="00EB1272">
        <w:rPr>
          <w:sz w:val="16"/>
        </w:rPr>
        <w:t xml:space="preserve"> if utilization of the infrastructure rises far above expectations.12</w:t>
      </w:r>
    </w:p>
    <w:p w14:paraId="4984B37E" w14:textId="77777777" w:rsidR="00FD5BCA" w:rsidRPr="00EB1272" w:rsidRDefault="00FD5BCA" w:rsidP="00FD5BCA">
      <w:pPr>
        <w:rPr>
          <w:sz w:val="14"/>
        </w:rPr>
      </w:pPr>
      <w:r w:rsidRPr="00EB45C7">
        <w:rPr>
          <w:rStyle w:val="Emphasis"/>
          <w:highlight w:val="cyan"/>
        </w:rPr>
        <w:t>Availability</w:t>
      </w:r>
      <w:r w:rsidRPr="00EB45C7">
        <w:rPr>
          <w:rStyle w:val="StyleUnderline"/>
          <w:highlight w:val="cyan"/>
        </w:rPr>
        <w:t xml:space="preserve"> payments</w:t>
      </w:r>
      <w:r w:rsidRPr="00EB45C7">
        <w:rPr>
          <w:rStyle w:val="StyleUnderline"/>
        </w:rPr>
        <w:t xml:space="preserve"> are periodic payments </w:t>
      </w:r>
      <w:r w:rsidRPr="00EB45C7">
        <w:rPr>
          <w:rStyle w:val="Emphasis"/>
          <w:highlight w:val="cyan"/>
        </w:rPr>
        <w:t>made</w:t>
      </w:r>
      <w:r w:rsidRPr="00EB45C7">
        <w:rPr>
          <w:rStyle w:val="StyleUnderline"/>
          <w:highlight w:val="cyan"/>
        </w:rPr>
        <w:t xml:space="preserve"> by the </w:t>
      </w:r>
      <w:r w:rsidRPr="00EB45C7">
        <w:rPr>
          <w:rStyle w:val="Emphasis"/>
          <w:highlight w:val="cyan"/>
        </w:rPr>
        <w:t>government</w:t>
      </w:r>
      <w:r w:rsidRPr="00EB45C7">
        <w:rPr>
          <w:rStyle w:val="StyleUnderline"/>
          <w:highlight w:val="cyan"/>
        </w:rPr>
        <w:t xml:space="preserve"> to the</w:t>
      </w:r>
      <w:r w:rsidRPr="00EB45C7">
        <w:rPr>
          <w:rStyle w:val="StyleUnderline"/>
        </w:rPr>
        <w:t xml:space="preserve"> private </w:t>
      </w:r>
      <w:r w:rsidRPr="00E6087E">
        <w:rPr>
          <w:rStyle w:val="StyleUnderline"/>
          <w:highlight w:val="cyan"/>
        </w:rPr>
        <w:t xml:space="preserve">partner </w:t>
      </w:r>
      <w:r w:rsidRPr="00E6087E">
        <w:rPr>
          <w:rStyle w:val="StyleUnderline"/>
          <w:sz w:val="32"/>
          <w:szCs w:val="32"/>
          <w:highlight w:val="cyan"/>
        </w:rPr>
        <w:t xml:space="preserve">as </w:t>
      </w:r>
      <w:r w:rsidRPr="00E6087E">
        <w:rPr>
          <w:rStyle w:val="Emphasis"/>
          <w:sz w:val="32"/>
          <w:highlight w:val="cyan"/>
        </w:rPr>
        <w:t>long as</w:t>
      </w:r>
      <w:r w:rsidRPr="00E6087E">
        <w:rPr>
          <w:rStyle w:val="StyleUnderline"/>
          <w:highlight w:val="cyan"/>
        </w:rPr>
        <w:t xml:space="preserve"> the </w:t>
      </w:r>
      <w:r w:rsidRPr="00E6087E">
        <w:rPr>
          <w:rStyle w:val="Emphasis"/>
          <w:highlight w:val="cyan"/>
        </w:rPr>
        <w:t>service</w:t>
      </w:r>
      <w:r w:rsidRPr="00EB1272">
        <w:rPr>
          <w:rStyle w:val="StyleUnderline"/>
        </w:rPr>
        <w:t xml:space="preserve"> meets contracted </w:t>
      </w:r>
      <w:r w:rsidRPr="00EB1272">
        <w:rPr>
          <w:rStyle w:val="Emphasis"/>
        </w:rPr>
        <w:t>quality</w:t>
      </w:r>
      <w:r w:rsidRPr="00EB45C7">
        <w:rPr>
          <w:rStyle w:val="StyleUnderline"/>
        </w:rPr>
        <w:t xml:space="preserve"> standards</w:t>
      </w:r>
      <w:r w:rsidRPr="00EB1272">
        <w:rPr>
          <w:sz w:val="14"/>
        </w:rPr>
        <w:t xml:space="preserve">. Unlike user fees, availability payments are fixed recurring payments that </w:t>
      </w:r>
      <w:r w:rsidRPr="00EB45C7">
        <w:rPr>
          <w:rStyle w:val="StyleUnderline"/>
        </w:rPr>
        <w:t xml:space="preserve">do </w:t>
      </w:r>
      <w:r w:rsidRPr="00EB45C7">
        <w:rPr>
          <w:rStyle w:val="Emphasis"/>
        </w:rPr>
        <w:t>not vary</w:t>
      </w:r>
      <w:r w:rsidRPr="00EB45C7">
        <w:rPr>
          <w:rStyle w:val="StyleUnderline"/>
        </w:rPr>
        <w:t xml:space="preserve"> with usage</w:t>
      </w:r>
      <w:r w:rsidRPr="00EB1272">
        <w:rPr>
          <w:sz w:val="14"/>
        </w:rPr>
        <w:t xml:space="preserve"> of the infrastructure asset and may be employed when user fees are not appropriate (e.g. P3 contracts for </w:t>
      </w:r>
      <w:r w:rsidRPr="00EB45C7">
        <w:rPr>
          <w:rStyle w:val="Emphasis"/>
        </w:rPr>
        <w:t>maintenance</w:t>
      </w:r>
      <w:r w:rsidRPr="00EB45C7">
        <w:rPr>
          <w:rStyle w:val="StyleUnderline"/>
        </w:rPr>
        <w:t xml:space="preserve"> of </w:t>
      </w:r>
      <w:r w:rsidRPr="00EB45C7">
        <w:rPr>
          <w:rStyle w:val="Emphasis"/>
        </w:rPr>
        <w:t>social</w:t>
      </w:r>
      <w:r w:rsidRPr="00EB45C7">
        <w:rPr>
          <w:rStyle w:val="StyleUnderline"/>
        </w:rPr>
        <w:t xml:space="preserve"> infrastructure</w:t>
      </w:r>
      <w:r w:rsidRPr="00EB1272">
        <w:rPr>
          <w:sz w:val="14"/>
        </w:rPr>
        <w:t xml:space="preserve">, such as schools or hospitals). Ultimately, the </w:t>
      </w:r>
      <w:r w:rsidRPr="00EB45C7">
        <w:rPr>
          <w:rStyle w:val="Emphasis"/>
        </w:rPr>
        <w:t>public</w:t>
      </w:r>
      <w:r w:rsidRPr="00EB45C7">
        <w:rPr>
          <w:rStyle w:val="StyleUnderline"/>
        </w:rPr>
        <w:t xml:space="preserve"> sponsor must </w:t>
      </w:r>
      <w:r w:rsidRPr="00EB45C7">
        <w:rPr>
          <w:rStyle w:val="Emphasis"/>
        </w:rPr>
        <w:t>finance availability</w:t>
      </w:r>
      <w:r w:rsidRPr="00EB1272">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as long as performance standards are met. Even projects for which user fees are feasible, </w:t>
      </w:r>
      <w:r w:rsidRPr="00EB45C7">
        <w:rPr>
          <w:rStyle w:val="Emphasis"/>
          <w:highlight w:val="cyan"/>
        </w:rPr>
        <w:t>availability</w:t>
      </w:r>
      <w:r w:rsidRPr="00EB45C7">
        <w:rPr>
          <w:rStyle w:val="StyleUnderline"/>
          <w:highlight w:val="cyan"/>
        </w:rPr>
        <w:t xml:space="preserve"> payments</w:t>
      </w:r>
      <w:r w:rsidRPr="00EB45C7">
        <w:rPr>
          <w:rStyle w:val="StyleUnderline"/>
        </w:rPr>
        <w:t xml:space="preserve"> are popular</w:t>
      </w:r>
      <w:r w:rsidRPr="00EB1272">
        <w:rPr>
          <w:sz w:val="14"/>
        </w:rPr>
        <w:t xml:space="preserve"> with some private sector partners </w:t>
      </w:r>
      <w:r w:rsidRPr="00EB45C7">
        <w:rPr>
          <w:rStyle w:val="StyleUnderline"/>
        </w:rPr>
        <w:t xml:space="preserve">because they </w:t>
      </w:r>
      <w:r w:rsidRPr="00EB45C7">
        <w:rPr>
          <w:rStyle w:val="Emphasis"/>
          <w:highlight w:val="cyan"/>
        </w:rPr>
        <w:t>eliminate</w:t>
      </w:r>
      <w:r w:rsidRPr="00EB45C7">
        <w:rPr>
          <w:rStyle w:val="StyleUnderline"/>
          <w:highlight w:val="cyan"/>
        </w:rPr>
        <w:t xml:space="preserve"> the </w:t>
      </w:r>
      <w:r w:rsidRPr="00EB45C7">
        <w:rPr>
          <w:rStyle w:val="StyleUnderline"/>
        </w:rPr>
        <w:t xml:space="preserve">private </w:t>
      </w:r>
      <w:r w:rsidRPr="00EB45C7">
        <w:rPr>
          <w:rStyle w:val="StyleUnderline"/>
          <w:highlight w:val="cyan"/>
        </w:rPr>
        <w:t xml:space="preserve">firm’s </w:t>
      </w:r>
      <w:r w:rsidRPr="00EB1272">
        <w:rPr>
          <w:rStyle w:val="Emphasis"/>
          <w:highlight w:val="cyan"/>
        </w:rPr>
        <w:t>exposure</w:t>
      </w:r>
      <w:r w:rsidRPr="00EB1272">
        <w:rPr>
          <w:rStyle w:val="StyleUnderline"/>
          <w:highlight w:val="cyan"/>
        </w:rPr>
        <w:t xml:space="preserve"> to </w:t>
      </w:r>
      <w:r w:rsidRPr="00E10745">
        <w:rPr>
          <w:rStyle w:val="Emphasis"/>
        </w:rPr>
        <w:t>demand</w:t>
      </w:r>
      <w:r w:rsidRPr="00E10745">
        <w:rPr>
          <w:rStyle w:val="StyleUnderline"/>
        </w:rPr>
        <w:t>-driven</w:t>
      </w:r>
      <w:r w:rsidRPr="00EB45C7">
        <w:rPr>
          <w:rStyle w:val="StyleUnderline"/>
        </w:rPr>
        <w:t xml:space="preserve"> revenue </w:t>
      </w:r>
      <w:r w:rsidRPr="00EB45C7">
        <w:rPr>
          <w:rStyle w:val="Emphasis"/>
          <w:highlight w:val="cyan"/>
        </w:rPr>
        <w:t>volatility</w:t>
      </w:r>
      <w:r w:rsidRPr="00EB45C7">
        <w:rPr>
          <w:rStyle w:val="StyleUnderline"/>
        </w:rPr>
        <w:t>.</w:t>
      </w:r>
      <w:r w:rsidRPr="00EB1272">
        <w:rPr>
          <w:sz w:val="14"/>
        </w:rPr>
        <w:t xml:space="preserve"> Under an availability payments model, the government bears all of the demand risk if the project under performs, and does not realize any benefit if demand exceeds expectations.13</w:t>
      </w:r>
    </w:p>
    <w:p w14:paraId="02E6B248" w14:textId="77777777" w:rsidR="00FD5BCA" w:rsidRPr="00EB1272" w:rsidRDefault="00FD5BCA" w:rsidP="00FD5BCA">
      <w:pPr>
        <w:rPr>
          <w:sz w:val="14"/>
        </w:rPr>
      </w:pPr>
      <w:r w:rsidRPr="00EB1272">
        <w:rPr>
          <w:sz w:val="14"/>
        </w:rPr>
        <w:t xml:space="preserve">New and alternative P3 incentive structures can potentially </w:t>
      </w:r>
      <w:r w:rsidRPr="00EB1272">
        <w:rPr>
          <w:rStyle w:val="Emphasis"/>
        </w:rPr>
        <w:t>align</w:t>
      </w:r>
      <w:r w:rsidRPr="00EB1272">
        <w:rPr>
          <w:rStyle w:val="StyleUnderline"/>
        </w:rPr>
        <w:t xml:space="preserve"> public and private sector </w:t>
      </w:r>
      <w:r w:rsidRPr="00EB1272">
        <w:rPr>
          <w:rStyle w:val="Emphasis"/>
        </w:rPr>
        <w:t>interests</w:t>
      </w:r>
      <w:r w:rsidRPr="00EB1272">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67522EE6" w14:textId="77777777" w:rsidR="00FD5BCA" w:rsidRPr="00EB1272" w:rsidRDefault="00FD5BCA" w:rsidP="00FD5BCA">
      <w:pPr>
        <w:rPr>
          <w:sz w:val="14"/>
        </w:rPr>
      </w:pPr>
      <w:r w:rsidRPr="00EB1272">
        <w:rPr>
          <w:sz w:val="14"/>
        </w:rPr>
        <w:t xml:space="preserve">Determining factors for P3 success </w:t>
      </w:r>
    </w:p>
    <w:p w14:paraId="56DE16FB" w14:textId="77777777" w:rsidR="00FD5BCA" w:rsidRPr="00EB1272" w:rsidRDefault="00FD5BCA" w:rsidP="00FD5BCA">
      <w:pPr>
        <w:rPr>
          <w:sz w:val="14"/>
        </w:rPr>
      </w:pPr>
      <w:r w:rsidRPr="00C00F9A">
        <w:rPr>
          <w:rStyle w:val="Emphasis"/>
          <w:highlight w:val="cyan"/>
        </w:rPr>
        <w:t>P3s</w:t>
      </w:r>
      <w:r w:rsidRPr="00EB1272">
        <w:rPr>
          <w:rStyle w:val="StyleUnderline"/>
        </w:rPr>
        <w:t xml:space="preserve"> have the potential to </w:t>
      </w:r>
      <w:r w:rsidRPr="00C00F9A">
        <w:rPr>
          <w:rStyle w:val="StyleUnderline"/>
          <w:highlight w:val="cyan"/>
        </w:rPr>
        <w:t xml:space="preserve">deliver </w:t>
      </w:r>
      <w:r w:rsidRPr="00C00F9A">
        <w:rPr>
          <w:rStyle w:val="Emphasis"/>
          <w:highlight w:val="cyan"/>
        </w:rPr>
        <w:t>higher quality</w:t>
      </w:r>
      <w:r w:rsidRPr="00C00F9A">
        <w:rPr>
          <w:rStyle w:val="StyleUnderline"/>
          <w:highlight w:val="cyan"/>
        </w:rPr>
        <w:t xml:space="preserve"> </w:t>
      </w:r>
      <w:r w:rsidRPr="002E61FC">
        <w:rPr>
          <w:rStyle w:val="StyleUnderline"/>
        </w:rPr>
        <w:t xml:space="preserve">and </w:t>
      </w:r>
      <w:r w:rsidRPr="002E61FC">
        <w:rPr>
          <w:rStyle w:val="Emphasis"/>
        </w:rPr>
        <w:t>lower cost</w:t>
      </w:r>
      <w:r w:rsidRPr="00EB1272">
        <w:rPr>
          <w:rStyle w:val="StyleUnderline"/>
        </w:rPr>
        <w:t xml:space="preserve"> projects</w:t>
      </w:r>
      <w:r w:rsidRPr="00EB1272">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EB1272">
        <w:rPr>
          <w:rStyle w:val="Emphasis"/>
        </w:rPr>
        <w:t>bundling</w:t>
      </w:r>
      <w:r w:rsidRPr="00EB1272">
        <w:rPr>
          <w:rStyle w:val="StyleUnderline"/>
        </w:rPr>
        <w:t xml:space="preserve"> can lead to </w:t>
      </w:r>
      <w:r w:rsidRPr="00EB1272">
        <w:rPr>
          <w:rStyle w:val="Emphasis"/>
        </w:rPr>
        <w:t>incentives</w:t>
      </w:r>
      <w:r w:rsidRPr="00EB1272">
        <w:rPr>
          <w:rStyle w:val="StyleUnderline"/>
        </w:rPr>
        <w:t xml:space="preserve"> to exploit </w:t>
      </w:r>
      <w:r w:rsidRPr="00EB1272">
        <w:rPr>
          <w:rStyle w:val="Emphasis"/>
        </w:rPr>
        <w:t>synergies</w:t>
      </w:r>
      <w:r w:rsidRPr="00EB1272">
        <w:rPr>
          <w:rStyle w:val="StyleUnderline"/>
        </w:rPr>
        <w:t xml:space="preserve"> between project phases, and can therefore achieve </w:t>
      </w:r>
      <w:r w:rsidRPr="00EB1272">
        <w:rPr>
          <w:rStyle w:val="Emphasis"/>
        </w:rPr>
        <w:t>lower</w:t>
      </w:r>
      <w:r w:rsidRPr="00EB1272">
        <w:rPr>
          <w:rStyle w:val="StyleUnderline"/>
        </w:rPr>
        <w:t xml:space="preserve"> life-cycle </w:t>
      </w:r>
      <w:r w:rsidRPr="00EB1272">
        <w:rPr>
          <w:rStyle w:val="Emphasis"/>
        </w:rPr>
        <w:t>costs</w:t>
      </w:r>
      <w:r w:rsidRPr="00EB1272">
        <w:rPr>
          <w:sz w:val="14"/>
        </w:rPr>
        <w:t xml:space="preserve"> than under conventional procurement. Assuming a project meets this basic requirement, other important considerations include:15 </w:t>
      </w:r>
    </w:p>
    <w:bookmarkEnd w:id="4"/>
    <w:p w14:paraId="21247B78" w14:textId="77777777" w:rsidR="00FD5BCA" w:rsidRPr="00A300A5" w:rsidRDefault="00FD5BCA" w:rsidP="00FD5BCA">
      <w:pPr>
        <w:pStyle w:val="Heading4"/>
      </w:pPr>
      <w:r>
        <w:t xml:space="preserve">PPPs shore up </w:t>
      </w:r>
      <w:r w:rsidRPr="00A300A5">
        <w:rPr>
          <w:u w:val="single"/>
        </w:rPr>
        <w:t>Civil-Military Relations</w:t>
      </w:r>
      <w:r>
        <w:t>.</w:t>
      </w:r>
    </w:p>
    <w:p w14:paraId="0FA16DBC" w14:textId="77777777" w:rsidR="00FD5BCA" w:rsidRDefault="00FD5BCA" w:rsidP="00FD5BCA">
      <w:r>
        <w:t xml:space="preserve">Megghi </w:t>
      </w:r>
      <w:r w:rsidRPr="00D51F34">
        <w:rPr>
          <w:rStyle w:val="Style13ptBold"/>
        </w:rPr>
        <w:t>Pengili 25</w:t>
      </w:r>
      <w:r>
        <w:t xml:space="preserve">, visiting Research Fellow, University of Leeds, PhD in Innovation’s Governance and Defence Studies, MA in International Relations, “The Strategic Importance of Public-Private Ecosystems in Defense Innovation and Organizational Knowledge,” Trends Research &amp; Advisory, May 23, </w:t>
      </w:r>
      <w:r w:rsidRPr="00347017">
        <w:t>https://trendsresearch.org/insight/the-strategic-importance-of-public-private-ecosystems-in-defense-innovation-and-organizational-knowledge/?srsltid=AfmBOoqWZCB64sN0u8tPyZ4Lu0fCQ0DoptL9FqDdc9bRtoM9sivn-2Uf#One</w:t>
      </w:r>
    </w:p>
    <w:p w14:paraId="3EFB6F2F" w14:textId="77777777" w:rsidR="00FD5BCA" w:rsidRDefault="00FD5BCA" w:rsidP="00FD5BCA">
      <w:bookmarkStart w:id="5" w:name="_Hlk202529377"/>
      <w:r>
        <w:t xml:space="preserve">---PPEs = Public Private Ecosystems </w:t>
      </w:r>
    </w:p>
    <w:p w14:paraId="4EE52628" w14:textId="77777777" w:rsidR="00FD5BCA" w:rsidRPr="00347017" w:rsidRDefault="00FD5BCA" w:rsidP="00FD5BCA">
      <w:pPr>
        <w:rPr>
          <w:sz w:val="16"/>
        </w:rPr>
      </w:pPr>
      <w:r w:rsidRPr="00347017">
        <w:rPr>
          <w:sz w:val="16"/>
        </w:rPr>
        <w:t xml:space="preserve">The </w:t>
      </w:r>
      <w:r w:rsidRPr="00347017">
        <w:rPr>
          <w:rStyle w:val="StyleUnderline"/>
        </w:rPr>
        <w:t xml:space="preserve">full </w:t>
      </w:r>
      <w:r w:rsidRPr="00873B12">
        <w:rPr>
          <w:rStyle w:val="StyleUnderline"/>
          <w:highlight w:val="cyan"/>
        </w:rPr>
        <w:t>immersion of</w:t>
      </w:r>
      <w:r w:rsidRPr="00347017">
        <w:rPr>
          <w:rStyle w:val="StyleUnderline"/>
        </w:rPr>
        <w:t xml:space="preserve"> the </w:t>
      </w:r>
      <w:r w:rsidRPr="00873B12">
        <w:rPr>
          <w:rStyle w:val="StyleUnderline"/>
          <w:highlight w:val="cyan"/>
        </w:rPr>
        <w:t>industry into</w:t>
      </w:r>
      <w:r w:rsidRPr="00347017">
        <w:rPr>
          <w:rStyle w:val="StyleUnderline"/>
        </w:rPr>
        <w:t xml:space="preserve"> the life of the </w:t>
      </w:r>
      <w:r w:rsidRPr="00873B12">
        <w:rPr>
          <w:rStyle w:val="StyleUnderline"/>
          <w:highlight w:val="cyan"/>
        </w:rPr>
        <w:t xml:space="preserve">defense </w:t>
      </w:r>
      <w:r w:rsidRPr="00350D16">
        <w:rPr>
          <w:rStyle w:val="StyleUnderline"/>
        </w:rPr>
        <w:t>establishments</w:t>
      </w:r>
      <w:r w:rsidRPr="00347017">
        <w:rPr>
          <w:rStyle w:val="StyleUnderline"/>
        </w:rPr>
        <w:t xml:space="preserve"> has generated innovation hubs, agencies, centers of excellence, accelerators and test centers with a threefold purpose</w:t>
      </w:r>
      <w:r w:rsidRPr="00347017">
        <w:rPr>
          <w:sz w:val="16"/>
        </w:rPr>
        <w:t xml:space="preserve">: a) to help </w:t>
      </w:r>
      <w:r w:rsidRPr="00873B12">
        <w:rPr>
          <w:rStyle w:val="StyleUnderline"/>
          <w:highlight w:val="cyan"/>
        </w:rPr>
        <w:t>bridge the</w:t>
      </w:r>
      <w:r w:rsidRPr="00347017">
        <w:rPr>
          <w:rStyle w:val="StyleUnderline"/>
        </w:rPr>
        <w:t xml:space="preserve"> </w:t>
      </w:r>
      <w:r w:rsidRPr="00347017">
        <w:rPr>
          <w:rStyle w:val="Emphasis"/>
        </w:rPr>
        <w:t xml:space="preserve">technology </w:t>
      </w:r>
      <w:r w:rsidRPr="00350D16">
        <w:rPr>
          <w:rStyle w:val="Emphasis"/>
        </w:rPr>
        <w:t xml:space="preserve">innovation </w:t>
      </w:r>
      <w:r w:rsidRPr="00873B12">
        <w:rPr>
          <w:rStyle w:val="Emphasis"/>
          <w:highlight w:val="cyan"/>
        </w:rPr>
        <w:t>gap</w:t>
      </w:r>
      <w:r w:rsidRPr="00873B12">
        <w:rPr>
          <w:rStyle w:val="StyleUnderline"/>
          <w:highlight w:val="cyan"/>
        </w:rPr>
        <w:t xml:space="preserve"> between </w:t>
      </w:r>
      <w:r w:rsidRPr="00873B12">
        <w:rPr>
          <w:rStyle w:val="Emphasis"/>
          <w:highlight w:val="cyan"/>
        </w:rPr>
        <w:t>industry</w:t>
      </w:r>
      <w:r w:rsidRPr="00873B12">
        <w:rPr>
          <w:rStyle w:val="StyleUnderline"/>
          <w:highlight w:val="cyan"/>
        </w:rPr>
        <w:t xml:space="preserve"> </w:t>
      </w:r>
      <w:r w:rsidRPr="00350D16">
        <w:rPr>
          <w:rStyle w:val="StyleUnderline"/>
        </w:rPr>
        <w:t>and</w:t>
      </w:r>
      <w:r w:rsidRPr="00347017">
        <w:rPr>
          <w:rStyle w:val="StyleUnderline"/>
        </w:rPr>
        <w:t xml:space="preserve"> the </w:t>
      </w:r>
      <w:r w:rsidRPr="00873B12">
        <w:rPr>
          <w:rStyle w:val="Emphasis"/>
          <w:highlight w:val="cyan"/>
        </w:rPr>
        <w:t>military</w:t>
      </w:r>
      <w:r w:rsidRPr="00347017">
        <w:rPr>
          <w:sz w:val="16"/>
        </w:rPr>
        <w:t xml:space="preserve"> b) to </w:t>
      </w:r>
      <w:r w:rsidRPr="00350D16">
        <w:rPr>
          <w:rStyle w:val="StyleUnderline"/>
        </w:rPr>
        <w:t xml:space="preserve">create a </w:t>
      </w:r>
      <w:r w:rsidRPr="00350D16">
        <w:rPr>
          <w:rStyle w:val="Emphasis"/>
        </w:rPr>
        <w:t>collaborative governance</w:t>
      </w:r>
      <w:r w:rsidRPr="00347017">
        <w:rPr>
          <w:rStyle w:val="StyleUnderline"/>
        </w:rPr>
        <w:t xml:space="preserve"> of </w:t>
      </w:r>
      <w:r w:rsidRPr="00347017">
        <w:rPr>
          <w:rStyle w:val="Emphasis"/>
        </w:rPr>
        <w:t>interdependent actors</w:t>
      </w:r>
      <w:r w:rsidRPr="00347017">
        <w:rPr>
          <w:rStyle w:val="StyleUnderline"/>
        </w:rPr>
        <w:t xml:space="preserve"> able to address complex </w:t>
      </w:r>
      <w:r w:rsidRPr="00873B12">
        <w:rPr>
          <w:rStyle w:val="StyleUnderline"/>
        </w:rPr>
        <w:t>problems</w:t>
      </w:r>
      <w:r w:rsidRPr="00873B12">
        <w:rPr>
          <w:sz w:val="16"/>
        </w:rPr>
        <w:t xml:space="preserve">, and c) </w:t>
      </w:r>
      <w:r w:rsidRPr="00873B12">
        <w:rPr>
          <w:rStyle w:val="StyleUnderline"/>
        </w:rPr>
        <w:t xml:space="preserve">integrate national markets and incentivize common procurement among states with the same </w:t>
      </w:r>
      <w:r w:rsidRPr="00873B12">
        <w:rPr>
          <w:rStyle w:val="Emphasis"/>
        </w:rPr>
        <w:t>strategic interests</w:t>
      </w:r>
      <w:r w:rsidRPr="00873B12">
        <w:rPr>
          <w:sz w:val="16"/>
        </w:rPr>
        <w:t>. PPEs seek to understand how to help the defense ecosystem</w:t>
      </w:r>
      <w:r w:rsidRPr="00347017">
        <w:rPr>
          <w:sz w:val="16"/>
        </w:rPr>
        <w:t xml:space="preserve"> build its own strategic edge through policymaking and defense planning.</w:t>
      </w:r>
    </w:p>
    <w:p w14:paraId="47F59C54" w14:textId="77777777" w:rsidR="00FD5BCA" w:rsidRPr="00347017" w:rsidRDefault="00FD5BCA" w:rsidP="00FD5BCA">
      <w:pPr>
        <w:rPr>
          <w:rStyle w:val="StyleUnderline"/>
        </w:rPr>
      </w:pPr>
      <w:r w:rsidRPr="00347017">
        <w:rPr>
          <w:sz w:val="16"/>
        </w:rPr>
        <w:t xml:space="preserve">In terms of policy planning, </w:t>
      </w:r>
      <w:r w:rsidRPr="00873B12">
        <w:rPr>
          <w:rStyle w:val="Emphasis"/>
          <w:highlight w:val="cyan"/>
        </w:rPr>
        <w:t>p</w:t>
      </w:r>
      <w:r w:rsidRPr="00347017">
        <w:rPr>
          <w:rStyle w:val="StyleUnderline"/>
        </w:rPr>
        <w:t>ublic-</w:t>
      </w:r>
      <w:r w:rsidRPr="00873B12">
        <w:rPr>
          <w:rStyle w:val="Emphasis"/>
          <w:highlight w:val="cyan"/>
        </w:rPr>
        <w:t>p</w:t>
      </w:r>
      <w:r w:rsidRPr="00347017">
        <w:rPr>
          <w:rStyle w:val="StyleUnderline"/>
        </w:rPr>
        <w:t xml:space="preserve">rivate </w:t>
      </w:r>
      <w:r w:rsidRPr="00873B12">
        <w:rPr>
          <w:rStyle w:val="Emphasis"/>
          <w:highlight w:val="cyan"/>
        </w:rPr>
        <w:t>p</w:t>
      </w:r>
      <w:r w:rsidRPr="00347017">
        <w:rPr>
          <w:rStyle w:val="StyleUnderline"/>
        </w:rPr>
        <w:t xml:space="preserve">artnerships are </w:t>
      </w:r>
      <w:r w:rsidRPr="00873B12">
        <w:rPr>
          <w:rStyle w:val="StyleUnderline"/>
          <w:highlight w:val="cyan"/>
        </w:rPr>
        <w:t>introducing</w:t>
      </w:r>
      <w:r w:rsidRPr="00347017">
        <w:rPr>
          <w:rStyle w:val="StyleUnderline"/>
        </w:rPr>
        <w:t xml:space="preserve"> a ‘</w:t>
      </w:r>
      <w:r w:rsidRPr="00873B12">
        <w:rPr>
          <w:rStyle w:val="Emphasis"/>
          <w:highlight w:val="cyan"/>
        </w:rPr>
        <w:t>responsible defense governance’</w:t>
      </w:r>
      <w:r w:rsidRPr="00347017">
        <w:rPr>
          <w:sz w:val="16"/>
        </w:rPr>
        <w:t xml:space="preserve"> [36]. While this concept establishes standards and develops best practices on how defense institutions can be responsibly governed, this analysis’s understanding goes beyond that, focusing on the authority </w:t>
      </w:r>
      <w:r w:rsidRPr="00873B12">
        <w:rPr>
          <w:sz w:val="16"/>
        </w:rPr>
        <w:t>aspects</w:t>
      </w:r>
      <w:r w:rsidRPr="00347017">
        <w:rPr>
          <w:sz w:val="16"/>
        </w:rPr>
        <w:t xml:space="preserve"> and how they are viewed in the national defense strategy. National defense strategies </w:t>
      </w:r>
      <w:r w:rsidRPr="00347017">
        <w:rPr>
          <w:rStyle w:val="StyleUnderline"/>
        </w:rPr>
        <w:t xml:space="preserve">devote attention to the </w:t>
      </w:r>
      <w:r w:rsidRPr="00873B12">
        <w:rPr>
          <w:rStyle w:val="StyleUnderline"/>
          <w:highlight w:val="cyan"/>
        </w:rPr>
        <w:t>importance of</w:t>
      </w:r>
      <w:r w:rsidRPr="00347017">
        <w:rPr>
          <w:rStyle w:val="StyleUnderline"/>
        </w:rPr>
        <w:t xml:space="preserve"> the </w:t>
      </w:r>
      <w:r w:rsidRPr="00873B12">
        <w:rPr>
          <w:rStyle w:val="Emphasis"/>
          <w:highlight w:val="cyan"/>
        </w:rPr>
        <w:t>relationship</w:t>
      </w:r>
      <w:r w:rsidRPr="00873B12">
        <w:rPr>
          <w:rStyle w:val="StyleUnderline"/>
          <w:highlight w:val="cyan"/>
        </w:rPr>
        <w:t xml:space="preserve"> between</w:t>
      </w:r>
      <w:r w:rsidRPr="00347017">
        <w:rPr>
          <w:rStyle w:val="StyleUnderline"/>
        </w:rPr>
        <w:t xml:space="preserve"> the </w:t>
      </w:r>
      <w:r w:rsidRPr="00873B12">
        <w:rPr>
          <w:rStyle w:val="Emphasis"/>
          <w:highlight w:val="cyan"/>
        </w:rPr>
        <w:t>industry</w:t>
      </w:r>
      <w:r w:rsidRPr="00347017">
        <w:rPr>
          <w:rStyle w:val="StyleUnderline"/>
        </w:rPr>
        <w:t xml:space="preserve">, the </w:t>
      </w:r>
      <w:r w:rsidRPr="00350D16">
        <w:rPr>
          <w:rStyle w:val="Emphasis"/>
        </w:rPr>
        <w:t>political</w:t>
      </w:r>
      <w:r w:rsidRPr="00350D16">
        <w:rPr>
          <w:rStyle w:val="StyleUnderline"/>
        </w:rPr>
        <w:t xml:space="preserve"> </w:t>
      </w:r>
      <w:r w:rsidRPr="00873B12">
        <w:rPr>
          <w:rStyle w:val="StyleUnderline"/>
          <w:highlight w:val="cyan"/>
        </w:rPr>
        <w:t>and</w:t>
      </w:r>
      <w:r w:rsidRPr="00347017">
        <w:rPr>
          <w:rStyle w:val="StyleUnderline"/>
        </w:rPr>
        <w:t xml:space="preserve"> the </w:t>
      </w:r>
      <w:r w:rsidRPr="00873B12">
        <w:rPr>
          <w:rStyle w:val="Emphasis"/>
          <w:highlight w:val="cyan"/>
        </w:rPr>
        <w:t>military</w:t>
      </w:r>
      <w:r w:rsidRPr="00347017">
        <w:rPr>
          <w:sz w:val="16"/>
        </w:rPr>
        <w:t xml:space="preserve">. While entering the underwater-airspace warfare, policymakers </w:t>
      </w:r>
      <w:r w:rsidRPr="00347017">
        <w:rPr>
          <w:rStyle w:val="StyleUnderline"/>
        </w:rPr>
        <w:t xml:space="preserve">see </w:t>
      </w:r>
      <w:r w:rsidRPr="00873B12">
        <w:rPr>
          <w:rStyle w:val="StyleUnderline"/>
          <w:highlight w:val="cyan"/>
        </w:rPr>
        <w:t xml:space="preserve">partnerships </w:t>
      </w:r>
      <w:r w:rsidRPr="00350D16">
        <w:rPr>
          <w:rStyle w:val="StyleUnderline"/>
        </w:rPr>
        <w:t xml:space="preserve">as </w:t>
      </w:r>
      <w:r w:rsidRPr="00873B12">
        <w:rPr>
          <w:rStyle w:val="StyleUnderline"/>
          <w:highlight w:val="cyan"/>
        </w:rPr>
        <w:t xml:space="preserve">the </w:t>
      </w:r>
      <w:r w:rsidRPr="00873B12">
        <w:rPr>
          <w:rStyle w:val="Emphasis"/>
          <w:highlight w:val="cyan"/>
        </w:rPr>
        <w:t>right tool</w:t>
      </w:r>
      <w:r w:rsidRPr="00347017">
        <w:rPr>
          <w:rStyle w:val="StyleUnderline"/>
        </w:rPr>
        <w:t xml:space="preserve"> to make ends and means meet</w:t>
      </w:r>
      <w:r w:rsidRPr="00347017">
        <w:rPr>
          <w:sz w:val="16"/>
        </w:rPr>
        <w:t xml:space="preserve">. The </w:t>
      </w:r>
      <w:r w:rsidRPr="00347017">
        <w:rPr>
          <w:rStyle w:val="StyleUnderline"/>
        </w:rPr>
        <w:t xml:space="preserve">industry might not always be interested in designing a project that matches the institutional budget. Rather one that is able to </w:t>
      </w:r>
      <w:r w:rsidRPr="00347017">
        <w:rPr>
          <w:rStyle w:val="Emphasis"/>
        </w:rPr>
        <w:t>address complex issues</w:t>
      </w:r>
      <w:r w:rsidRPr="00347017">
        <w:rPr>
          <w:sz w:val="16"/>
        </w:rPr>
        <w:t xml:space="preserve">. Related to this, </w:t>
      </w:r>
      <w:r w:rsidRPr="00347017">
        <w:rPr>
          <w:rStyle w:val="StyleUnderline"/>
        </w:rPr>
        <w:t>besides</w:t>
      </w:r>
      <w:r w:rsidRPr="00347017">
        <w:rPr>
          <w:sz w:val="16"/>
        </w:rPr>
        <w:t xml:space="preserve"> the </w:t>
      </w:r>
      <w:r w:rsidRPr="00347017">
        <w:rPr>
          <w:rStyle w:val="StyleUnderline"/>
        </w:rPr>
        <w:t xml:space="preserve">various ‘grammars’ used to identify PPPs such as projects, contracts, tools, and system integrators, the last one assigned to partnerships, is ‘the innovators’ </w:t>
      </w:r>
      <w:r w:rsidRPr="00873B12">
        <w:rPr>
          <w:rStyle w:val="StyleUnderline"/>
          <w:highlight w:val="cyan"/>
        </w:rPr>
        <w:t>because of</w:t>
      </w:r>
      <w:r w:rsidRPr="00347017">
        <w:rPr>
          <w:rStyle w:val="StyleUnderline"/>
        </w:rPr>
        <w:t xml:space="preserve"> their </w:t>
      </w:r>
      <w:r w:rsidRPr="00873B12">
        <w:rPr>
          <w:rStyle w:val="Emphasis"/>
          <w:highlight w:val="cyan"/>
        </w:rPr>
        <w:t xml:space="preserve">knowledge </w:t>
      </w:r>
      <w:r w:rsidRPr="002E61FC">
        <w:rPr>
          <w:rStyle w:val="Emphasis"/>
        </w:rPr>
        <w:t>potential</w:t>
      </w:r>
      <w:r w:rsidRPr="002E61FC">
        <w:rPr>
          <w:sz w:val="16"/>
        </w:rPr>
        <w:t xml:space="preserve">. </w:t>
      </w:r>
      <w:r w:rsidRPr="002E61FC">
        <w:rPr>
          <w:rStyle w:val="StyleUnderline"/>
        </w:rPr>
        <w:t>Institutional</w:t>
      </w:r>
      <w:r w:rsidRPr="00347017">
        <w:rPr>
          <w:rStyle w:val="StyleUnderline"/>
        </w:rPr>
        <w:t xml:space="preserve"> attention, therefore, seems ultimately directed toward </w:t>
      </w:r>
      <w:r w:rsidRPr="00350D16">
        <w:rPr>
          <w:rStyle w:val="StyleUnderline"/>
        </w:rPr>
        <w:t xml:space="preserve">innovators, which ultimately leads to a </w:t>
      </w:r>
      <w:r w:rsidRPr="00350D16">
        <w:rPr>
          <w:rStyle w:val="Emphasis"/>
        </w:rPr>
        <w:t>transformation</w:t>
      </w:r>
      <w:r w:rsidRPr="00350D16">
        <w:rPr>
          <w:rStyle w:val="StyleUnderline"/>
        </w:rPr>
        <w:t xml:space="preserve"> in national defense strategies from one authority to </w:t>
      </w:r>
      <w:r w:rsidRPr="00350D16">
        <w:rPr>
          <w:rStyle w:val="Emphasis"/>
        </w:rPr>
        <w:t>multiple authorities</w:t>
      </w:r>
      <w:r w:rsidRPr="00350D16">
        <w:rPr>
          <w:rStyle w:val="StyleUnderline"/>
        </w:rPr>
        <w:t>.</w:t>
      </w:r>
      <w:r w:rsidRPr="00350D16">
        <w:rPr>
          <w:sz w:val="16"/>
        </w:rPr>
        <w:t xml:space="preserve"> The </w:t>
      </w:r>
      <w:r w:rsidRPr="003C3873">
        <w:rPr>
          <w:sz w:val="16"/>
        </w:rPr>
        <w:t xml:space="preserve">situation also becomes serious when these </w:t>
      </w:r>
      <w:r w:rsidRPr="003C3873">
        <w:rPr>
          <w:rStyle w:val="StyleUnderline"/>
        </w:rPr>
        <w:t xml:space="preserve">multiple authorities are required to decide upon the </w:t>
      </w:r>
      <w:r w:rsidRPr="003C3873">
        <w:rPr>
          <w:rStyle w:val="Emphasis"/>
          <w:sz w:val="26"/>
          <w:szCs w:val="26"/>
        </w:rPr>
        <w:t>strategic direction of defense policy</w:t>
      </w:r>
      <w:r w:rsidRPr="003C3873">
        <w:rPr>
          <w:sz w:val="16"/>
        </w:rPr>
        <w:t xml:space="preserve">. PPPs are </w:t>
      </w:r>
      <w:r w:rsidRPr="003C3873">
        <w:rPr>
          <w:rStyle w:val="StyleUnderline"/>
        </w:rPr>
        <w:t xml:space="preserve">required to maintain and promote a high degree of </w:t>
      </w:r>
      <w:r w:rsidRPr="003C3873">
        <w:rPr>
          <w:rStyle w:val="Emphasis"/>
        </w:rPr>
        <w:t>coordination</w:t>
      </w:r>
      <w:r w:rsidRPr="003C3873">
        <w:rPr>
          <w:rStyle w:val="StyleUnderline"/>
        </w:rPr>
        <w:t xml:space="preserve"> in that regard</w:t>
      </w:r>
      <w:r w:rsidRPr="003C3873">
        <w:rPr>
          <w:sz w:val="16"/>
        </w:rPr>
        <w:t xml:space="preserve">. There might be cases when the </w:t>
      </w:r>
      <w:r w:rsidRPr="003C3873">
        <w:rPr>
          <w:rStyle w:val="StyleUnderline"/>
        </w:rPr>
        <w:t xml:space="preserve">industry’s proposals are not in line with the strategic concept, yet the industry </w:t>
      </w:r>
      <w:r w:rsidRPr="003C3873">
        <w:rPr>
          <w:rStyle w:val="Emphasis"/>
        </w:rPr>
        <w:t>urges the institutions</w:t>
      </w:r>
      <w:r w:rsidRPr="003C3873">
        <w:rPr>
          <w:rStyle w:val="StyleUnderline"/>
        </w:rPr>
        <w:t xml:space="preserve"> to consider an </w:t>
      </w:r>
      <w:r w:rsidRPr="003C3873">
        <w:rPr>
          <w:rStyle w:val="Emphasis"/>
        </w:rPr>
        <w:t>alternative</w:t>
      </w:r>
      <w:r w:rsidRPr="00350D16">
        <w:rPr>
          <w:rStyle w:val="Emphasis"/>
        </w:rPr>
        <w:t xml:space="preserve"> opportunity</w:t>
      </w:r>
      <w:r w:rsidRPr="00350D16">
        <w:rPr>
          <w:rStyle w:val="StyleUnderline"/>
        </w:rPr>
        <w:t xml:space="preserve"> that</w:t>
      </w:r>
      <w:r w:rsidRPr="00347017">
        <w:rPr>
          <w:rStyle w:val="StyleUnderline"/>
        </w:rPr>
        <w:t xml:space="preserve"> benefits them in the future. This raises the question of which agencies and structures the institutions should plan to manage that project.</w:t>
      </w:r>
    </w:p>
    <w:bookmarkEnd w:id="5"/>
    <w:p w14:paraId="347B2D84" w14:textId="77777777" w:rsidR="00FD5BCA" w:rsidRPr="00A300A5" w:rsidRDefault="00FD5BCA" w:rsidP="00FD5BCA">
      <w:pPr>
        <w:rPr>
          <w:sz w:val="16"/>
        </w:rPr>
      </w:pPr>
      <w:r w:rsidRPr="00873B12">
        <w:rPr>
          <w:rStyle w:val="StyleUnderline"/>
          <w:highlight w:val="cyan"/>
        </w:rPr>
        <w:t>Defense planning,</w:t>
      </w:r>
      <w:r w:rsidRPr="00347017">
        <w:rPr>
          <w:rStyle w:val="StyleUnderline"/>
        </w:rPr>
        <w:t xml:space="preserve"> either at the tactical, operational or strategic level, should be able to deliver the promised capabilities</w:t>
      </w:r>
      <w:r w:rsidRPr="00347017">
        <w:rPr>
          <w:sz w:val="16"/>
        </w:rPr>
        <w:t xml:space="preserve">. It </w:t>
      </w:r>
      <w:r w:rsidRPr="00873B12">
        <w:rPr>
          <w:rStyle w:val="StyleUnderline"/>
          <w:highlight w:val="cyan"/>
        </w:rPr>
        <w:t>should</w:t>
      </w:r>
      <w:r w:rsidRPr="00347017">
        <w:rPr>
          <w:rStyle w:val="StyleUnderline"/>
        </w:rPr>
        <w:t xml:space="preserve"> also </w:t>
      </w:r>
      <w:r w:rsidRPr="00873B12">
        <w:rPr>
          <w:rStyle w:val="StyleUnderline"/>
          <w:highlight w:val="cyan"/>
        </w:rPr>
        <w:t xml:space="preserve">be able to </w:t>
      </w:r>
      <w:r w:rsidRPr="00873B12">
        <w:rPr>
          <w:rStyle w:val="Emphasis"/>
          <w:sz w:val="26"/>
          <w:szCs w:val="26"/>
          <w:highlight w:val="cyan"/>
        </w:rPr>
        <w:t xml:space="preserve">adjust to unexpected </w:t>
      </w:r>
      <w:r w:rsidRPr="00855776">
        <w:rPr>
          <w:rStyle w:val="Emphasis"/>
          <w:sz w:val="26"/>
          <w:szCs w:val="26"/>
        </w:rPr>
        <w:t>situations/</w:t>
      </w:r>
      <w:r w:rsidRPr="00873B12">
        <w:rPr>
          <w:rStyle w:val="Emphasis"/>
          <w:sz w:val="26"/>
          <w:szCs w:val="26"/>
          <w:highlight w:val="cyan"/>
        </w:rPr>
        <w:t>crises</w:t>
      </w:r>
      <w:r w:rsidRPr="00347017">
        <w:rPr>
          <w:sz w:val="16"/>
        </w:rPr>
        <w:t xml:space="preserve">. While it is common knowledge that there is overt capability support from NATO allies to Ukraine, it is less known whether this support was planned in advance or not [37]. </w:t>
      </w:r>
      <w:r w:rsidRPr="00347017">
        <w:rPr>
          <w:rStyle w:val="StyleUnderline"/>
        </w:rPr>
        <w:t xml:space="preserve">Effective defense planning </w:t>
      </w:r>
      <w:r w:rsidRPr="00873B12">
        <w:rPr>
          <w:rStyle w:val="StyleUnderline"/>
          <w:highlight w:val="cyan"/>
        </w:rPr>
        <w:t xml:space="preserve">requires </w:t>
      </w:r>
      <w:r w:rsidRPr="00873B12">
        <w:rPr>
          <w:rStyle w:val="Emphasis"/>
          <w:highlight w:val="cyan"/>
        </w:rPr>
        <w:t xml:space="preserve">institutionalization of PPE’s </w:t>
      </w:r>
      <w:r w:rsidRPr="00855776">
        <w:rPr>
          <w:rStyle w:val="Emphasis"/>
        </w:rPr>
        <w:t>role</w:t>
      </w:r>
      <w:r w:rsidRPr="00855776">
        <w:rPr>
          <w:rStyle w:val="StyleUnderline"/>
        </w:rPr>
        <w:t xml:space="preserve"> </w:t>
      </w:r>
      <w:r w:rsidRPr="00350D16">
        <w:rPr>
          <w:rStyle w:val="StyleUnderline"/>
        </w:rPr>
        <w:t xml:space="preserve">and its </w:t>
      </w:r>
      <w:r w:rsidRPr="00350D16">
        <w:rPr>
          <w:rStyle w:val="Emphasis"/>
        </w:rPr>
        <w:t>functioning</w:t>
      </w:r>
      <w:r w:rsidRPr="00350D16">
        <w:rPr>
          <w:rStyle w:val="StyleUnderline"/>
        </w:rPr>
        <w:t xml:space="preserve"> procedures</w:t>
      </w:r>
      <w:r w:rsidRPr="00347017">
        <w:rPr>
          <w:rStyle w:val="StyleUnderline"/>
        </w:rPr>
        <w:t>, which might be negatively impacted by the rising cost of military innovation and budgetary pressures at the national level</w:t>
      </w:r>
      <w:r w:rsidRPr="00347017">
        <w:rPr>
          <w:sz w:val="16"/>
        </w:rPr>
        <w:t xml:space="preserve"> [38].</w:t>
      </w:r>
    </w:p>
    <w:p w14:paraId="748DE31D" w14:textId="77777777" w:rsidR="00FD5BCA" w:rsidRPr="00264A1C" w:rsidRDefault="00FD5BCA" w:rsidP="00FD5BCA">
      <w:pPr>
        <w:pStyle w:val="Heading4"/>
      </w:pPr>
      <w:r>
        <w:t xml:space="preserve">CMR staves off </w:t>
      </w:r>
      <w:r>
        <w:rPr>
          <w:u w:val="single"/>
        </w:rPr>
        <w:t>nuke war</w:t>
      </w:r>
      <w:r>
        <w:t xml:space="preserve">. </w:t>
      </w:r>
    </w:p>
    <w:p w14:paraId="024EB84A" w14:textId="77777777" w:rsidR="00FD5BCA" w:rsidRPr="00264A1C" w:rsidRDefault="00FD5BCA" w:rsidP="00FD5BCA">
      <w:r>
        <w:t xml:space="preserve">Rizwan </w:t>
      </w:r>
      <w:r w:rsidRPr="00264A1C">
        <w:rPr>
          <w:rStyle w:val="Style13ptBold"/>
        </w:rPr>
        <w:t>Asghar 25</w:t>
      </w:r>
      <w:r>
        <w:t xml:space="preserve">, Department of Political Science, University of California, “Nuclear weapons and interstate conflict behavior: The moderating influence of civil–military relations,” </w:t>
      </w:r>
      <w:r w:rsidRPr="00264A1C">
        <w:rPr>
          <w:i/>
          <w:iCs/>
        </w:rPr>
        <w:t>Conflict Management and Peace Science</w:t>
      </w:r>
      <w:r>
        <w:t>, Vol. 42, Iss. 2, pp. 190–219</w:t>
      </w:r>
    </w:p>
    <w:p w14:paraId="21009FF7" w14:textId="77777777" w:rsidR="00FD5BCA" w:rsidRPr="00264A1C" w:rsidRDefault="00FD5BCA" w:rsidP="00FD5BCA">
      <w:pPr>
        <w:rPr>
          <w:sz w:val="16"/>
        </w:rPr>
      </w:pPr>
      <w:r w:rsidRPr="00264A1C">
        <w:rPr>
          <w:sz w:val="16"/>
        </w:rPr>
        <w:t xml:space="preserve">How does </w:t>
      </w:r>
      <w:r w:rsidRPr="00264A1C">
        <w:rPr>
          <w:rStyle w:val="StyleUnderline"/>
          <w:highlight w:val="cyan"/>
        </w:rPr>
        <w:t>weak civilian control</w:t>
      </w:r>
      <w:r w:rsidRPr="006736A4">
        <w:rPr>
          <w:rStyle w:val="StyleUnderline"/>
        </w:rPr>
        <w:t xml:space="preserve"> of the military </w:t>
      </w:r>
      <w:r w:rsidRPr="00264A1C">
        <w:rPr>
          <w:rStyle w:val="StyleUnderline"/>
          <w:highlight w:val="cyan"/>
        </w:rPr>
        <w:t>increase</w:t>
      </w:r>
      <w:r w:rsidRPr="006736A4">
        <w:rPr>
          <w:rStyle w:val="StyleUnderline"/>
        </w:rPr>
        <w:t xml:space="preserve"> the </w:t>
      </w:r>
      <w:r w:rsidRPr="00264A1C">
        <w:rPr>
          <w:rStyle w:val="StyleUnderline"/>
          <w:highlight w:val="cyan"/>
        </w:rPr>
        <w:t xml:space="preserve">likelihood of </w:t>
      </w:r>
      <w:r w:rsidRPr="00264A1C">
        <w:rPr>
          <w:rStyle w:val="Emphasis"/>
          <w:highlight w:val="cyan"/>
        </w:rPr>
        <w:t>conflict</w:t>
      </w:r>
      <w:r w:rsidRPr="006736A4">
        <w:rPr>
          <w:rStyle w:val="Emphasis"/>
        </w:rPr>
        <w:t xml:space="preserve"> initiation</w:t>
      </w:r>
      <w:r w:rsidRPr="006736A4">
        <w:rPr>
          <w:rStyle w:val="StyleUnderline"/>
        </w:rPr>
        <w:t>?</w:t>
      </w:r>
    </w:p>
    <w:p w14:paraId="3005793C" w14:textId="77777777" w:rsidR="00FD5BCA" w:rsidRPr="00264A1C" w:rsidRDefault="00FD5BCA" w:rsidP="00FD5BCA">
      <w:pPr>
        <w:rPr>
          <w:sz w:val="16"/>
        </w:rPr>
      </w:pPr>
      <w:r w:rsidRPr="00264A1C">
        <w:rPr>
          <w:sz w:val="16"/>
        </w:rPr>
        <w:t xml:space="preserve">I argue that weak civilian control of the military </w:t>
      </w:r>
      <w:r w:rsidRPr="00264A1C">
        <w:rPr>
          <w:rStyle w:val="StyleUnderline"/>
          <w:highlight w:val="cyan"/>
        </w:rPr>
        <w:t>increases</w:t>
      </w:r>
      <w:r w:rsidRPr="006736A4">
        <w:rPr>
          <w:rStyle w:val="StyleUnderline"/>
        </w:rPr>
        <w:t xml:space="preserve"> the risk of </w:t>
      </w:r>
      <w:r w:rsidRPr="006736A4">
        <w:rPr>
          <w:rStyle w:val="Emphasis"/>
        </w:rPr>
        <w:t xml:space="preserve">state </w:t>
      </w:r>
      <w:r w:rsidRPr="00264A1C">
        <w:rPr>
          <w:rStyle w:val="Emphasis"/>
          <w:highlight w:val="cyan"/>
        </w:rPr>
        <w:t>belligerence</w:t>
      </w:r>
      <w:r w:rsidRPr="00264A1C">
        <w:rPr>
          <w:sz w:val="16"/>
        </w:rPr>
        <w:t xml:space="preserve">. When civilian control is weak, </w:t>
      </w:r>
      <w:r w:rsidRPr="006736A4">
        <w:rPr>
          <w:rStyle w:val="StyleUnderline"/>
        </w:rPr>
        <w:t xml:space="preserve">military </w:t>
      </w:r>
      <w:r w:rsidRPr="00264A1C">
        <w:rPr>
          <w:rStyle w:val="StyleUnderline"/>
          <w:highlight w:val="cyan"/>
        </w:rPr>
        <w:t>officers</w:t>
      </w:r>
      <w:r w:rsidRPr="006736A4">
        <w:rPr>
          <w:rStyle w:val="StyleUnderline"/>
        </w:rPr>
        <w:t xml:space="preserve"> can </w:t>
      </w:r>
      <w:r w:rsidRPr="00264A1C">
        <w:rPr>
          <w:rStyle w:val="StyleUnderline"/>
          <w:highlight w:val="cyan"/>
        </w:rPr>
        <w:t>act with greater independence</w:t>
      </w:r>
      <w:r w:rsidRPr="006736A4">
        <w:rPr>
          <w:rStyle w:val="StyleUnderline"/>
        </w:rPr>
        <w:t xml:space="preserve">, and such officials tend to </w:t>
      </w:r>
      <w:r w:rsidRPr="00264A1C">
        <w:rPr>
          <w:rStyle w:val="StyleUnderline"/>
          <w:highlight w:val="cyan"/>
        </w:rPr>
        <w:t>have</w:t>
      </w:r>
      <w:r w:rsidRPr="006736A4">
        <w:rPr>
          <w:rStyle w:val="StyleUnderline"/>
        </w:rPr>
        <w:t xml:space="preserve"> more </w:t>
      </w:r>
      <w:r w:rsidRPr="00264A1C">
        <w:rPr>
          <w:rStyle w:val="Emphasis"/>
          <w:highlight w:val="cyan"/>
        </w:rPr>
        <w:t>hawkish</w:t>
      </w:r>
      <w:r w:rsidRPr="006736A4">
        <w:rPr>
          <w:rStyle w:val="Emphasis"/>
        </w:rPr>
        <w:t xml:space="preserve"> </w:t>
      </w:r>
      <w:r w:rsidRPr="00264A1C">
        <w:rPr>
          <w:rStyle w:val="Emphasis"/>
          <w:highlight w:val="cyan"/>
        </w:rPr>
        <w:t>fo</w:t>
      </w:r>
      <w:r w:rsidRPr="006736A4">
        <w:rPr>
          <w:rStyle w:val="Emphasis"/>
        </w:rPr>
        <w:t xml:space="preserve">reign </w:t>
      </w:r>
      <w:r w:rsidRPr="00264A1C">
        <w:rPr>
          <w:rStyle w:val="Emphasis"/>
          <w:highlight w:val="cyan"/>
        </w:rPr>
        <w:t>po</w:t>
      </w:r>
      <w:r w:rsidRPr="006736A4">
        <w:rPr>
          <w:rStyle w:val="Emphasis"/>
        </w:rPr>
        <w:t>licy</w:t>
      </w:r>
      <w:r w:rsidRPr="006736A4">
        <w:rPr>
          <w:rStyle w:val="StyleUnderline"/>
        </w:rPr>
        <w:t xml:space="preserve"> preferences than civilian leaders</w:t>
      </w:r>
      <w:r w:rsidRPr="00264A1C">
        <w:rPr>
          <w:sz w:val="16"/>
        </w:rPr>
        <w:t xml:space="preserve">. There are at least three factors that contribute to military officers’ hawkish attitudes. First, </w:t>
      </w:r>
      <w:r w:rsidRPr="006736A4">
        <w:rPr>
          <w:rStyle w:val="StyleUnderline"/>
        </w:rPr>
        <w:t>owing to their professional training and socialization</w:t>
      </w:r>
      <w:r w:rsidRPr="00264A1C">
        <w:rPr>
          <w:sz w:val="16"/>
        </w:rPr>
        <w:t xml:space="preserve">, military officers develop certain perceptual and decision-making biases that make them more likely than civilians to overestimate the appropriateness and utility of the use of force (Sechser, 2004). In his work on the beliefs of military officers, Huntington (1957) highlights the </w:t>
      </w:r>
      <w:r w:rsidRPr="006736A4">
        <w:rPr>
          <w:rStyle w:val="StyleUnderline"/>
        </w:rPr>
        <w:t>role of a “</w:t>
      </w:r>
      <w:r w:rsidRPr="00264A1C">
        <w:rPr>
          <w:rStyle w:val="Emphasis"/>
          <w:highlight w:val="cyan"/>
        </w:rPr>
        <w:t>military ethic</w:t>
      </w:r>
      <w:r w:rsidRPr="006736A4">
        <w:rPr>
          <w:rStyle w:val="StyleUnderline"/>
        </w:rPr>
        <w:t xml:space="preserve">” that “views conflict as a universal pattern throughout nature and sees violence rooted in the permanent biological and </w:t>
      </w:r>
      <w:r w:rsidRPr="00A300A5">
        <w:rPr>
          <w:rStyle w:val="StyleUnderline"/>
        </w:rPr>
        <w:t xml:space="preserve">psychological nature of </w:t>
      </w:r>
      <w:r w:rsidRPr="00A300A5">
        <w:rPr>
          <w:rStyle w:val="Emphasis"/>
        </w:rPr>
        <w:t>men</w:t>
      </w:r>
      <w:r w:rsidRPr="00A300A5">
        <w:rPr>
          <w:rStyle w:val="StyleUnderline"/>
        </w:rPr>
        <w:t>”</w:t>
      </w:r>
      <w:r w:rsidRPr="00A300A5">
        <w:rPr>
          <w:sz w:val="16"/>
        </w:rPr>
        <w:t xml:space="preserve"> (64</w:t>
      </w:r>
      <w:r w:rsidRPr="00264A1C">
        <w:rPr>
          <w:sz w:val="16"/>
        </w:rPr>
        <w:t xml:space="preserve">). Building on this, many scholars have asserted that this dynamic </w:t>
      </w:r>
      <w:r w:rsidRPr="006736A4">
        <w:rPr>
          <w:rStyle w:val="StyleUnderline"/>
        </w:rPr>
        <w:t xml:space="preserve">leads military officers to </w:t>
      </w:r>
      <w:r w:rsidRPr="00264A1C">
        <w:rPr>
          <w:rStyle w:val="StyleUnderline"/>
          <w:highlight w:val="cyan"/>
        </w:rPr>
        <w:t>prefer</w:t>
      </w:r>
      <w:r w:rsidRPr="006736A4">
        <w:rPr>
          <w:rStyle w:val="StyleUnderline"/>
        </w:rPr>
        <w:t xml:space="preserve"> the use of </w:t>
      </w:r>
      <w:r w:rsidRPr="006736A4">
        <w:rPr>
          <w:rStyle w:val="Emphasis"/>
        </w:rPr>
        <w:t xml:space="preserve">military </w:t>
      </w:r>
      <w:r w:rsidRPr="00264A1C">
        <w:rPr>
          <w:rStyle w:val="Emphasis"/>
          <w:highlight w:val="cyan"/>
        </w:rPr>
        <w:t>force</w:t>
      </w:r>
      <w:r w:rsidRPr="006736A4">
        <w:rPr>
          <w:rStyle w:val="StyleUnderline"/>
        </w:rPr>
        <w:t xml:space="preserve"> in dealing </w:t>
      </w:r>
      <w:r w:rsidRPr="00264A1C">
        <w:rPr>
          <w:rStyle w:val="StyleUnderline"/>
          <w:highlight w:val="cyan"/>
        </w:rPr>
        <w:t>with opponents</w:t>
      </w:r>
      <w:r w:rsidRPr="00264A1C">
        <w:rPr>
          <w:sz w:val="16"/>
        </w:rPr>
        <w:t>. As Brecher (1996) argues, “</w:t>
      </w:r>
      <w:r w:rsidRPr="00264A1C">
        <w:rPr>
          <w:rStyle w:val="StyleUnderline"/>
          <w:highlight w:val="cyan"/>
        </w:rPr>
        <w:t xml:space="preserve">Violence is </w:t>
      </w:r>
      <w:r w:rsidRPr="00264A1C">
        <w:rPr>
          <w:rStyle w:val="Emphasis"/>
          <w:highlight w:val="cyan"/>
        </w:rPr>
        <w:t>normal</w:t>
      </w:r>
      <w:r w:rsidRPr="006736A4">
        <w:rPr>
          <w:rStyle w:val="Emphasis"/>
        </w:rPr>
        <w:t xml:space="preserve"> behavior</w:t>
      </w:r>
      <w:r w:rsidRPr="00264A1C">
        <w:rPr>
          <w:sz w:val="16"/>
        </w:rPr>
        <w:t xml:space="preserve"> for the military in power, for the military generally achieves and sustains power through violence and tends to use this technique in all situations of stress, internal or external. They </w:t>
      </w:r>
      <w:r w:rsidRPr="006736A4">
        <w:rPr>
          <w:rStyle w:val="StyleUnderline"/>
        </w:rPr>
        <w:t xml:space="preserve">also see violence as </w:t>
      </w:r>
      <w:r w:rsidRPr="006736A4">
        <w:rPr>
          <w:rStyle w:val="Emphasis"/>
        </w:rPr>
        <w:t>legitimate</w:t>
      </w:r>
      <w:r w:rsidRPr="006736A4">
        <w:rPr>
          <w:rStyle w:val="StyleUnderline"/>
        </w:rPr>
        <w:t xml:space="preserve"> and </w:t>
      </w:r>
      <w:r w:rsidRPr="006736A4">
        <w:rPr>
          <w:rStyle w:val="Emphasis"/>
        </w:rPr>
        <w:t>effective</w:t>
      </w:r>
      <w:r w:rsidRPr="00264A1C">
        <w:rPr>
          <w:sz w:val="16"/>
        </w:rPr>
        <w:t>” (220). Weeks (2014) attributes Argentina’s decision to initiate the Falklands War to the country’s military regime making an exaggerated assessment of the external threat posed by Great Britain.</w:t>
      </w:r>
    </w:p>
    <w:p w14:paraId="5D08CD9C" w14:textId="77777777" w:rsidR="00FD5BCA" w:rsidRPr="00264A1C" w:rsidRDefault="00FD5BCA" w:rsidP="00FD5BCA">
      <w:pPr>
        <w:rPr>
          <w:sz w:val="16"/>
        </w:rPr>
      </w:pPr>
      <w:r w:rsidRPr="00264A1C">
        <w:rPr>
          <w:sz w:val="16"/>
        </w:rPr>
        <w:t xml:space="preserve">Second, military officers’ </w:t>
      </w:r>
      <w:r w:rsidRPr="006736A4">
        <w:rPr>
          <w:rStyle w:val="StyleUnderline"/>
        </w:rPr>
        <w:t xml:space="preserve">institutional and financial interests </w:t>
      </w:r>
      <w:r w:rsidRPr="00264A1C">
        <w:rPr>
          <w:rStyle w:val="StyleUnderline"/>
          <w:highlight w:val="cyan"/>
        </w:rPr>
        <w:t>encourage</w:t>
      </w:r>
      <w:r w:rsidRPr="006736A4">
        <w:rPr>
          <w:rStyle w:val="StyleUnderline"/>
        </w:rPr>
        <w:t xml:space="preserve"> their pro-force beliefs and policy preferences toward </w:t>
      </w:r>
      <w:r w:rsidRPr="00264A1C">
        <w:rPr>
          <w:rStyle w:val="Emphasis"/>
          <w:highlight w:val="cyan"/>
        </w:rPr>
        <w:t>offensive wars</w:t>
      </w:r>
      <w:r w:rsidRPr="00264A1C">
        <w:rPr>
          <w:sz w:val="16"/>
        </w:rPr>
        <w:t xml:space="preserve">. Most notably, the use of offensive strategies </w:t>
      </w:r>
      <w:r w:rsidRPr="006736A4">
        <w:rPr>
          <w:rStyle w:val="StyleUnderline"/>
        </w:rPr>
        <w:t xml:space="preserve">helps military organizations preserve their autonomy and justifies their receipt of </w:t>
      </w:r>
      <w:r w:rsidRPr="006736A4">
        <w:rPr>
          <w:rStyle w:val="Emphasis"/>
        </w:rPr>
        <w:t>larger budgets</w:t>
      </w:r>
      <w:r w:rsidRPr="00264A1C">
        <w:rPr>
          <w:sz w:val="16"/>
        </w:rPr>
        <w:t xml:space="preserve"> (Posen, 1984; Snyder, 1984). </w:t>
      </w:r>
      <w:r w:rsidRPr="006736A4">
        <w:rPr>
          <w:rStyle w:val="StyleUnderline"/>
        </w:rPr>
        <w:t>An ongoing state of war significantly increases the resources provided to the military</w:t>
      </w:r>
      <w:r w:rsidRPr="00264A1C">
        <w:rPr>
          <w:sz w:val="16"/>
        </w:rPr>
        <w:t xml:space="preserve"> (Nordhaus et al., 2012). This desire for more autonomy and financial prowess explains the “cult of the offensive” and conflict-prone behavior of armed forces throughout history in countries like Germany and France, which led to the onset of the First World War (Van Evera, 1984). Even though military technologies should have theoretically stabilized the European strategic balance in 1914, </w:t>
      </w:r>
      <w:r w:rsidRPr="006736A4">
        <w:rPr>
          <w:rStyle w:val="StyleUnderline"/>
        </w:rPr>
        <w:t xml:space="preserve">offensive military strategies were </w:t>
      </w:r>
      <w:r w:rsidRPr="006736A4">
        <w:rPr>
          <w:rStyle w:val="Emphasis"/>
        </w:rPr>
        <w:t>glorified</w:t>
      </w:r>
      <w:r w:rsidRPr="006736A4">
        <w:rPr>
          <w:rStyle w:val="StyleUnderline"/>
        </w:rPr>
        <w:t xml:space="preserve"> by the involved countries’ armed forces and allowed them more </w:t>
      </w:r>
      <w:r w:rsidRPr="006736A4">
        <w:rPr>
          <w:rStyle w:val="Emphasis"/>
        </w:rPr>
        <w:t>financial resources</w:t>
      </w:r>
      <w:r w:rsidRPr="006736A4">
        <w:rPr>
          <w:rStyle w:val="StyleUnderline"/>
        </w:rPr>
        <w:t xml:space="preserve">, making war an almost </w:t>
      </w:r>
      <w:r w:rsidRPr="006736A4">
        <w:rPr>
          <w:rStyle w:val="Emphasis"/>
        </w:rPr>
        <w:t>inevitable choice</w:t>
      </w:r>
      <w:r w:rsidRPr="00264A1C">
        <w:rPr>
          <w:sz w:val="16"/>
        </w:rPr>
        <w:t xml:space="preserve"> (Snyder, 1984).</w:t>
      </w:r>
    </w:p>
    <w:p w14:paraId="35C4B935" w14:textId="77777777" w:rsidR="00FD5BCA" w:rsidRDefault="00FD5BCA" w:rsidP="00FD5BCA">
      <w:pPr>
        <w:rPr>
          <w:rStyle w:val="StyleUnderline"/>
        </w:rPr>
      </w:pPr>
      <w:r w:rsidRPr="00264A1C">
        <w:rPr>
          <w:sz w:val="16"/>
        </w:rPr>
        <w:t xml:space="preserve">Third, </w:t>
      </w:r>
      <w:r w:rsidRPr="00264A1C">
        <w:rPr>
          <w:rStyle w:val="StyleUnderline"/>
          <w:highlight w:val="cyan"/>
        </w:rPr>
        <w:t>military leaders</w:t>
      </w:r>
      <w:r w:rsidRPr="006736A4">
        <w:rPr>
          <w:rStyle w:val="StyleUnderline"/>
        </w:rPr>
        <w:t xml:space="preserve"> are also more likely to support the use of force because they are routinely </w:t>
      </w:r>
      <w:r w:rsidRPr="00264A1C">
        <w:rPr>
          <w:rStyle w:val="Emphasis"/>
          <w:highlight w:val="cyan"/>
        </w:rPr>
        <w:t>punished</w:t>
      </w:r>
      <w:r w:rsidRPr="00264A1C">
        <w:rPr>
          <w:rStyle w:val="StyleUnderline"/>
          <w:highlight w:val="cyan"/>
        </w:rPr>
        <w:t xml:space="preserve"> for</w:t>
      </w:r>
      <w:r w:rsidRPr="006736A4">
        <w:rPr>
          <w:rStyle w:val="StyleUnderline"/>
        </w:rPr>
        <w:t xml:space="preserve"> making </w:t>
      </w:r>
      <w:r w:rsidRPr="00264A1C">
        <w:rPr>
          <w:rStyle w:val="Emphasis"/>
          <w:highlight w:val="cyan"/>
        </w:rPr>
        <w:t>peaceful concessions</w:t>
      </w:r>
      <w:r w:rsidRPr="00264A1C">
        <w:rPr>
          <w:sz w:val="16"/>
          <w:highlight w:val="cyan"/>
        </w:rPr>
        <w:t xml:space="preserve"> (</w:t>
      </w:r>
      <w:r w:rsidRPr="00264A1C">
        <w:rPr>
          <w:sz w:val="16"/>
        </w:rPr>
        <w:t xml:space="preserve">Debs and Goemans, 2010). The </w:t>
      </w:r>
      <w:r w:rsidRPr="006736A4">
        <w:rPr>
          <w:rStyle w:val="StyleUnderline"/>
        </w:rPr>
        <w:t>domestic audience</w:t>
      </w:r>
      <w:r w:rsidRPr="00264A1C">
        <w:rPr>
          <w:sz w:val="16"/>
        </w:rPr>
        <w:t xml:space="preserve"> that military leaders face—an audience that largely consists of other military officers—</w:t>
      </w:r>
      <w:r w:rsidRPr="006736A4">
        <w:rPr>
          <w:rStyle w:val="StyleUnderline"/>
        </w:rPr>
        <w:t xml:space="preserve">tends to </w:t>
      </w:r>
      <w:r w:rsidRPr="00A300A5">
        <w:rPr>
          <w:rStyle w:val="StyleUnderline"/>
        </w:rPr>
        <w:t xml:space="preserve">exhibit relatively high levels of </w:t>
      </w:r>
      <w:r w:rsidRPr="00264A1C">
        <w:rPr>
          <w:rStyle w:val="Emphasis"/>
          <w:highlight w:val="cyan"/>
        </w:rPr>
        <w:t>dissatisfaction</w:t>
      </w:r>
      <w:r w:rsidRPr="006736A4">
        <w:rPr>
          <w:rStyle w:val="StyleUnderline"/>
        </w:rPr>
        <w:t xml:space="preserve"> with the </w:t>
      </w:r>
      <w:r w:rsidRPr="006736A4">
        <w:rPr>
          <w:rStyle w:val="Emphasis"/>
        </w:rPr>
        <w:t>status quo</w:t>
      </w:r>
      <w:r w:rsidRPr="006736A4">
        <w:rPr>
          <w:rStyle w:val="StyleUnderline"/>
        </w:rPr>
        <w:t xml:space="preserve">, </w:t>
      </w:r>
      <w:r w:rsidRPr="00264A1C">
        <w:rPr>
          <w:rStyle w:val="StyleUnderline"/>
          <w:highlight w:val="cyan"/>
        </w:rPr>
        <w:t>making</w:t>
      </w:r>
      <w:r w:rsidRPr="006736A4">
        <w:rPr>
          <w:rStyle w:val="StyleUnderline"/>
        </w:rPr>
        <w:t xml:space="preserve"> the </w:t>
      </w:r>
      <w:r w:rsidRPr="00264A1C">
        <w:rPr>
          <w:rStyle w:val="StyleUnderline"/>
          <w:highlight w:val="cyan"/>
        </w:rPr>
        <w:t xml:space="preserve">use of </w:t>
      </w:r>
      <w:r w:rsidRPr="00264A1C">
        <w:rPr>
          <w:rStyle w:val="Emphasis"/>
          <w:highlight w:val="cyan"/>
        </w:rPr>
        <w:t>force</w:t>
      </w:r>
      <w:r w:rsidRPr="006736A4">
        <w:rPr>
          <w:rStyle w:val="StyleUnderline"/>
        </w:rPr>
        <w:t xml:space="preserve"> a </w:t>
      </w:r>
      <w:r w:rsidRPr="00264A1C">
        <w:rPr>
          <w:rStyle w:val="Emphasis"/>
          <w:highlight w:val="cyan"/>
        </w:rPr>
        <w:t>more favorable</w:t>
      </w:r>
      <w:r w:rsidRPr="006736A4">
        <w:rPr>
          <w:rStyle w:val="Emphasis"/>
        </w:rPr>
        <w:t xml:space="preserve"> and effective</w:t>
      </w:r>
      <w:r w:rsidRPr="006736A4">
        <w:rPr>
          <w:rStyle w:val="StyleUnderline"/>
        </w:rPr>
        <w:t xml:space="preserve"> strategy at the individual level. In the same way, the use of force raises the </w:t>
      </w:r>
      <w:r w:rsidRPr="006736A4">
        <w:rPr>
          <w:rStyle w:val="Emphasis"/>
        </w:rPr>
        <w:t>net benefits</w:t>
      </w:r>
      <w:r w:rsidRPr="006736A4">
        <w:rPr>
          <w:rStyle w:val="StyleUnderline"/>
        </w:rPr>
        <w:t xml:space="preserve"> of pursuing a policy of military force.</w:t>
      </w:r>
    </w:p>
    <w:p w14:paraId="5701F06F" w14:textId="77777777" w:rsidR="00FD5BCA" w:rsidRPr="00264A1C" w:rsidRDefault="00FD5BCA" w:rsidP="00FD5BCA">
      <w:pPr>
        <w:rPr>
          <w:rStyle w:val="StyleUnderline"/>
        </w:rPr>
      </w:pPr>
      <w:r>
        <w:rPr>
          <w:rStyle w:val="StyleUnderline"/>
        </w:rPr>
        <w:t>[TEXT CONDENSED, NONE OMITTED]</w:t>
      </w:r>
    </w:p>
    <w:p w14:paraId="0071A56D" w14:textId="77777777" w:rsidR="00FD5BCA" w:rsidRDefault="00FD5BCA" w:rsidP="00FD5BCA">
      <w:pPr>
        <w:rPr>
          <w:sz w:val="10"/>
          <w:szCs w:val="10"/>
        </w:rPr>
      </w:pPr>
      <w:r w:rsidRPr="00264A1C">
        <w:rPr>
          <w:sz w:val="10"/>
          <w:szCs w:val="10"/>
        </w:rPr>
        <w:t>One potential counterargument is that the military is actually less likely to support the use of force, as military officers are directly exposed to violence during war. Although Huntington (1957) views the military as likely to exaggerate threats, he argues that armed forces constitute “the strongest voice against immediate involvement in war” owing to their increased exposure to the costs of war. Some contemporary policymakers have echoed a similar view. As US Secretary of State Michael Pompeo argued during his appointment hearing, “there is no one like someone who’s served in uniform who understands the value of diplomacy and the terror and tragedy that is war” (Gordon and Youssef, 2018). Analyzing American decision-making and the role of domestic military influences during the Cold War, Betts (1977) shows that military advice plays a critical role in decisions regarding the initiation of conflict; however, he argues that military officers are less aggressive than their civilian counterparts. Several other scholars have come to similar conclusions based on their qualitative case studies of countries such as Great Britain and India, among others (e.g. Petraeus, 1989). However, all of this supporting evidence comes from countries that exhibit very strong civilian control of the military. In addition, although Betts’ (1977) study is often cited to support the argument that military leaders often oppose the use of force, Betts’ data show that military officers were more likely than civilian leaders to adopt hawkish policy positions 21% of the time and equally hawkish 65% of the time (Betts, 1977: 216). Similarly, recent evidence from a survey of American civilian and military elites shows that military officers may be more conservative about the use of force only in pursuit of “interventionist” strategies; on security matters related to realpolitik, their behavior remains consistent with my argument about hawkish preferences among military leaders (Gelpi and Feaver, 2004). In other words, when it comes to dealing with external security challenges, military officers are far more likely than civilian leaders to view the use of force as a preferable instrument of foreign policy (Weeks, 2012). Even if it were true that military officers in the US are less hawkish when it comes to the use of force, their preferences would not necessarily reflect those of military officers elsewhere in the world who can easily defy their civilian leaders. Empirical evidence from observational studies supports this view that military officers’ predilections for the use of force are muted in cases where civilian supremacy can punish the military for misadventures (Lai and Slater, 2006; Sechser, 2004). Thus, the cautious nature of military institutions in certain countries is not due to them simply being less conflict-prone; rather, it could very well be a consequence of strong civilian control—a degree of control that is absent in many countries where the civilian government has limited effective control over national security policymaking process or military matters in general. For example, in Pakistan’s hybrid regime where elements of electoral democracy coexist with overbearing military influence (Talbot 2021), the military has often prevented its civilian bosses from playing a significant role in conflict-related decisions. Civilian prime ministers who have attempted to assert their authority have been removed either through a direct military takeover or as the result of secret political maneuvers by military and intelligence agencies. Similar types of hybrid regimes exist in countries like Egypt that also have a strong desire to acquire nuclear capabilities. Thus, the behavior of military officers in such countries cannot be explained through evidence from countries with a long tradition of strong civilian control. More alarmingly, military regimes tend to actively prefer officers with more hawkish views when it comes to decisions regarding the use of force in political disputes (Weeks, 2012). The “military conservatism” hypothesis is clearly lacking in terms of global generalizability. Recent work also suggests that all military experiences may not be equivalent and that only leaders with prior military experience but no exposure to combat are more likely to initiate militarized disputes (Horowitz, Stam and Ellis, 2015). While this work represents a significant contribution to the literature, my argument does not distinguish between those with a military background and exposure to combat and those with a military background but no exposure to combat. It lacks this distinction for two main reasons: (a) even when military leaders do have direct exposure to combat, they may show the same proclivity towards violence because nuclear weapons afford them a shield and, in turn, a sense of safety; and (b) my argument about the hawkish nature of the military partially depends on the military’s institutional interests—leaders previously associated with the military continue to promote the military’s interests after entering politics because of their ongoing relationships with military officers.</w:t>
      </w:r>
    </w:p>
    <w:p w14:paraId="22E3E492" w14:textId="77777777" w:rsidR="00FD5BCA" w:rsidRPr="00264A1C" w:rsidRDefault="00FD5BCA" w:rsidP="00FD5BCA">
      <w:r>
        <w:t>[CONDENSATION ENDS]</w:t>
      </w:r>
    </w:p>
    <w:p w14:paraId="1BC481B2" w14:textId="77777777" w:rsidR="00FD5BCA" w:rsidRPr="00264A1C" w:rsidRDefault="00FD5BCA" w:rsidP="00FD5BCA">
      <w:pPr>
        <w:rPr>
          <w:sz w:val="16"/>
        </w:rPr>
      </w:pPr>
      <w:r w:rsidRPr="00264A1C">
        <w:rPr>
          <w:sz w:val="16"/>
        </w:rPr>
        <w:t xml:space="preserve">As a result, the hawkish tendencies of the military </w:t>
      </w:r>
      <w:r w:rsidRPr="00264A1C">
        <w:rPr>
          <w:rStyle w:val="StyleUnderline"/>
          <w:highlight w:val="cyan"/>
        </w:rPr>
        <w:t>prevent</w:t>
      </w:r>
      <w:r w:rsidRPr="00264A1C">
        <w:rPr>
          <w:rStyle w:val="StyleUnderline"/>
        </w:rPr>
        <w:t xml:space="preserve"> governments from </w:t>
      </w:r>
      <w:r w:rsidRPr="00264A1C">
        <w:rPr>
          <w:rStyle w:val="Emphasis"/>
          <w:highlight w:val="cyan"/>
        </w:rPr>
        <w:t>negotiating</w:t>
      </w:r>
      <w:r w:rsidRPr="00264A1C">
        <w:rPr>
          <w:rStyle w:val="StyleUnderline"/>
        </w:rPr>
        <w:t xml:space="preserve"> with their adversaries, making them more likely to initiate </w:t>
      </w:r>
      <w:r w:rsidRPr="00264A1C">
        <w:rPr>
          <w:rStyle w:val="Emphasis"/>
        </w:rPr>
        <w:t>interstate conflict</w:t>
      </w:r>
      <w:r w:rsidRPr="00264A1C">
        <w:rPr>
          <w:sz w:val="16"/>
        </w:rPr>
        <w:t>. Such governments may prefer to fight over engaging in any serious bargaining with their opponents. This suggests that a country is more likely to initiate low-level interstate conflicts when certain key actors within the government—owing to their professional training and institutional interests—view war as a rational and cost-effective option.</w:t>
      </w:r>
    </w:p>
    <w:p w14:paraId="5CB041AC" w14:textId="77777777" w:rsidR="00FD5BCA" w:rsidRPr="00264A1C" w:rsidRDefault="00FD5BCA" w:rsidP="00FD5BCA">
      <w:pPr>
        <w:rPr>
          <w:sz w:val="16"/>
        </w:rPr>
      </w:pPr>
      <w:r w:rsidRPr="00264A1C">
        <w:rPr>
          <w:sz w:val="16"/>
        </w:rPr>
        <w:t xml:space="preserve">How does </w:t>
      </w:r>
      <w:r w:rsidRPr="00264A1C">
        <w:rPr>
          <w:rStyle w:val="StyleUnderline"/>
        </w:rPr>
        <w:t xml:space="preserve">weak civilian control of the military </w:t>
      </w:r>
      <w:r w:rsidRPr="00264A1C">
        <w:rPr>
          <w:rStyle w:val="StyleUnderline"/>
          <w:highlight w:val="cyan"/>
        </w:rPr>
        <w:t xml:space="preserve">interact with </w:t>
      </w:r>
      <w:r w:rsidRPr="00264A1C">
        <w:rPr>
          <w:rStyle w:val="Emphasis"/>
          <w:highlight w:val="cyan"/>
        </w:rPr>
        <w:t>nuc</w:t>
      </w:r>
      <w:r w:rsidRPr="00264A1C">
        <w:rPr>
          <w:rStyle w:val="Emphasis"/>
        </w:rPr>
        <w:t>lear weapon</w:t>
      </w:r>
      <w:r w:rsidRPr="00264A1C">
        <w:rPr>
          <w:rStyle w:val="Emphasis"/>
          <w:highlight w:val="cyan"/>
        </w:rPr>
        <w:t>s</w:t>
      </w:r>
      <w:r w:rsidRPr="00264A1C">
        <w:rPr>
          <w:rStyle w:val="StyleUnderline"/>
        </w:rPr>
        <w:t xml:space="preserve"> to affect the likelihood of conflict initiation?</w:t>
      </w:r>
    </w:p>
    <w:p w14:paraId="70D447EC" w14:textId="77777777" w:rsidR="00FD5BCA" w:rsidRPr="0088730F" w:rsidRDefault="00FD5BCA" w:rsidP="00FD5BCA">
      <w:pPr>
        <w:rPr>
          <w:u w:val="single"/>
        </w:rPr>
      </w:pPr>
      <w:r w:rsidRPr="00264A1C">
        <w:rPr>
          <w:sz w:val="16"/>
        </w:rPr>
        <w:t xml:space="preserve">In this section, I argue that </w:t>
      </w:r>
      <w:r w:rsidRPr="00264A1C">
        <w:rPr>
          <w:rStyle w:val="StyleUnderline"/>
        </w:rPr>
        <w:t xml:space="preserve">there is an interactive effect between </w:t>
      </w:r>
      <w:r w:rsidRPr="00264A1C">
        <w:rPr>
          <w:rStyle w:val="StyleUnderline"/>
          <w:highlight w:val="cyan"/>
        </w:rPr>
        <w:t>nuclear capabilities and civilian control</w:t>
      </w:r>
      <w:r w:rsidRPr="00264A1C">
        <w:rPr>
          <w:rStyle w:val="StyleUnderline"/>
        </w:rPr>
        <w:t xml:space="preserve"> of the military in </w:t>
      </w:r>
      <w:r w:rsidRPr="00264A1C">
        <w:rPr>
          <w:rStyle w:val="Emphasis"/>
          <w:highlight w:val="cyan"/>
        </w:rPr>
        <w:t>determining conflict behavior</w:t>
      </w:r>
      <w:r w:rsidRPr="00264A1C">
        <w:rPr>
          <w:sz w:val="16"/>
        </w:rPr>
        <w:t xml:space="preserve">. Nuclear weapons elevate a state’s capacity to initiate conflicts by providing them with a nuclear shield (Beardsley and Asal, 2009). However, the extent of this effect is </w:t>
      </w:r>
      <w:r w:rsidRPr="00264A1C">
        <w:rPr>
          <w:rStyle w:val="StyleUnderline"/>
        </w:rPr>
        <w:t xml:space="preserve">contingent on the state’s </w:t>
      </w:r>
      <w:r w:rsidRPr="00264A1C">
        <w:rPr>
          <w:rStyle w:val="Emphasis"/>
        </w:rPr>
        <w:t>hawkishness</w:t>
      </w:r>
      <w:r w:rsidRPr="00264A1C">
        <w:rPr>
          <w:rStyle w:val="StyleUnderline"/>
        </w:rPr>
        <w:t xml:space="preserve">, and a state’s </w:t>
      </w:r>
      <w:r w:rsidRPr="00264A1C">
        <w:rPr>
          <w:rStyle w:val="Emphasis"/>
          <w:highlight w:val="cyan"/>
        </w:rPr>
        <w:t>level of hawkishness</w:t>
      </w:r>
      <w:r w:rsidRPr="00264A1C">
        <w:rPr>
          <w:rStyle w:val="StyleUnderline"/>
        </w:rPr>
        <w:t xml:space="preserve"> is </w:t>
      </w:r>
      <w:r w:rsidRPr="00264A1C">
        <w:rPr>
          <w:rStyle w:val="StyleUnderline"/>
          <w:highlight w:val="cyan"/>
        </w:rPr>
        <w:t>dependent on</w:t>
      </w:r>
      <w:r w:rsidRPr="00264A1C">
        <w:rPr>
          <w:rStyle w:val="StyleUnderline"/>
        </w:rPr>
        <w:t xml:space="preserve"> its degree of </w:t>
      </w:r>
      <w:r w:rsidRPr="00264A1C">
        <w:rPr>
          <w:rStyle w:val="Emphasis"/>
          <w:highlight w:val="cyan"/>
        </w:rPr>
        <w:t xml:space="preserve">civilian control of </w:t>
      </w:r>
      <w:r w:rsidRPr="00264A1C">
        <w:rPr>
          <w:rStyle w:val="Emphasis"/>
        </w:rPr>
        <w:t xml:space="preserve">the </w:t>
      </w:r>
      <w:r w:rsidRPr="00264A1C">
        <w:rPr>
          <w:rStyle w:val="Emphasis"/>
          <w:highlight w:val="cyan"/>
        </w:rPr>
        <w:t>military</w:t>
      </w:r>
      <w:r w:rsidRPr="00264A1C">
        <w:rPr>
          <w:sz w:val="16"/>
        </w:rPr>
        <w:t xml:space="preserve">. Thus, </w:t>
      </w:r>
      <w:r w:rsidRPr="00A300A5">
        <w:rPr>
          <w:rStyle w:val="StyleUnderline"/>
        </w:rPr>
        <w:t xml:space="preserve">states with nuclear capabilities and weak civilian control of the military are able to raise the ante with far </w:t>
      </w:r>
      <w:r w:rsidRPr="00A300A5">
        <w:rPr>
          <w:rStyle w:val="Emphasis"/>
        </w:rPr>
        <w:t>greater confidence</w:t>
      </w:r>
      <w:r w:rsidRPr="00A300A5">
        <w:rPr>
          <w:sz w:val="16"/>
        </w:rPr>
        <w:t xml:space="preserve">. They are </w:t>
      </w:r>
      <w:r w:rsidRPr="00A300A5">
        <w:rPr>
          <w:rStyle w:val="StyleUnderline"/>
        </w:rPr>
        <w:t xml:space="preserve">more likely to be aggressive and expand their </w:t>
      </w:r>
      <w:r w:rsidRPr="00A300A5">
        <w:rPr>
          <w:rStyle w:val="Emphasis"/>
        </w:rPr>
        <w:t>pursuit of strategic interests</w:t>
      </w:r>
      <w:r w:rsidRPr="00A300A5">
        <w:rPr>
          <w:rStyle w:val="StyleUnderline"/>
        </w:rPr>
        <w:t xml:space="preserve"> because they are already conflict-prone and, hence, more likely to take steps that significantly increase the likelihood of militarized interstate dispute (MID) initiation</w:t>
      </w:r>
      <w:r w:rsidRPr="00A300A5">
        <w:rPr>
          <w:sz w:val="16"/>
        </w:rPr>
        <w:t xml:space="preserve">. In this way, as shown in Figure 1, </w:t>
      </w:r>
      <w:r w:rsidRPr="00A300A5">
        <w:rPr>
          <w:rStyle w:val="StyleUnderline"/>
        </w:rPr>
        <w:t xml:space="preserve">weak civilian control of the military functions as a </w:t>
      </w:r>
      <w:r w:rsidRPr="00A300A5">
        <w:rPr>
          <w:rStyle w:val="Emphasis"/>
        </w:rPr>
        <w:t>positive moderator</w:t>
      </w:r>
      <w:r w:rsidRPr="00A300A5">
        <w:rPr>
          <w:rStyle w:val="StyleUnderline"/>
        </w:rPr>
        <w:t xml:space="preserve"> for the relationship between </w:t>
      </w:r>
      <w:r w:rsidRPr="00A300A5">
        <w:rPr>
          <w:rStyle w:val="Emphasis"/>
        </w:rPr>
        <w:t>nuclear weapons</w:t>
      </w:r>
      <w:r w:rsidRPr="00A300A5">
        <w:rPr>
          <w:rStyle w:val="StyleUnderline"/>
        </w:rPr>
        <w:t xml:space="preserve"> and states’ </w:t>
      </w:r>
      <w:r w:rsidRPr="00A300A5">
        <w:rPr>
          <w:rStyle w:val="Emphasis"/>
        </w:rPr>
        <w:t>likelihood of initiating conflict</w:t>
      </w:r>
      <w:r w:rsidRPr="00A300A5">
        <w:rPr>
          <w:rStyle w:val="StyleUnderline"/>
        </w:rPr>
        <w:t>.</w:t>
      </w:r>
    </w:p>
    <w:bookmarkEnd w:id="3"/>
    <w:p w14:paraId="512E492B" w14:textId="77777777" w:rsidR="00AE2C1F" w:rsidRPr="00C21C28" w:rsidRDefault="00AE2C1F" w:rsidP="00AE2C1F">
      <w:pPr>
        <w:pStyle w:val="Heading3"/>
      </w:pPr>
      <w:r>
        <w:t>1NC</w:t>
      </w:r>
    </w:p>
    <w:p w14:paraId="77B9D70D" w14:textId="77777777" w:rsidR="00AE2C1F" w:rsidRDefault="00AE2C1F" w:rsidP="00AE2C1F">
      <w:r>
        <w:t>Primacy K</w:t>
      </w:r>
    </w:p>
    <w:p w14:paraId="2F7C0529" w14:textId="77777777" w:rsidR="00AE2C1F" w:rsidRPr="00ED5343" w:rsidRDefault="00AE2C1F" w:rsidP="00AE2C1F">
      <w:pPr>
        <w:pStyle w:val="Heading4"/>
      </w:pPr>
      <w:r w:rsidRPr="001149F3">
        <w:t>The</w:t>
      </w:r>
      <w:r>
        <w:t xml:space="preserve"> 1AC represents a </w:t>
      </w:r>
      <w:r w:rsidRPr="00ED5343">
        <w:rPr>
          <w:u w:val="single"/>
        </w:rPr>
        <w:t>commitment</w:t>
      </w:r>
      <w:r>
        <w:t xml:space="preserve"> to the </w:t>
      </w:r>
      <w:r w:rsidRPr="00ED5343">
        <w:rPr>
          <w:u w:val="single"/>
        </w:rPr>
        <w:t>pursuit of primacy</w:t>
      </w:r>
      <w:r>
        <w:t xml:space="preserve"> that guarantees an </w:t>
      </w:r>
      <w:r w:rsidRPr="00ED5343">
        <w:rPr>
          <w:u w:val="single"/>
        </w:rPr>
        <w:t>aggressive</w:t>
      </w:r>
      <w:r>
        <w:t xml:space="preserve"> world. </w:t>
      </w:r>
      <w:r w:rsidRPr="00ED5343">
        <w:rPr>
          <w:b w:val="0"/>
          <w:bCs/>
        </w:rPr>
        <w:t xml:space="preserve">Claims of </w:t>
      </w:r>
      <w:r w:rsidRPr="00ED5343">
        <w:rPr>
          <w:b w:val="0"/>
          <w:bCs/>
          <w:u w:val="single"/>
        </w:rPr>
        <w:t>adversarial takeover</w:t>
      </w:r>
      <w:r w:rsidRPr="00ED5343">
        <w:rPr>
          <w:b w:val="0"/>
          <w:bCs/>
        </w:rPr>
        <w:t xml:space="preserve"> are </w:t>
      </w:r>
      <w:r w:rsidRPr="00ED5343">
        <w:rPr>
          <w:b w:val="0"/>
          <w:bCs/>
          <w:u w:val="single"/>
        </w:rPr>
        <w:t>unfounded</w:t>
      </w:r>
      <w:r w:rsidRPr="00ED5343">
        <w:rPr>
          <w:b w:val="0"/>
          <w:bCs/>
        </w:rPr>
        <w:t xml:space="preserve"> and </w:t>
      </w:r>
      <w:r w:rsidRPr="00ED5343">
        <w:rPr>
          <w:b w:val="0"/>
          <w:bCs/>
          <w:u w:val="single"/>
        </w:rPr>
        <w:t>self-fulfilling</w:t>
      </w:r>
    </w:p>
    <w:p w14:paraId="43DEBE0D" w14:textId="77777777" w:rsidR="00AE2C1F" w:rsidRPr="003403A8" w:rsidRDefault="00AE2C1F" w:rsidP="00AE2C1F">
      <w:r>
        <w:rPr>
          <w:rStyle w:val="Style13ptBold"/>
        </w:rPr>
        <w:t>Jackson 23</w:t>
      </w:r>
      <w:r w:rsidRPr="003403A8">
        <w:t xml:space="preserve"> – </w:t>
      </w:r>
      <w:r w:rsidRPr="000C09CA">
        <w:t>Professor of International Relations at Victoria University of Wellington and a Senior Research Scholar at Security in Context</w:t>
      </w:r>
    </w:p>
    <w:p w14:paraId="532DCF7D" w14:textId="77777777" w:rsidR="00AE2C1F" w:rsidRDefault="00AE2C1F" w:rsidP="00AE2C1F">
      <w:r w:rsidRPr="000C09CA">
        <w:t>Van Jackson</w:t>
      </w:r>
      <w:r w:rsidRPr="003403A8">
        <w:t>, “</w:t>
      </w:r>
      <w:r w:rsidRPr="00421D28">
        <w:t>Speech: Rivalry as a Struggle Against Order</w:t>
      </w:r>
      <w:r>
        <w:t>,</w:t>
      </w:r>
      <w:r w:rsidRPr="003403A8">
        <w:t xml:space="preserve">” </w:t>
      </w:r>
      <w:r>
        <w:t>Un-Diplomatic</w:t>
      </w:r>
      <w:r w:rsidRPr="003403A8">
        <w:t xml:space="preserve">, </w:t>
      </w:r>
      <w:r>
        <w:t>9-13-23</w:t>
      </w:r>
      <w:r w:rsidRPr="003403A8">
        <w:t>,</w:t>
      </w:r>
      <w:r>
        <w:t xml:space="preserve"> </w:t>
      </w:r>
      <w:r w:rsidRPr="00421D28">
        <w:t>https://www.un-diplomatic.com/p/speech-rivalry-as-a-struggle-against</w:t>
      </w:r>
    </w:p>
    <w:p w14:paraId="1F7DD54A" w14:textId="77777777" w:rsidR="00AE2C1F" w:rsidRPr="00C21F55" w:rsidRDefault="00AE2C1F" w:rsidP="00AE2C1F">
      <w:pPr>
        <w:rPr>
          <w:rStyle w:val="StyleUnderline"/>
        </w:rPr>
      </w:pPr>
      <w:r w:rsidRPr="008D38AF">
        <w:rPr>
          <w:sz w:val="16"/>
        </w:rPr>
        <w:t xml:space="preserve">The first is that America’s current approach to Asia is closer to a primacist grand strategy than to any alternative strategy—and that’s a big deal because </w:t>
      </w:r>
      <w:r w:rsidRPr="00C21F55">
        <w:rPr>
          <w:rStyle w:val="StyleUnderline"/>
        </w:rPr>
        <w:t xml:space="preserve">the requirements of </w:t>
      </w:r>
      <w:r w:rsidRPr="00BB13BF">
        <w:rPr>
          <w:rStyle w:val="Emphasis"/>
        </w:rPr>
        <w:t>primacy</w:t>
      </w:r>
      <w:r w:rsidRPr="00BB13BF">
        <w:rPr>
          <w:rStyle w:val="StyleUnderline"/>
        </w:rPr>
        <w:t xml:space="preserve"> and the requirements of </w:t>
      </w:r>
      <w:r w:rsidRPr="00BB13BF">
        <w:rPr>
          <w:rStyle w:val="Emphasis"/>
        </w:rPr>
        <w:t>sustaining peace</w:t>
      </w:r>
      <w:r w:rsidRPr="00BB13BF">
        <w:rPr>
          <w:rStyle w:val="StyleUnderline"/>
        </w:rPr>
        <w:t xml:space="preserve"> </w:t>
      </w:r>
      <w:r w:rsidRPr="00BB13BF">
        <w:rPr>
          <w:sz w:val="16"/>
        </w:rPr>
        <w:t xml:space="preserve">in this region </w:t>
      </w:r>
      <w:r w:rsidRPr="00BB13BF">
        <w:rPr>
          <w:rStyle w:val="StyleUnderline"/>
        </w:rPr>
        <w:t xml:space="preserve">are </w:t>
      </w:r>
      <w:r w:rsidRPr="00BB13BF">
        <w:rPr>
          <w:rStyle w:val="Emphasis"/>
        </w:rPr>
        <w:t>incompatible</w:t>
      </w:r>
      <w:r w:rsidRPr="00BB13BF">
        <w:rPr>
          <w:rStyle w:val="StyleUnderline"/>
        </w:rPr>
        <w:t>.</w:t>
      </w:r>
      <w:r w:rsidRPr="00C21F55">
        <w:rPr>
          <w:rStyle w:val="StyleUnderline"/>
        </w:rPr>
        <w:t xml:space="preserve">  </w:t>
      </w:r>
    </w:p>
    <w:p w14:paraId="396C3A6B" w14:textId="77777777" w:rsidR="00AE2C1F" w:rsidRPr="00C21F55" w:rsidRDefault="00AE2C1F" w:rsidP="00AE2C1F">
      <w:pPr>
        <w:rPr>
          <w:rStyle w:val="StyleUnderline"/>
        </w:rPr>
      </w:pPr>
      <w:r w:rsidRPr="008D38AF">
        <w:rPr>
          <w:sz w:val="16"/>
        </w:rPr>
        <w:t xml:space="preserve">The second point is that </w:t>
      </w:r>
      <w:r w:rsidRPr="00F034D0">
        <w:rPr>
          <w:rStyle w:val="StyleUnderline"/>
        </w:rPr>
        <w:t xml:space="preserve">it’s </w:t>
      </w:r>
      <w:r w:rsidRPr="00F034D0">
        <w:rPr>
          <w:sz w:val="16"/>
        </w:rPr>
        <w:t xml:space="preserve">not useful and is in fact </w:t>
      </w:r>
      <w:r w:rsidRPr="00F034D0">
        <w:rPr>
          <w:rStyle w:val="Emphasis"/>
        </w:rPr>
        <w:t>dangerous</w:t>
      </w:r>
      <w:r w:rsidRPr="00F034D0">
        <w:rPr>
          <w:rStyle w:val="StyleUnderline"/>
        </w:rPr>
        <w:t xml:space="preserve"> for the US to think of great-power competition as a </w:t>
      </w:r>
      <w:r w:rsidRPr="00F034D0">
        <w:rPr>
          <w:rStyle w:val="Emphasis"/>
        </w:rPr>
        <w:t>struggle for hegemony</w:t>
      </w:r>
      <w:r w:rsidRPr="00C21F55">
        <w:rPr>
          <w:rStyle w:val="StyleUnderline"/>
        </w:rPr>
        <w:t xml:space="preserve"> or </w:t>
      </w:r>
      <w:r w:rsidRPr="008D38AF">
        <w:rPr>
          <w:rStyle w:val="Emphasis"/>
        </w:rPr>
        <w:t>domination</w:t>
      </w:r>
      <w:r w:rsidRPr="00C21F55">
        <w:rPr>
          <w:rStyle w:val="StyleUnderline"/>
        </w:rPr>
        <w:t xml:space="preserve">. </w:t>
      </w:r>
    </w:p>
    <w:p w14:paraId="080A001A" w14:textId="77777777" w:rsidR="00AE2C1F" w:rsidRPr="008D38AF" w:rsidRDefault="00AE2C1F" w:rsidP="00AE2C1F">
      <w:pPr>
        <w:rPr>
          <w:sz w:val="16"/>
        </w:rPr>
      </w:pPr>
      <w:r w:rsidRPr="008D38AF">
        <w:rPr>
          <w:sz w:val="16"/>
        </w:rPr>
        <w:t>Primacy or Peace</w:t>
      </w:r>
    </w:p>
    <w:p w14:paraId="02B2A823" w14:textId="77777777" w:rsidR="00AE2C1F" w:rsidRPr="00F80A5F" w:rsidRDefault="00AE2C1F" w:rsidP="00AE2C1F">
      <w:pPr>
        <w:rPr>
          <w:rStyle w:val="StyleUnderline"/>
        </w:rPr>
      </w:pPr>
      <w:r w:rsidRPr="008D38AF">
        <w:rPr>
          <w:sz w:val="16"/>
        </w:rPr>
        <w:t>So on the first point--</w:t>
      </w:r>
      <w:r w:rsidRPr="00F80A5F">
        <w:rPr>
          <w:rStyle w:val="StyleUnderline"/>
        </w:rPr>
        <w:t xml:space="preserve">the </w:t>
      </w:r>
      <w:r w:rsidRPr="008D38AF">
        <w:rPr>
          <w:rStyle w:val="Emphasis"/>
        </w:rPr>
        <w:t>ongoing American bid</w:t>
      </w:r>
      <w:r w:rsidRPr="00F80A5F">
        <w:rPr>
          <w:rStyle w:val="StyleUnderline"/>
        </w:rPr>
        <w:t xml:space="preserve"> to sustain regional primacy is </w:t>
      </w:r>
      <w:r w:rsidRPr="008D38AF">
        <w:rPr>
          <w:rStyle w:val="Emphasis"/>
        </w:rPr>
        <w:t>at odds</w:t>
      </w:r>
      <w:r w:rsidRPr="00F80A5F">
        <w:rPr>
          <w:rStyle w:val="StyleUnderline"/>
        </w:rPr>
        <w:t xml:space="preserve"> with </w:t>
      </w:r>
      <w:r w:rsidRPr="008D38AF">
        <w:rPr>
          <w:rStyle w:val="Emphasis"/>
        </w:rPr>
        <w:t>regional stability</w:t>
      </w:r>
      <w:r w:rsidRPr="008D38AF">
        <w:rPr>
          <w:sz w:val="16"/>
        </w:rPr>
        <w:t xml:space="preserve">. </w:t>
      </w:r>
      <w:r w:rsidRPr="002E6CA6">
        <w:rPr>
          <w:rStyle w:val="StyleUnderline"/>
          <w:highlight w:val="cyan"/>
        </w:rPr>
        <w:t>Primacy is</w:t>
      </w:r>
      <w:r w:rsidRPr="008D38AF">
        <w:rPr>
          <w:sz w:val="16"/>
        </w:rPr>
        <w:t xml:space="preserve"> actually </w:t>
      </w:r>
      <w:r w:rsidRPr="002E6CA6">
        <w:rPr>
          <w:rStyle w:val="StyleUnderline"/>
          <w:highlight w:val="cyan"/>
        </w:rPr>
        <w:t xml:space="preserve">a </w:t>
      </w:r>
      <w:r w:rsidRPr="002E6CA6">
        <w:rPr>
          <w:rStyle w:val="Emphasis"/>
          <w:highlight w:val="cyan"/>
        </w:rPr>
        <w:t>source</w:t>
      </w:r>
      <w:r w:rsidRPr="002E6CA6">
        <w:rPr>
          <w:rStyle w:val="StyleUnderline"/>
          <w:highlight w:val="cyan"/>
        </w:rPr>
        <w:t xml:space="preserve"> of</w:t>
      </w:r>
      <w:r w:rsidRPr="00F80A5F">
        <w:rPr>
          <w:rStyle w:val="StyleUnderline"/>
        </w:rPr>
        <w:t xml:space="preserve"> </w:t>
      </w:r>
      <w:r w:rsidRPr="008D38AF">
        <w:rPr>
          <w:rStyle w:val="Emphasis"/>
        </w:rPr>
        <w:t xml:space="preserve">regional </w:t>
      </w:r>
      <w:r w:rsidRPr="002E6CA6">
        <w:rPr>
          <w:rStyle w:val="Emphasis"/>
          <w:highlight w:val="cyan"/>
        </w:rPr>
        <w:t>instability</w:t>
      </w:r>
      <w:r w:rsidRPr="002E6CA6">
        <w:rPr>
          <w:rStyle w:val="StyleUnderline"/>
          <w:highlight w:val="cyan"/>
        </w:rPr>
        <w:t xml:space="preserve"> </w:t>
      </w:r>
      <w:r w:rsidRPr="004A4E72">
        <w:rPr>
          <w:rStyle w:val="StyleUnderline"/>
        </w:rPr>
        <w:t>because of how</w:t>
      </w:r>
      <w:r w:rsidRPr="00F80A5F">
        <w:rPr>
          <w:rStyle w:val="StyleUnderline"/>
        </w:rPr>
        <w:t xml:space="preserve"> it </w:t>
      </w:r>
      <w:r w:rsidRPr="008D38AF">
        <w:rPr>
          <w:rStyle w:val="Emphasis"/>
        </w:rPr>
        <w:t xml:space="preserve">encourages </w:t>
      </w:r>
      <w:r w:rsidRPr="004A4E72">
        <w:rPr>
          <w:rStyle w:val="Emphasis"/>
        </w:rPr>
        <w:t>others</w:t>
      </w:r>
      <w:r w:rsidRPr="00F80A5F">
        <w:rPr>
          <w:rStyle w:val="StyleUnderline"/>
        </w:rPr>
        <w:t xml:space="preserve">—like </w:t>
      </w:r>
      <w:r w:rsidRPr="008D38AF">
        <w:rPr>
          <w:rStyle w:val="Emphasis"/>
        </w:rPr>
        <w:t>China</w:t>
      </w:r>
      <w:r w:rsidRPr="00F80A5F">
        <w:rPr>
          <w:rStyle w:val="StyleUnderline"/>
        </w:rPr>
        <w:t xml:space="preserve">—to </w:t>
      </w:r>
      <w:r w:rsidRPr="004A4E72">
        <w:rPr>
          <w:rStyle w:val="Emphasis"/>
        </w:rPr>
        <w:t>react</w:t>
      </w:r>
      <w:r w:rsidRPr="00F80A5F">
        <w:rPr>
          <w:rStyle w:val="StyleUnderline"/>
        </w:rPr>
        <w:t xml:space="preserve">. </w:t>
      </w:r>
    </w:p>
    <w:p w14:paraId="1AE8ED28" w14:textId="77777777" w:rsidR="00AE2C1F" w:rsidRPr="00F80A5F" w:rsidRDefault="00AE2C1F" w:rsidP="00AE2C1F">
      <w:pPr>
        <w:rPr>
          <w:rStyle w:val="StyleUnderline"/>
        </w:rPr>
      </w:pPr>
      <w:r w:rsidRPr="00F80A5F">
        <w:rPr>
          <w:rStyle w:val="StyleUnderline"/>
        </w:rPr>
        <w:t xml:space="preserve">Now Washington policy </w:t>
      </w:r>
      <w:r w:rsidRPr="002E6CA6">
        <w:rPr>
          <w:rStyle w:val="StyleUnderline"/>
          <w:highlight w:val="cyan"/>
        </w:rPr>
        <w:t>elites</w:t>
      </w:r>
      <w:r w:rsidRPr="008D38AF">
        <w:rPr>
          <w:sz w:val="16"/>
        </w:rPr>
        <w:t xml:space="preserve"> and even US allies </w:t>
      </w:r>
      <w:r w:rsidRPr="00F80A5F">
        <w:rPr>
          <w:rStyle w:val="StyleUnderline"/>
        </w:rPr>
        <w:t xml:space="preserve">prefer not to talk openly about primacy—they </w:t>
      </w:r>
      <w:r w:rsidRPr="002E6CA6">
        <w:rPr>
          <w:rStyle w:val="StyleUnderline"/>
          <w:highlight w:val="cyan"/>
        </w:rPr>
        <w:t>say</w:t>
      </w:r>
      <w:r w:rsidRPr="00F80A5F">
        <w:rPr>
          <w:rStyle w:val="StyleUnderline"/>
        </w:rPr>
        <w:t xml:space="preserve"> “</w:t>
      </w:r>
      <w:r w:rsidRPr="002E6CA6">
        <w:rPr>
          <w:rStyle w:val="Emphasis"/>
          <w:highlight w:val="cyan"/>
        </w:rPr>
        <w:t>liberal heg</w:t>
      </w:r>
      <w:r w:rsidRPr="008D38AF">
        <w:rPr>
          <w:rStyle w:val="Emphasis"/>
        </w:rPr>
        <w:t>emony</w:t>
      </w:r>
      <w:r w:rsidRPr="00F80A5F">
        <w:rPr>
          <w:rStyle w:val="StyleUnderline"/>
        </w:rPr>
        <w:t>,” “</w:t>
      </w:r>
      <w:r w:rsidRPr="002E6CA6">
        <w:rPr>
          <w:rStyle w:val="Emphasis"/>
          <w:highlight w:val="cyan"/>
        </w:rPr>
        <w:t>favorable</w:t>
      </w:r>
      <w:r w:rsidRPr="008D38AF">
        <w:rPr>
          <w:rStyle w:val="Emphasis"/>
        </w:rPr>
        <w:t xml:space="preserve"> </w:t>
      </w:r>
      <w:r w:rsidRPr="002E6CA6">
        <w:rPr>
          <w:rStyle w:val="Emphasis"/>
          <w:highlight w:val="cyan"/>
        </w:rPr>
        <w:t>b</w:t>
      </w:r>
      <w:r w:rsidRPr="008D38AF">
        <w:rPr>
          <w:rStyle w:val="Emphasis"/>
        </w:rPr>
        <w:t xml:space="preserve">alance </w:t>
      </w:r>
      <w:r w:rsidRPr="002E6CA6">
        <w:rPr>
          <w:rStyle w:val="Emphasis"/>
          <w:highlight w:val="cyan"/>
        </w:rPr>
        <w:t>o</w:t>
      </w:r>
      <w:r w:rsidRPr="008D38AF">
        <w:rPr>
          <w:rStyle w:val="Emphasis"/>
        </w:rPr>
        <w:t xml:space="preserve">f </w:t>
      </w:r>
      <w:r w:rsidRPr="002E6CA6">
        <w:rPr>
          <w:rStyle w:val="Emphasis"/>
          <w:highlight w:val="cyan"/>
        </w:rPr>
        <w:t>p</w:t>
      </w:r>
      <w:r w:rsidRPr="008D38AF">
        <w:rPr>
          <w:rStyle w:val="Emphasis"/>
        </w:rPr>
        <w:t>ower</w:t>
      </w:r>
      <w:r w:rsidRPr="00F80A5F">
        <w:rPr>
          <w:rStyle w:val="StyleUnderline"/>
        </w:rPr>
        <w:t xml:space="preserve">,” </w:t>
      </w:r>
      <w:r w:rsidRPr="002E6CA6">
        <w:rPr>
          <w:rStyle w:val="StyleUnderline"/>
          <w:highlight w:val="cyan"/>
        </w:rPr>
        <w:t>or</w:t>
      </w:r>
      <w:r w:rsidRPr="00F80A5F">
        <w:rPr>
          <w:rStyle w:val="StyleUnderline"/>
        </w:rPr>
        <w:t xml:space="preserve"> “</w:t>
      </w:r>
      <w:r w:rsidRPr="002E6CA6">
        <w:rPr>
          <w:rStyle w:val="Emphasis"/>
          <w:highlight w:val="cyan"/>
        </w:rPr>
        <w:t>rules-based order</w:t>
      </w:r>
      <w:r w:rsidRPr="00F80A5F">
        <w:rPr>
          <w:rStyle w:val="StyleUnderline"/>
        </w:rPr>
        <w:t xml:space="preserve">.”  </w:t>
      </w:r>
      <w:r w:rsidRPr="002E6CA6">
        <w:rPr>
          <w:rStyle w:val="StyleUnderline"/>
          <w:highlight w:val="cyan"/>
        </w:rPr>
        <w:t>But</w:t>
      </w:r>
      <w:r w:rsidRPr="00F80A5F">
        <w:rPr>
          <w:rStyle w:val="StyleUnderline"/>
        </w:rPr>
        <w:t xml:space="preserve"> I was once a strategist in the Obama administration. </w:t>
      </w:r>
    </w:p>
    <w:p w14:paraId="74DED1FA" w14:textId="77777777" w:rsidR="00AE2C1F" w:rsidRPr="008D38AF" w:rsidRDefault="00AE2C1F" w:rsidP="00AE2C1F">
      <w:pPr>
        <w:rPr>
          <w:sz w:val="16"/>
        </w:rPr>
      </w:pPr>
      <w:r w:rsidRPr="008D38AF">
        <w:rPr>
          <w:sz w:val="16"/>
        </w:rPr>
        <w:t xml:space="preserve">I can tell you because </w:t>
      </w:r>
      <w:r w:rsidRPr="00BB13BF">
        <w:rPr>
          <w:rStyle w:val="StyleUnderline"/>
        </w:rPr>
        <w:t xml:space="preserve">I </w:t>
      </w:r>
      <w:r w:rsidRPr="00BB13BF">
        <w:rPr>
          <w:rStyle w:val="Emphasis"/>
        </w:rPr>
        <w:t>have the receipts</w:t>
      </w:r>
      <w:r w:rsidRPr="00F80A5F">
        <w:rPr>
          <w:rStyle w:val="StyleUnderline"/>
        </w:rPr>
        <w:t>—</w:t>
      </w:r>
      <w:r w:rsidRPr="00BB13BF">
        <w:rPr>
          <w:rStyle w:val="Emphasis"/>
        </w:rPr>
        <w:t>by definition</w:t>
      </w:r>
      <w:r w:rsidRPr="00F80A5F">
        <w:rPr>
          <w:rStyle w:val="StyleUnderline"/>
        </w:rPr>
        <w:t xml:space="preserve"> </w:t>
      </w:r>
      <w:r w:rsidRPr="002E6CA6">
        <w:rPr>
          <w:rStyle w:val="StyleUnderline"/>
          <w:highlight w:val="cyan"/>
        </w:rPr>
        <w:t xml:space="preserve">in America’s </w:t>
      </w:r>
      <w:r w:rsidRPr="002E6CA6">
        <w:rPr>
          <w:rStyle w:val="Emphasis"/>
          <w:highlight w:val="cyan"/>
        </w:rPr>
        <w:t>own</w:t>
      </w:r>
      <w:r w:rsidRPr="008D38AF">
        <w:rPr>
          <w:rStyle w:val="Emphasis"/>
        </w:rPr>
        <w:t xml:space="preserve"> </w:t>
      </w:r>
      <w:r w:rsidRPr="00BB13BF">
        <w:rPr>
          <w:rStyle w:val="Emphasis"/>
        </w:rPr>
        <w:t xml:space="preserve">strategy </w:t>
      </w:r>
      <w:r w:rsidRPr="002E6CA6">
        <w:rPr>
          <w:rStyle w:val="Emphasis"/>
          <w:highlight w:val="cyan"/>
        </w:rPr>
        <w:t>doc</w:t>
      </w:r>
      <w:r w:rsidRPr="00BB13BF">
        <w:rPr>
          <w:rStyle w:val="Emphasis"/>
        </w:rPr>
        <w:t>ument</w:t>
      </w:r>
      <w:r w:rsidRPr="002E6CA6">
        <w:rPr>
          <w:rStyle w:val="Emphasis"/>
          <w:highlight w:val="cyan"/>
        </w:rPr>
        <w:t>s</w:t>
      </w:r>
      <w:r w:rsidRPr="00F80A5F">
        <w:rPr>
          <w:rStyle w:val="StyleUnderline"/>
        </w:rPr>
        <w:t xml:space="preserve"> under Trump</w:t>
      </w:r>
      <w:r w:rsidRPr="008D38AF">
        <w:rPr>
          <w:sz w:val="16"/>
        </w:rPr>
        <w:t xml:space="preserve">, under </w:t>
      </w:r>
      <w:r w:rsidRPr="00F80A5F">
        <w:rPr>
          <w:rStyle w:val="StyleUnderline"/>
        </w:rPr>
        <w:t>Biden, and</w:t>
      </w:r>
      <w:r w:rsidRPr="008D38AF">
        <w:rPr>
          <w:sz w:val="16"/>
        </w:rPr>
        <w:t xml:space="preserve"> actually </w:t>
      </w:r>
      <w:r w:rsidRPr="00F80A5F">
        <w:rPr>
          <w:rStyle w:val="StyleUnderline"/>
        </w:rPr>
        <w:t>going back to George HW Bush</w:t>
      </w:r>
      <w:r w:rsidRPr="008D38AF">
        <w:rPr>
          <w:sz w:val="16"/>
        </w:rPr>
        <w:t xml:space="preserve">, </w:t>
      </w:r>
      <w:r w:rsidRPr="002E6CA6">
        <w:rPr>
          <w:rStyle w:val="StyleUnderline"/>
          <w:highlight w:val="cyan"/>
        </w:rPr>
        <w:t xml:space="preserve">the US </w:t>
      </w:r>
      <w:r w:rsidRPr="002E6CA6">
        <w:rPr>
          <w:rStyle w:val="Emphasis"/>
          <w:highlight w:val="cyan"/>
        </w:rPr>
        <w:t>seeks</w:t>
      </w:r>
      <w:r w:rsidRPr="008D38AF">
        <w:rPr>
          <w:rStyle w:val="Emphasis"/>
        </w:rPr>
        <w:t xml:space="preserve"> preeminence</w:t>
      </w:r>
      <w:r w:rsidRPr="00F80A5F">
        <w:rPr>
          <w:rStyle w:val="StyleUnderline"/>
        </w:rPr>
        <w:t xml:space="preserve"> in </w:t>
      </w:r>
      <w:r w:rsidRPr="002E6CA6">
        <w:rPr>
          <w:rStyle w:val="StyleUnderline"/>
          <w:highlight w:val="cyan"/>
        </w:rPr>
        <w:t>military</w:t>
      </w:r>
      <w:r w:rsidRPr="00F80A5F">
        <w:rPr>
          <w:rStyle w:val="StyleUnderline"/>
        </w:rPr>
        <w:t xml:space="preserve">, </w:t>
      </w:r>
      <w:r w:rsidRPr="002E6CA6">
        <w:rPr>
          <w:rStyle w:val="StyleUnderline"/>
          <w:highlight w:val="cyan"/>
        </w:rPr>
        <w:t>economic</w:t>
      </w:r>
      <w:r w:rsidRPr="00F80A5F">
        <w:rPr>
          <w:rStyle w:val="StyleUnderline"/>
        </w:rPr>
        <w:t xml:space="preserve">, </w:t>
      </w:r>
      <w:r w:rsidRPr="002E6CA6">
        <w:rPr>
          <w:rStyle w:val="StyleUnderline"/>
          <w:highlight w:val="cyan"/>
        </w:rPr>
        <w:t>and political</w:t>
      </w:r>
      <w:r w:rsidRPr="00F80A5F">
        <w:rPr>
          <w:rStyle w:val="StyleUnderline"/>
        </w:rPr>
        <w:t xml:space="preserve"> life—</w:t>
      </w:r>
      <w:r w:rsidRPr="008D38AF">
        <w:rPr>
          <w:sz w:val="16"/>
        </w:rPr>
        <w:t xml:space="preserve">and that comes closer to a grand strategy that we call </w:t>
      </w:r>
      <w:r w:rsidRPr="00BB13BF">
        <w:rPr>
          <w:rStyle w:val="Emphasis"/>
        </w:rPr>
        <w:t>primacy</w:t>
      </w:r>
      <w:r w:rsidRPr="008D38AF">
        <w:rPr>
          <w:sz w:val="16"/>
        </w:rPr>
        <w:t xml:space="preserve"> than it does any other kind of strategy. </w:t>
      </w:r>
    </w:p>
    <w:p w14:paraId="232A4860" w14:textId="77777777" w:rsidR="00AE2C1F" w:rsidRPr="00F80A5F" w:rsidRDefault="00AE2C1F" w:rsidP="00AE2C1F">
      <w:pPr>
        <w:rPr>
          <w:rStyle w:val="StyleUnderline"/>
        </w:rPr>
      </w:pPr>
      <w:r w:rsidRPr="008D38AF">
        <w:rPr>
          <w:sz w:val="16"/>
        </w:rPr>
        <w:t xml:space="preserve">And </w:t>
      </w:r>
      <w:r w:rsidRPr="00F80A5F">
        <w:rPr>
          <w:rStyle w:val="StyleUnderline"/>
        </w:rPr>
        <w:t xml:space="preserve">because primacy is </w:t>
      </w:r>
      <w:r w:rsidRPr="002E6CA6">
        <w:rPr>
          <w:rStyle w:val="Emphasis"/>
          <w:highlight w:val="cyan"/>
        </w:rPr>
        <w:t>structural domination</w:t>
      </w:r>
      <w:r w:rsidRPr="00F80A5F">
        <w:rPr>
          <w:rStyle w:val="StyleUnderline"/>
        </w:rPr>
        <w:t xml:space="preserve"> as an </w:t>
      </w:r>
      <w:r w:rsidRPr="008D38AF">
        <w:rPr>
          <w:rStyle w:val="Emphasis"/>
        </w:rPr>
        <w:t>end and means</w:t>
      </w:r>
      <w:r w:rsidRPr="00F80A5F">
        <w:rPr>
          <w:rStyle w:val="StyleUnderline"/>
        </w:rPr>
        <w:t xml:space="preserve"> of strategy, it’s the </w:t>
      </w:r>
      <w:r w:rsidRPr="008D38AF">
        <w:rPr>
          <w:rStyle w:val="Emphasis"/>
        </w:rPr>
        <w:t>worst imaginable way</w:t>
      </w:r>
      <w:r w:rsidRPr="00F80A5F">
        <w:rPr>
          <w:rStyle w:val="StyleUnderline"/>
        </w:rPr>
        <w:t xml:space="preserve"> of trying to uphold peace or stability. </w:t>
      </w:r>
    </w:p>
    <w:p w14:paraId="28275BB9" w14:textId="77777777" w:rsidR="00AE2C1F" w:rsidRPr="00F80A5F" w:rsidRDefault="00AE2C1F" w:rsidP="00AE2C1F">
      <w:pPr>
        <w:rPr>
          <w:rStyle w:val="StyleUnderline"/>
        </w:rPr>
      </w:pPr>
      <w:r w:rsidRPr="002E6CA6">
        <w:rPr>
          <w:rStyle w:val="StyleUnderline"/>
          <w:highlight w:val="cyan"/>
        </w:rPr>
        <w:t>Peace requires</w:t>
      </w:r>
      <w:r w:rsidRPr="00F80A5F">
        <w:rPr>
          <w:rStyle w:val="StyleUnderline"/>
        </w:rPr>
        <w:t xml:space="preserve"> </w:t>
      </w:r>
      <w:r w:rsidRPr="008D38AF">
        <w:rPr>
          <w:rStyle w:val="Emphasis"/>
        </w:rPr>
        <w:t xml:space="preserve">regional </w:t>
      </w:r>
      <w:r w:rsidRPr="002E6CA6">
        <w:rPr>
          <w:rStyle w:val="Emphasis"/>
          <w:highlight w:val="cyan"/>
        </w:rPr>
        <w:t>cohesion</w:t>
      </w:r>
      <w:r w:rsidRPr="008D38AF">
        <w:rPr>
          <w:sz w:val="16"/>
        </w:rPr>
        <w:t xml:space="preserve">, a level of </w:t>
      </w:r>
      <w:r w:rsidRPr="002E6CA6">
        <w:rPr>
          <w:rStyle w:val="Emphasis"/>
          <w:highlight w:val="cyan"/>
        </w:rPr>
        <w:t>interdependence</w:t>
      </w:r>
      <w:r w:rsidRPr="002E6CA6">
        <w:rPr>
          <w:rStyle w:val="StyleUnderline"/>
          <w:highlight w:val="cyan"/>
        </w:rPr>
        <w:t xml:space="preserve"> and</w:t>
      </w:r>
      <w:r w:rsidRPr="00F80A5F">
        <w:rPr>
          <w:rStyle w:val="StyleUnderline"/>
        </w:rPr>
        <w:t xml:space="preserve"> </w:t>
      </w:r>
      <w:r w:rsidRPr="008D38AF">
        <w:rPr>
          <w:rStyle w:val="Emphasis"/>
        </w:rPr>
        <w:t>mutuality</w:t>
      </w:r>
      <w:r w:rsidRPr="00F80A5F">
        <w:rPr>
          <w:rStyle w:val="StyleUnderline"/>
        </w:rPr>
        <w:t xml:space="preserve">, and above all it requires </w:t>
      </w:r>
      <w:r w:rsidRPr="002E6CA6">
        <w:rPr>
          <w:rStyle w:val="Emphasis"/>
          <w:highlight w:val="cyan"/>
        </w:rPr>
        <w:t>military restraint</w:t>
      </w:r>
      <w:r w:rsidRPr="00F80A5F">
        <w:rPr>
          <w:rStyle w:val="StyleUnderline"/>
        </w:rPr>
        <w:t xml:space="preserve">. A </w:t>
      </w:r>
      <w:r w:rsidRPr="008D38AF">
        <w:rPr>
          <w:rStyle w:val="Emphasis"/>
        </w:rPr>
        <w:t>child</w:t>
      </w:r>
      <w:r w:rsidRPr="00F80A5F">
        <w:rPr>
          <w:rStyle w:val="StyleUnderline"/>
        </w:rPr>
        <w:t xml:space="preserve"> would understand that. </w:t>
      </w:r>
    </w:p>
    <w:p w14:paraId="08F6A1AD" w14:textId="77777777" w:rsidR="00AE2C1F" w:rsidRPr="008D38AF" w:rsidRDefault="00AE2C1F" w:rsidP="00AE2C1F">
      <w:pPr>
        <w:rPr>
          <w:rStyle w:val="Emphasis"/>
        </w:rPr>
      </w:pPr>
      <w:r w:rsidRPr="008D38AF">
        <w:rPr>
          <w:sz w:val="16"/>
        </w:rPr>
        <w:t xml:space="preserve">And yet </w:t>
      </w:r>
      <w:r w:rsidRPr="002E6CA6">
        <w:rPr>
          <w:rStyle w:val="StyleUnderline"/>
          <w:highlight w:val="cyan"/>
        </w:rPr>
        <w:t>primacy</w:t>
      </w:r>
      <w:r w:rsidRPr="008D38AF">
        <w:rPr>
          <w:sz w:val="16"/>
        </w:rPr>
        <w:t xml:space="preserve"> right now </w:t>
      </w:r>
      <w:r w:rsidRPr="002E6CA6">
        <w:rPr>
          <w:rStyle w:val="StyleUnderline"/>
          <w:highlight w:val="cyan"/>
        </w:rPr>
        <w:t xml:space="preserve">requires the </w:t>
      </w:r>
      <w:r w:rsidRPr="002E6CA6">
        <w:rPr>
          <w:rStyle w:val="Emphasis"/>
          <w:highlight w:val="cyan"/>
        </w:rPr>
        <w:t>opposite</w:t>
      </w:r>
      <w:r w:rsidRPr="008D38AF">
        <w:rPr>
          <w:rStyle w:val="Emphasis"/>
        </w:rPr>
        <w:t xml:space="preserve"> of all that</w:t>
      </w:r>
      <w:r w:rsidRPr="00F80A5F">
        <w:rPr>
          <w:rStyle w:val="StyleUnderline"/>
        </w:rPr>
        <w:t>—</w:t>
      </w:r>
      <w:r w:rsidRPr="00F034D0">
        <w:rPr>
          <w:rStyle w:val="Emphasis"/>
        </w:rPr>
        <w:t>regional fracture</w:t>
      </w:r>
      <w:r w:rsidRPr="00F80A5F">
        <w:rPr>
          <w:rStyle w:val="StyleUnderline"/>
        </w:rPr>
        <w:t xml:space="preserve"> and </w:t>
      </w:r>
      <w:r w:rsidRPr="002E6CA6">
        <w:rPr>
          <w:rStyle w:val="Emphasis"/>
          <w:highlight w:val="cyan"/>
        </w:rPr>
        <w:t>bloc politics</w:t>
      </w:r>
      <w:r w:rsidRPr="00F80A5F">
        <w:rPr>
          <w:rStyle w:val="StyleUnderline"/>
        </w:rPr>
        <w:t xml:space="preserve">, </w:t>
      </w:r>
      <w:r w:rsidRPr="002E6CA6">
        <w:rPr>
          <w:rStyle w:val="Emphasis"/>
          <w:highlight w:val="cyan"/>
        </w:rPr>
        <w:t>techno-containment</w:t>
      </w:r>
      <w:r w:rsidRPr="00F80A5F">
        <w:rPr>
          <w:rStyle w:val="StyleUnderline"/>
        </w:rPr>
        <w:t xml:space="preserve"> and </w:t>
      </w:r>
      <w:r w:rsidRPr="008D38AF">
        <w:rPr>
          <w:rStyle w:val="Emphasis"/>
        </w:rPr>
        <w:t xml:space="preserve">sectoral </w:t>
      </w:r>
      <w:r w:rsidRPr="002E6CA6">
        <w:rPr>
          <w:rStyle w:val="Emphasis"/>
          <w:highlight w:val="cyan"/>
        </w:rPr>
        <w:t>decoupling</w:t>
      </w:r>
      <w:r w:rsidRPr="00F80A5F">
        <w:rPr>
          <w:rStyle w:val="StyleUnderline"/>
        </w:rPr>
        <w:t>,</w:t>
      </w:r>
      <w:r w:rsidRPr="008D38AF">
        <w:rPr>
          <w:sz w:val="16"/>
        </w:rPr>
        <w:t xml:space="preserve"> </w:t>
      </w:r>
      <w:r w:rsidRPr="00F80A5F">
        <w:rPr>
          <w:rStyle w:val="StyleUnderline"/>
        </w:rPr>
        <w:t xml:space="preserve">it requires </w:t>
      </w:r>
      <w:r w:rsidRPr="002E6CA6">
        <w:rPr>
          <w:rStyle w:val="Emphasis"/>
          <w:highlight w:val="cyan"/>
        </w:rPr>
        <w:t>military superiority</w:t>
      </w:r>
      <w:r w:rsidRPr="00F80A5F">
        <w:rPr>
          <w:rStyle w:val="StyleUnderline"/>
        </w:rPr>
        <w:t xml:space="preserve">, which in turn requires </w:t>
      </w:r>
      <w:r w:rsidRPr="002E6CA6">
        <w:rPr>
          <w:rStyle w:val="Emphasis"/>
          <w:highlight w:val="cyan"/>
        </w:rPr>
        <w:t>arms-racing</w:t>
      </w:r>
      <w:r w:rsidRPr="00F80A5F">
        <w:rPr>
          <w:rStyle w:val="StyleUnderline"/>
        </w:rPr>
        <w:t xml:space="preserve">.  </w:t>
      </w:r>
      <w:r w:rsidRPr="002E6CA6">
        <w:rPr>
          <w:rStyle w:val="StyleUnderline"/>
          <w:highlight w:val="cyan"/>
        </w:rPr>
        <w:t>Primacy</w:t>
      </w:r>
      <w:r w:rsidRPr="00F80A5F">
        <w:rPr>
          <w:rStyle w:val="StyleUnderline"/>
        </w:rPr>
        <w:t xml:space="preserve"> is a </w:t>
      </w:r>
      <w:r w:rsidRPr="008D38AF">
        <w:rPr>
          <w:rStyle w:val="Emphasis"/>
        </w:rPr>
        <w:t>zero-sum</w:t>
      </w:r>
      <w:r w:rsidRPr="008D38AF">
        <w:rPr>
          <w:sz w:val="16"/>
        </w:rPr>
        <w:t xml:space="preserve">, relative gains </w:t>
      </w:r>
      <w:r w:rsidRPr="008D38AF">
        <w:rPr>
          <w:rStyle w:val="Emphasis"/>
        </w:rPr>
        <w:t>outlook</w:t>
      </w:r>
      <w:r w:rsidRPr="00F80A5F">
        <w:rPr>
          <w:rStyle w:val="StyleUnderline"/>
        </w:rPr>
        <w:t xml:space="preserve"> that </w:t>
      </w:r>
      <w:r w:rsidRPr="002E6CA6">
        <w:rPr>
          <w:rStyle w:val="StyleUnderline"/>
          <w:highlight w:val="cyan"/>
        </w:rPr>
        <w:t xml:space="preserve">requires </w:t>
      </w:r>
      <w:r w:rsidRPr="002E6CA6">
        <w:rPr>
          <w:rStyle w:val="Emphasis"/>
          <w:highlight w:val="cyan"/>
        </w:rPr>
        <w:t>keeping others down</w:t>
      </w:r>
      <w:r w:rsidRPr="008D38AF">
        <w:rPr>
          <w:sz w:val="16"/>
        </w:rPr>
        <w:t xml:space="preserve">. And </w:t>
      </w:r>
      <w:r w:rsidRPr="00F80A5F">
        <w:rPr>
          <w:rStyle w:val="StyleUnderline"/>
        </w:rPr>
        <w:t xml:space="preserve">you can only do primacy in a contested world </w:t>
      </w:r>
      <w:r w:rsidRPr="002E6CA6">
        <w:rPr>
          <w:rStyle w:val="StyleUnderline"/>
          <w:highlight w:val="cyan"/>
        </w:rPr>
        <w:t xml:space="preserve">at the </w:t>
      </w:r>
      <w:r w:rsidRPr="002E6CA6">
        <w:rPr>
          <w:rStyle w:val="Emphasis"/>
          <w:highlight w:val="cyan"/>
        </w:rPr>
        <w:t>expense of peace.</w:t>
      </w:r>
      <w:r w:rsidRPr="008D38AF">
        <w:rPr>
          <w:rStyle w:val="Emphasis"/>
        </w:rPr>
        <w:t xml:space="preserve"> </w:t>
      </w:r>
    </w:p>
    <w:p w14:paraId="78A518AD" w14:textId="77777777" w:rsidR="00AE2C1F" w:rsidRPr="008D38AF" w:rsidRDefault="00AE2C1F" w:rsidP="00AE2C1F">
      <w:pPr>
        <w:rPr>
          <w:sz w:val="16"/>
        </w:rPr>
      </w:pPr>
      <w:r w:rsidRPr="008D38AF">
        <w:rPr>
          <w:sz w:val="16"/>
        </w:rPr>
        <w:t>And for those of us who take our image of America from the long unipolar moment—the late ‘80s through maybe the Obama years—this is hard to come to terms with because we’ve taken for granted that American primacy is always in the background and not especially onerous or dangerous.  There’s a way in which it’s all we’ve ever known.</w:t>
      </w:r>
    </w:p>
    <w:p w14:paraId="70B092D7" w14:textId="77777777" w:rsidR="00AE2C1F" w:rsidRPr="008D38AF" w:rsidRDefault="00AE2C1F" w:rsidP="00AE2C1F">
      <w:pPr>
        <w:rPr>
          <w:sz w:val="16"/>
        </w:rPr>
      </w:pPr>
      <w:r w:rsidRPr="008D38AF">
        <w:rPr>
          <w:sz w:val="16"/>
        </w:rPr>
        <w:t xml:space="preserve">But 1) that’s an inaccurate way to view the effects and consequences of primacy, and 2) whether a strategy is good is contingent on context.  What primacy causes the US to do depends on the circumstances.  At the end of the Cold War, we inherited an extremely lopsided balance of power. Primacy was the default, it was not especially costly for the US, and it was not especially risky at the level of global stability. </w:t>
      </w:r>
    </w:p>
    <w:p w14:paraId="40FE34D2" w14:textId="77777777" w:rsidR="00AE2C1F" w:rsidRPr="008D38AF" w:rsidRDefault="00AE2C1F" w:rsidP="00AE2C1F">
      <w:pPr>
        <w:rPr>
          <w:sz w:val="16"/>
        </w:rPr>
      </w:pPr>
      <w:r w:rsidRPr="008D38AF">
        <w:rPr>
          <w:sz w:val="16"/>
        </w:rPr>
        <w:t xml:space="preserve">But times change. Technology changes. Distributions of power shift. Political economy has shifted. And Asia has radically changed since the ‘80s—so much so that now Washington doesn’t even want to call it Asia anymore! </w:t>
      </w:r>
    </w:p>
    <w:p w14:paraId="733D39B9" w14:textId="77777777" w:rsidR="00AE2C1F" w:rsidRPr="008D38AF" w:rsidRDefault="00AE2C1F" w:rsidP="00AE2C1F">
      <w:pPr>
        <w:rPr>
          <w:sz w:val="16"/>
        </w:rPr>
      </w:pPr>
      <w:r w:rsidRPr="008D38AF">
        <w:rPr>
          <w:sz w:val="16"/>
        </w:rPr>
        <w:t>It was easy to believe that primacy was a global public good when Uncle Sugar had all the power and there were no meaningful alternatives.  But that’s not the world we live in.</w:t>
      </w:r>
    </w:p>
    <w:p w14:paraId="0EDC5B75" w14:textId="77777777" w:rsidR="00AE2C1F" w:rsidRPr="002B19AE" w:rsidRDefault="00AE2C1F" w:rsidP="00AE2C1F">
      <w:pPr>
        <w:rPr>
          <w:rStyle w:val="StyleUnderline"/>
        </w:rPr>
      </w:pPr>
      <w:r w:rsidRPr="005958EB">
        <w:rPr>
          <w:rStyle w:val="StyleUnderline"/>
        </w:rPr>
        <w:t xml:space="preserve">Smaller powers are </w:t>
      </w:r>
      <w:r w:rsidRPr="005958EB">
        <w:rPr>
          <w:rStyle w:val="Emphasis"/>
        </w:rPr>
        <w:t>actively going their own way,</w:t>
      </w:r>
      <w:r w:rsidRPr="005958EB">
        <w:rPr>
          <w:sz w:val="16"/>
        </w:rPr>
        <w:t xml:space="preserve"> sometimes without much of a blueprint—but </w:t>
      </w:r>
      <w:r w:rsidRPr="005958EB">
        <w:rPr>
          <w:rStyle w:val="StyleUnderline"/>
        </w:rPr>
        <w:t xml:space="preserve">they’re </w:t>
      </w:r>
      <w:r w:rsidRPr="005958EB">
        <w:rPr>
          <w:rStyle w:val="Emphasis"/>
        </w:rPr>
        <w:t>bucking the conceit</w:t>
      </w:r>
      <w:r w:rsidRPr="005958EB">
        <w:rPr>
          <w:rStyle w:val="StyleUnderline"/>
        </w:rPr>
        <w:t xml:space="preserve"> of “great-power competition” as much as possible.</w:t>
      </w:r>
    </w:p>
    <w:p w14:paraId="36AD44B0" w14:textId="77777777" w:rsidR="00AE2C1F" w:rsidRPr="008D38AF" w:rsidRDefault="00AE2C1F" w:rsidP="00AE2C1F">
      <w:pPr>
        <w:rPr>
          <w:sz w:val="16"/>
        </w:rPr>
      </w:pPr>
      <w:r w:rsidRPr="008D38AF">
        <w:rPr>
          <w:sz w:val="16"/>
        </w:rPr>
        <w:t xml:space="preserve">So there’s a way in which </w:t>
      </w:r>
      <w:r w:rsidRPr="002B19AE">
        <w:rPr>
          <w:rStyle w:val="StyleUnderline"/>
        </w:rPr>
        <w:t xml:space="preserve">America’s </w:t>
      </w:r>
      <w:r w:rsidRPr="008D38AF">
        <w:rPr>
          <w:rStyle w:val="Emphasis"/>
        </w:rPr>
        <w:t>insistence on primacy</w:t>
      </w:r>
      <w:r w:rsidRPr="002B19AE">
        <w:rPr>
          <w:rStyle w:val="StyleUnderline"/>
        </w:rPr>
        <w:t xml:space="preserve"> is now everybody’s problem because it orients US power toward the region</w:t>
      </w:r>
      <w:r w:rsidRPr="008D38AF">
        <w:rPr>
          <w:sz w:val="16"/>
        </w:rPr>
        <w:t xml:space="preserve"> and toward China </w:t>
      </w:r>
      <w:r w:rsidRPr="002B19AE">
        <w:rPr>
          <w:rStyle w:val="StyleUnderline"/>
        </w:rPr>
        <w:t xml:space="preserve">in a way that only </w:t>
      </w:r>
      <w:r w:rsidRPr="008D38AF">
        <w:rPr>
          <w:rStyle w:val="Emphasis"/>
        </w:rPr>
        <w:t>worsens</w:t>
      </w:r>
      <w:r w:rsidRPr="002B19AE">
        <w:rPr>
          <w:rStyle w:val="StyleUnderline"/>
        </w:rPr>
        <w:t xml:space="preserve"> the many problems that we see when we look at China.  </w:t>
      </w:r>
      <w:r w:rsidRPr="008D38AF">
        <w:rPr>
          <w:sz w:val="16"/>
        </w:rPr>
        <w:t>But it also narrows the trade-space for smaller nations to look after their own interests.</w:t>
      </w:r>
    </w:p>
    <w:p w14:paraId="3030DBB8" w14:textId="77777777" w:rsidR="00AE2C1F" w:rsidRPr="008D38AF" w:rsidRDefault="00AE2C1F" w:rsidP="00AE2C1F">
      <w:pPr>
        <w:rPr>
          <w:sz w:val="16"/>
        </w:rPr>
      </w:pPr>
      <w:r w:rsidRPr="008D38AF">
        <w:rPr>
          <w:sz w:val="16"/>
        </w:rPr>
        <w:t>Rivalry Doesn’t Mean Struggle for Hegemony</w:t>
      </w:r>
    </w:p>
    <w:p w14:paraId="5D69FC22" w14:textId="77777777" w:rsidR="00AE2C1F" w:rsidRPr="002B19AE" w:rsidRDefault="00AE2C1F" w:rsidP="00AE2C1F">
      <w:pPr>
        <w:rPr>
          <w:rStyle w:val="StyleUnderline"/>
        </w:rPr>
      </w:pPr>
      <w:r w:rsidRPr="008D38AF">
        <w:rPr>
          <w:sz w:val="16"/>
        </w:rPr>
        <w:t xml:space="preserve">The second point I wanted to make is that </w:t>
      </w:r>
      <w:r w:rsidRPr="00BB13BF">
        <w:rPr>
          <w:rStyle w:val="StyleUnderline"/>
        </w:rPr>
        <w:t xml:space="preserve">it’s </w:t>
      </w:r>
      <w:r w:rsidRPr="00BB13BF">
        <w:rPr>
          <w:rStyle w:val="Emphasis"/>
        </w:rPr>
        <w:t>wrong</w:t>
      </w:r>
      <w:r w:rsidRPr="00BB13BF">
        <w:rPr>
          <w:rStyle w:val="StyleUnderline"/>
        </w:rPr>
        <w:t xml:space="preserve"> to think of</w:t>
      </w:r>
      <w:r w:rsidRPr="002B19AE">
        <w:rPr>
          <w:rStyle w:val="StyleUnderline"/>
        </w:rPr>
        <w:t xml:space="preserve"> Sino-US rivalry as a </w:t>
      </w:r>
      <w:r w:rsidRPr="008D38AF">
        <w:rPr>
          <w:rStyle w:val="Emphasis"/>
        </w:rPr>
        <w:t xml:space="preserve">struggle for </w:t>
      </w:r>
      <w:r w:rsidRPr="002E6CA6">
        <w:rPr>
          <w:rStyle w:val="Emphasis"/>
          <w:highlight w:val="cyan"/>
        </w:rPr>
        <w:t>heg</w:t>
      </w:r>
      <w:r w:rsidRPr="005958EB">
        <w:rPr>
          <w:rStyle w:val="Emphasis"/>
        </w:rPr>
        <w:t>emony</w:t>
      </w:r>
      <w:r w:rsidRPr="005958EB">
        <w:rPr>
          <w:sz w:val="16"/>
        </w:rPr>
        <w:t xml:space="preserve"> or domination.  </w:t>
      </w:r>
      <w:r w:rsidRPr="005958EB">
        <w:rPr>
          <w:rStyle w:val="StyleUnderline"/>
        </w:rPr>
        <w:t xml:space="preserve">The US </w:t>
      </w:r>
      <w:r w:rsidRPr="002E6CA6">
        <w:rPr>
          <w:rStyle w:val="StyleUnderline"/>
          <w:highlight w:val="cyan"/>
        </w:rPr>
        <w:t>is</w:t>
      </w:r>
      <w:r w:rsidRPr="005958EB">
        <w:rPr>
          <w:rStyle w:val="StyleUnderline"/>
        </w:rPr>
        <w:t xml:space="preserve"> approaching rivalry that way, but it</w:t>
      </w:r>
      <w:r w:rsidRPr="00C40172">
        <w:rPr>
          <w:rStyle w:val="StyleUnderline"/>
        </w:rPr>
        <w:t xml:space="preserve">’s </w:t>
      </w:r>
      <w:r w:rsidRPr="002E6CA6">
        <w:rPr>
          <w:rStyle w:val="Emphasis"/>
          <w:highlight w:val="cyan"/>
        </w:rPr>
        <w:t>far from</w:t>
      </w:r>
      <w:r w:rsidRPr="005958EB">
        <w:rPr>
          <w:rStyle w:val="Emphasis"/>
        </w:rPr>
        <w:t xml:space="preserve"> clear</w:t>
      </w:r>
      <w:r w:rsidRPr="005958EB">
        <w:rPr>
          <w:rStyle w:val="StyleUnderline"/>
        </w:rPr>
        <w:t xml:space="preserve"> that that’s </w:t>
      </w:r>
      <w:r w:rsidRPr="002E6CA6">
        <w:rPr>
          <w:rStyle w:val="StyleUnderline"/>
          <w:highlight w:val="cyan"/>
        </w:rPr>
        <w:t>China’s game.</w:t>
      </w:r>
    </w:p>
    <w:p w14:paraId="45FA7978" w14:textId="77777777" w:rsidR="00AE2C1F" w:rsidRPr="005958EB" w:rsidRDefault="00AE2C1F" w:rsidP="00AE2C1F">
      <w:pPr>
        <w:rPr>
          <w:sz w:val="16"/>
        </w:rPr>
      </w:pPr>
      <w:r w:rsidRPr="002B19AE">
        <w:rPr>
          <w:rStyle w:val="StyleUnderline"/>
        </w:rPr>
        <w:t xml:space="preserve">The reason policymakers in </w:t>
      </w:r>
      <w:r w:rsidRPr="005958EB">
        <w:rPr>
          <w:rStyle w:val="StyleUnderline"/>
        </w:rPr>
        <w:t xml:space="preserve">Washington think the </w:t>
      </w:r>
      <w:r w:rsidRPr="005958EB">
        <w:rPr>
          <w:rStyle w:val="Emphasis"/>
        </w:rPr>
        <w:t>primacy toolkit</w:t>
      </w:r>
      <w:r w:rsidRPr="005958EB">
        <w:rPr>
          <w:rStyle w:val="StyleUnderline"/>
        </w:rPr>
        <w:t xml:space="preserve"> is so </w:t>
      </w:r>
      <w:r w:rsidRPr="005958EB">
        <w:rPr>
          <w:rStyle w:val="Emphasis"/>
        </w:rPr>
        <w:t>essential</w:t>
      </w:r>
      <w:r w:rsidRPr="005958EB">
        <w:rPr>
          <w:rStyle w:val="StyleUnderline"/>
        </w:rPr>
        <w:t xml:space="preserve"> is because they have this view that </w:t>
      </w:r>
      <w:r w:rsidRPr="005958EB">
        <w:rPr>
          <w:rStyle w:val="Emphasis"/>
        </w:rPr>
        <w:t>America writes rules or China</w:t>
      </w:r>
      <w:r w:rsidRPr="005958EB">
        <w:rPr>
          <w:rStyle w:val="StyleUnderline"/>
        </w:rPr>
        <w:t xml:space="preserve"> writes the rules.</w:t>
      </w:r>
      <w:r w:rsidRPr="005958EB">
        <w:rPr>
          <w:sz w:val="16"/>
        </w:rPr>
        <w:t xml:space="preserve"> Obama used to say that all the time and we just read it innocently in that moment, but it hits differently now.</w:t>
      </w:r>
    </w:p>
    <w:p w14:paraId="3512D79F" w14:textId="77777777" w:rsidR="00AE2C1F" w:rsidRPr="004A4E72" w:rsidRDefault="00AE2C1F" w:rsidP="00AE2C1F">
      <w:pPr>
        <w:rPr>
          <w:rStyle w:val="StyleUnderline"/>
        </w:rPr>
      </w:pPr>
      <w:r w:rsidRPr="005958EB">
        <w:rPr>
          <w:rStyle w:val="StyleUnderline"/>
        </w:rPr>
        <w:t xml:space="preserve">That’s </w:t>
      </w:r>
      <w:r w:rsidRPr="005958EB">
        <w:rPr>
          <w:rStyle w:val="Emphasis"/>
        </w:rPr>
        <w:t>great-power narcissism</w:t>
      </w:r>
      <w:r w:rsidRPr="008D38AF">
        <w:rPr>
          <w:sz w:val="16"/>
        </w:rPr>
        <w:t xml:space="preserve"> for one, </w:t>
      </w:r>
      <w:r w:rsidRPr="002B19AE">
        <w:rPr>
          <w:rStyle w:val="StyleUnderline"/>
        </w:rPr>
        <w:t xml:space="preserve">but it’s also a </w:t>
      </w:r>
      <w:r w:rsidRPr="008D38AF">
        <w:rPr>
          <w:rStyle w:val="Emphasis"/>
        </w:rPr>
        <w:t>massive category error</w:t>
      </w:r>
      <w:r w:rsidRPr="002B19AE">
        <w:rPr>
          <w:rStyle w:val="StyleUnderline"/>
        </w:rPr>
        <w:t>.</w:t>
      </w:r>
      <w:r w:rsidRPr="008D38AF">
        <w:rPr>
          <w:sz w:val="16"/>
        </w:rPr>
        <w:t xml:space="preserve"> Why? Because </w:t>
      </w:r>
      <w:r w:rsidRPr="00BB13BF">
        <w:rPr>
          <w:rStyle w:val="StyleUnderline"/>
        </w:rPr>
        <w:t>China’s</w:t>
      </w:r>
      <w:r w:rsidRPr="002B19AE">
        <w:rPr>
          <w:rStyle w:val="StyleUnderline"/>
        </w:rPr>
        <w:t xml:space="preserve"> </w:t>
      </w:r>
      <w:r w:rsidRPr="008D38AF">
        <w:rPr>
          <w:rStyle w:val="Emphasis"/>
        </w:rPr>
        <w:t xml:space="preserve">material </w:t>
      </w:r>
      <w:r w:rsidRPr="00BB13BF">
        <w:rPr>
          <w:rStyle w:val="Emphasis"/>
        </w:rPr>
        <w:t>power</w:t>
      </w:r>
      <w:r w:rsidRPr="002B19AE">
        <w:rPr>
          <w:rStyle w:val="StyleUnderline"/>
        </w:rPr>
        <w:t xml:space="preserve"> comes from the </w:t>
      </w:r>
      <w:r w:rsidRPr="008D38AF">
        <w:rPr>
          <w:rStyle w:val="Emphasis"/>
        </w:rPr>
        <w:t>privileged position it occupies</w:t>
      </w:r>
      <w:r w:rsidRPr="002B19AE">
        <w:rPr>
          <w:rStyle w:val="StyleUnderline"/>
        </w:rPr>
        <w:t xml:space="preserve"> within the capitalist world system. </w:t>
      </w:r>
      <w:r w:rsidRPr="004A4E72">
        <w:rPr>
          <w:rStyle w:val="StyleUnderline"/>
        </w:rPr>
        <w:t xml:space="preserve">China </w:t>
      </w:r>
      <w:r w:rsidRPr="004A4E72">
        <w:rPr>
          <w:rStyle w:val="Emphasis"/>
        </w:rPr>
        <w:t>cannot airbrush out</w:t>
      </w:r>
      <w:r w:rsidRPr="004A4E72">
        <w:rPr>
          <w:rStyle w:val="StyleUnderline"/>
        </w:rPr>
        <w:t xml:space="preserve"> the United States without </w:t>
      </w:r>
      <w:r w:rsidRPr="004A4E72">
        <w:rPr>
          <w:rStyle w:val="Emphasis"/>
        </w:rPr>
        <w:t>undercutting its own power</w:t>
      </w:r>
      <w:r w:rsidRPr="004A4E72">
        <w:rPr>
          <w:rStyle w:val="StyleUnderline"/>
        </w:rPr>
        <w:t xml:space="preserve"> because the Core of our world system is the US. And </w:t>
      </w:r>
      <w:r w:rsidRPr="004A4E72">
        <w:rPr>
          <w:rStyle w:val="Emphasis"/>
        </w:rPr>
        <w:t>even in relative decline</w:t>
      </w:r>
      <w:r w:rsidRPr="004A4E72">
        <w:rPr>
          <w:rStyle w:val="StyleUnderline"/>
        </w:rPr>
        <w:t xml:space="preserve">, the US still has </w:t>
      </w:r>
      <w:r w:rsidRPr="004A4E72">
        <w:rPr>
          <w:rStyle w:val="Emphasis"/>
        </w:rPr>
        <w:t>unique advantages</w:t>
      </w:r>
      <w:r w:rsidRPr="004A4E72">
        <w:rPr>
          <w:rStyle w:val="StyleUnderline"/>
        </w:rPr>
        <w:t xml:space="preserve">. It’s the </w:t>
      </w:r>
      <w:r w:rsidRPr="004A4E72">
        <w:rPr>
          <w:rStyle w:val="Emphasis"/>
        </w:rPr>
        <w:t>first among unequals</w:t>
      </w:r>
      <w:r w:rsidRPr="004A4E72">
        <w:rPr>
          <w:rStyle w:val="StyleUnderline"/>
        </w:rPr>
        <w:t xml:space="preserve"> in a </w:t>
      </w:r>
      <w:r w:rsidRPr="004A4E72">
        <w:rPr>
          <w:rStyle w:val="Emphasis"/>
        </w:rPr>
        <w:t>more multipolar world.</w:t>
      </w:r>
    </w:p>
    <w:p w14:paraId="2EE6BF3C" w14:textId="77777777" w:rsidR="00AE2C1F" w:rsidRPr="004A4E72" w:rsidRDefault="00AE2C1F" w:rsidP="00AE2C1F">
      <w:pPr>
        <w:rPr>
          <w:rStyle w:val="StyleUnderline"/>
        </w:rPr>
      </w:pPr>
      <w:r w:rsidRPr="004A4E72">
        <w:rPr>
          <w:sz w:val="16"/>
        </w:rPr>
        <w:t xml:space="preserve">So </w:t>
      </w:r>
      <w:r w:rsidRPr="004A4E72">
        <w:rPr>
          <w:rStyle w:val="StyleUnderline"/>
        </w:rPr>
        <w:t xml:space="preserve">imagining that China could </w:t>
      </w:r>
      <w:r w:rsidRPr="004A4E72">
        <w:rPr>
          <w:rStyle w:val="Emphasis"/>
        </w:rPr>
        <w:t>take over the world</w:t>
      </w:r>
      <w:r w:rsidRPr="004A4E72">
        <w:rPr>
          <w:rStyle w:val="StyleUnderline"/>
        </w:rPr>
        <w:t xml:space="preserve"> or displace the US is to imagine China </w:t>
      </w:r>
      <w:r w:rsidRPr="004A4E72">
        <w:rPr>
          <w:rStyle w:val="Emphasis"/>
        </w:rPr>
        <w:t>defying the realities</w:t>
      </w:r>
      <w:r w:rsidRPr="004A4E72">
        <w:rPr>
          <w:rStyle w:val="StyleUnderline"/>
        </w:rPr>
        <w:t xml:space="preserve"> of how power is structured. </w:t>
      </w:r>
    </w:p>
    <w:p w14:paraId="65433DC8" w14:textId="77777777" w:rsidR="00AE2C1F" w:rsidRPr="008D38AF" w:rsidRDefault="00AE2C1F" w:rsidP="00AE2C1F">
      <w:pPr>
        <w:rPr>
          <w:rStyle w:val="Emphasis"/>
        </w:rPr>
      </w:pPr>
      <w:r w:rsidRPr="004A4E72">
        <w:rPr>
          <w:sz w:val="16"/>
        </w:rPr>
        <w:t xml:space="preserve">But think about it. </w:t>
      </w:r>
      <w:r w:rsidRPr="002E6CA6">
        <w:rPr>
          <w:rStyle w:val="StyleUnderline"/>
          <w:highlight w:val="cyan"/>
        </w:rPr>
        <w:t>China’s ability to</w:t>
      </w:r>
      <w:r w:rsidRPr="004A4E72">
        <w:rPr>
          <w:rStyle w:val="StyleUnderline"/>
        </w:rPr>
        <w:t xml:space="preserve"> </w:t>
      </w:r>
      <w:r w:rsidRPr="004A4E72">
        <w:rPr>
          <w:rStyle w:val="Emphasis"/>
        </w:rPr>
        <w:t>economically coerce</w:t>
      </w:r>
      <w:r w:rsidRPr="004A4E72">
        <w:rPr>
          <w:rStyle w:val="StyleUnderline"/>
        </w:rPr>
        <w:t xml:space="preserve"> others</w:t>
      </w:r>
      <w:r w:rsidRPr="004A4E72">
        <w:rPr>
          <w:sz w:val="16"/>
        </w:rPr>
        <w:t xml:space="preserve">. Its ability </w:t>
      </w:r>
      <w:r w:rsidRPr="004A4E72">
        <w:rPr>
          <w:rStyle w:val="StyleUnderline"/>
        </w:rPr>
        <w:t xml:space="preserve">to pour </w:t>
      </w:r>
      <w:r w:rsidRPr="002E6CA6">
        <w:rPr>
          <w:rStyle w:val="StyleUnderline"/>
          <w:highlight w:val="cyan"/>
        </w:rPr>
        <w:t>resource</w:t>
      </w:r>
      <w:r w:rsidRPr="004A4E72">
        <w:rPr>
          <w:rStyle w:val="StyleUnderline"/>
        </w:rPr>
        <w:t xml:space="preserve">s into </w:t>
      </w:r>
      <w:r w:rsidRPr="002E6CA6">
        <w:rPr>
          <w:rStyle w:val="StyleUnderline"/>
          <w:highlight w:val="cyan"/>
        </w:rPr>
        <w:t xml:space="preserve">the </w:t>
      </w:r>
      <w:r w:rsidRPr="002E6CA6">
        <w:rPr>
          <w:rStyle w:val="Emphasis"/>
          <w:highlight w:val="cyan"/>
        </w:rPr>
        <w:t>PLA</w:t>
      </w:r>
      <w:r w:rsidRPr="004A4E72">
        <w:rPr>
          <w:sz w:val="16"/>
        </w:rPr>
        <w:t xml:space="preserve">. Its ability </w:t>
      </w:r>
      <w:r w:rsidRPr="004A4E72">
        <w:rPr>
          <w:rStyle w:val="StyleUnderline"/>
        </w:rPr>
        <w:t xml:space="preserve">to </w:t>
      </w:r>
      <w:r w:rsidRPr="004A4E72">
        <w:rPr>
          <w:rStyle w:val="Emphasis"/>
        </w:rPr>
        <w:t>finance infrastructure</w:t>
      </w:r>
      <w:r w:rsidRPr="004A4E72">
        <w:rPr>
          <w:rStyle w:val="StyleUnderline"/>
        </w:rPr>
        <w:t xml:space="preserve"> </w:t>
      </w:r>
      <w:r w:rsidRPr="004A4E72">
        <w:rPr>
          <w:rStyle w:val="Emphasis"/>
        </w:rPr>
        <w:t>development</w:t>
      </w:r>
      <w:r w:rsidRPr="004A4E72">
        <w:rPr>
          <w:sz w:val="16"/>
        </w:rPr>
        <w:t xml:space="preserve"> in other countries—all of this </w:t>
      </w:r>
      <w:r w:rsidRPr="004A4E72">
        <w:rPr>
          <w:rStyle w:val="StyleUnderline"/>
        </w:rPr>
        <w:t xml:space="preserve">is </w:t>
      </w:r>
      <w:r w:rsidRPr="004A4E72">
        <w:rPr>
          <w:rStyle w:val="Emphasis"/>
        </w:rPr>
        <w:t>dependent</w:t>
      </w:r>
      <w:r w:rsidRPr="004A4E72">
        <w:rPr>
          <w:rStyle w:val="StyleUnderline"/>
        </w:rPr>
        <w:t xml:space="preserve"> on it occupying a </w:t>
      </w:r>
      <w:r w:rsidRPr="004A4E72">
        <w:rPr>
          <w:rStyle w:val="Emphasis"/>
        </w:rPr>
        <w:t>particular position</w:t>
      </w:r>
      <w:r w:rsidRPr="004A4E72">
        <w:rPr>
          <w:rStyle w:val="StyleUnderline"/>
        </w:rPr>
        <w:t xml:space="preserve"> in Asian political economy and global production networks</w:t>
      </w:r>
      <w:r w:rsidRPr="004A4E72">
        <w:rPr>
          <w:sz w:val="16"/>
        </w:rPr>
        <w:t xml:space="preserve">. To some extent </w:t>
      </w:r>
      <w:r w:rsidRPr="004A4E72">
        <w:rPr>
          <w:rStyle w:val="StyleUnderline"/>
        </w:rPr>
        <w:t>it</w:t>
      </w:r>
      <w:r w:rsidRPr="004A4E72">
        <w:rPr>
          <w:sz w:val="16"/>
        </w:rPr>
        <w:t xml:space="preserve"> even </w:t>
      </w:r>
      <w:r w:rsidRPr="002E6CA6">
        <w:rPr>
          <w:rStyle w:val="StyleUnderline"/>
          <w:highlight w:val="cyan"/>
        </w:rPr>
        <w:t>depends on</w:t>
      </w:r>
      <w:r w:rsidRPr="004A4E72">
        <w:rPr>
          <w:rStyle w:val="StyleUnderline"/>
        </w:rPr>
        <w:t xml:space="preserve"> </w:t>
      </w:r>
      <w:r w:rsidRPr="004A4E72">
        <w:rPr>
          <w:rStyle w:val="Emphasis"/>
        </w:rPr>
        <w:t xml:space="preserve">continuing </w:t>
      </w:r>
      <w:r w:rsidRPr="002E6CA6">
        <w:rPr>
          <w:rStyle w:val="Emphasis"/>
          <w:highlight w:val="cyan"/>
        </w:rPr>
        <w:t>access</w:t>
      </w:r>
      <w:r w:rsidRPr="002E6CA6">
        <w:rPr>
          <w:rStyle w:val="StyleUnderline"/>
          <w:highlight w:val="cyan"/>
        </w:rPr>
        <w:t xml:space="preserve"> to the </w:t>
      </w:r>
      <w:r w:rsidRPr="002E6CA6">
        <w:rPr>
          <w:rStyle w:val="Emphasis"/>
          <w:highlight w:val="cyan"/>
        </w:rPr>
        <w:t>US</w:t>
      </w:r>
      <w:r w:rsidRPr="008D38AF">
        <w:rPr>
          <w:rStyle w:val="Emphasis"/>
        </w:rPr>
        <w:t xml:space="preserve"> market. </w:t>
      </w:r>
    </w:p>
    <w:p w14:paraId="5FA60B74" w14:textId="77777777" w:rsidR="00AE2C1F" w:rsidRPr="008D38AF" w:rsidRDefault="00AE2C1F" w:rsidP="00AE2C1F">
      <w:pPr>
        <w:rPr>
          <w:sz w:val="16"/>
        </w:rPr>
      </w:pPr>
      <w:r w:rsidRPr="008D38AF">
        <w:rPr>
          <w:sz w:val="16"/>
        </w:rPr>
        <w:t xml:space="preserve">What I’m getting at is there’s a way in which </w:t>
      </w:r>
      <w:r w:rsidRPr="00784293">
        <w:rPr>
          <w:rStyle w:val="StyleUnderline"/>
        </w:rPr>
        <w:t xml:space="preserve">China’s fate is Asia’s fate, and Asia’s fate is America’s fate. Pretending otherwise is </w:t>
      </w:r>
      <w:r w:rsidRPr="008D38AF">
        <w:rPr>
          <w:rStyle w:val="Emphasis"/>
        </w:rPr>
        <w:t>dangerous</w:t>
      </w:r>
      <w:r w:rsidRPr="008D38AF">
        <w:rPr>
          <w:sz w:val="16"/>
        </w:rPr>
        <w:t xml:space="preserve"> but it’s also kind of wooly-headed—because it ignores a lot of inconvenient facts.</w:t>
      </w:r>
    </w:p>
    <w:p w14:paraId="00124D44" w14:textId="77777777" w:rsidR="00AE2C1F" w:rsidRPr="00784293" w:rsidRDefault="00AE2C1F" w:rsidP="00AE2C1F">
      <w:pPr>
        <w:rPr>
          <w:rStyle w:val="StyleUnderline"/>
        </w:rPr>
      </w:pPr>
      <w:r w:rsidRPr="008D38AF">
        <w:rPr>
          <w:sz w:val="16"/>
        </w:rPr>
        <w:t xml:space="preserve">So I’m not saying that we don’t have conflicts of interest with China—we do.  But </w:t>
      </w:r>
      <w:r w:rsidRPr="00784293">
        <w:rPr>
          <w:rStyle w:val="StyleUnderline"/>
        </w:rPr>
        <w:t xml:space="preserve">primacy </w:t>
      </w:r>
      <w:r w:rsidRPr="008D38AF">
        <w:rPr>
          <w:rStyle w:val="Emphasis"/>
        </w:rPr>
        <w:t>only makes sense</w:t>
      </w:r>
      <w:r w:rsidRPr="00784293">
        <w:rPr>
          <w:rStyle w:val="StyleUnderline"/>
        </w:rPr>
        <w:t xml:space="preserve"> if you assume world order has to be run by a </w:t>
      </w:r>
      <w:r w:rsidRPr="008D38AF">
        <w:rPr>
          <w:rStyle w:val="Emphasis"/>
        </w:rPr>
        <w:t>single great power</w:t>
      </w:r>
      <w:r w:rsidRPr="00784293">
        <w:rPr>
          <w:rStyle w:val="StyleUnderline"/>
        </w:rPr>
        <w:t xml:space="preserve"> and it’s </w:t>
      </w:r>
      <w:r w:rsidRPr="008D38AF">
        <w:rPr>
          <w:rStyle w:val="Emphasis"/>
        </w:rPr>
        <w:t xml:space="preserve">either </w:t>
      </w:r>
      <w:r w:rsidRPr="002E6CA6">
        <w:rPr>
          <w:rStyle w:val="Emphasis"/>
          <w:highlight w:val="cyan"/>
        </w:rPr>
        <w:t>us or them</w:t>
      </w:r>
      <w:r w:rsidRPr="008D38AF">
        <w:rPr>
          <w:rStyle w:val="Emphasis"/>
        </w:rPr>
        <w:t>.</w:t>
      </w:r>
      <w:r w:rsidRPr="00784293">
        <w:rPr>
          <w:rStyle w:val="StyleUnderline"/>
        </w:rPr>
        <w:t xml:space="preserve">  And that’s </w:t>
      </w:r>
      <w:r w:rsidRPr="008D38AF">
        <w:rPr>
          <w:rStyle w:val="Emphasis"/>
        </w:rPr>
        <w:t>just not true</w:t>
      </w:r>
      <w:r w:rsidRPr="00784293">
        <w:rPr>
          <w:rStyle w:val="StyleUnderline"/>
        </w:rPr>
        <w:t>.  That</w:t>
      </w:r>
      <w:r w:rsidRPr="002E6CA6">
        <w:rPr>
          <w:rStyle w:val="StyleUnderline"/>
          <w:highlight w:val="cyan"/>
        </w:rPr>
        <w:t>’s</w:t>
      </w:r>
      <w:r w:rsidRPr="008D38AF">
        <w:rPr>
          <w:sz w:val="16"/>
        </w:rPr>
        <w:t xml:space="preserve"> actually </w:t>
      </w:r>
      <w:r w:rsidRPr="002E6CA6">
        <w:rPr>
          <w:rStyle w:val="StyleUnderline"/>
          <w:highlight w:val="cyan"/>
        </w:rPr>
        <w:t xml:space="preserve">what </w:t>
      </w:r>
      <w:r w:rsidRPr="002E6CA6">
        <w:rPr>
          <w:rStyle w:val="Emphasis"/>
          <w:highlight w:val="cyan"/>
        </w:rPr>
        <w:t>neofascists</w:t>
      </w:r>
      <w:r w:rsidRPr="00784293">
        <w:rPr>
          <w:rStyle w:val="StyleUnderline"/>
        </w:rPr>
        <w:t xml:space="preserve"> like Steve Bannon </w:t>
      </w:r>
      <w:r w:rsidRPr="00F034D0">
        <w:rPr>
          <w:rStyle w:val="StyleUnderline"/>
        </w:rPr>
        <w:t>have been</w:t>
      </w:r>
      <w:r w:rsidRPr="00784293">
        <w:rPr>
          <w:rStyle w:val="StyleUnderline"/>
        </w:rPr>
        <w:t xml:space="preserve"> trying to </w:t>
      </w:r>
      <w:r w:rsidRPr="002E6CA6">
        <w:rPr>
          <w:rStyle w:val="StyleUnderline"/>
          <w:highlight w:val="cyan"/>
        </w:rPr>
        <w:t xml:space="preserve">make a </w:t>
      </w:r>
      <w:r w:rsidRPr="002E6CA6">
        <w:rPr>
          <w:rStyle w:val="Emphasis"/>
          <w:highlight w:val="cyan"/>
        </w:rPr>
        <w:t>self-fulfilling prophecy</w:t>
      </w:r>
      <w:r w:rsidRPr="002E6CA6">
        <w:rPr>
          <w:rStyle w:val="StyleUnderline"/>
          <w:highlight w:val="cyan"/>
        </w:rPr>
        <w:t>.</w:t>
      </w:r>
      <w:r w:rsidRPr="00784293">
        <w:rPr>
          <w:rStyle w:val="StyleUnderline"/>
        </w:rPr>
        <w:t xml:space="preserve"> </w:t>
      </w:r>
    </w:p>
    <w:p w14:paraId="592AE14C" w14:textId="77777777" w:rsidR="00AE2C1F" w:rsidRPr="008D38AF" w:rsidRDefault="00AE2C1F" w:rsidP="00AE2C1F">
      <w:pPr>
        <w:rPr>
          <w:rStyle w:val="Emphasis"/>
        </w:rPr>
      </w:pPr>
      <w:r w:rsidRPr="00F034D0">
        <w:rPr>
          <w:rStyle w:val="StyleUnderline"/>
        </w:rPr>
        <w:t>China is</w:t>
      </w:r>
      <w:r w:rsidRPr="008D38AF">
        <w:rPr>
          <w:rStyle w:val="StyleUnderline"/>
        </w:rPr>
        <w:t xml:space="preserve"> a problem within a world system that favors us—it’s </w:t>
      </w:r>
      <w:r w:rsidRPr="00F034D0">
        <w:rPr>
          <w:rStyle w:val="Emphasis"/>
        </w:rPr>
        <w:t>not</w:t>
      </w:r>
      <w:r w:rsidRPr="00F034D0">
        <w:rPr>
          <w:rStyle w:val="StyleUnderline"/>
        </w:rPr>
        <w:t xml:space="preserve"> </w:t>
      </w:r>
      <w:r w:rsidRPr="00F034D0">
        <w:rPr>
          <w:rStyle w:val="Emphasis"/>
        </w:rPr>
        <w:t>some</w:t>
      </w:r>
      <w:r w:rsidRPr="008D38AF">
        <w:rPr>
          <w:rStyle w:val="StyleUnderline"/>
        </w:rPr>
        <w:t xml:space="preserve"> </w:t>
      </w:r>
      <w:r w:rsidRPr="008D38AF">
        <w:rPr>
          <w:rStyle w:val="Emphasis"/>
        </w:rPr>
        <w:t>free-floating bad guy</w:t>
      </w:r>
      <w:r w:rsidRPr="008D38AF">
        <w:rPr>
          <w:rStyle w:val="StyleUnderline"/>
        </w:rPr>
        <w:t xml:space="preserve"> who stands outside of world order threatening civilization as we know it. </w:t>
      </w:r>
    </w:p>
    <w:p w14:paraId="5D121845" w14:textId="77777777" w:rsidR="00AE2C1F" w:rsidRPr="008D38AF" w:rsidRDefault="00AE2C1F" w:rsidP="00AE2C1F">
      <w:pPr>
        <w:rPr>
          <w:rStyle w:val="Emphasis"/>
        </w:rPr>
      </w:pPr>
      <w:r w:rsidRPr="008D38AF">
        <w:rPr>
          <w:sz w:val="16"/>
        </w:rPr>
        <w:t xml:space="preserve">And I don’t want blow anyone’s mind here, but there are growing signs that </w:t>
      </w:r>
      <w:r w:rsidRPr="008D38AF">
        <w:rPr>
          <w:rStyle w:val="StyleUnderline"/>
        </w:rPr>
        <w:t xml:space="preserve">both </w:t>
      </w:r>
      <w:r w:rsidRPr="002E6CA6">
        <w:rPr>
          <w:rStyle w:val="StyleUnderline"/>
          <w:highlight w:val="cyan"/>
        </w:rPr>
        <w:t>China and the US are in</w:t>
      </w:r>
      <w:r w:rsidRPr="008D38AF">
        <w:rPr>
          <w:rStyle w:val="StyleUnderline"/>
        </w:rPr>
        <w:t xml:space="preserve"> </w:t>
      </w:r>
      <w:r w:rsidRPr="008D38AF">
        <w:rPr>
          <w:rStyle w:val="Emphasis"/>
        </w:rPr>
        <w:t xml:space="preserve">relative </w:t>
      </w:r>
      <w:r w:rsidRPr="002E6CA6">
        <w:rPr>
          <w:rStyle w:val="Emphasis"/>
          <w:highlight w:val="cyan"/>
        </w:rPr>
        <w:t>decline</w:t>
      </w:r>
      <w:r w:rsidRPr="008D38AF">
        <w:rPr>
          <w:sz w:val="16"/>
        </w:rPr>
        <w:t xml:space="preserve">—and we don’t have a convenient policy narrative for </w:t>
      </w:r>
      <w:r w:rsidRPr="002E6CA6">
        <w:rPr>
          <w:rStyle w:val="StyleUnderline"/>
          <w:highlight w:val="cyan"/>
        </w:rPr>
        <w:t>that</w:t>
      </w:r>
      <w:r w:rsidRPr="008D38AF">
        <w:rPr>
          <w:rStyle w:val="StyleUnderline"/>
        </w:rPr>
        <w:t xml:space="preserve"> alternative </w:t>
      </w:r>
      <w:r w:rsidRPr="002E6CA6">
        <w:rPr>
          <w:rStyle w:val="StyleUnderline"/>
          <w:highlight w:val="cyan"/>
        </w:rPr>
        <w:t>future</w:t>
      </w:r>
      <w:r w:rsidRPr="008D38AF">
        <w:rPr>
          <w:sz w:val="16"/>
        </w:rPr>
        <w:t xml:space="preserve">, but it </w:t>
      </w:r>
      <w:r w:rsidRPr="008D38AF">
        <w:rPr>
          <w:rStyle w:val="Emphasis"/>
        </w:rPr>
        <w:t xml:space="preserve">sure as hell </w:t>
      </w:r>
      <w:r w:rsidRPr="002E6CA6">
        <w:rPr>
          <w:rStyle w:val="Emphasis"/>
          <w:highlight w:val="cyan"/>
        </w:rPr>
        <w:t>isn’t</w:t>
      </w:r>
      <w:r w:rsidRPr="008D38AF">
        <w:rPr>
          <w:rStyle w:val="Emphasis"/>
        </w:rPr>
        <w:t xml:space="preserve"> “</w:t>
      </w:r>
      <w:r w:rsidRPr="002E6CA6">
        <w:rPr>
          <w:rStyle w:val="Emphasis"/>
          <w:highlight w:val="cyan"/>
        </w:rPr>
        <w:t>American</w:t>
      </w:r>
      <w:r w:rsidRPr="008D38AF">
        <w:rPr>
          <w:rStyle w:val="Emphasis"/>
        </w:rPr>
        <w:t xml:space="preserve"> hegemony </w:t>
      </w:r>
      <w:r w:rsidRPr="002E6CA6">
        <w:rPr>
          <w:rStyle w:val="Emphasis"/>
          <w:highlight w:val="cyan"/>
        </w:rPr>
        <w:t>or Chinese heg</w:t>
      </w:r>
      <w:r w:rsidRPr="008D38AF">
        <w:rPr>
          <w:rStyle w:val="Emphasis"/>
        </w:rPr>
        <w:t>emony.”</w:t>
      </w:r>
    </w:p>
    <w:p w14:paraId="1A39F99E" w14:textId="77777777" w:rsidR="00AE2C1F" w:rsidRPr="008D38AF" w:rsidRDefault="00AE2C1F" w:rsidP="00AE2C1F">
      <w:pPr>
        <w:rPr>
          <w:sz w:val="16"/>
        </w:rPr>
      </w:pPr>
      <w:r w:rsidRPr="008D38AF">
        <w:rPr>
          <w:sz w:val="16"/>
        </w:rPr>
        <w:t xml:space="preserve">And </w:t>
      </w:r>
      <w:r w:rsidRPr="005958EB">
        <w:rPr>
          <w:rStyle w:val="StyleUnderline"/>
        </w:rPr>
        <w:t xml:space="preserve">even if Sino-US rivalry was about who </w:t>
      </w:r>
      <w:r w:rsidRPr="005958EB">
        <w:rPr>
          <w:sz w:val="16"/>
        </w:rPr>
        <w:t xml:space="preserve">rules or who </w:t>
      </w:r>
      <w:r w:rsidRPr="005958EB">
        <w:rPr>
          <w:rStyle w:val="StyleUnderline"/>
        </w:rPr>
        <w:t xml:space="preserve">dominates, the </w:t>
      </w:r>
      <w:r w:rsidRPr="005958EB">
        <w:rPr>
          <w:rStyle w:val="Emphasis"/>
        </w:rPr>
        <w:t>only sane response</w:t>
      </w:r>
      <w:r w:rsidRPr="005958EB">
        <w:rPr>
          <w:rStyle w:val="StyleUnderline"/>
        </w:rPr>
        <w:t xml:space="preserve"> to that would be to </w:t>
      </w:r>
      <w:r w:rsidRPr="005958EB">
        <w:rPr>
          <w:rStyle w:val="Emphasis"/>
        </w:rPr>
        <w:t>denaturalize it</w:t>
      </w:r>
      <w:r w:rsidRPr="005958EB">
        <w:rPr>
          <w:rStyle w:val="StyleUnderline"/>
        </w:rPr>
        <w:t xml:space="preserve">—take it apart, </w:t>
      </w:r>
      <w:r w:rsidRPr="005958EB">
        <w:rPr>
          <w:rStyle w:val="Emphasis"/>
        </w:rPr>
        <w:t>challenge the premise</w:t>
      </w:r>
      <w:r w:rsidRPr="005958EB">
        <w:rPr>
          <w:rStyle w:val="StyleUnderline"/>
        </w:rPr>
        <w:t>. Because otherwise</w:t>
      </w:r>
      <w:r w:rsidRPr="005958EB">
        <w:rPr>
          <w:sz w:val="16"/>
        </w:rPr>
        <w:t xml:space="preserve"> that’s a story </w:t>
      </w:r>
      <w:r w:rsidRPr="005958EB">
        <w:rPr>
          <w:rStyle w:val="StyleUnderline"/>
        </w:rPr>
        <w:t>that won’t end well</w:t>
      </w:r>
      <w:r w:rsidRPr="008D38AF">
        <w:rPr>
          <w:sz w:val="16"/>
        </w:rPr>
        <w:t xml:space="preserve"> for most of us. </w:t>
      </w:r>
    </w:p>
    <w:p w14:paraId="3D29E11D" w14:textId="77777777" w:rsidR="00AE2C1F" w:rsidRPr="008D38AF" w:rsidRDefault="00AE2C1F" w:rsidP="00AE2C1F">
      <w:pPr>
        <w:rPr>
          <w:sz w:val="16"/>
        </w:rPr>
      </w:pPr>
      <w:r w:rsidRPr="008D38AF">
        <w:rPr>
          <w:sz w:val="16"/>
        </w:rPr>
        <w:t xml:space="preserve">Now, some of you might say, well what about China? Isn’t China a threat etc etc? </w:t>
      </w:r>
    </w:p>
    <w:p w14:paraId="0AADF0A7" w14:textId="77777777" w:rsidR="00AE2C1F" w:rsidRPr="008D38AF" w:rsidRDefault="00AE2C1F" w:rsidP="00AE2C1F">
      <w:pPr>
        <w:rPr>
          <w:sz w:val="16"/>
        </w:rPr>
      </w:pPr>
      <w:r w:rsidRPr="008D38AF">
        <w:rPr>
          <w:sz w:val="16"/>
        </w:rPr>
        <w:t>If we want to have a conversation about China specifically, I’m happy to do that because I have a lot to say about the nature of the China problem and it follows from taking a relational and world-historical perspective.</w:t>
      </w:r>
    </w:p>
    <w:p w14:paraId="4DF5E559" w14:textId="77777777" w:rsidR="00AE2C1F" w:rsidRPr="008D38AF" w:rsidRDefault="00AE2C1F" w:rsidP="00AE2C1F">
      <w:pPr>
        <w:rPr>
          <w:sz w:val="16"/>
        </w:rPr>
      </w:pPr>
      <w:r w:rsidRPr="008D38AF">
        <w:rPr>
          <w:sz w:val="16"/>
        </w:rPr>
        <w:t>But:</w:t>
      </w:r>
    </w:p>
    <w:p w14:paraId="6D6C6763" w14:textId="77777777" w:rsidR="00AE2C1F" w:rsidRPr="008D38AF" w:rsidRDefault="00AE2C1F" w:rsidP="00AE2C1F">
      <w:pPr>
        <w:pStyle w:val="ListParagraph"/>
        <w:numPr>
          <w:ilvl w:val="0"/>
          <w:numId w:val="15"/>
        </w:numPr>
        <w:rPr>
          <w:sz w:val="16"/>
        </w:rPr>
      </w:pPr>
      <w:r w:rsidRPr="008D38AF">
        <w:rPr>
          <w:sz w:val="16"/>
        </w:rPr>
        <w:t>One, I was asked to speak about the US.</w:t>
      </w:r>
    </w:p>
    <w:p w14:paraId="72C73BEB" w14:textId="77777777" w:rsidR="00AE2C1F" w:rsidRPr="008D38AF" w:rsidRDefault="00AE2C1F" w:rsidP="00AE2C1F">
      <w:pPr>
        <w:pStyle w:val="ListParagraph"/>
        <w:numPr>
          <w:ilvl w:val="0"/>
          <w:numId w:val="15"/>
        </w:numPr>
        <w:rPr>
          <w:sz w:val="16"/>
        </w:rPr>
      </w:pPr>
      <w:r w:rsidRPr="008D38AF">
        <w:rPr>
          <w:sz w:val="16"/>
        </w:rPr>
        <w:t xml:space="preserve">Two, it’s analytically troubling that every conversation drifts toward China—that’s a pathology, that creates an America blind spot, but also a rest-of-world blind spot. </w:t>
      </w:r>
    </w:p>
    <w:p w14:paraId="6052A96B" w14:textId="77777777" w:rsidR="00AE2C1F" w:rsidRPr="008D38AF" w:rsidRDefault="00AE2C1F" w:rsidP="00AE2C1F">
      <w:pPr>
        <w:pStyle w:val="ListParagraph"/>
        <w:numPr>
          <w:ilvl w:val="0"/>
          <w:numId w:val="15"/>
        </w:numPr>
        <w:rPr>
          <w:sz w:val="16"/>
        </w:rPr>
      </w:pPr>
      <w:r w:rsidRPr="008D38AF">
        <w:rPr>
          <w:sz w:val="16"/>
        </w:rPr>
        <w:t xml:space="preserve">Three, the challenges China poses to democracy are bound up with—not separate from—America’s exercise of power in the world. </w:t>
      </w:r>
    </w:p>
    <w:p w14:paraId="5E3A623C" w14:textId="77777777" w:rsidR="00AE2C1F" w:rsidRPr="008D38AF" w:rsidRDefault="00AE2C1F" w:rsidP="00AE2C1F">
      <w:pPr>
        <w:rPr>
          <w:sz w:val="16"/>
        </w:rPr>
      </w:pPr>
      <w:r w:rsidRPr="002E6CA6">
        <w:rPr>
          <w:rStyle w:val="StyleUnderline"/>
          <w:highlight w:val="cyan"/>
        </w:rPr>
        <w:t>The US</w:t>
      </w:r>
      <w:r w:rsidRPr="008D38AF">
        <w:rPr>
          <w:sz w:val="16"/>
        </w:rPr>
        <w:t xml:space="preserve"> obviously </w:t>
      </w:r>
      <w:r w:rsidRPr="002E6CA6">
        <w:rPr>
          <w:rStyle w:val="StyleUnderline"/>
          <w:highlight w:val="cyan"/>
        </w:rPr>
        <w:t xml:space="preserve">needs to </w:t>
      </w:r>
      <w:r w:rsidRPr="002E6CA6">
        <w:rPr>
          <w:rStyle w:val="Emphasis"/>
          <w:highlight w:val="cyan"/>
        </w:rPr>
        <w:t>abandon</w:t>
      </w:r>
      <w:r w:rsidRPr="008D38AF">
        <w:rPr>
          <w:rStyle w:val="StyleUnderline"/>
        </w:rPr>
        <w:t xml:space="preserve"> the pursuit of </w:t>
      </w:r>
      <w:r w:rsidRPr="002E6CA6">
        <w:rPr>
          <w:rStyle w:val="Emphasis"/>
          <w:highlight w:val="cyan"/>
        </w:rPr>
        <w:t>primacy</w:t>
      </w:r>
      <w:r w:rsidRPr="008D38AF">
        <w:rPr>
          <w:sz w:val="16"/>
        </w:rPr>
        <w:t xml:space="preserve">, and I make that case to American audiences every chance I get. </w:t>
      </w:r>
    </w:p>
    <w:p w14:paraId="00D77503" w14:textId="77777777" w:rsidR="00AE2C1F" w:rsidRPr="008D38AF" w:rsidRDefault="00AE2C1F" w:rsidP="00AE2C1F">
      <w:pPr>
        <w:rPr>
          <w:rStyle w:val="StyleUnderline"/>
        </w:rPr>
      </w:pPr>
      <w:r w:rsidRPr="008D38AF">
        <w:rPr>
          <w:sz w:val="16"/>
        </w:rPr>
        <w:t xml:space="preserve">But for the rest of us, my analysis should give you pause.  Because </w:t>
      </w:r>
      <w:r w:rsidRPr="008D38AF">
        <w:rPr>
          <w:rStyle w:val="StyleUnderline"/>
        </w:rPr>
        <w:t xml:space="preserve">the </w:t>
      </w:r>
      <w:r w:rsidRPr="00F034D0">
        <w:rPr>
          <w:rStyle w:val="StyleUnderline"/>
        </w:rPr>
        <w:t xml:space="preserve">priority </w:t>
      </w:r>
      <w:r w:rsidRPr="002E6CA6">
        <w:rPr>
          <w:rStyle w:val="StyleUnderline"/>
          <w:highlight w:val="cyan"/>
        </w:rPr>
        <w:t>for</w:t>
      </w:r>
      <w:r w:rsidRPr="00F034D0">
        <w:rPr>
          <w:rStyle w:val="StyleUnderline"/>
        </w:rPr>
        <w:t xml:space="preserve"> any</w:t>
      </w:r>
      <w:r w:rsidRPr="008D38AF">
        <w:rPr>
          <w:sz w:val="16"/>
        </w:rPr>
        <w:t xml:space="preserve"> small trading nation </w:t>
      </w:r>
      <w:r w:rsidRPr="008D38AF">
        <w:rPr>
          <w:rStyle w:val="StyleUnderline"/>
        </w:rPr>
        <w:t xml:space="preserve">should be </w:t>
      </w:r>
      <w:r w:rsidRPr="002E6CA6">
        <w:rPr>
          <w:rStyle w:val="Emphasis"/>
          <w:highlight w:val="cyan"/>
        </w:rPr>
        <w:t>stability</w:t>
      </w:r>
      <w:r w:rsidRPr="008D38AF">
        <w:rPr>
          <w:rStyle w:val="StyleUnderline"/>
        </w:rPr>
        <w:t xml:space="preserve">, and </w:t>
      </w:r>
      <w:r w:rsidRPr="002E6CA6">
        <w:rPr>
          <w:rStyle w:val="StyleUnderline"/>
          <w:highlight w:val="cyan"/>
        </w:rPr>
        <w:t xml:space="preserve">primacy is </w:t>
      </w:r>
      <w:r w:rsidRPr="002E6CA6">
        <w:rPr>
          <w:rStyle w:val="Emphasis"/>
          <w:highlight w:val="cyan"/>
        </w:rPr>
        <w:t>as much a threat</w:t>
      </w:r>
      <w:r w:rsidRPr="008D38AF">
        <w:rPr>
          <w:rStyle w:val="StyleUnderline"/>
        </w:rPr>
        <w:t xml:space="preserve"> to that </w:t>
      </w:r>
      <w:r w:rsidRPr="002E6CA6">
        <w:rPr>
          <w:rStyle w:val="StyleUnderline"/>
          <w:highlight w:val="cyan"/>
        </w:rPr>
        <w:t>as</w:t>
      </w:r>
      <w:r w:rsidRPr="008D38AF">
        <w:rPr>
          <w:rStyle w:val="StyleUnderline"/>
        </w:rPr>
        <w:t xml:space="preserve"> </w:t>
      </w:r>
      <w:r w:rsidRPr="008D38AF">
        <w:rPr>
          <w:rStyle w:val="Emphasis"/>
        </w:rPr>
        <w:t xml:space="preserve">Chinese </w:t>
      </w:r>
      <w:r w:rsidRPr="002E6CA6">
        <w:rPr>
          <w:rStyle w:val="Emphasis"/>
          <w:highlight w:val="cyan"/>
        </w:rPr>
        <w:t>revanchism</w:t>
      </w:r>
      <w:r w:rsidRPr="008D38AF">
        <w:rPr>
          <w:rStyle w:val="StyleUnderline"/>
        </w:rPr>
        <w:t xml:space="preserve">. </w:t>
      </w:r>
    </w:p>
    <w:p w14:paraId="64B0A611" w14:textId="77777777" w:rsidR="00AE2C1F" w:rsidRPr="00F3697E" w:rsidRDefault="00AE2C1F" w:rsidP="00AE2C1F">
      <w:pPr>
        <w:rPr>
          <w:u w:val="single"/>
        </w:rPr>
      </w:pPr>
      <w:r w:rsidRPr="00F034D0">
        <w:rPr>
          <w:rStyle w:val="StyleUnderline"/>
        </w:rPr>
        <w:t>If stability is what you value</w:t>
      </w:r>
      <w:r w:rsidRPr="008D38AF">
        <w:rPr>
          <w:rStyle w:val="StyleUnderline"/>
        </w:rPr>
        <w:t xml:space="preserve">, then </w:t>
      </w:r>
      <w:r w:rsidRPr="008D38AF">
        <w:rPr>
          <w:rStyle w:val="Emphasis"/>
        </w:rPr>
        <w:t>rivalry itself</w:t>
      </w:r>
      <w:r w:rsidRPr="008D38AF">
        <w:rPr>
          <w:rStyle w:val="StyleUnderline"/>
        </w:rPr>
        <w:t xml:space="preserve"> is what you must </w:t>
      </w:r>
      <w:r w:rsidRPr="008D38AF">
        <w:rPr>
          <w:rStyle w:val="Emphasis"/>
        </w:rPr>
        <w:t>oppose</w:t>
      </w:r>
      <w:r w:rsidRPr="008D38AF">
        <w:rPr>
          <w:rStyle w:val="StyleUnderline"/>
        </w:rPr>
        <w:t>.</w:t>
      </w:r>
    </w:p>
    <w:p w14:paraId="67DFB9EF" w14:textId="77777777" w:rsidR="00AE2C1F" w:rsidRPr="00C61EC6" w:rsidRDefault="00AE2C1F" w:rsidP="00AE2C1F">
      <w:pPr>
        <w:pStyle w:val="Heading4"/>
      </w:pPr>
      <w:r>
        <w:t xml:space="preserve">Pursuit of primacy causes </w:t>
      </w:r>
      <w:r w:rsidRPr="003D5B91">
        <w:rPr>
          <w:u w:val="single"/>
        </w:rPr>
        <w:t>ethnonationalism</w:t>
      </w:r>
      <w:r>
        <w:t xml:space="preserve">, </w:t>
      </w:r>
      <w:r w:rsidRPr="0015105C">
        <w:rPr>
          <w:u w:val="single"/>
        </w:rPr>
        <w:t>militarism</w:t>
      </w:r>
      <w:r>
        <w:t xml:space="preserve">, </w:t>
      </w:r>
      <w:r w:rsidRPr="0015105C">
        <w:rPr>
          <w:u w:val="single"/>
        </w:rPr>
        <w:t xml:space="preserve">economic </w:t>
      </w:r>
      <w:r>
        <w:rPr>
          <w:u w:val="single"/>
        </w:rPr>
        <w:t>insecurity</w:t>
      </w:r>
      <w:r>
        <w:t>----</w:t>
      </w:r>
      <w:r w:rsidRPr="0015105C">
        <w:rPr>
          <w:u w:val="single"/>
        </w:rPr>
        <w:t xml:space="preserve">nuclear </w:t>
      </w:r>
      <w:r>
        <w:rPr>
          <w:u w:val="single"/>
        </w:rPr>
        <w:t>extinction</w:t>
      </w:r>
      <w:r>
        <w:t>.</w:t>
      </w:r>
    </w:p>
    <w:p w14:paraId="0CECF060" w14:textId="77777777" w:rsidR="00AE2C1F" w:rsidRPr="003403A8" w:rsidRDefault="00AE2C1F" w:rsidP="00AE2C1F">
      <w:r>
        <w:rPr>
          <w:rStyle w:val="Style13ptBold"/>
        </w:rPr>
        <w:t>Jackson 24</w:t>
      </w:r>
      <w:r w:rsidRPr="003403A8">
        <w:t xml:space="preserve"> – </w:t>
      </w:r>
      <w:r w:rsidRPr="000C09CA">
        <w:t>Professor of International Relations at Victoria University of Wellington and a Senior Research Scholar at Security in Context</w:t>
      </w:r>
    </w:p>
    <w:p w14:paraId="78CE5196" w14:textId="77777777" w:rsidR="00AE2C1F" w:rsidRPr="00D94D29" w:rsidRDefault="00AE2C1F" w:rsidP="00AE2C1F">
      <w:r w:rsidRPr="000C09CA">
        <w:t>Van Jackson</w:t>
      </w:r>
      <w:r w:rsidRPr="003403A8">
        <w:t>, “</w:t>
      </w:r>
      <w:r w:rsidRPr="00BE6776">
        <w:t>“</w:t>
      </w:r>
      <w:r w:rsidRPr="0018104B">
        <w:t>The Anti-Realism of Great-Power Competition</w:t>
      </w:r>
      <w:r>
        <w:t>,</w:t>
      </w:r>
      <w:r w:rsidRPr="003403A8">
        <w:t xml:space="preserve">” </w:t>
      </w:r>
      <w:r>
        <w:t>Un-Diplomatic</w:t>
      </w:r>
      <w:r w:rsidRPr="003403A8">
        <w:t xml:space="preserve">, </w:t>
      </w:r>
      <w:r>
        <w:t>9-27-24</w:t>
      </w:r>
      <w:r w:rsidRPr="003403A8">
        <w:t>,</w:t>
      </w:r>
      <w:r>
        <w:t xml:space="preserve"> </w:t>
      </w:r>
      <w:r w:rsidRPr="0015105C">
        <w:t>https://www.un-diplomatic.com/p/the-anti-realism-of-great-power-competition</w:t>
      </w:r>
    </w:p>
    <w:p w14:paraId="1E1CE8F8" w14:textId="77777777" w:rsidR="00AE2C1F" w:rsidRPr="0015105C" w:rsidRDefault="00AE2C1F" w:rsidP="00AE2C1F">
      <w:pPr>
        <w:rPr>
          <w:sz w:val="16"/>
        </w:rPr>
      </w:pPr>
      <w:r w:rsidRPr="0015105C">
        <w:rPr>
          <w:sz w:val="16"/>
        </w:rPr>
        <w:t>The Folly of “Competition”</w:t>
      </w:r>
    </w:p>
    <w:p w14:paraId="56224723" w14:textId="77777777" w:rsidR="00AE2C1F" w:rsidRPr="0015105C" w:rsidRDefault="00AE2C1F" w:rsidP="00AE2C1F">
      <w:pPr>
        <w:rPr>
          <w:sz w:val="16"/>
        </w:rPr>
      </w:pPr>
      <w:r w:rsidRPr="0015105C">
        <w:rPr>
          <w:sz w:val="16"/>
        </w:rPr>
        <w:t xml:space="preserve">One of the most popular posts I ever wrote critiqued </w:t>
      </w:r>
      <w:r w:rsidRPr="004B241A">
        <w:rPr>
          <w:rStyle w:val="StyleUnderline"/>
        </w:rPr>
        <w:t>the</w:t>
      </w:r>
      <w:r w:rsidRPr="00D94D29">
        <w:rPr>
          <w:rStyle w:val="StyleUnderline"/>
        </w:rPr>
        <w:t xml:space="preserve"> </w:t>
      </w:r>
      <w:r w:rsidRPr="0015105C">
        <w:rPr>
          <w:rStyle w:val="Emphasis"/>
        </w:rPr>
        <w:t>habit and impulse</w:t>
      </w:r>
      <w:r w:rsidRPr="00D94D29">
        <w:rPr>
          <w:rStyle w:val="StyleUnderline"/>
        </w:rPr>
        <w:t xml:space="preserve"> </w:t>
      </w:r>
      <w:r w:rsidRPr="002E6CA6">
        <w:rPr>
          <w:rStyle w:val="StyleUnderline"/>
          <w:highlight w:val="cyan"/>
        </w:rPr>
        <w:t>to make i</w:t>
      </w:r>
      <w:r w:rsidRPr="00D94D29">
        <w:rPr>
          <w:rStyle w:val="StyleUnderline"/>
        </w:rPr>
        <w:t xml:space="preserve">nternational </w:t>
      </w:r>
      <w:r w:rsidRPr="002E6CA6">
        <w:rPr>
          <w:rStyle w:val="StyleUnderline"/>
          <w:highlight w:val="cyan"/>
        </w:rPr>
        <w:t>r</w:t>
      </w:r>
      <w:r w:rsidRPr="00D94D29">
        <w:rPr>
          <w:rStyle w:val="StyleUnderline"/>
        </w:rPr>
        <w:t xml:space="preserve">elations </w:t>
      </w:r>
      <w:r w:rsidRPr="002E6CA6">
        <w:rPr>
          <w:rStyle w:val="StyleUnderline"/>
          <w:highlight w:val="cyan"/>
        </w:rPr>
        <w:t xml:space="preserve">into </w:t>
      </w:r>
      <w:r w:rsidRPr="00023285">
        <w:rPr>
          <w:rStyle w:val="StyleUnderline"/>
        </w:rPr>
        <w:t xml:space="preserve">a </w:t>
      </w:r>
      <w:r w:rsidRPr="00023285">
        <w:rPr>
          <w:rStyle w:val="Emphasis"/>
        </w:rPr>
        <w:t>competitive enterprise</w:t>
      </w:r>
      <w:r w:rsidRPr="004B241A">
        <w:rPr>
          <w:sz w:val="16"/>
        </w:rPr>
        <w:t xml:space="preserve">. In an earlier piece, also about </w:t>
      </w:r>
      <w:r w:rsidRPr="002E6CA6">
        <w:rPr>
          <w:rStyle w:val="StyleUnderline"/>
          <w:highlight w:val="cyan"/>
        </w:rPr>
        <w:t>competition</w:t>
      </w:r>
      <w:r w:rsidRPr="004B241A">
        <w:rPr>
          <w:sz w:val="16"/>
        </w:rPr>
        <w:t>, I had made the following point:</w:t>
      </w:r>
    </w:p>
    <w:p w14:paraId="7C0FE9C5" w14:textId="77777777" w:rsidR="00AE2C1F" w:rsidRPr="0015105C" w:rsidRDefault="00AE2C1F" w:rsidP="00AE2C1F">
      <w:pPr>
        <w:ind w:left="720"/>
        <w:rPr>
          <w:sz w:val="16"/>
        </w:rPr>
      </w:pPr>
      <w:r w:rsidRPr="0015105C">
        <w:rPr>
          <w:sz w:val="16"/>
        </w:rPr>
        <w:t>A view has taken hold among foreign policy hawks that causing problems for China is a virtue rather than a pathology of a competitive mindset. As if China was a wooden dummy that won’t punch back when you hit it.</w:t>
      </w:r>
    </w:p>
    <w:p w14:paraId="09882587" w14:textId="77777777" w:rsidR="00AE2C1F" w:rsidRPr="00D94D29" w:rsidRDefault="00AE2C1F" w:rsidP="00AE2C1F">
      <w:pPr>
        <w:rPr>
          <w:rStyle w:val="StyleUnderline"/>
        </w:rPr>
      </w:pPr>
      <w:r w:rsidRPr="0015105C">
        <w:rPr>
          <w:sz w:val="16"/>
        </w:rPr>
        <w:t xml:space="preserve">Relationships have an overall valence. If that overall valence is negative or zero-sum—rivalrous by any other name—that </w:t>
      </w:r>
      <w:r w:rsidRPr="00D94D29">
        <w:rPr>
          <w:rStyle w:val="StyleUnderline"/>
        </w:rPr>
        <w:t>has consequences</w:t>
      </w:r>
      <w:r w:rsidRPr="0015105C">
        <w:rPr>
          <w:sz w:val="16"/>
        </w:rPr>
        <w:t xml:space="preserve">. </w:t>
      </w:r>
      <w:r w:rsidRPr="002E6CA6">
        <w:rPr>
          <w:rStyle w:val="StyleUnderline"/>
          <w:highlight w:val="cyan"/>
        </w:rPr>
        <w:t>Not only</w:t>
      </w:r>
      <w:r w:rsidRPr="00D94D29">
        <w:rPr>
          <w:rStyle w:val="StyleUnderline"/>
        </w:rPr>
        <w:t xml:space="preserve"> does it </w:t>
      </w:r>
      <w:r w:rsidRPr="002E6CA6">
        <w:rPr>
          <w:rStyle w:val="Emphasis"/>
          <w:highlight w:val="cyan"/>
        </w:rPr>
        <w:t>invite negative reciprocity</w:t>
      </w:r>
      <w:r w:rsidRPr="002E6CA6">
        <w:rPr>
          <w:rStyle w:val="StyleUnderline"/>
          <w:highlight w:val="cyan"/>
        </w:rPr>
        <w:t xml:space="preserve"> in</w:t>
      </w:r>
      <w:r w:rsidRPr="00D94D29">
        <w:rPr>
          <w:rStyle w:val="StyleUnderline"/>
        </w:rPr>
        <w:t xml:space="preserve"> the form of </w:t>
      </w:r>
      <w:r w:rsidRPr="002E6CA6">
        <w:rPr>
          <w:rStyle w:val="Emphasis"/>
          <w:highlight w:val="cyan"/>
        </w:rPr>
        <w:t>rival</w:t>
      </w:r>
      <w:r w:rsidRPr="0015105C">
        <w:rPr>
          <w:rStyle w:val="Emphasis"/>
        </w:rPr>
        <w:t xml:space="preserve"> power </w:t>
      </w:r>
      <w:r w:rsidRPr="002E6CA6">
        <w:rPr>
          <w:rStyle w:val="Emphasis"/>
          <w:highlight w:val="cyan"/>
        </w:rPr>
        <w:t>balancing</w:t>
      </w:r>
      <w:r w:rsidRPr="00D94D29">
        <w:rPr>
          <w:rStyle w:val="StyleUnderline"/>
        </w:rPr>
        <w:t xml:space="preserve">, thereby creating a kind of </w:t>
      </w:r>
      <w:r w:rsidRPr="0015105C">
        <w:rPr>
          <w:rStyle w:val="Emphasis"/>
        </w:rPr>
        <w:t>competitive lock-in</w:t>
      </w:r>
      <w:r w:rsidRPr="00D94D29">
        <w:rPr>
          <w:rStyle w:val="StyleUnderline"/>
        </w:rPr>
        <w:t xml:space="preserve">. </w:t>
      </w:r>
      <w:r w:rsidRPr="002E6CA6">
        <w:rPr>
          <w:rStyle w:val="StyleUnderline"/>
          <w:highlight w:val="cyan"/>
        </w:rPr>
        <w:t>It also</w:t>
      </w:r>
      <w:r w:rsidRPr="00D94D29">
        <w:rPr>
          <w:rStyle w:val="StyleUnderline"/>
        </w:rPr>
        <w:t xml:space="preserve"> </w:t>
      </w:r>
      <w:r w:rsidRPr="004B241A">
        <w:rPr>
          <w:rStyle w:val="Emphasis"/>
        </w:rPr>
        <w:t>constrains</w:t>
      </w:r>
      <w:r w:rsidRPr="0015105C">
        <w:rPr>
          <w:rStyle w:val="Emphasis"/>
        </w:rPr>
        <w:t xml:space="preserve"> the policies</w:t>
      </w:r>
      <w:r w:rsidRPr="00D94D29">
        <w:rPr>
          <w:rStyle w:val="StyleUnderline"/>
        </w:rPr>
        <w:t xml:space="preserve"> you’re able to pursue.</w:t>
      </w:r>
    </w:p>
    <w:p w14:paraId="4714625E" w14:textId="77777777" w:rsidR="00AE2C1F" w:rsidRPr="0015105C" w:rsidRDefault="00AE2C1F" w:rsidP="00AE2C1F">
      <w:pPr>
        <w:rPr>
          <w:rStyle w:val="StyleUnderline"/>
        </w:rPr>
      </w:pPr>
      <w:r w:rsidRPr="0015105C">
        <w:rPr>
          <w:sz w:val="16"/>
        </w:rPr>
        <w:t xml:space="preserve">Put differently, </w:t>
      </w:r>
      <w:r w:rsidRPr="0015105C">
        <w:rPr>
          <w:rStyle w:val="StyleUnderline"/>
        </w:rPr>
        <w:t xml:space="preserve">to adopt a framework of competition with another state is to </w:t>
      </w:r>
      <w:r w:rsidRPr="002E6CA6">
        <w:rPr>
          <w:rStyle w:val="Emphasis"/>
          <w:highlight w:val="cyan"/>
        </w:rPr>
        <w:t xml:space="preserve">condemn </w:t>
      </w:r>
      <w:r w:rsidRPr="004B241A">
        <w:rPr>
          <w:rStyle w:val="Emphasis"/>
        </w:rPr>
        <w:t xml:space="preserve">both of </w:t>
      </w:r>
      <w:r w:rsidRPr="00C61EC6">
        <w:rPr>
          <w:rStyle w:val="Emphasis"/>
        </w:rPr>
        <w:t>you</w:t>
      </w:r>
      <w:r w:rsidRPr="0015105C">
        <w:rPr>
          <w:rStyle w:val="StyleUnderline"/>
        </w:rPr>
        <w:t>—and those around you</w:t>
      </w:r>
      <w:r w:rsidRPr="00C61EC6">
        <w:rPr>
          <w:rStyle w:val="StyleUnderline"/>
        </w:rPr>
        <w:t xml:space="preserve">—to a </w:t>
      </w:r>
      <w:r w:rsidRPr="002E6CA6">
        <w:rPr>
          <w:rStyle w:val="StyleUnderline"/>
          <w:highlight w:val="cyan"/>
        </w:rPr>
        <w:t xml:space="preserve">world that favors </w:t>
      </w:r>
      <w:r w:rsidRPr="00C61EC6">
        <w:rPr>
          <w:rStyle w:val="Emphasis"/>
        </w:rPr>
        <w:t>nationalism</w:t>
      </w:r>
      <w:r w:rsidRPr="0015105C">
        <w:rPr>
          <w:rStyle w:val="StyleUnderline"/>
        </w:rPr>
        <w:t xml:space="preserve">, </w:t>
      </w:r>
      <w:r w:rsidRPr="002E6CA6">
        <w:rPr>
          <w:rStyle w:val="Emphasis"/>
          <w:highlight w:val="cyan"/>
        </w:rPr>
        <w:t>militarism</w:t>
      </w:r>
      <w:r w:rsidRPr="0015105C">
        <w:rPr>
          <w:rStyle w:val="StyleUnderline"/>
        </w:rPr>
        <w:t xml:space="preserve">, </w:t>
      </w:r>
      <w:r w:rsidRPr="002E6CA6">
        <w:rPr>
          <w:rStyle w:val="Emphasis"/>
          <w:highlight w:val="cyan"/>
        </w:rPr>
        <w:t>econ</w:t>
      </w:r>
      <w:r w:rsidRPr="0015105C">
        <w:rPr>
          <w:rStyle w:val="Emphasis"/>
        </w:rPr>
        <w:t xml:space="preserve">omic </w:t>
      </w:r>
      <w:r w:rsidRPr="002E6CA6">
        <w:rPr>
          <w:rStyle w:val="Emphasis"/>
          <w:highlight w:val="cyan"/>
        </w:rPr>
        <w:t>immiseration</w:t>
      </w:r>
      <w:r w:rsidRPr="0015105C">
        <w:rPr>
          <w:rStyle w:val="StyleUnderline"/>
        </w:rPr>
        <w:t xml:space="preserve">, </w:t>
      </w:r>
      <w:r w:rsidRPr="00C61EC6">
        <w:rPr>
          <w:rStyle w:val="StyleUnderline"/>
        </w:rPr>
        <w:t xml:space="preserve">and </w:t>
      </w:r>
      <w:r w:rsidRPr="00C61EC6">
        <w:rPr>
          <w:sz w:val="16"/>
        </w:rPr>
        <w:t xml:space="preserve">ultimately </w:t>
      </w:r>
      <w:r w:rsidRPr="00C61EC6">
        <w:rPr>
          <w:rStyle w:val="Emphasis"/>
        </w:rPr>
        <w:t>racism</w:t>
      </w:r>
      <w:r w:rsidRPr="00C61EC6">
        <w:rPr>
          <w:sz w:val="16"/>
        </w:rPr>
        <w:t xml:space="preserve">.1 </w:t>
      </w:r>
      <w:r w:rsidRPr="00C61EC6">
        <w:rPr>
          <w:rStyle w:val="StyleUnderline"/>
        </w:rPr>
        <w:t xml:space="preserve">Since such dark circumstances </w:t>
      </w:r>
      <w:r w:rsidRPr="002E6CA6">
        <w:rPr>
          <w:rStyle w:val="Emphasis"/>
          <w:highlight w:val="cyan"/>
        </w:rPr>
        <w:t xml:space="preserve">benefit reactionary </w:t>
      </w:r>
      <w:r w:rsidRPr="00C61EC6">
        <w:rPr>
          <w:rStyle w:val="Emphasis"/>
        </w:rPr>
        <w:t>politician</w:t>
      </w:r>
      <w:r w:rsidRPr="002E6CA6">
        <w:rPr>
          <w:rStyle w:val="Emphasis"/>
          <w:highlight w:val="cyan"/>
        </w:rPr>
        <w:t>s</w:t>
      </w:r>
      <w:r w:rsidRPr="002E6CA6">
        <w:rPr>
          <w:rStyle w:val="StyleUnderline"/>
          <w:highlight w:val="cyan"/>
        </w:rPr>
        <w:t xml:space="preserve"> </w:t>
      </w:r>
      <w:r w:rsidRPr="00C61EC6">
        <w:rPr>
          <w:rStyle w:val="StyleUnderline"/>
        </w:rPr>
        <w:t xml:space="preserve">and make it </w:t>
      </w:r>
      <w:r w:rsidRPr="002E6CA6">
        <w:rPr>
          <w:rStyle w:val="StyleUnderline"/>
          <w:highlight w:val="cyan"/>
        </w:rPr>
        <w:t>easier for the</w:t>
      </w:r>
      <w:r w:rsidRPr="0015105C">
        <w:rPr>
          <w:rStyle w:val="StyleUnderline"/>
        </w:rPr>
        <w:t xml:space="preserve"> national </w:t>
      </w:r>
      <w:r w:rsidRPr="002E6CA6">
        <w:rPr>
          <w:rStyle w:val="StyleUnderline"/>
          <w:highlight w:val="cyan"/>
        </w:rPr>
        <w:t xml:space="preserve">security state to </w:t>
      </w:r>
      <w:r w:rsidRPr="002E6CA6">
        <w:rPr>
          <w:rStyle w:val="Emphasis"/>
          <w:highlight w:val="cyan"/>
        </w:rPr>
        <w:t xml:space="preserve">siphon resources </w:t>
      </w:r>
      <w:r w:rsidRPr="00C61EC6">
        <w:rPr>
          <w:rStyle w:val="Emphasis"/>
        </w:rPr>
        <w:t>from workers</w:t>
      </w:r>
      <w:r w:rsidRPr="0015105C">
        <w:rPr>
          <w:rStyle w:val="StyleUnderline"/>
        </w:rPr>
        <w:t xml:space="preserve">, it’s only natural that right-wingers and national security “professionals” fervently embrace </w:t>
      </w:r>
      <w:r w:rsidRPr="0015105C">
        <w:rPr>
          <w:rStyle w:val="Emphasis"/>
        </w:rPr>
        <w:t>great-power competition.</w:t>
      </w:r>
    </w:p>
    <w:p w14:paraId="740E7E12" w14:textId="77777777" w:rsidR="00AE2C1F" w:rsidRPr="0015105C" w:rsidRDefault="00AE2C1F" w:rsidP="00AE2C1F">
      <w:pPr>
        <w:rPr>
          <w:rStyle w:val="StyleUnderline"/>
        </w:rPr>
      </w:pPr>
      <w:r w:rsidRPr="00C61EC6">
        <w:rPr>
          <w:rStyle w:val="StyleUnderline"/>
        </w:rPr>
        <w:t xml:space="preserve">But they’re an </w:t>
      </w:r>
      <w:r w:rsidRPr="00C61EC6">
        <w:rPr>
          <w:rStyle w:val="Emphasis"/>
        </w:rPr>
        <w:t>elite, insular minority</w:t>
      </w:r>
      <w:r w:rsidRPr="00C61EC6">
        <w:rPr>
          <w:rStyle w:val="StyleUnderline"/>
        </w:rPr>
        <w:t xml:space="preserve"> within</w:t>
      </w:r>
      <w:r w:rsidRPr="0015105C">
        <w:rPr>
          <w:rStyle w:val="StyleUnderline"/>
        </w:rPr>
        <w:t xml:space="preserve"> a minority. For the</w:t>
      </w:r>
      <w:r w:rsidRPr="0015105C">
        <w:rPr>
          <w:sz w:val="16"/>
        </w:rPr>
        <w:t xml:space="preserve"> rest of us—the </w:t>
      </w:r>
      <w:r w:rsidRPr="0015105C">
        <w:rPr>
          <w:rStyle w:val="StyleUnderline"/>
        </w:rPr>
        <w:t>overwhelming majority</w:t>
      </w:r>
      <w:r w:rsidRPr="0015105C">
        <w:rPr>
          <w:sz w:val="16"/>
        </w:rPr>
        <w:t>—</w:t>
      </w:r>
      <w:r w:rsidRPr="004B241A">
        <w:rPr>
          <w:rStyle w:val="StyleUnderline"/>
        </w:rPr>
        <w:t>that dog don’t hunt</w:t>
      </w:r>
      <w:r w:rsidRPr="0015105C">
        <w:rPr>
          <w:rStyle w:val="StyleUnderline"/>
        </w:rPr>
        <w:t>.</w:t>
      </w:r>
    </w:p>
    <w:p w14:paraId="6B077524" w14:textId="77777777" w:rsidR="00AE2C1F" w:rsidRPr="0015105C" w:rsidRDefault="00AE2C1F" w:rsidP="00AE2C1F">
      <w:pPr>
        <w:rPr>
          <w:rStyle w:val="StyleUnderline"/>
        </w:rPr>
      </w:pPr>
      <w:r w:rsidRPr="002E6CA6">
        <w:rPr>
          <w:rStyle w:val="StyleUnderline"/>
          <w:highlight w:val="cyan"/>
        </w:rPr>
        <w:t xml:space="preserve">We </w:t>
      </w:r>
      <w:r w:rsidRPr="004B241A">
        <w:rPr>
          <w:rStyle w:val="StyleUnderline"/>
        </w:rPr>
        <w:t>don’t get to</w:t>
      </w:r>
      <w:r w:rsidRPr="0015105C">
        <w:rPr>
          <w:rStyle w:val="StyleUnderline"/>
        </w:rPr>
        <w:t xml:space="preserve"> coerce the world and </w:t>
      </w:r>
      <w:r w:rsidRPr="004B241A">
        <w:rPr>
          <w:rStyle w:val="StyleUnderline"/>
        </w:rPr>
        <w:t>declare</w:t>
      </w:r>
      <w:r w:rsidRPr="0015105C">
        <w:rPr>
          <w:rStyle w:val="StyleUnderline"/>
        </w:rPr>
        <w:t xml:space="preserve"> labels that </w:t>
      </w:r>
      <w:r w:rsidRPr="002E6CA6">
        <w:rPr>
          <w:rStyle w:val="StyleUnderline"/>
          <w:highlight w:val="cyan"/>
        </w:rPr>
        <w:t>lump</w:t>
      </w:r>
      <w:r w:rsidRPr="0015105C">
        <w:rPr>
          <w:rStyle w:val="StyleUnderline"/>
        </w:rPr>
        <w:t xml:space="preserve"> </w:t>
      </w:r>
      <w:r w:rsidRPr="0015105C">
        <w:rPr>
          <w:sz w:val="16"/>
        </w:rPr>
        <w:t xml:space="preserve">all of our </w:t>
      </w:r>
      <w:r w:rsidRPr="002E6CA6">
        <w:rPr>
          <w:rStyle w:val="StyleUnderline"/>
          <w:highlight w:val="cyan"/>
        </w:rPr>
        <w:t>adversaries into</w:t>
      </w:r>
      <w:r w:rsidRPr="0015105C">
        <w:rPr>
          <w:sz w:val="16"/>
        </w:rPr>
        <w:t xml:space="preserve"> a common category</w:t>
      </w:r>
      <w:r w:rsidRPr="0015105C">
        <w:rPr>
          <w:rStyle w:val="StyleUnderline"/>
        </w:rPr>
        <w:t>—“</w:t>
      </w:r>
      <w:r w:rsidRPr="002E6CA6">
        <w:rPr>
          <w:rStyle w:val="StyleUnderline"/>
          <w:highlight w:val="cyan"/>
        </w:rPr>
        <w:t>great-power competition</w:t>
      </w:r>
      <w:r w:rsidRPr="0015105C">
        <w:rPr>
          <w:rStyle w:val="StyleUnderline"/>
        </w:rPr>
        <w:t>,” “quartet of chaos,” “axis of evil,” “outposts of tyranny”—</w:t>
      </w:r>
      <w:r w:rsidRPr="002E6CA6">
        <w:rPr>
          <w:rStyle w:val="StyleUnderline"/>
          <w:highlight w:val="cyan"/>
        </w:rPr>
        <w:t xml:space="preserve">and then use </w:t>
      </w:r>
      <w:r w:rsidRPr="00C61EC6">
        <w:rPr>
          <w:rStyle w:val="StyleUnderline"/>
        </w:rPr>
        <w:t>evidence</w:t>
      </w:r>
      <w:r w:rsidRPr="0015105C">
        <w:rPr>
          <w:rStyle w:val="StyleUnderline"/>
        </w:rPr>
        <w:t xml:space="preserve"> </w:t>
      </w:r>
      <w:r w:rsidRPr="00C61EC6">
        <w:rPr>
          <w:rStyle w:val="StyleUnderline"/>
        </w:rPr>
        <w:t>of</w:t>
      </w:r>
      <w:r w:rsidRPr="0015105C">
        <w:rPr>
          <w:rStyle w:val="StyleUnderline"/>
        </w:rPr>
        <w:t xml:space="preserve"> their </w:t>
      </w:r>
      <w:r w:rsidRPr="002E6CA6">
        <w:rPr>
          <w:rStyle w:val="StyleUnderline"/>
          <w:highlight w:val="cyan"/>
        </w:rPr>
        <w:t>collab</w:t>
      </w:r>
      <w:r w:rsidRPr="0015105C">
        <w:rPr>
          <w:rStyle w:val="StyleUnderline"/>
        </w:rPr>
        <w:t xml:space="preserve">oration </w:t>
      </w:r>
      <w:r w:rsidRPr="00C61EC6">
        <w:rPr>
          <w:rStyle w:val="StyleUnderline"/>
        </w:rPr>
        <w:t>against us</w:t>
      </w:r>
      <w:r w:rsidRPr="002E6CA6">
        <w:rPr>
          <w:rStyle w:val="StyleUnderline"/>
          <w:highlight w:val="cyan"/>
        </w:rPr>
        <w:t xml:space="preserve"> as </w:t>
      </w:r>
      <w:r w:rsidRPr="002E6CA6">
        <w:rPr>
          <w:rStyle w:val="Emphasis"/>
          <w:highlight w:val="cyan"/>
        </w:rPr>
        <w:t>justification</w:t>
      </w:r>
      <w:r w:rsidRPr="002E6CA6">
        <w:rPr>
          <w:rStyle w:val="StyleUnderline"/>
          <w:highlight w:val="cyan"/>
        </w:rPr>
        <w:t xml:space="preserve"> for</w:t>
      </w:r>
      <w:r w:rsidRPr="0015105C">
        <w:rPr>
          <w:rStyle w:val="StyleUnderline"/>
        </w:rPr>
        <w:t xml:space="preserve"> </w:t>
      </w:r>
      <w:r w:rsidRPr="0015105C">
        <w:rPr>
          <w:rStyle w:val="Emphasis"/>
        </w:rPr>
        <w:t xml:space="preserve">grinding, </w:t>
      </w:r>
      <w:r w:rsidRPr="002E6CA6">
        <w:rPr>
          <w:rStyle w:val="Emphasis"/>
          <w:highlight w:val="cyan"/>
        </w:rPr>
        <w:t>endless wars</w:t>
      </w:r>
      <w:r w:rsidRPr="0015105C">
        <w:rPr>
          <w:rStyle w:val="Emphasis"/>
        </w:rPr>
        <w:t xml:space="preserve"> </w:t>
      </w:r>
      <w:r w:rsidRPr="0015105C">
        <w:rPr>
          <w:rStyle w:val="StyleUnderline"/>
        </w:rPr>
        <w:t>and the preparations for them.</w:t>
      </w:r>
    </w:p>
    <w:p w14:paraId="1825E8FB" w14:textId="77777777" w:rsidR="00AE2C1F" w:rsidRPr="0015105C" w:rsidRDefault="00AE2C1F" w:rsidP="00AE2C1F">
      <w:pPr>
        <w:rPr>
          <w:sz w:val="16"/>
        </w:rPr>
      </w:pPr>
      <w:r w:rsidRPr="0015105C">
        <w:rPr>
          <w:sz w:val="16"/>
        </w:rPr>
        <w:t>As Matt Duss and I discussed in a recent episode of the pod, it’s inevitable that there will be conflicts of interest in international relations. Those conflicts, at times, might give rise to zero-sum policies. But to define the overall relationship in terms of those conflicts is all downside.</w:t>
      </w:r>
    </w:p>
    <w:p w14:paraId="0167A540" w14:textId="77777777" w:rsidR="00AE2C1F" w:rsidRPr="0015105C" w:rsidRDefault="00AE2C1F" w:rsidP="00AE2C1F">
      <w:pPr>
        <w:rPr>
          <w:sz w:val="16"/>
        </w:rPr>
      </w:pPr>
      <w:r w:rsidRPr="0015105C">
        <w:rPr>
          <w:sz w:val="16"/>
        </w:rPr>
        <w:t xml:space="preserve">So this puts into perspective what was happening when </w:t>
      </w:r>
      <w:r w:rsidRPr="002E6CA6">
        <w:rPr>
          <w:rStyle w:val="StyleUnderline"/>
          <w:highlight w:val="cyan"/>
        </w:rPr>
        <w:t>China</w:t>
      </w:r>
      <w:r w:rsidRPr="004B241A">
        <w:rPr>
          <w:rStyle w:val="StyleUnderline"/>
        </w:rPr>
        <w:t>’s foreign minister</w:t>
      </w:r>
      <w:r w:rsidRPr="0015105C">
        <w:rPr>
          <w:sz w:val="16"/>
        </w:rPr>
        <w:t>, Wang Yi, rejected Jake Sullivan’s perspective in a recent visit:</w:t>
      </w:r>
    </w:p>
    <w:p w14:paraId="003B4758" w14:textId="77777777" w:rsidR="00AE2C1F" w:rsidRPr="0015105C" w:rsidRDefault="00AE2C1F" w:rsidP="00AE2C1F">
      <w:pPr>
        <w:ind w:left="720"/>
        <w:rPr>
          <w:sz w:val="16"/>
        </w:rPr>
      </w:pPr>
      <w:r w:rsidRPr="0015105C">
        <w:rPr>
          <w:sz w:val="16"/>
        </w:rPr>
        <w:t xml:space="preserve">Wang...rejected the US framing of the relationship as a ‘competition’...Sullivan strived to get Wang to understand the new reality — that the nations were in a competition but one that should not preclude co-operation. ‘That was a really hard jump for the Chinese,’ says the second US official. ‘They wanted to define the relationship neatly [as] we’re either partners or we’re competitors.’..The Chinese official said China did not accept the argument. ‘Wang Yi </w:t>
      </w:r>
      <w:r w:rsidRPr="002E6CA6">
        <w:rPr>
          <w:rStyle w:val="StyleUnderline"/>
          <w:highlight w:val="cyan"/>
        </w:rPr>
        <w:t>explained</w:t>
      </w:r>
      <w:r w:rsidRPr="0015105C">
        <w:rPr>
          <w:rStyle w:val="StyleUnderline"/>
        </w:rPr>
        <w:t xml:space="preserve"> very </w:t>
      </w:r>
      <w:r w:rsidRPr="002E6CA6">
        <w:rPr>
          <w:rStyle w:val="StyleUnderline"/>
          <w:highlight w:val="cyan"/>
        </w:rPr>
        <w:t>clearly</w:t>
      </w:r>
      <w:r w:rsidRPr="0015105C">
        <w:rPr>
          <w:rStyle w:val="StyleUnderline"/>
        </w:rPr>
        <w:t xml:space="preserve"> that </w:t>
      </w:r>
      <w:r w:rsidRPr="002E6CA6">
        <w:rPr>
          <w:rStyle w:val="StyleUnderline"/>
          <w:highlight w:val="cyan"/>
        </w:rPr>
        <w:t xml:space="preserve">you </w:t>
      </w:r>
      <w:r w:rsidRPr="002E6CA6">
        <w:rPr>
          <w:rStyle w:val="Emphasis"/>
          <w:highlight w:val="cyan"/>
        </w:rPr>
        <w:t>cannot have co-op</w:t>
      </w:r>
      <w:r w:rsidRPr="0015105C">
        <w:rPr>
          <w:rStyle w:val="Emphasis"/>
        </w:rPr>
        <w:t>eration</w:t>
      </w:r>
      <w:r w:rsidRPr="0015105C">
        <w:rPr>
          <w:rStyle w:val="StyleUnderline"/>
        </w:rPr>
        <w:t xml:space="preserve">, </w:t>
      </w:r>
      <w:r w:rsidRPr="0015105C">
        <w:rPr>
          <w:rStyle w:val="Emphasis"/>
        </w:rPr>
        <w:t>dialogue</w:t>
      </w:r>
      <w:r w:rsidRPr="0015105C">
        <w:rPr>
          <w:rStyle w:val="StyleUnderline"/>
        </w:rPr>
        <w:t xml:space="preserve"> </w:t>
      </w:r>
      <w:r w:rsidRPr="002F2695">
        <w:rPr>
          <w:rStyle w:val="StyleUnderline"/>
        </w:rPr>
        <w:t xml:space="preserve">and </w:t>
      </w:r>
      <w:r w:rsidRPr="002F2695">
        <w:rPr>
          <w:rStyle w:val="Emphasis"/>
        </w:rPr>
        <w:t>communication</w:t>
      </w:r>
      <w:r w:rsidRPr="0015105C">
        <w:rPr>
          <w:sz w:val="16"/>
        </w:rPr>
        <w:t> . . . </w:t>
      </w:r>
      <w:r w:rsidRPr="002E6CA6">
        <w:rPr>
          <w:rStyle w:val="StyleUnderline"/>
          <w:highlight w:val="cyan"/>
        </w:rPr>
        <w:t>and</w:t>
      </w:r>
      <w:r w:rsidRPr="0015105C">
        <w:rPr>
          <w:rStyle w:val="StyleUnderline"/>
        </w:rPr>
        <w:t xml:space="preserve"> at the same time </w:t>
      </w:r>
      <w:r w:rsidRPr="002E6CA6">
        <w:rPr>
          <w:rStyle w:val="Emphasis"/>
          <w:highlight w:val="cyan"/>
        </w:rPr>
        <w:t>undercut China’s interests</w:t>
      </w:r>
      <w:r w:rsidRPr="0015105C">
        <w:rPr>
          <w:sz w:val="16"/>
        </w:rPr>
        <w:t>.’</w:t>
      </w:r>
    </w:p>
    <w:p w14:paraId="7D2CAC32" w14:textId="77777777" w:rsidR="00AE2C1F" w:rsidRPr="0015105C" w:rsidRDefault="00AE2C1F" w:rsidP="00AE2C1F">
      <w:pPr>
        <w:rPr>
          <w:sz w:val="16"/>
        </w:rPr>
      </w:pPr>
      <w:r w:rsidRPr="0015105C">
        <w:rPr>
          <w:sz w:val="16"/>
        </w:rPr>
        <w:t>If the Enemy Gets a Vote…</w:t>
      </w:r>
    </w:p>
    <w:p w14:paraId="35D6EC77" w14:textId="77777777" w:rsidR="00AE2C1F" w:rsidRPr="0015105C" w:rsidRDefault="00AE2C1F" w:rsidP="00AE2C1F">
      <w:pPr>
        <w:rPr>
          <w:rStyle w:val="StyleUnderline"/>
        </w:rPr>
      </w:pPr>
      <w:r w:rsidRPr="0015105C">
        <w:rPr>
          <w:rStyle w:val="StyleUnderline"/>
        </w:rPr>
        <w:t xml:space="preserve">We want to have our cake and eat it too. We want to be able to define the relationship as a competitive one and </w:t>
      </w:r>
      <w:r w:rsidRPr="0015105C">
        <w:rPr>
          <w:rStyle w:val="Emphasis"/>
        </w:rPr>
        <w:t>still expect</w:t>
      </w:r>
      <w:r w:rsidRPr="0015105C">
        <w:rPr>
          <w:rStyle w:val="StyleUnderline"/>
        </w:rPr>
        <w:t xml:space="preserve"> China to </w:t>
      </w:r>
      <w:r w:rsidRPr="0015105C">
        <w:rPr>
          <w:rStyle w:val="Emphasis"/>
        </w:rPr>
        <w:t>work with us</w:t>
      </w:r>
      <w:r w:rsidRPr="0015105C">
        <w:rPr>
          <w:rStyle w:val="StyleUnderline"/>
        </w:rPr>
        <w:t xml:space="preserve"> on areas of shared interest.</w:t>
      </w:r>
    </w:p>
    <w:p w14:paraId="113A6DC5" w14:textId="77777777" w:rsidR="00AE2C1F" w:rsidRPr="0015105C" w:rsidRDefault="00AE2C1F" w:rsidP="00AE2C1F">
      <w:pPr>
        <w:rPr>
          <w:rStyle w:val="Emphasis"/>
        </w:rPr>
      </w:pPr>
      <w:r w:rsidRPr="0015105C">
        <w:rPr>
          <w:rStyle w:val="StyleUnderline"/>
        </w:rPr>
        <w:t xml:space="preserve">But </w:t>
      </w:r>
      <w:r w:rsidRPr="0015105C">
        <w:rPr>
          <w:rStyle w:val="Emphasis"/>
        </w:rPr>
        <w:t>China gets a vote.</w:t>
      </w:r>
    </w:p>
    <w:p w14:paraId="0991DE8F" w14:textId="77777777" w:rsidR="00AE2C1F" w:rsidRPr="0015105C" w:rsidRDefault="00AE2C1F" w:rsidP="00AE2C1F">
      <w:pPr>
        <w:rPr>
          <w:rStyle w:val="StyleUnderline"/>
        </w:rPr>
      </w:pPr>
      <w:r w:rsidRPr="0015105C">
        <w:rPr>
          <w:sz w:val="16"/>
        </w:rPr>
        <w:t xml:space="preserve">Wang Yi—and </w:t>
      </w:r>
      <w:r w:rsidRPr="002E6CA6">
        <w:rPr>
          <w:rStyle w:val="StyleUnderline"/>
          <w:highlight w:val="cyan"/>
        </w:rPr>
        <w:t>China</w:t>
      </w:r>
      <w:r w:rsidRPr="0015105C">
        <w:rPr>
          <w:sz w:val="16"/>
        </w:rPr>
        <w:t>—</w:t>
      </w:r>
      <w:r w:rsidRPr="002E6CA6">
        <w:rPr>
          <w:rStyle w:val="StyleUnderline"/>
          <w:highlight w:val="cyan"/>
        </w:rPr>
        <w:t xml:space="preserve">keeps probing for </w:t>
      </w:r>
      <w:r w:rsidRPr="00140C3A">
        <w:rPr>
          <w:rStyle w:val="StyleUnderline"/>
        </w:rPr>
        <w:t xml:space="preserve">whether </w:t>
      </w:r>
      <w:r w:rsidRPr="002E6CA6">
        <w:rPr>
          <w:rStyle w:val="StyleUnderline"/>
          <w:highlight w:val="cyan"/>
        </w:rPr>
        <w:t xml:space="preserve">the US is </w:t>
      </w:r>
      <w:r w:rsidRPr="00140C3A">
        <w:rPr>
          <w:rStyle w:val="StyleUnderline"/>
        </w:rPr>
        <w:t xml:space="preserve">willing </w:t>
      </w:r>
      <w:r w:rsidRPr="002E6CA6">
        <w:rPr>
          <w:rStyle w:val="StyleUnderline"/>
          <w:highlight w:val="cyan"/>
        </w:rPr>
        <w:t xml:space="preserve">to </w:t>
      </w:r>
      <w:r w:rsidRPr="002E6CA6">
        <w:rPr>
          <w:rStyle w:val="Emphasis"/>
          <w:highlight w:val="cyan"/>
        </w:rPr>
        <w:t>abandon competition</w:t>
      </w:r>
      <w:r w:rsidRPr="0015105C">
        <w:rPr>
          <w:rStyle w:val="Emphasis"/>
        </w:rPr>
        <w:t xml:space="preserve"> as a </w:t>
      </w:r>
      <w:r w:rsidRPr="002F2695">
        <w:rPr>
          <w:rStyle w:val="Emphasis"/>
        </w:rPr>
        <w:t>framing</w:t>
      </w:r>
      <w:r w:rsidRPr="002F2695">
        <w:rPr>
          <w:rStyle w:val="StyleUnderline"/>
        </w:rPr>
        <w:t xml:space="preserve"> for </w:t>
      </w:r>
      <w:r w:rsidRPr="002F2695">
        <w:rPr>
          <w:rStyle w:val="Emphasis"/>
        </w:rPr>
        <w:t>relating to them</w:t>
      </w:r>
      <w:r w:rsidRPr="002F2695">
        <w:rPr>
          <w:rStyle w:val="StyleUnderline"/>
        </w:rPr>
        <w:t xml:space="preserve">. </w:t>
      </w:r>
      <w:r w:rsidRPr="002F2695">
        <w:rPr>
          <w:sz w:val="16"/>
          <w:szCs w:val="16"/>
        </w:rPr>
        <w:t>If the US insists on rivalry as the framework, then we get Sino-Russian collaboration on stuff like drone manufacturing. If we can undertake policies to pursue a different type of relationship, the Sino-Russian axis evaporates. It’s that simple.</w:t>
      </w:r>
    </w:p>
    <w:p w14:paraId="3C13CC12" w14:textId="77777777" w:rsidR="00AE2C1F" w:rsidRPr="0015105C" w:rsidRDefault="00AE2C1F" w:rsidP="00AE2C1F">
      <w:pPr>
        <w:rPr>
          <w:sz w:val="16"/>
        </w:rPr>
      </w:pPr>
      <w:r w:rsidRPr="0015105C">
        <w:rPr>
          <w:sz w:val="16"/>
        </w:rPr>
        <w:t>I would be perfectly happy if, confronted with the anti-realist character of their policy preferences, foreign-policy Anglophiles responded with, “Forget realism! I’m no realist!” Part of me is goading that reaction, because if you reject the tragic assumptions of realism, then you are free to use foreign and defense policy in ways that address root causes of insecurity and make a more democratic, peaceful, and egalitarian world.</w:t>
      </w:r>
    </w:p>
    <w:p w14:paraId="5E88AA40" w14:textId="77777777" w:rsidR="00AE2C1F" w:rsidRPr="00F3697E" w:rsidRDefault="00AE2C1F" w:rsidP="00AE2C1F">
      <w:pPr>
        <w:rPr>
          <w:u w:val="single"/>
        </w:rPr>
      </w:pPr>
      <w:r w:rsidRPr="0015105C">
        <w:rPr>
          <w:sz w:val="16"/>
        </w:rPr>
        <w:t xml:space="preserve">But in the meantime, </w:t>
      </w:r>
      <w:r w:rsidRPr="002E6CA6">
        <w:rPr>
          <w:rStyle w:val="StyleUnderline"/>
          <w:highlight w:val="cyan"/>
        </w:rPr>
        <w:t>the</w:t>
      </w:r>
      <w:r w:rsidRPr="004B241A">
        <w:rPr>
          <w:rStyle w:val="StyleUnderline"/>
        </w:rPr>
        <w:t xml:space="preserve"> defenders</w:t>
      </w:r>
      <w:r w:rsidRPr="0015105C">
        <w:rPr>
          <w:rStyle w:val="StyleUnderline"/>
        </w:rPr>
        <w:t xml:space="preserve"> of a dystopian </w:t>
      </w:r>
      <w:r w:rsidRPr="002E6CA6">
        <w:rPr>
          <w:rStyle w:val="StyleUnderline"/>
          <w:highlight w:val="cyan"/>
        </w:rPr>
        <w:t>s</w:t>
      </w:r>
      <w:r w:rsidRPr="0015105C">
        <w:rPr>
          <w:rStyle w:val="StyleUnderline"/>
        </w:rPr>
        <w:t xml:space="preserve">tatus </w:t>
      </w:r>
      <w:r w:rsidRPr="002E6CA6">
        <w:rPr>
          <w:rStyle w:val="StyleUnderline"/>
          <w:highlight w:val="cyan"/>
        </w:rPr>
        <w:t>quo</w:t>
      </w:r>
      <w:r w:rsidRPr="0015105C">
        <w:rPr>
          <w:sz w:val="16"/>
        </w:rPr>
        <w:t xml:space="preserve"> for which they accept no responsibility ought to pick a lane—do you accept basic premises in realist IR or not? Because if not, then let’s make a better world. And if so, embracing a more realist foreign policy will, ironically, be better than the status quo. But occupying the contradictory middle space </w:t>
      </w:r>
      <w:r w:rsidRPr="0015105C">
        <w:rPr>
          <w:rStyle w:val="StyleUnderline"/>
        </w:rPr>
        <w:t xml:space="preserve">only </w:t>
      </w:r>
      <w:r w:rsidRPr="002E6CA6">
        <w:rPr>
          <w:rStyle w:val="Emphasis"/>
          <w:highlight w:val="cyan"/>
        </w:rPr>
        <w:t>heightens</w:t>
      </w:r>
      <w:r w:rsidRPr="0015105C">
        <w:rPr>
          <w:rStyle w:val="Emphasis"/>
        </w:rPr>
        <w:t xml:space="preserve"> the </w:t>
      </w:r>
      <w:r w:rsidRPr="002E6CA6">
        <w:rPr>
          <w:rStyle w:val="Emphasis"/>
          <w:highlight w:val="cyan"/>
        </w:rPr>
        <w:t>risks of mass</w:t>
      </w:r>
      <w:r w:rsidRPr="004B241A">
        <w:rPr>
          <w:rStyle w:val="Emphasis"/>
        </w:rPr>
        <w:t xml:space="preserve"> </w:t>
      </w:r>
      <w:r w:rsidRPr="002E6CA6">
        <w:rPr>
          <w:rStyle w:val="Emphasis"/>
          <w:highlight w:val="cyan"/>
        </w:rPr>
        <w:t>nuc</w:t>
      </w:r>
      <w:r w:rsidRPr="00140C3A">
        <w:rPr>
          <w:rStyle w:val="Emphasis"/>
        </w:rPr>
        <w:t xml:space="preserve">lear </w:t>
      </w:r>
      <w:r w:rsidRPr="002E6CA6">
        <w:rPr>
          <w:rStyle w:val="Emphasis"/>
          <w:highlight w:val="cyan"/>
        </w:rPr>
        <w:t>death</w:t>
      </w:r>
      <w:r w:rsidRPr="0015105C">
        <w:rPr>
          <w:rStyle w:val="StyleUnderline"/>
        </w:rPr>
        <w:t xml:space="preserve"> while insisting on </w:t>
      </w:r>
      <w:r w:rsidRPr="0015105C">
        <w:rPr>
          <w:sz w:val="16"/>
        </w:rPr>
        <w:t xml:space="preserve">your own </w:t>
      </w:r>
      <w:r w:rsidRPr="0015105C">
        <w:rPr>
          <w:rStyle w:val="StyleUnderline"/>
        </w:rPr>
        <w:t>moral innocence.</w:t>
      </w:r>
    </w:p>
    <w:p w14:paraId="3BF83FAD" w14:textId="77777777" w:rsidR="00AE2C1F" w:rsidRDefault="00AE2C1F" w:rsidP="00AE2C1F">
      <w:pPr>
        <w:pStyle w:val="Heading4"/>
      </w:pPr>
      <w:r>
        <w:t xml:space="preserve">Vote </w:t>
      </w:r>
      <w:r w:rsidRPr="00C61EC6">
        <w:rPr>
          <w:u w:val="single"/>
        </w:rPr>
        <w:t>NEG</w:t>
      </w:r>
      <w:r>
        <w:t xml:space="preserve"> for </w:t>
      </w:r>
      <w:r w:rsidRPr="00FA259B">
        <w:rPr>
          <w:u w:val="single"/>
        </w:rPr>
        <w:t>realist consolidation</w:t>
      </w:r>
      <w:r w:rsidRPr="00FA259B">
        <w:t>.</w:t>
      </w:r>
      <w:r>
        <w:t xml:space="preserve"> </w:t>
      </w:r>
      <w:r>
        <w:rPr>
          <w:b w:val="0"/>
          <w:bCs/>
        </w:rPr>
        <w:t xml:space="preserve">Anything </w:t>
      </w:r>
      <w:r w:rsidRPr="004D23F9">
        <w:t>else</w:t>
      </w:r>
      <w:r>
        <w:rPr>
          <w:b w:val="0"/>
          <w:bCs/>
        </w:rPr>
        <w:t xml:space="preserve"> </w:t>
      </w:r>
      <w:r w:rsidRPr="004D23F9">
        <w:rPr>
          <w:b w:val="0"/>
          <w:bCs/>
        </w:rPr>
        <w:t>ensures</w:t>
      </w:r>
      <w:r>
        <w:t xml:space="preserve"> </w:t>
      </w:r>
      <w:r w:rsidRPr="00FA259B">
        <w:rPr>
          <w:u w:val="single"/>
        </w:rPr>
        <w:t>nuclear annihilation</w:t>
      </w:r>
      <w:r>
        <w:t xml:space="preserve"> and </w:t>
      </w:r>
      <w:r w:rsidRPr="00C61EC6">
        <w:rPr>
          <w:b w:val="0"/>
          <w:bCs/>
        </w:rPr>
        <w:t>foreclose cooperation to address</w:t>
      </w:r>
      <w:r w:rsidRPr="00FA259B">
        <w:t xml:space="preserve"> </w:t>
      </w:r>
      <w:r>
        <w:rPr>
          <w:u w:val="single"/>
        </w:rPr>
        <w:t>existential eco-collapse</w:t>
      </w:r>
      <w:r>
        <w:t>.</w:t>
      </w:r>
    </w:p>
    <w:p w14:paraId="3DAFB54D" w14:textId="77777777" w:rsidR="00AE2C1F" w:rsidRPr="003403A8" w:rsidRDefault="00AE2C1F" w:rsidP="00AE2C1F">
      <w:r>
        <w:rPr>
          <w:rStyle w:val="Style13ptBold"/>
        </w:rPr>
        <w:t>Duggan 24</w:t>
      </w:r>
      <w:r w:rsidRPr="003403A8">
        <w:t xml:space="preserve"> – </w:t>
      </w:r>
      <w:r>
        <w:t xml:space="preserve">lecturer in the </w:t>
      </w:r>
      <w:r w:rsidRPr="00C546DA">
        <w:t>Department of Graduate Liberal Studies at Georgetown</w:t>
      </w:r>
      <w:r>
        <w:t xml:space="preserve">; </w:t>
      </w:r>
      <w:r w:rsidRPr="00C546DA">
        <w:t>Ph.D.</w:t>
      </w:r>
      <w:r>
        <w:t xml:space="preserve"> </w:t>
      </w:r>
      <w:r w:rsidRPr="00C546DA">
        <w:t>from Georgetown University in American History</w:t>
      </w:r>
    </w:p>
    <w:p w14:paraId="18CB2291" w14:textId="77777777" w:rsidR="00AE2C1F" w:rsidRDefault="00AE2C1F" w:rsidP="00AE2C1F">
      <w:r w:rsidRPr="00C546DA">
        <w:t>Michael F. Duggan</w:t>
      </w:r>
      <w:r w:rsidRPr="003403A8">
        <w:t>, “</w:t>
      </w:r>
      <w:r w:rsidRPr="00C546DA">
        <w:t>Realism and Regionalism: The United States in a Multipolar World</w:t>
      </w:r>
      <w:r w:rsidRPr="003403A8">
        <w:t xml:space="preserve">,” </w:t>
      </w:r>
      <w:r>
        <w:t>Chicago Journal of Foreign Policy</w:t>
      </w:r>
      <w:r w:rsidRPr="003403A8">
        <w:t xml:space="preserve">, </w:t>
      </w:r>
      <w:r>
        <w:t>4-24-24</w:t>
      </w:r>
      <w:r w:rsidRPr="003403A8">
        <w:t xml:space="preserve">, </w:t>
      </w:r>
      <w:r w:rsidRPr="00C546DA">
        <w:t>https://www.cjfp.org/realism-and-regionalism-the-united-states-in-a-multipolar-world/</w:t>
      </w:r>
    </w:p>
    <w:p w14:paraId="43F9D51D" w14:textId="77777777" w:rsidR="00AE2C1F" w:rsidRPr="006C5CA9" w:rsidRDefault="00AE2C1F" w:rsidP="00AE2C1F">
      <w:pPr>
        <w:rPr>
          <w:rStyle w:val="StyleUnderline"/>
        </w:rPr>
      </w:pPr>
      <w:r w:rsidRPr="00C546DA">
        <w:rPr>
          <w:rStyle w:val="StyleUnderline"/>
        </w:rPr>
        <w:t xml:space="preserve">The </w:t>
      </w:r>
      <w:r w:rsidRPr="0015178F">
        <w:rPr>
          <w:rStyle w:val="Emphasis"/>
        </w:rPr>
        <w:t>escalating proxy war</w:t>
      </w:r>
      <w:r w:rsidRPr="00C546DA">
        <w:rPr>
          <w:rStyle w:val="StyleUnderline"/>
        </w:rPr>
        <w:t xml:space="preserve"> in </w:t>
      </w:r>
      <w:r w:rsidRPr="00D32D8C">
        <w:rPr>
          <w:rStyle w:val="StyleUnderline"/>
        </w:rPr>
        <w:t>Ukraine and</w:t>
      </w:r>
      <w:r w:rsidRPr="00C546DA">
        <w:rPr>
          <w:rStyle w:val="StyleUnderline"/>
        </w:rPr>
        <w:t xml:space="preserve"> </w:t>
      </w:r>
      <w:r w:rsidRPr="0015178F">
        <w:rPr>
          <w:rStyle w:val="Emphasis"/>
        </w:rPr>
        <w:t>mounting tensions</w:t>
      </w:r>
      <w:r w:rsidRPr="00C546DA">
        <w:rPr>
          <w:rStyle w:val="StyleUnderline"/>
        </w:rPr>
        <w:t xml:space="preserve"> with </w:t>
      </w:r>
      <w:r w:rsidRPr="00D32D8C">
        <w:rPr>
          <w:rStyle w:val="Emphasis"/>
        </w:rPr>
        <w:t>China</w:t>
      </w:r>
      <w:r w:rsidRPr="00C546DA">
        <w:rPr>
          <w:rStyle w:val="StyleUnderline"/>
        </w:rPr>
        <w:t xml:space="preserve"> necessitate a return to an American foreign policy architecture based on </w:t>
      </w:r>
      <w:r w:rsidRPr="0015178F">
        <w:rPr>
          <w:rStyle w:val="Emphasis"/>
        </w:rPr>
        <w:t>realism</w:t>
      </w:r>
      <w:r w:rsidRPr="00C546DA">
        <w:rPr>
          <w:rStyle w:val="StyleUnderline"/>
        </w:rPr>
        <w:t xml:space="preserve">. </w:t>
      </w:r>
      <w:r w:rsidRPr="002E6CA6">
        <w:rPr>
          <w:rStyle w:val="StyleUnderline"/>
          <w:highlight w:val="cyan"/>
        </w:rPr>
        <w:t xml:space="preserve">Rather than </w:t>
      </w:r>
      <w:r w:rsidRPr="002E6CA6">
        <w:rPr>
          <w:rStyle w:val="Emphasis"/>
          <w:highlight w:val="cyan"/>
        </w:rPr>
        <w:t>cling</w:t>
      </w:r>
      <w:r w:rsidRPr="002E6CA6">
        <w:rPr>
          <w:rStyle w:val="StyleUnderline"/>
          <w:highlight w:val="cyan"/>
        </w:rPr>
        <w:t xml:space="preserve"> to</w:t>
      </w:r>
      <w:r w:rsidRPr="00C546DA">
        <w:rPr>
          <w:rStyle w:val="StyleUnderline"/>
        </w:rPr>
        <w:t xml:space="preserve"> its </w:t>
      </w:r>
      <w:r w:rsidRPr="002E6CA6">
        <w:rPr>
          <w:rStyle w:val="Emphasis"/>
          <w:highlight w:val="cyan"/>
        </w:rPr>
        <w:t>waning</w:t>
      </w:r>
      <w:r w:rsidRPr="0015178F">
        <w:rPr>
          <w:rStyle w:val="Emphasis"/>
        </w:rPr>
        <w:t xml:space="preserve"> status</w:t>
      </w:r>
      <w:r w:rsidRPr="00C546DA">
        <w:rPr>
          <w:rStyle w:val="StyleUnderline"/>
        </w:rPr>
        <w:t xml:space="preserve"> as a </w:t>
      </w:r>
      <w:r w:rsidRPr="0015178F">
        <w:rPr>
          <w:rStyle w:val="Emphasis"/>
        </w:rPr>
        <w:t xml:space="preserve">global </w:t>
      </w:r>
      <w:r w:rsidRPr="002E6CA6">
        <w:rPr>
          <w:rStyle w:val="Emphasis"/>
          <w:highlight w:val="cyan"/>
        </w:rPr>
        <w:t>heg</w:t>
      </w:r>
      <w:r w:rsidRPr="0015178F">
        <w:rPr>
          <w:rStyle w:val="Emphasis"/>
        </w:rPr>
        <w:t>emon</w:t>
      </w:r>
      <w:r w:rsidRPr="00C546DA">
        <w:rPr>
          <w:rStyle w:val="StyleUnderline"/>
        </w:rPr>
        <w:t xml:space="preserve">, </w:t>
      </w:r>
      <w:r w:rsidRPr="002E6CA6">
        <w:rPr>
          <w:rStyle w:val="StyleUnderline"/>
          <w:highlight w:val="cyan"/>
        </w:rPr>
        <w:t>the U</w:t>
      </w:r>
      <w:r w:rsidRPr="00D32D8C">
        <w:rPr>
          <w:rStyle w:val="StyleUnderline"/>
        </w:rPr>
        <w:t xml:space="preserve">nited </w:t>
      </w:r>
      <w:r w:rsidRPr="002E6CA6">
        <w:rPr>
          <w:rStyle w:val="StyleUnderline"/>
          <w:highlight w:val="cyan"/>
        </w:rPr>
        <w:t>S</w:t>
      </w:r>
      <w:r w:rsidRPr="00D32D8C">
        <w:rPr>
          <w:rStyle w:val="StyleUnderline"/>
        </w:rPr>
        <w:t xml:space="preserve">tates </w:t>
      </w:r>
      <w:r w:rsidRPr="002E6CA6">
        <w:rPr>
          <w:rStyle w:val="StyleUnderline"/>
          <w:highlight w:val="cyan"/>
        </w:rPr>
        <w:t>must</w:t>
      </w:r>
      <w:r w:rsidRPr="00D32D8C">
        <w:rPr>
          <w:rStyle w:val="StyleUnderline"/>
        </w:rPr>
        <w:t xml:space="preserve"> adopt a </w:t>
      </w:r>
      <w:r w:rsidRPr="00D32D8C">
        <w:rPr>
          <w:rStyle w:val="Emphasis"/>
        </w:rPr>
        <w:t>sustainable role</w:t>
      </w:r>
      <w:r w:rsidRPr="00D32D8C">
        <w:rPr>
          <w:rStyle w:val="StyleUnderline"/>
        </w:rPr>
        <w:t xml:space="preserve"> as the regional world power of North America. The unipolar moment</w:t>
      </w:r>
      <w:r w:rsidRPr="00D32D8C">
        <w:rPr>
          <w:sz w:val="16"/>
        </w:rPr>
        <w:t xml:space="preserve"> thought to have begun at the end of the Cold War</w:t>
      </w:r>
      <w:r w:rsidRPr="0015178F">
        <w:rPr>
          <w:sz w:val="16"/>
        </w:rPr>
        <w:t xml:space="preserve"> </w:t>
      </w:r>
      <w:r w:rsidRPr="00C546DA">
        <w:rPr>
          <w:rStyle w:val="StyleUnderline"/>
        </w:rPr>
        <w:t xml:space="preserve">is </w:t>
      </w:r>
      <w:r w:rsidRPr="0015178F">
        <w:rPr>
          <w:rStyle w:val="Emphasis"/>
        </w:rPr>
        <w:t>over</w:t>
      </w:r>
      <w:r w:rsidRPr="00C546DA">
        <w:rPr>
          <w:rStyle w:val="StyleUnderline"/>
        </w:rPr>
        <w:t xml:space="preserve"> and likely never existed. </w:t>
      </w:r>
      <w:r w:rsidRPr="002E6CA6">
        <w:rPr>
          <w:rStyle w:val="StyleUnderline"/>
          <w:highlight w:val="cyan"/>
        </w:rPr>
        <w:t>As the world transitions to a</w:t>
      </w:r>
      <w:r w:rsidRPr="00C546DA">
        <w:rPr>
          <w:rStyle w:val="StyleUnderline"/>
        </w:rPr>
        <w:t xml:space="preserve"> more </w:t>
      </w:r>
      <w:r w:rsidRPr="0015178F">
        <w:rPr>
          <w:rStyle w:val="Emphasis"/>
        </w:rPr>
        <w:t xml:space="preserve">conspicuous </w:t>
      </w:r>
      <w:r w:rsidRPr="002E6CA6">
        <w:rPr>
          <w:rStyle w:val="Emphasis"/>
          <w:highlight w:val="cyan"/>
        </w:rPr>
        <w:t>multipolar order</w:t>
      </w:r>
      <w:r w:rsidRPr="00C546DA">
        <w:rPr>
          <w:rStyle w:val="StyleUnderline"/>
        </w:rPr>
        <w:t xml:space="preserve">, it is imperative the U.S. meet </w:t>
      </w:r>
      <w:r w:rsidRPr="006C5CA9">
        <w:rPr>
          <w:rStyle w:val="StyleUnderline"/>
        </w:rPr>
        <w:t xml:space="preserve">it with </w:t>
      </w:r>
      <w:r w:rsidRPr="0015178F">
        <w:rPr>
          <w:rStyle w:val="Emphasis"/>
        </w:rPr>
        <w:t>realistic assumptions</w:t>
      </w:r>
      <w:r w:rsidRPr="006C5CA9">
        <w:rPr>
          <w:rStyle w:val="StyleUnderline"/>
        </w:rPr>
        <w:t xml:space="preserve"> and </w:t>
      </w:r>
      <w:r w:rsidRPr="0015178F">
        <w:rPr>
          <w:rStyle w:val="Emphasis"/>
        </w:rPr>
        <w:t xml:space="preserve">understanding to </w:t>
      </w:r>
      <w:r w:rsidRPr="002E6CA6">
        <w:rPr>
          <w:rStyle w:val="Emphasis"/>
          <w:highlight w:val="cyan"/>
        </w:rPr>
        <w:t>adapt</w:t>
      </w:r>
      <w:r w:rsidRPr="0015178F">
        <w:rPr>
          <w:rStyle w:val="Emphasis"/>
        </w:rPr>
        <w:t xml:space="preserve"> accordingly</w:t>
      </w:r>
      <w:r w:rsidRPr="006C5CA9">
        <w:rPr>
          <w:rStyle w:val="StyleUnderline"/>
        </w:rPr>
        <w:t>.</w:t>
      </w:r>
    </w:p>
    <w:p w14:paraId="62719B77" w14:textId="77777777" w:rsidR="00AE2C1F" w:rsidRPr="0015178F" w:rsidRDefault="00AE2C1F" w:rsidP="00AE2C1F">
      <w:pPr>
        <w:rPr>
          <w:rStyle w:val="Emphasis"/>
        </w:rPr>
      </w:pPr>
      <w:r w:rsidRPr="00D32D8C">
        <w:rPr>
          <w:rStyle w:val="StyleUnderline"/>
        </w:rPr>
        <w:t>The days of</w:t>
      </w:r>
      <w:r w:rsidRPr="00C546DA">
        <w:rPr>
          <w:rStyle w:val="StyleUnderline"/>
        </w:rPr>
        <w:t xml:space="preserve"> U.S. global </w:t>
      </w:r>
      <w:r w:rsidRPr="00D32D8C">
        <w:rPr>
          <w:rStyle w:val="StyleUnderline"/>
        </w:rPr>
        <w:t xml:space="preserve">primacy are </w:t>
      </w:r>
      <w:r w:rsidRPr="00D32D8C">
        <w:rPr>
          <w:rStyle w:val="Emphasis"/>
        </w:rPr>
        <w:t>numbered</w:t>
      </w:r>
      <w:r w:rsidRPr="00C546DA">
        <w:rPr>
          <w:rStyle w:val="StyleUnderline"/>
        </w:rPr>
        <w:t xml:space="preserve">. Thus </w:t>
      </w:r>
      <w:r w:rsidRPr="00D32D8C">
        <w:rPr>
          <w:rStyle w:val="StyleUnderline"/>
        </w:rPr>
        <w:t xml:space="preserve">the question becomes: will its </w:t>
      </w:r>
      <w:r w:rsidRPr="00D32D8C">
        <w:rPr>
          <w:rStyle w:val="Emphasis"/>
        </w:rPr>
        <w:t>decline</w:t>
      </w:r>
      <w:r w:rsidRPr="00D32D8C">
        <w:rPr>
          <w:rStyle w:val="StyleUnderline"/>
        </w:rPr>
        <w:t xml:space="preserve"> be </w:t>
      </w:r>
      <w:r w:rsidRPr="00D32D8C">
        <w:rPr>
          <w:rStyle w:val="Emphasis"/>
        </w:rPr>
        <w:t>controlled and managed</w:t>
      </w:r>
      <w:r w:rsidRPr="00D32D8C">
        <w:rPr>
          <w:rStyle w:val="StyleUnderline"/>
        </w:rPr>
        <w:t xml:space="preserve">, or will resistance to changing geopolitical realities lead to a </w:t>
      </w:r>
      <w:r w:rsidRPr="00D32D8C">
        <w:rPr>
          <w:rStyle w:val="Emphasis"/>
        </w:rPr>
        <w:t>catastrophic war</w:t>
      </w:r>
      <w:r w:rsidRPr="00C546DA">
        <w:rPr>
          <w:rStyle w:val="StyleUnderline"/>
        </w:rPr>
        <w:t xml:space="preserve">, </w:t>
      </w:r>
      <w:r w:rsidRPr="0015178F">
        <w:rPr>
          <w:rStyle w:val="Emphasis"/>
        </w:rPr>
        <w:t>an economic collapse</w:t>
      </w:r>
      <w:r w:rsidRPr="00C546DA">
        <w:rPr>
          <w:rStyle w:val="StyleUnderline"/>
        </w:rPr>
        <w:t xml:space="preserve">, or </w:t>
      </w:r>
      <w:r w:rsidRPr="0015178F">
        <w:rPr>
          <w:rStyle w:val="Emphasis"/>
        </w:rPr>
        <w:t>both</w:t>
      </w:r>
      <w:r w:rsidRPr="00C546DA">
        <w:rPr>
          <w:rStyle w:val="StyleUnderline"/>
        </w:rPr>
        <w:t xml:space="preserve">? </w:t>
      </w:r>
      <w:r w:rsidRPr="002E6CA6">
        <w:rPr>
          <w:rStyle w:val="StyleUnderline"/>
          <w:highlight w:val="cyan"/>
        </w:rPr>
        <w:t>Will</w:t>
      </w:r>
      <w:r w:rsidRPr="00C546DA">
        <w:rPr>
          <w:rStyle w:val="StyleUnderline"/>
        </w:rPr>
        <w:t xml:space="preserve"> the American </w:t>
      </w:r>
      <w:r w:rsidRPr="002E6CA6">
        <w:rPr>
          <w:rStyle w:val="StyleUnderline"/>
          <w:highlight w:val="cyan"/>
        </w:rPr>
        <w:t>empire end with</w:t>
      </w:r>
      <w:r w:rsidRPr="00C546DA">
        <w:rPr>
          <w:rStyle w:val="StyleUnderline"/>
        </w:rPr>
        <w:t xml:space="preserve"> a </w:t>
      </w:r>
      <w:r w:rsidRPr="002E6CA6">
        <w:rPr>
          <w:rStyle w:val="StyleUnderline"/>
          <w:highlight w:val="cyan"/>
        </w:rPr>
        <w:t>sensible</w:t>
      </w:r>
      <w:r w:rsidRPr="00C546DA">
        <w:rPr>
          <w:rStyle w:val="StyleUnderline"/>
        </w:rPr>
        <w:t xml:space="preserve"> post-globalist grand strategy of </w:t>
      </w:r>
      <w:r w:rsidRPr="002E6CA6">
        <w:rPr>
          <w:rStyle w:val="Emphasis"/>
          <w:highlight w:val="cyan"/>
        </w:rPr>
        <w:t>consolidation</w:t>
      </w:r>
      <w:r w:rsidRPr="00C546DA">
        <w:rPr>
          <w:rStyle w:val="StyleUnderline"/>
        </w:rPr>
        <w:t xml:space="preserve">, </w:t>
      </w:r>
      <w:r w:rsidRPr="002E6CA6">
        <w:rPr>
          <w:rStyle w:val="StyleUnderline"/>
          <w:highlight w:val="cyan"/>
        </w:rPr>
        <w:t>or</w:t>
      </w:r>
      <w:r w:rsidRPr="00C546DA">
        <w:rPr>
          <w:rStyle w:val="StyleUnderline"/>
        </w:rPr>
        <w:t xml:space="preserve"> will it end in the fire of </w:t>
      </w:r>
      <w:r w:rsidRPr="002E6CA6">
        <w:rPr>
          <w:rStyle w:val="Emphasis"/>
          <w:highlight w:val="cyan"/>
        </w:rPr>
        <w:t xml:space="preserve">apocalyptic </w:t>
      </w:r>
      <w:r w:rsidRPr="00D32D8C">
        <w:rPr>
          <w:rStyle w:val="Emphasis"/>
        </w:rPr>
        <w:t>conflict</w:t>
      </w:r>
      <w:r w:rsidRPr="0015178F">
        <w:rPr>
          <w:rStyle w:val="Emphasis"/>
        </w:rPr>
        <w:t>?</w:t>
      </w:r>
      <w:r w:rsidRPr="0015178F">
        <w:rPr>
          <w:sz w:val="16"/>
        </w:rPr>
        <w:t xml:space="preserve"> Rationalization and denial are the twin pillars of human psychology, and </w:t>
      </w:r>
      <w:r w:rsidRPr="00C546DA">
        <w:rPr>
          <w:rStyle w:val="StyleUnderline"/>
        </w:rPr>
        <w:t xml:space="preserve">ignoring emerging realities could </w:t>
      </w:r>
      <w:r w:rsidRPr="0015178F">
        <w:rPr>
          <w:rStyle w:val="Emphasis"/>
        </w:rPr>
        <w:t xml:space="preserve">lead to a </w:t>
      </w:r>
      <w:r w:rsidRPr="002E6CA6">
        <w:rPr>
          <w:rStyle w:val="Emphasis"/>
          <w:highlight w:val="cyan"/>
        </w:rPr>
        <w:t>nuc</w:t>
      </w:r>
      <w:r w:rsidRPr="00D32D8C">
        <w:rPr>
          <w:rStyle w:val="Emphasis"/>
        </w:rPr>
        <w:t>lear</w:t>
      </w:r>
      <w:r w:rsidRPr="0015178F">
        <w:rPr>
          <w:rStyle w:val="Emphasis"/>
        </w:rPr>
        <w:t xml:space="preserve"> </w:t>
      </w:r>
      <w:r w:rsidRPr="002E6CA6">
        <w:rPr>
          <w:rStyle w:val="Emphasis"/>
          <w:highlight w:val="cyan"/>
        </w:rPr>
        <w:t>world war</w:t>
      </w:r>
      <w:r w:rsidRPr="002E6CA6">
        <w:rPr>
          <w:rStyle w:val="StyleUnderline"/>
          <w:highlight w:val="cyan"/>
        </w:rPr>
        <w:t xml:space="preserve"> </w:t>
      </w:r>
      <w:r w:rsidRPr="004A4E72">
        <w:rPr>
          <w:rStyle w:val="Emphasis"/>
        </w:rPr>
        <w:t>and</w:t>
      </w:r>
      <w:r w:rsidRPr="0015178F">
        <w:rPr>
          <w:rStyle w:val="Emphasis"/>
        </w:rPr>
        <w:t xml:space="preserve"> full </w:t>
      </w:r>
      <w:r w:rsidRPr="004A4E72">
        <w:rPr>
          <w:rStyle w:val="Emphasis"/>
        </w:rPr>
        <w:t>systemic collapse</w:t>
      </w:r>
      <w:r w:rsidRPr="00C546DA">
        <w:rPr>
          <w:rStyle w:val="StyleUnderline"/>
        </w:rPr>
        <w:t xml:space="preserve"> on the part of the U.S. resulting in the </w:t>
      </w:r>
      <w:r w:rsidRPr="0015178F">
        <w:rPr>
          <w:rStyle w:val="Emphasis"/>
        </w:rPr>
        <w:t>dismal, protracted end</w:t>
      </w:r>
      <w:r w:rsidRPr="00C546DA">
        <w:rPr>
          <w:rStyle w:val="StyleUnderline"/>
        </w:rPr>
        <w:t xml:space="preserve"> to the American Century.</w:t>
      </w:r>
      <w:r w:rsidRPr="0015178F">
        <w:rPr>
          <w:sz w:val="16"/>
        </w:rPr>
        <w:t xml:space="preserve"> At a minimum, </w:t>
      </w:r>
      <w:r w:rsidRPr="002E6CA6">
        <w:rPr>
          <w:rStyle w:val="StyleUnderline"/>
          <w:highlight w:val="cyan"/>
        </w:rPr>
        <w:t xml:space="preserve">a </w:t>
      </w:r>
      <w:r w:rsidRPr="002E6CA6">
        <w:rPr>
          <w:rStyle w:val="Emphasis"/>
          <w:highlight w:val="cyan"/>
        </w:rPr>
        <w:t xml:space="preserve">new cold war </w:t>
      </w:r>
      <w:r w:rsidRPr="002E6CA6">
        <w:rPr>
          <w:rStyle w:val="StyleUnderline"/>
          <w:highlight w:val="cyan"/>
        </w:rPr>
        <w:t xml:space="preserve">will </w:t>
      </w:r>
      <w:r w:rsidRPr="002E6CA6">
        <w:rPr>
          <w:rStyle w:val="Emphasis"/>
          <w:highlight w:val="cyan"/>
        </w:rPr>
        <w:t>preclude</w:t>
      </w:r>
      <w:r w:rsidRPr="00C546DA">
        <w:rPr>
          <w:rStyle w:val="StyleUnderline"/>
        </w:rPr>
        <w:t xml:space="preserve"> the </w:t>
      </w:r>
      <w:r w:rsidRPr="0015178F">
        <w:rPr>
          <w:rStyle w:val="Emphasis"/>
        </w:rPr>
        <w:t xml:space="preserve">international </w:t>
      </w:r>
      <w:r w:rsidRPr="002E6CA6">
        <w:rPr>
          <w:rStyle w:val="Emphasis"/>
          <w:highlight w:val="cyan"/>
        </w:rPr>
        <w:t>coop</w:t>
      </w:r>
      <w:r w:rsidRPr="00D32D8C">
        <w:rPr>
          <w:rStyle w:val="Emphasis"/>
        </w:rPr>
        <w:t>e</w:t>
      </w:r>
      <w:r w:rsidRPr="0015178F">
        <w:rPr>
          <w:rStyle w:val="Emphasis"/>
        </w:rPr>
        <w:t xml:space="preserve">ration </w:t>
      </w:r>
      <w:r w:rsidRPr="002E6CA6">
        <w:rPr>
          <w:rStyle w:val="Emphasis"/>
          <w:highlight w:val="cyan"/>
        </w:rPr>
        <w:t>necessary</w:t>
      </w:r>
      <w:r w:rsidRPr="002E6CA6">
        <w:rPr>
          <w:rStyle w:val="StyleUnderline"/>
          <w:highlight w:val="cyan"/>
        </w:rPr>
        <w:t xml:space="preserve"> to address the</w:t>
      </w:r>
      <w:r w:rsidRPr="00C546DA">
        <w:rPr>
          <w:rStyle w:val="StyleUnderline"/>
        </w:rPr>
        <w:t xml:space="preserve"> unfolding </w:t>
      </w:r>
      <w:r w:rsidRPr="002E6CA6">
        <w:rPr>
          <w:rStyle w:val="Emphasis"/>
          <w:highlight w:val="cyan"/>
        </w:rPr>
        <w:t>existential</w:t>
      </w:r>
      <w:r w:rsidRPr="0015178F">
        <w:rPr>
          <w:rStyle w:val="Emphasis"/>
        </w:rPr>
        <w:t xml:space="preserve"> threat</w:t>
      </w:r>
      <w:r w:rsidRPr="00C546DA">
        <w:rPr>
          <w:rStyle w:val="StyleUnderline"/>
        </w:rPr>
        <w:t xml:space="preserve"> of the </w:t>
      </w:r>
      <w:r w:rsidRPr="002E6CA6">
        <w:rPr>
          <w:rStyle w:val="Emphasis"/>
          <w:highlight w:val="cyan"/>
        </w:rPr>
        <w:t>degrading biosphere.</w:t>
      </w:r>
    </w:p>
    <w:p w14:paraId="3B660D95" w14:textId="77777777" w:rsidR="00AE2C1F" w:rsidRPr="0015178F" w:rsidRDefault="00AE2C1F" w:rsidP="00AE2C1F">
      <w:pPr>
        <w:rPr>
          <w:sz w:val="16"/>
        </w:rPr>
      </w:pPr>
      <w:r w:rsidRPr="00C546DA">
        <w:rPr>
          <w:rStyle w:val="StyleUnderline"/>
        </w:rPr>
        <w:t xml:space="preserve">The U.S. should </w:t>
      </w:r>
      <w:r w:rsidRPr="0015178F">
        <w:rPr>
          <w:rStyle w:val="Emphasis"/>
        </w:rPr>
        <w:t>avoid these possibilities</w:t>
      </w:r>
      <w:r w:rsidRPr="00C546DA">
        <w:rPr>
          <w:rStyle w:val="StyleUnderline"/>
        </w:rPr>
        <w:t xml:space="preserve"> by </w:t>
      </w:r>
      <w:r w:rsidRPr="0015178F">
        <w:rPr>
          <w:rStyle w:val="Emphasis"/>
        </w:rPr>
        <w:t>voluntarily relinquishing</w:t>
      </w:r>
      <w:r w:rsidRPr="00C546DA">
        <w:rPr>
          <w:rStyle w:val="StyleUnderline"/>
        </w:rPr>
        <w:t xml:space="preserve"> the extremities of </w:t>
      </w:r>
      <w:r w:rsidRPr="0015178F">
        <w:rPr>
          <w:rStyle w:val="Emphasis"/>
        </w:rPr>
        <w:t>global primacy</w:t>
      </w:r>
      <w:r w:rsidRPr="0015178F">
        <w:rPr>
          <w:sz w:val="16"/>
        </w:rPr>
        <w:t xml:space="preserve"> and interventionism </w:t>
      </w:r>
      <w:r w:rsidRPr="00C546DA">
        <w:rPr>
          <w:rStyle w:val="StyleUnderline"/>
        </w:rPr>
        <w:t xml:space="preserve">by assuming the role of a </w:t>
      </w:r>
      <w:r w:rsidRPr="0015178F">
        <w:rPr>
          <w:rStyle w:val="Emphasis"/>
        </w:rPr>
        <w:t>regional world power</w:t>
      </w:r>
      <w:r w:rsidRPr="00C546DA">
        <w:rPr>
          <w:rStyle w:val="StyleUnderline"/>
        </w:rPr>
        <w:t xml:space="preserve"> with a robust but proportional military to match. </w:t>
      </w:r>
      <w:r w:rsidRPr="0015178F">
        <w:rPr>
          <w:sz w:val="16"/>
        </w:rPr>
        <w:t xml:space="preserve">Current debates create a false dichotomy, a misleading binary choice, between adventuristic internationalism on the one hand, and isolationism on the other. In fact, this discussion includes a broad and fruitful middle ground where reasonable strategies are found between extremes. </w:t>
      </w:r>
    </w:p>
    <w:p w14:paraId="5523CF71" w14:textId="77777777" w:rsidR="00AE2C1F" w:rsidRPr="0015178F" w:rsidRDefault="00AE2C1F" w:rsidP="00AE2C1F">
      <w:pPr>
        <w:rPr>
          <w:sz w:val="16"/>
        </w:rPr>
      </w:pPr>
      <w:r w:rsidRPr="0015178F">
        <w:rPr>
          <w:sz w:val="16"/>
        </w:rPr>
        <w:t xml:space="preserve">In his 2019 memoir, The Back Channel, CIA director, William J. Burns, then U.S. ambassador to Russia, writes “Fashioning a strategy for the post-primacy world is no easy task.”[2] I believe that this is incorrect; the frame for a new geopolitical status based on more realistic and diplomatic policy is more apparent than he realizes. Although the ideology of true believers in the foreign policy establishment has long obscured it, the path is clear if we take the time to see it. Rather, the difficulty comes in implementing it, and in deprogramming, overcoming, and replacing the lockstep ideology of the establishment—the hegemonic “Blob”—and other estates of the government committed to the dogmas of neoconservatism and liberal interventionism. </w:t>
      </w:r>
    </w:p>
    <w:p w14:paraId="59D9F25F" w14:textId="77777777" w:rsidR="00AE2C1F" w:rsidRPr="0015178F" w:rsidRDefault="00AE2C1F" w:rsidP="00AE2C1F">
      <w:pPr>
        <w:rPr>
          <w:sz w:val="16"/>
        </w:rPr>
      </w:pPr>
      <w:r w:rsidRPr="002E6CA6">
        <w:rPr>
          <w:rStyle w:val="StyleUnderline"/>
          <w:highlight w:val="cyan"/>
        </w:rPr>
        <w:t>The U</w:t>
      </w:r>
      <w:r w:rsidRPr="006C5CA9">
        <w:rPr>
          <w:rStyle w:val="StyleUnderline"/>
        </w:rPr>
        <w:t xml:space="preserve">nited </w:t>
      </w:r>
      <w:r w:rsidRPr="002E6CA6">
        <w:rPr>
          <w:rStyle w:val="StyleUnderline"/>
          <w:highlight w:val="cyan"/>
        </w:rPr>
        <w:t>S</w:t>
      </w:r>
      <w:r w:rsidRPr="006C5CA9">
        <w:rPr>
          <w:rStyle w:val="StyleUnderline"/>
        </w:rPr>
        <w:t xml:space="preserve">tates </w:t>
      </w:r>
      <w:r w:rsidRPr="0015178F">
        <w:rPr>
          <w:rStyle w:val="Emphasis"/>
        </w:rPr>
        <w:t>does not</w:t>
      </w:r>
      <w:r w:rsidRPr="006C5CA9">
        <w:rPr>
          <w:rStyle w:val="StyleUnderline"/>
        </w:rPr>
        <w:t xml:space="preserve"> need a new one-size-fits-all policy doctrine. It </w:t>
      </w:r>
      <w:r w:rsidRPr="002E6CA6">
        <w:rPr>
          <w:rStyle w:val="StyleUnderline"/>
          <w:highlight w:val="cyan"/>
        </w:rPr>
        <w:t>needs a</w:t>
      </w:r>
      <w:r w:rsidRPr="006C5CA9">
        <w:rPr>
          <w:rStyle w:val="StyleUnderline"/>
        </w:rPr>
        <w:t xml:space="preserve"> </w:t>
      </w:r>
      <w:r w:rsidRPr="0015178F">
        <w:rPr>
          <w:rStyle w:val="Emphasis"/>
        </w:rPr>
        <w:t xml:space="preserve">fundamental </w:t>
      </w:r>
      <w:r w:rsidRPr="002E6CA6">
        <w:rPr>
          <w:rStyle w:val="Emphasis"/>
          <w:highlight w:val="cyan"/>
        </w:rPr>
        <w:t>shift</w:t>
      </w:r>
      <w:r w:rsidRPr="0015178F">
        <w:rPr>
          <w:rStyle w:val="Emphasis"/>
        </w:rPr>
        <w:t xml:space="preserve"> in status</w:t>
      </w:r>
      <w:r w:rsidRPr="0015178F">
        <w:rPr>
          <w:sz w:val="16"/>
        </w:rPr>
        <w:t xml:space="preserve">, a foundation upon which policies, initiatives, and responses can be framed and implemented. </w:t>
      </w:r>
      <w:r w:rsidRPr="006C5CA9">
        <w:rPr>
          <w:rStyle w:val="StyleUnderline"/>
        </w:rPr>
        <w:t>My model</w:t>
      </w:r>
      <w:r w:rsidRPr="0015178F">
        <w:rPr>
          <w:sz w:val="16"/>
        </w:rPr>
        <w:t xml:space="preserve"> for the new framework </w:t>
      </w:r>
      <w:r w:rsidRPr="006C5CA9">
        <w:rPr>
          <w:rStyle w:val="StyleUnderline"/>
        </w:rPr>
        <w:t xml:space="preserve">would have two components: 1). A </w:t>
      </w:r>
      <w:r w:rsidRPr="0015178F">
        <w:rPr>
          <w:rStyle w:val="Emphasis"/>
        </w:rPr>
        <w:t xml:space="preserve">return </w:t>
      </w:r>
      <w:r w:rsidRPr="002E6CA6">
        <w:rPr>
          <w:rStyle w:val="Emphasis"/>
          <w:highlight w:val="cyan"/>
        </w:rPr>
        <w:t>to</w:t>
      </w:r>
      <w:r w:rsidRPr="0015178F">
        <w:rPr>
          <w:rStyle w:val="Emphasis"/>
        </w:rPr>
        <w:t xml:space="preserve"> moderate </w:t>
      </w:r>
      <w:r w:rsidRPr="002E6CA6">
        <w:rPr>
          <w:rStyle w:val="Emphasis"/>
          <w:highlight w:val="cyan"/>
        </w:rPr>
        <w:t>realism</w:t>
      </w:r>
      <w:r w:rsidRPr="006C5CA9">
        <w:rPr>
          <w:rStyle w:val="StyleUnderline"/>
        </w:rPr>
        <w:t xml:space="preserve"> based on the </w:t>
      </w:r>
      <w:r w:rsidRPr="002E6CA6">
        <w:rPr>
          <w:rStyle w:val="Emphasis"/>
          <w:highlight w:val="cyan"/>
        </w:rPr>
        <w:t>balancing</w:t>
      </w:r>
      <w:r w:rsidRPr="0015178F">
        <w:rPr>
          <w:rStyle w:val="Emphasis"/>
        </w:rPr>
        <w:t xml:space="preserve"> of </w:t>
      </w:r>
      <w:r w:rsidRPr="002E6CA6">
        <w:rPr>
          <w:rStyle w:val="Emphasis"/>
          <w:highlight w:val="cyan"/>
        </w:rPr>
        <w:t>power</w:t>
      </w:r>
      <w:r w:rsidRPr="006C5CA9">
        <w:rPr>
          <w:rStyle w:val="StyleUnderline"/>
        </w:rPr>
        <w:t xml:space="preserve">, spheres of influence, and policies focused on securing and protecting vital interests. 2). A return to the status and role of a </w:t>
      </w:r>
      <w:r w:rsidRPr="0015178F">
        <w:rPr>
          <w:rStyle w:val="Emphasis"/>
        </w:rPr>
        <w:t>regional world power</w:t>
      </w:r>
      <w:r w:rsidRPr="006C5CA9">
        <w:rPr>
          <w:rStyle w:val="StyleUnderline"/>
        </w:rPr>
        <w:t>.</w:t>
      </w:r>
      <w:r w:rsidRPr="0015178F">
        <w:rPr>
          <w:sz w:val="16"/>
        </w:rPr>
        <w:t xml:space="preserve"> The first of these is simple and requires little explanation.</w:t>
      </w:r>
    </w:p>
    <w:p w14:paraId="19341BED" w14:textId="77777777" w:rsidR="00AE2C1F" w:rsidRPr="0015178F" w:rsidRDefault="00AE2C1F" w:rsidP="00AE2C1F">
      <w:pPr>
        <w:rPr>
          <w:sz w:val="16"/>
        </w:rPr>
      </w:pPr>
      <w:r w:rsidRPr="0015178F">
        <w:rPr>
          <w:sz w:val="16"/>
        </w:rPr>
        <w:t>Realism</w:t>
      </w:r>
    </w:p>
    <w:p w14:paraId="7F201EC6" w14:textId="77777777" w:rsidR="00AE2C1F" w:rsidRPr="0015178F" w:rsidRDefault="00AE2C1F" w:rsidP="00AE2C1F">
      <w:pPr>
        <w:rPr>
          <w:rStyle w:val="StyleUnderline"/>
        </w:rPr>
      </w:pPr>
      <w:r w:rsidRPr="0015178F">
        <w:rPr>
          <w:rStyle w:val="StyleUnderline"/>
        </w:rPr>
        <w:t xml:space="preserve">A return to an architecture of realism would mean a return to policies based on </w:t>
      </w:r>
      <w:r w:rsidRPr="004A4E72">
        <w:rPr>
          <w:rStyle w:val="Emphasis"/>
        </w:rPr>
        <w:t>diplomacy</w:t>
      </w:r>
      <w:r w:rsidRPr="0015178F">
        <w:rPr>
          <w:sz w:val="16"/>
        </w:rPr>
        <w:t xml:space="preserve">, an intimate historical </w:t>
      </w:r>
      <w:r w:rsidRPr="004A4E72">
        <w:rPr>
          <w:rStyle w:val="StyleUnderline"/>
        </w:rPr>
        <w:t>and</w:t>
      </w:r>
      <w:r w:rsidRPr="0015178F">
        <w:rPr>
          <w:sz w:val="16"/>
        </w:rPr>
        <w:t xml:space="preserve"> cultural understanding of the world’s nations and regions. It would also mean returning to </w:t>
      </w:r>
      <w:r w:rsidRPr="0015178F">
        <w:rPr>
          <w:rStyle w:val="StyleUnderline"/>
        </w:rPr>
        <w:t xml:space="preserve">policy goals oriented towards meeting </w:t>
      </w:r>
      <w:r w:rsidRPr="004A4E72">
        <w:rPr>
          <w:rStyle w:val="Emphasis"/>
        </w:rPr>
        <w:t>specific</w:t>
      </w:r>
      <w:r w:rsidRPr="0015178F">
        <w:rPr>
          <w:rStyle w:val="StyleUnderline"/>
        </w:rPr>
        <w:t xml:space="preserve">, </w:t>
      </w:r>
      <w:r w:rsidRPr="0015178F">
        <w:rPr>
          <w:rStyle w:val="Emphasis"/>
        </w:rPr>
        <w:t xml:space="preserve">definable national </w:t>
      </w:r>
      <w:r w:rsidRPr="004A4E72">
        <w:rPr>
          <w:rStyle w:val="Emphasis"/>
        </w:rPr>
        <w:t>interests</w:t>
      </w:r>
      <w:r w:rsidRPr="0015178F">
        <w:rPr>
          <w:rStyle w:val="StyleUnderline"/>
        </w:rPr>
        <w:t xml:space="preserve">, as opposed to </w:t>
      </w:r>
      <w:r w:rsidRPr="0015178F">
        <w:rPr>
          <w:rStyle w:val="Emphasis"/>
        </w:rPr>
        <w:t>universalist ideology</w:t>
      </w:r>
      <w:r w:rsidRPr="0015178F">
        <w:rPr>
          <w:sz w:val="16"/>
        </w:rPr>
        <w:t xml:space="preserve">, and “end of history” eschatology, economic theories, and “morality” (moderate realism has historically produced better moral results than policy specifically tailored toward moral or ideological ends). </w:t>
      </w:r>
      <w:r w:rsidRPr="0015178F">
        <w:rPr>
          <w:rStyle w:val="StyleUnderline"/>
        </w:rPr>
        <w:t xml:space="preserve">It would seek the interest-based optimal </w:t>
      </w:r>
      <w:r w:rsidRPr="002E6CA6">
        <w:rPr>
          <w:rStyle w:val="StyleUnderline"/>
          <w:highlight w:val="cyan"/>
        </w:rPr>
        <w:t>rather than the ideological maximal</w:t>
      </w:r>
      <w:r w:rsidRPr="0015178F">
        <w:rPr>
          <w:rStyle w:val="StyleUnderline"/>
        </w:rPr>
        <w:t xml:space="preserve"> or utopian. In most instances, it would reject policy based on undeclared wars and military actions. It would advocate seeing the United States as other nations see it, rather than in terms of exceptionalist missionaries. When the United States</w:t>
      </w:r>
      <w:r w:rsidRPr="0015178F">
        <w:rPr>
          <w:sz w:val="16"/>
        </w:rPr>
        <w:t xml:space="preserve"> helps itself, it helps the world, and if it </w:t>
      </w:r>
      <w:r w:rsidRPr="00D32D8C">
        <w:rPr>
          <w:rStyle w:val="Emphasis"/>
        </w:rPr>
        <w:t>cannot lead by example</w:t>
      </w:r>
      <w:r w:rsidRPr="0015178F">
        <w:rPr>
          <w:rStyle w:val="StyleUnderline"/>
        </w:rPr>
        <w:t xml:space="preserve">, it has </w:t>
      </w:r>
      <w:r w:rsidRPr="00D32D8C">
        <w:rPr>
          <w:rStyle w:val="Emphasis"/>
        </w:rPr>
        <w:t>no basis</w:t>
      </w:r>
      <w:r w:rsidRPr="0015178F">
        <w:rPr>
          <w:rStyle w:val="StyleUnderline"/>
        </w:rPr>
        <w:t xml:space="preserve"> for telling others how to live or act. </w:t>
      </w:r>
    </w:p>
    <w:p w14:paraId="0E497D4E" w14:textId="77777777" w:rsidR="00AE2C1F" w:rsidRPr="0015178F" w:rsidRDefault="00AE2C1F" w:rsidP="00AE2C1F">
      <w:pPr>
        <w:rPr>
          <w:sz w:val="16"/>
        </w:rPr>
      </w:pPr>
      <w:r w:rsidRPr="0015178F">
        <w:rPr>
          <w:rStyle w:val="StyleUnderline"/>
        </w:rPr>
        <w:t xml:space="preserve">This outlook would be founded on the </w:t>
      </w:r>
      <w:r w:rsidRPr="00D32D8C">
        <w:rPr>
          <w:rStyle w:val="Emphasis"/>
        </w:rPr>
        <w:t>particularist assumption</w:t>
      </w:r>
      <w:r w:rsidRPr="0015178F">
        <w:rPr>
          <w:rStyle w:val="StyleUnderline"/>
        </w:rPr>
        <w:t xml:space="preserve"> that other nations also have </w:t>
      </w:r>
      <w:r w:rsidRPr="00D32D8C">
        <w:rPr>
          <w:rStyle w:val="Emphasis"/>
        </w:rPr>
        <w:t>legitimate interests and security concerns</w:t>
      </w:r>
      <w:r w:rsidRPr="0015178F">
        <w:rPr>
          <w:rStyle w:val="StyleUnderline"/>
        </w:rPr>
        <w:t xml:space="preserve"> of their own, and would acknowledge that as long as there are large countries, there will be spheres of influence in which the interests of local powers </w:t>
      </w:r>
      <w:r w:rsidRPr="00D32D8C">
        <w:rPr>
          <w:rStyle w:val="Emphasis"/>
        </w:rPr>
        <w:t>trump those of outsiders</w:t>
      </w:r>
      <w:r w:rsidRPr="0015178F">
        <w:rPr>
          <w:rStyle w:val="StyleUnderline"/>
        </w:rPr>
        <w:t xml:space="preserve">. Denying this is like </w:t>
      </w:r>
      <w:r w:rsidRPr="00D32D8C">
        <w:rPr>
          <w:rStyle w:val="Emphasis"/>
        </w:rPr>
        <w:t>denying the existence of gravity</w:t>
      </w:r>
      <w:r w:rsidRPr="0015178F">
        <w:rPr>
          <w:rStyle w:val="StyleUnderline"/>
        </w:rPr>
        <w:t xml:space="preserve"> </w:t>
      </w:r>
      <w:r w:rsidRPr="0015178F">
        <w:rPr>
          <w:sz w:val="16"/>
        </w:rPr>
        <w:t xml:space="preserve">around planets and stars. </w:t>
      </w:r>
      <w:r w:rsidRPr="0015178F">
        <w:rPr>
          <w:rStyle w:val="StyleUnderline"/>
        </w:rPr>
        <w:t>The U.S. has asserted and defended its own sphere of influence for 200 years</w:t>
      </w:r>
      <w:r w:rsidRPr="0015178F">
        <w:rPr>
          <w:sz w:val="16"/>
        </w:rPr>
        <w:t>—the Monroe Doctrine—</w:t>
      </w:r>
      <w:r w:rsidRPr="0015178F">
        <w:rPr>
          <w:rStyle w:val="StyleUnderline"/>
        </w:rPr>
        <w:t xml:space="preserve">and therefore must recognize similar spheres for other world powers. </w:t>
      </w:r>
      <w:r w:rsidRPr="0015178F">
        <w:rPr>
          <w:sz w:val="16"/>
        </w:rPr>
        <w:t xml:space="preserve">Consistency is a first principle of mature foreign policy. </w:t>
      </w:r>
    </w:p>
    <w:p w14:paraId="3458D80D" w14:textId="77777777" w:rsidR="00AE2C1F" w:rsidRPr="0015178F" w:rsidRDefault="00AE2C1F" w:rsidP="00AE2C1F">
      <w:pPr>
        <w:rPr>
          <w:sz w:val="16"/>
        </w:rPr>
      </w:pPr>
      <w:r w:rsidRPr="0015178F">
        <w:rPr>
          <w:sz w:val="16"/>
        </w:rPr>
        <w:t>Regional Optimization</w:t>
      </w:r>
    </w:p>
    <w:p w14:paraId="4F6545D6" w14:textId="77777777" w:rsidR="00AE2C1F" w:rsidRPr="0015178F" w:rsidRDefault="00AE2C1F" w:rsidP="00AE2C1F">
      <w:pPr>
        <w:rPr>
          <w:rStyle w:val="StyleUnderline"/>
        </w:rPr>
      </w:pPr>
      <w:r w:rsidRPr="0015178F">
        <w:rPr>
          <w:rStyle w:val="StyleUnderline"/>
        </w:rPr>
        <w:t xml:space="preserve">What would a workable, sustainable, framework for a </w:t>
      </w:r>
      <w:r w:rsidRPr="00E20675">
        <w:rPr>
          <w:rStyle w:val="StyleUnderline"/>
        </w:rPr>
        <w:t>post-hegemonic</w:t>
      </w:r>
      <w:r w:rsidRPr="0015178F">
        <w:rPr>
          <w:rStyle w:val="StyleUnderline"/>
        </w:rPr>
        <w:t xml:space="preserve"> American foreign and military policy look like? </w:t>
      </w:r>
      <w:r w:rsidRPr="00BA543E">
        <w:rPr>
          <w:rStyle w:val="StyleUnderline"/>
        </w:rPr>
        <w:t xml:space="preserve">It </w:t>
      </w:r>
      <w:r w:rsidRPr="002E6CA6">
        <w:rPr>
          <w:rStyle w:val="StyleUnderline"/>
          <w:highlight w:val="cyan"/>
        </w:rPr>
        <w:t>would</w:t>
      </w:r>
      <w:r w:rsidRPr="0015178F">
        <w:rPr>
          <w:sz w:val="16"/>
        </w:rPr>
        <w:t xml:space="preserve"> have to be located in the broad expanse between unrestricted internationalism and self-limiting autarchy. This conceptual proximity would </w:t>
      </w:r>
      <w:r w:rsidRPr="002E6CA6">
        <w:rPr>
          <w:rStyle w:val="StyleUnderline"/>
          <w:highlight w:val="cyan"/>
        </w:rPr>
        <w:t>allow the U.S. to</w:t>
      </w:r>
      <w:r w:rsidRPr="0015178F">
        <w:rPr>
          <w:rStyle w:val="StyleUnderline"/>
        </w:rPr>
        <w:t xml:space="preserve"> adopt the posture of a </w:t>
      </w:r>
      <w:r w:rsidRPr="00D32D8C">
        <w:rPr>
          <w:rStyle w:val="Emphasis"/>
        </w:rPr>
        <w:t>vigorous regional world power</w:t>
      </w:r>
      <w:r w:rsidRPr="0015178F">
        <w:rPr>
          <w:rStyle w:val="StyleUnderline"/>
        </w:rPr>
        <w:t xml:space="preserve"> while taking advantage of the best economic and geopolitical real estate on the planet</w:t>
      </w:r>
      <w:r w:rsidRPr="0015178F">
        <w:rPr>
          <w:sz w:val="16"/>
        </w:rPr>
        <w:t xml:space="preserve">, its own. </w:t>
      </w:r>
      <w:r w:rsidRPr="0015178F">
        <w:rPr>
          <w:rStyle w:val="StyleUnderline"/>
        </w:rPr>
        <w:t>This would also allow it to</w:t>
      </w:r>
      <w:r w:rsidRPr="0015178F">
        <w:rPr>
          <w:sz w:val="16"/>
        </w:rPr>
        <w:t xml:space="preserve"> continue to function as a world leader and to </w:t>
      </w:r>
      <w:r w:rsidRPr="002E6CA6">
        <w:rPr>
          <w:rStyle w:val="Emphasis"/>
          <w:highlight w:val="cyan"/>
        </w:rPr>
        <w:t>honor</w:t>
      </w:r>
      <w:r w:rsidRPr="00D32D8C">
        <w:rPr>
          <w:rStyle w:val="Emphasis"/>
        </w:rPr>
        <w:t xml:space="preserve"> its </w:t>
      </w:r>
      <w:r w:rsidRPr="002E6CA6">
        <w:rPr>
          <w:rStyle w:val="Emphasis"/>
          <w:highlight w:val="cyan"/>
        </w:rPr>
        <w:t xml:space="preserve">treaty </w:t>
      </w:r>
      <w:r w:rsidRPr="00BA543E">
        <w:rPr>
          <w:rStyle w:val="Emphasis"/>
        </w:rPr>
        <w:t>agreement</w:t>
      </w:r>
      <w:r w:rsidRPr="002E6CA6">
        <w:rPr>
          <w:rStyle w:val="Emphasis"/>
          <w:highlight w:val="cyan"/>
        </w:rPr>
        <w:t>s</w:t>
      </w:r>
      <w:r w:rsidRPr="00BA543E">
        <w:rPr>
          <w:rStyle w:val="StyleUnderline"/>
        </w:rPr>
        <w:t xml:space="preserve"> </w:t>
      </w:r>
      <w:r w:rsidRPr="002E6CA6">
        <w:rPr>
          <w:rStyle w:val="StyleUnderline"/>
          <w:highlight w:val="cyan"/>
        </w:rPr>
        <w:t xml:space="preserve">without </w:t>
      </w:r>
      <w:r w:rsidRPr="00E20675">
        <w:rPr>
          <w:rStyle w:val="StyleUnderline"/>
        </w:rPr>
        <w:t>succumbing to</w:t>
      </w:r>
      <w:r w:rsidRPr="0015178F">
        <w:rPr>
          <w:rStyle w:val="StyleUnderline"/>
        </w:rPr>
        <w:t xml:space="preserve"> the temptation of </w:t>
      </w:r>
      <w:r w:rsidRPr="00D32D8C">
        <w:rPr>
          <w:rStyle w:val="Emphasis"/>
        </w:rPr>
        <w:t xml:space="preserve">imperial </w:t>
      </w:r>
      <w:r w:rsidRPr="002E6CA6">
        <w:rPr>
          <w:rStyle w:val="Emphasis"/>
          <w:highlight w:val="cyan"/>
        </w:rPr>
        <w:t>overreach</w:t>
      </w:r>
      <w:r w:rsidRPr="002E6CA6">
        <w:rPr>
          <w:rStyle w:val="StyleUnderline"/>
          <w:highlight w:val="cyan"/>
        </w:rPr>
        <w:t xml:space="preserve"> and</w:t>
      </w:r>
      <w:r w:rsidRPr="0015178F">
        <w:rPr>
          <w:rStyle w:val="StyleUnderline"/>
        </w:rPr>
        <w:t xml:space="preserve"> the </w:t>
      </w:r>
      <w:r w:rsidRPr="00D32D8C">
        <w:rPr>
          <w:rStyle w:val="Emphasis"/>
        </w:rPr>
        <w:t>inherent illiberalism</w:t>
      </w:r>
      <w:r w:rsidRPr="0015178F">
        <w:rPr>
          <w:rStyle w:val="StyleUnderline"/>
        </w:rPr>
        <w:t xml:space="preserve"> and disparities of globalist economic efficiency models. </w:t>
      </w:r>
    </w:p>
    <w:p w14:paraId="7B34F7C8" w14:textId="77777777" w:rsidR="00AE2C1F" w:rsidRPr="0015178F" w:rsidRDefault="00AE2C1F" w:rsidP="00AE2C1F">
      <w:pPr>
        <w:rPr>
          <w:rStyle w:val="StyleUnderline"/>
        </w:rPr>
      </w:pPr>
      <w:r w:rsidRPr="0015178F">
        <w:rPr>
          <w:sz w:val="16"/>
        </w:rPr>
        <w:t xml:space="preserve">Significantly </w:t>
      </w:r>
      <w:r w:rsidRPr="0015178F">
        <w:rPr>
          <w:rStyle w:val="StyleUnderline"/>
        </w:rPr>
        <w:t xml:space="preserve">such a posture would also allow the U.S. </w:t>
      </w:r>
      <w:r w:rsidRPr="00BA543E">
        <w:rPr>
          <w:rStyle w:val="StyleUnderline"/>
        </w:rPr>
        <w:t xml:space="preserve">to </w:t>
      </w:r>
      <w:r w:rsidRPr="002E6CA6">
        <w:rPr>
          <w:rStyle w:val="Emphasis"/>
          <w:highlight w:val="cyan"/>
        </w:rPr>
        <w:t>disengage</w:t>
      </w:r>
      <w:r w:rsidRPr="0015178F">
        <w:rPr>
          <w:sz w:val="16"/>
        </w:rPr>
        <w:t xml:space="preserve"> from parts of the world where it is not wanted or needed and </w:t>
      </w:r>
      <w:r w:rsidRPr="002E6CA6">
        <w:rPr>
          <w:rStyle w:val="StyleUnderline"/>
          <w:highlight w:val="cyan"/>
        </w:rPr>
        <w:t>where its</w:t>
      </w:r>
      <w:r w:rsidRPr="0015178F">
        <w:rPr>
          <w:rStyle w:val="StyleUnderline"/>
        </w:rPr>
        <w:t xml:space="preserve"> mere </w:t>
      </w:r>
      <w:r w:rsidRPr="002E6CA6">
        <w:rPr>
          <w:rStyle w:val="StyleUnderline"/>
          <w:highlight w:val="cyan"/>
        </w:rPr>
        <w:t xml:space="preserve">presence is </w:t>
      </w:r>
      <w:r w:rsidRPr="002E6CA6">
        <w:rPr>
          <w:rStyle w:val="Emphasis"/>
          <w:highlight w:val="cyan"/>
        </w:rPr>
        <w:t>destabilizing</w:t>
      </w:r>
      <w:r w:rsidRPr="0015178F">
        <w:rPr>
          <w:rStyle w:val="StyleUnderline"/>
        </w:rPr>
        <w:t xml:space="preserve">.  The goal would be a </w:t>
      </w:r>
      <w:r w:rsidRPr="00D32D8C">
        <w:rPr>
          <w:rStyle w:val="Emphasis"/>
        </w:rPr>
        <w:t>middle way</w:t>
      </w:r>
      <w:r w:rsidRPr="0015178F">
        <w:rPr>
          <w:rStyle w:val="StyleUnderline"/>
        </w:rPr>
        <w:t xml:space="preserve"> of being involved in the world </w:t>
      </w:r>
      <w:r w:rsidRPr="00D32D8C">
        <w:rPr>
          <w:rStyle w:val="Emphasis"/>
        </w:rPr>
        <w:t>only so far as necessary</w:t>
      </w:r>
      <w:r w:rsidRPr="0015178F">
        <w:rPr>
          <w:rStyle w:val="StyleUnderline"/>
        </w:rPr>
        <w:t xml:space="preserve"> to meet vital national interests. The view that the U.S. must choose </w:t>
      </w:r>
      <w:r w:rsidRPr="004A4E72">
        <w:rPr>
          <w:rStyle w:val="StyleUnderline"/>
        </w:rPr>
        <w:t>between</w:t>
      </w:r>
      <w:r w:rsidRPr="0015178F">
        <w:rPr>
          <w:rStyle w:val="StyleUnderline"/>
        </w:rPr>
        <w:t xml:space="preserve"> </w:t>
      </w:r>
      <w:r w:rsidRPr="00D32D8C">
        <w:rPr>
          <w:rStyle w:val="Emphasis"/>
        </w:rPr>
        <w:t xml:space="preserve">global </w:t>
      </w:r>
      <w:r w:rsidRPr="004A4E72">
        <w:rPr>
          <w:rStyle w:val="Emphasis"/>
        </w:rPr>
        <w:t>predominance</w:t>
      </w:r>
      <w:r w:rsidRPr="004A4E72">
        <w:rPr>
          <w:rStyle w:val="StyleUnderline"/>
        </w:rPr>
        <w:t xml:space="preserve"> and </w:t>
      </w:r>
      <w:r w:rsidRPr="004A4E72">
        <w:rPr>
          <w:rStyle w:val="Emphasis"/>
        </w:rPr>
        <w:t>isolation</w:t>
      </w:r>
      <w:r w:rsidRPr="0015178F">
        <w:rPr>
          <w:rStyle w:val="StyleUnderline"/>
        </w:rPr>
        <w:t xml:space="preserve"> presents a </w:t>
      </w:r>
      <w:r w:rsidRPr="00D32D8C">
        <w:rPr>
          <w:rStyle w:val="Emphasis"/>
        </w:rPr>
        <w:t>false choice</w:t>
      </w:r>
      <w:r w:rsidRPr="0015178F">
        <w:rPr>
          <w:rStyle w:val="StyleUnderline"/>
        </w:rPr>
        <w:t>.</w:t>
      </w:r>
      <w:r w:rsidRPr="0015178F">
        <w:rPr>
          <w:sz w:val="16"/>
        </w:rPr>
        <w:t xml:space="preserve"> The debate over the role of the United States in the world founded on the poles of isolation and empire is actually a discussion with a wide and constructive middle ground of limited internationalism, and </w:t>
      </w:r>
      <w:r w:rsidRPr="0015178F">
        <w:rPr>
          <w:rStyle w:val="StyleUnderline"/>
        </w:rPr>
        <w:t xml:space="preserve">it </w:t>
      </w:r>
      <w:r w:rsidRPr="004A4E72">
        <w:rPr>
          <w:rStyle w:val="StyleUnderline"/>
        </w:rPr>
        <w:t>is</w:t>
      </w:r>
      <w:r w:rsidRPr="0015178F">
        <w:rPr>
          <w:rStyle w:val="StyleUnderline"/>
        </w:rPr>
        <w:t xml:space="preserve"> between the problematic extremes that </w:t>
      </w:r>
      <w:r w:rsidRPr="004A4E72">
        <w:rPr>
          <w:rStyle w:val="StyleUnderline"/>
        </w:rPr>
        <w:t xml:space="preserve">a </w:t>
      </w:r>
      <w:r w:rsidRPr="004A4E72">
        <w:rPr>
          <w:rStyle w:val="Emphasis"/>
        </w:rPr>
        <w:t>reasonable</w:t>
      </w:r>
      <w:r w:rsidRPr="00D32D8C">
        <w:rPr>
          <w:rStyle w:val="Emphasis"/>
        </w:rPr>
        <w:t>, permanent basis</w:t>
      </w:r>
      <w:r w:rsidRPr="0015178F">
        <w:rPr>
          <w:rStyle w:val="StyleUnderline"/>
        </w:rPr>
        <w:t xml:space="preserve"> for grand </w:t>
      </w:r>
      <w:r w:rsidRPr="004A4E72">
        <w:rPr>
          <w:rStyle w:val="StyleUnderline"/>
        </w:rPr>
        <w:t>strategy</w:t>
      </w:r>
      <w:r w:rsidRPr="0015178F">
        <w:rPr>
          <w:rStyle w:val="StyleUnderline"/>
        </w:rPr>
        <w:t xml:space="preserve"> will be found.</w:t>
      </w:r>
    </w:p>
    <w:p w14:paraId="3A12BA14" w14:textId="77777777" w:rsidR="00AE2C1F" w:rsidRPr="0015178F" w:rsidRDefault="00AE2C1F" w:rsidP="00AE2C1F">
      <w:pPr>
        <w:rPr>
          <w:rStyle w:val="StyleUnderline"/>
        </w:rPr>
      </w:pPr>
      <w:r w:rsidRPr="002E6CA6">
        <w:rPr>
          <w:rStyle w:val="StyleUnderline"/>
          <w:highlight w:val="cyan"/>
        </w:rPr>
        <w:t>As a regional</w:t>
      </w:r>
      <w:r w:rsidRPr="0015178F">
        <w:rPr>
          <w:rStyle w:val="StyleUnderline"/>
        </w:rPr>
        <w:t xml:space="preserve"> world </w:t>
      </w:r>
      <w:r w:rsidRPr="002E6CA6">
        <w:rPr>
          <w:rStyle w:val="StyleUnderline"/>
          <w:highlight w:val="cyan"/>
        </w:rPr>
        <w:t>power</w:t>
      </w:r>
      <w:r w:rsidRPr="0015178F">
        <w:rPr>
          <w:rStyle w:val="StyleUnderline"/>
        </w:rPr>
        <w:t xml:space="preserve"> with capable aerospace, land, sea, and cyber forces to match, </w:t>
      </w:r>
      <w:r w:rsidRPr="002E6CA6">
        <w:rPr>
          <w:rStyle w:val="StyleUnderline"/>
          <w:highlight w:val="cyan"/>
        </w:rPr>
        <w:t>the U</w:t>
      </w:r>
      <w:r w:rsidRPr="0015178F">
        <w:rPr>
          <w:rStyle w:val="StyleUnderline"/>
        </w:rPr>
        <w:t xml:space="preserve">nited </w:t>
      </w:r>
      <w:r w:rsidRPr="002E6CA6">
        <w:rPr>
          <w:rStyle w:val="StyleUnderline"/>
          <w:highlight w:val="cyan"/>
        </w:rPr>
        <w:t>S</w:t>
      </w:r>
      <w:r w:rsidRPr="0015178F">
        <w:rPr>
          <w:rStyle w:val="StyleUnderline"/>
        </w:rPr>
        <w:t xml:space="preserve">tates </w:t>
      </w:r>
      <w:r w:rsidRPr="002E6CA6">
        <w:rPr>
          <w:rStyle w:val="StyleUnderline"/>
          <w:highlight w:val="cyan"/>
        </w:rPr>
        <w:t>would</w:t>
      </w:r>
      <w:r w:rsidRPr="0015178F">
        <w:rPr>
          <w:sz w:val="16"/>
        </w:rPr>
        <w:t xml:space="preserve"> be able to protect its vital interests. It would </w:t>
      </w:r>
      <w:r w:rsidRPr="002E6CA6">
        <w:rPr>
          <w:rStyle w:val="StyleUnderline"/>
          <w:highlight w:val="cyan"/>
        </w:rPr>
        <w:t>still</w:t>
      </w:r>
      <w:r w:rsidRPr="0015178F">
        <w:rPr>
          <w:rStyle w:val="StyleUnderline"/>
        </w:rPr>
        <w:t xml:space="preserve"> be able to </w:t>
      </w:r>
      <w:r w:rsidRPr="002E6CA6">
        <w:rPr>
          <w:rStyle w:val="StyleUnderline"/>
          <w:highlight w:val="cyan"/>
        </w:rPr>
        <w:t>project power</w:t>
      </w:r>
      <w:r w:rsidRPr="002E6CA6">
        <w:rPr>
          <w:sz w:val="16"/>
          <w:highlight w:val="cyan"/>
        </w:rPr>
        <w:t xml:space="preserve"> </w:t>
      </w:r>
      <w:r w:rsidRPr="002E6CA6">
        <w:rPr>
          <w:rStyle w:val="StyleUnderline"/>
          <w:highlight w:val="cyan"/>
        </w:rPr>
        <w:t>and</w:t>
      </w:r>
      <w:r w:rsidRPr="0015178F">
        <w:rPr>
          <w:sz w:val="16"/>
        </w:rPr>
        <w:t xml:space="preserve"> function as a world leader in international coalitions </w:t>
      </w:r>
      <w:r w:rsidRPr="002E6CA6">
        <w:rPr>
          <w:rStyle w:val="Emphasis"/>
          <w:highlight w:val="cyan"/>
        </w:rPr>
        <w:t>preserv</w:t>
      </w:r>
      <w:r w:rsidRPr="00D32D8C">
        <w:rPr>
          <w:rStyle w:val="Emphasis"/>
        </w:rPr>
        <w:t xml:space="preserve">ing </w:t>
      </w:r>
      <w:r w:rsidRPr="002E6CA6">
        <w:rPr>
          <w:rStyle w:val="Emphasis"/>
          <w:highlight w:val="cyan"/>
        </w:rPr>
        <w:t>peace</w:t>
      </w:r>
      <w:r w:rsidRPr="00D32D8C">
        <w:rPr>
          <w:rStyle w:val="Emphasis"/>
        </w:rPr>
        <w:t xml:space="preserve"> and order</w:t>
      </w:r>
      <w:r w:rsidRPr="0015178F">
        <w:rPr>
          <w:rStyle w:val="StyleUnderline"/>
        </w:rPr>
        <w:t xml:space="preserve"> </w:t>
      </w:r>
      <w:r w:rsidRPr="004A4E72">
        <w:rPr>
          <w:rStyle w:val="StyleUnderline"/>
        </w:rPr>
        <w:t xml:space="preserve">and restoring the status quo in instances where the territorial sovereignty of a nation has been violated by another. Such a role would also provide an </w:t>
      </w:r>
      <w:r w:rsidRPr="004A4E72">
        <w:rPr>
          <w:rStyle w:val="Emphasis"/>
        </w:rPr>
        <w:t>effective stature</w:t>
      </w:r>
      <w:r w:rsidRPr="004A4E72">
        <w:rPr>
          <w:rStyle w:val="StyleUnderline"/>
        </w:rPr>
        <w:t xml:space="preserve"> for </w:t>
      </w:r>
      <w:r w:rsidRPr="004A4E72">
        <w:rPr>
          <w:rStyle w:val="Emphasis"/>
        </w:rPr>
        <w:t>fostering</w:t>
      </w:r>
      <w:r w:rsidRPr="004A4E72">
        <w:rPr>
          <w:rStyle w:val="StyleUnderline"/>
        </w:rPr>
        <w:t xml:space="preserve"> </w:t>
      </w:r>
      <w:r w:rsidRPr="004A4E72">
        <w:rPr>
          <w:rStyle w:val="Emphasis"/>
        </w:rPr>
        <w:t>the international cooperation necessary</w:t>
      </w:r>
      <w:r w:rsidRPr="004A4E72">
        <w:rPr>
          <w:rStyle w:val="StyleUnderline"/>
        </w:rPr>
        <w:t xml:space="preserve"> to address the </w:t>
      </w:r>
      <w:r w:rsidRPr="004A4E72">
        <w:rPr>
          <w:rStyle w:val="Emphasis"/>
        </w:rPr>
        <w:t>unfolding environmental crises</w:t>
      </w:r>
      <w:r w:rsidRPr="004A4E72">
        <w:rPr>
          <w:rStyle w:val="StyleUnderline"/>
        </w:rPr>
        <w:t>. Above all</w:t>
      </w:r>
      <w:r w:rsidRPr="0015178F">
        <w:rPr>
          <w:rStyle w:val="StyleUnderline"/>
        </w:rPr>
        <w:t>, it would allow the United States to re-embrace its noble diplomatic tradition</w:t>
      </w:r>
      <w:r w:rsidRPr="0015178F">
        <w:rPr>
          <w:sz w:val="16"/>
        </w:rPr>
        <w:t xml:space="preserve"> that served it so well in the days before the first option </w:t>
      </w:r>
      <w:r w:rsidRPr="0015178F">
        <w:rPr>
          <w:rStyle w:val="StyleUnderline"/>
        </w:rPr>
        <w:t xml:space="preserve">to </w:t>
      </w:r>
      <w:r w:rsidRPr="00D32D8C">
        <w:rPr>
          <w:rStyle w:val="Emphasis"/>
        </w:rPr>
        <w:t>solve complex regional problems</w:t>
      </w:r>
      <w:r w:rsidRPr="0015178F">
        <w:rPr>
          <w:rStyle w:val="StyleUnderline"/>
        </w:rPr>
        <w:t xml:space="preserve"> was an airstrike or an invasion.</w:t>
      </w:r>
    </w:p>
    <w:p w14:paraId="7B796602" w14:textId="77777777" w:rsidR="00AE2C1F" w:rsidRPr="0015178F" w:rsidRDefault="00AE2C1F" w:rsidP="00AE2C1F">
      <w:pPr>
        <w:rPr>
          <w:sz w:val="16"/>
        </w:rPr>
      </w:pPr>
      <w:r w:rsidRPr="0015178F">
        <w:rPr>
          <w:sz w:val="16"/>
        </w:rPr>
        <w:t xml:space="preserve">The desirability of consolidation into a more manageable status of a regional world power is self-evident and based on the singular fact that the United States occupies the best strategic location on the planet for a large nation. It is large enough to be self-sustaining and to have peaceful neighbors. It could therefore be exempt from the endless jostling and local contests of the World Island of Eurasia-Africa and much of the Global South to whatever degree it considers optimal. </w:t>
      </w:r>
    </w:p>
    <w:p w14:paraId="7B4B4545" w14:textId="77777777" w:rsidR="00AE2C1F" w:rsidRPr="0015178F" w:rsidRDefault="00AE2C1F" w:rsidP="00AE2C1F">
      <w:pPr>
        <w:rPr>
          <w:sz w:val="16"/>
        </w:rPr>
      </w:pPr>
      <w:r w:rsidRPr="0015178F">
        <w:rPr>
          <w:sz w:val="16"/>
        </w:rPr>
        <w:t>The “North American Island”: A New Basis for Grand Strategy</w:t>
      </w:r>
    </w:p>
    <w:p w14:paraId="11AD73A9" w14:textId="77777777" w:rsidR="00AE2C1F" w:rsidRPr="0015178F" w:rsidRDefault="00AE2C1F" w:rsidP="00AE2C1F">
      <w:pPr>
        <w:rPr>
          <w:sz w:val="16"/>
        </w:rPr>
      </w:pPr>
      <w:r w:rsidRPr="0015178F">
        <w:rPr>
          <w:sz w:val="16"/>
        </w:rPr>
        <w:t xml:space="preserve">What specifically would this reconfiguration look like and what would we call it?  The answer to both is consolidation, and to a limited degree, disengagement.[3] </w:t>
      </w:r>
      <w:r w:rsidRPr="0015178F">
        <w:rPr>
          <w:rStyle w:val="StyleUnderline"/>
        </w:rPr>
        <w:t>The U.S. would re-embrace its traditional role as the dominant power of the</w:t>
      </w:r>
      <w:r w:rsidRPr="0015178F">
        <w:rPr>
          <w:sz w:val="16"/>
        </w:rPr>
        <w:t xml:space="preserve"> “Lesser World Island” or “archipelago” of the </w:t>
      </w:r>
      <w:r w:rsidRPr="0015178F">
        <w:rPr>
          <w:rStyle w:val="StyleUnderline"/>
        </w:rPr>
        <w:t xml:space="preserve">Americas </w:t>
      </w:r>
      <w:r w:rsidRPr="004A4E72">
        <w:rPr>
          <w:rStyle w:val="StyleUnderline"/>
        </w:rPr>
        <w:t xml:space="preserve">while remaining a </w:t>
      </w:r>
      <w:r w:rsidRPr="004A4E72">
        <w:rPr>
          <w:rStyle w:val="Emphasis"/>
        </w:rPr>
        <w:t>key member</w:t>
      </w:r>
      <w:r w:rsidRPr="004A4E72">
        <w:rPr>
          <w:rStyle w:val="StyleUnderline"/>
        </w:rPr>
        <w:t xml:space="preserve"> of the </w:t>
      </w:r>
      <w:r w:rsidRPr="004A4E72">
        <w:rPr>
          <w:rStyle w:val="Emphasis"/>
        </w:rPr>
        <w:t>multipolar community</w:t>
      </w:r>
      <w:r w:rsidRPr="0015178F">
        <w:rPr>
          <w:rStyle w:val="StyleUnderline"/>
        </w:rPr>
        <w:t xml:space="preserve"> of world powers. It would survey the world and judiciously determine the nations</w:t>
      </w:r>
      <w:r w:rsidRPr="0015178F">
        <w:rPr>
          <w:sz w:val="16"/>
        </w:rPr>
        <w:t xml:space="preserve"> and regions </w:t>
      </w:r>
      <w:r w:rsidRPr="0015178F">
        <w:rPr>
          <w:rStyle w:val="StyleUnderline"/>
        </w:rPr>
        <w:t xml:space="preserve">it would be willing to support and defend. </w:t>
      </w:r>
      <w:r w:rsidRPr="004A4E72">
        <w:rPr>
          <w:rStyle w:val="StyleUnderline"/>
        </w:rPr>
        <w:t xml:space="preserve">This list would be a </w:t>
      </w:r>
      <w:r w:rsidRPr="004A4E72">
        <w:rPr>
          <w:rStyle w:val="Emphasis"/>
        </w:rPr>
        <w:t>reduction</w:t>
      </w:r>
      <w:r w:rsidRPr="004A4E72">
        <w:rPr>
          <w:rStyle w:val="StyleUnderline"/>
        </w:rPr>
        <w:t xml:space="preserve"> of the current </w:t>
      </w:r>
      <w:r w:rsidRPr="004A4E72">
        <w:rPr>
          <w:rStyle w:val="Emphasis"/>
        </w:rPr>
        <w:t>open-ended one</w:t>
      </w:r>
      <w:r w:rsidRPr="004A4E72">
        <w:rPr>
          <w:rStyle w:val="StyleUnderline"/>
        </w:rPr>
        <w:t xml:space="preserve"> covered by the </w:t>
      </w:r>
      <w:r w:rsidRPr="004A4E72">
        <w:rPr>
          <w:rStyle w:val="Emphasis"/>
        </w:rPr>
        <w:t>pan-domain predominance</w:t>
      </w:r>
      <w:r w:rsidRPr="004A4E72">
        <w:rPr>
          <w:rStyle w:val="StyleUnderline"/>
        </w:rPr>
        <w:t xml:space="preserve"> of the U.S. </w:t>
      </w:r>
      <w:r w:rsidRPr="004A4E72">
        <w:rPr>
          <w:rStyle w:val="Emphasis"/>
        </w:rPr>
        <w:t>military</w:t>
      </w:r>
      <w:r w:rsidRPr="004A4E72">
        <w:rPr>
          <w:rStyle w:val="StyleUnderline"/>
        </w:rPr>
        <w:t xml:space="preserve"> as the </w:t>
      </w:r>
      <w:r w:rsidRPr="004A4E72">
        <w:rPr>
          <w:rStyle w:val="Emphasis"/>
        </w:rPr>
        <w:t>bulldog of economic globalization</w:t>
      </w:r>
      <w:r w:rsidRPr="004A4E72">
        <w:rPr>
          <w:rStyle w:val="StyleUnderline"/>
        </w:rPr>
        <w:t xml:space="preserve"> and what is hyperbolically called the “</w:t>
      </w:r>
      <w:r w:rsidRPr="004A4E72">
        <w:rPr>
          <w:rStyle w:val="Emphasis"/>
        </w:rPr>
        <w:t>rules based liberal world order</w:t>
      </w:r>
      <w:r w:rsidRPr="0015178F">
        <w:rPr>
          <w:rStyle w:val="StyleUnderline"/>
        </w:rPr>
        <w:t>.”</w:t>
      </w:r>
      <w:r w:rsidRPr="0015178F">
        <w:rPr>
          <w:sz w:val="16"/>
        </w:rPr>
        <w:t xml:space="preserve"> If “consolidation” is too uninspiring a name for this new role, then perhaps the more elaborate, history-based moniker Neo-Hadrianism will do. This name, which I first used in an article in 2013, is taken from the second-century Roman emperor who sought to preserve Roman strength via consolidation after the Empire had grown too large and unwieldy to meet its vital interests.[4]                                 </w:t>
      </w:r>
    </w:p>
    <w:p w14:paraId="463ADD28" w14:textId="77777777" w:rsidR="00AE2C1F" w:rsidRPr="0015178F" w:rsidRDefault="00AE2C1F" w:rsidP="00AE2C1F">
      <w:pPr>
        <w:rPr>
          <w:rStyle w:val="StyleUnderline"/>
        </w:rPr>
      </w:pPr>
      <w:r w:rsidRPr="0015178F">
        <w:rPr>
          <w:rStyle w:val="StyleUnderline"/>
        </w:rPr>
        <w:t xml:space="preserve">Defending North America would be like defending an actual island with excellent internal lines, only on a larger scale. Even with hypersonic missiles, potential </w:t>
      </w:r>
      <w:r w:rsidRPr="004A4E72">
        <w:rPr>
          <w:rStyle w:val="StyleUnderline"/>
        </w:rPr>
        <w:t>enemies would still have to traverse</w:t>
      </w:r>
      <w:r w:rsidRPr="0015178F">
        <w:rPr>
          <w:rStyle w:val="StyleUnderline"/>
        </w:rPr>
        <w:t xml:space="preserve"> the Arctic, Atlantic, and/or Pacific </w:t>
      </w:r>
      <w:r w:rsidRPr="004A4E72">
        <w:rPr>
          <w:rStyle w:val="StyleUnderline"/>
        </w:rPr>
        <w:t>Oceans</w:t>
      </w:r>
      <w:r w:rsidRPr="0015178F">
        <w:rPr>
          <w:sz w:val="16"/>
        </w:rPr>
        <w:t xml:space="preserve">—two of which are the largest physical features on the planet—in order </w:t>
      </w:r>
      <w:r w:rsidRPr="0015178F">
        <w:rPr>
          <w:rStyle w:val="StyleUnderline"/>
        </w:rPr>
        <w:t>to attack the U.S. mainland</w:t>
      </w:r>
      <w:r w:rsidRPr="0015178F">
        <w:rPr>
          <w:sz w:val="16"/>
        </w:rPr>
        <w:t xml:space="preserve">. The U.S. would remain vulnerable to submarine-launched ballistic missiles, but short of all out nuclear war these have little practical value other than deterrence. In a time where conventional, nuclear, and now cyber weapons can deter any conventional attack on the United States, </w:t>
      </w:r>
      <w:r w:rsidRPr="0015178F">
        <w:rPr>
          <w:rStyle w:val="StyleUnderline"/>
        </w:rPr>
        <w:t xml:space="preserve">its goal should </w:t>
      </w:r>
      <w:r w:rsidRPr="00D32D8C">
        <w:rPr>
          <w:rStyle w:val="Emphasis"/>
        </w:rPr>
        <w:t>no longer be global predominance</w:t>
      </w:r>
      <w:r w:rsidRPr="0015178F">
        <w:rPr>
          <w:sz w:val="16"/>
        </w:rPr>
        <w:t xml:space="preserve">, but the maintenance and protection of the American standard of living in an increasingly competitive world. </w:t>
      </w:r>
      <w:r w:rsidRPr="002E6CA6">
        <w:rPr>
          <w:rStyle w:val="StyleUnderline"/>
          <w:highlight w:val="cyan"/>
        </w:rPr>
        <w:t>With a capable</w:t>
      </w:r>
      <w:r w:rsidRPr="0015178F">
        <w:rPr>
          <w:rStyle w:val="StyleUnderline"/>
        </w:rPr>
        <w:t xml:space="preserve"> conventional </w:t>
      </w:r>
      <w:r w:rsidRPr="002E6CA6">
        <w:rPr>
          <w:rStyle w:val="StyleUnderline"/>
          <w:highlight w:val="cyan"/>
        </w:rPr>
        <w:t>military</w:t>
      </w:r>
      <w:r w:rsidRPr="0015178F">
        <w:rPr>
          <w:rStyle w:val="StyleUnderline"/>
        </w:rPr>
        <w:t xml:space="preserve"> and the nuclear triad</w:t>
      </w:r>
      <w:r w:rsidRPr="0015178F">
        <w:rPr>
          <w:sz w:val="16"/>
        </w:rPr>
        <w:t xml:space="preserve"> in place, </w:t>
      </w:r>
      <w:r w:rsidRPr="002E6CA6">
        <w:rPr>
          <w:rStyle w:val="StyleUnderline"/>
          <w:highlight w:val="cyan"/>
        </w:rPr>
        <w:t>an aggressor</w:t>
      </w:r>
      <w:r w:rsidRPr="0015178F">
        <w:rPr>
          <w:rStyle w:val="StyleUnderline"/>
        </w:rPr>
        <w:t xml:space="preserve"> nation </w:t>
      </w:r>
      <w:r w:rsidRPr="002E6CA6">
        <w:rPr>
          <w:rStyle w:val="StyleUnderline"/>
          <w:highlight w:val="cyan"/>
        </w:rPr>
        <w:t xml:space="preserve">would be </w:t>
      </w:r>
      <w:r w:rsidRPr="002E6CA6">
        <w:rPr>
          <w:rStyle w:val="Emphasis"/>
          <w:highlight w:val="cyan"/>
        </w:rPr>
        <w:t>heavily deterred</w:t>
      </w:r>
      <w:r w:rsidRPr="0015178F">
        <w:rPr>
          <w:rStyle w:val="StyleUnderline"/>
        </w:rPr>
        <w:t xml:space="preserve"> from attacking the American homeland. </w:t>
      </w:r>
    </w:p>
    <w:p w14:paraId="5B431B4D" w14:textId="77777777" w:rsidR="00AE2C1F" w:rsidRPr="0015178F" w:rsidRDefault="00AE2C1F" w:rsidP="00AE2C1F">
      <w:pPr>
        <w:rPr>
          <w:sz w:val="16"/>
        </w:rPr>
      </w:pPr>
      <w:r w:rsidRPr="0015178F">
        <w:rPr>
          <w:sz w:val="16"/>
        </w:rPr>
        <w:t xml:space="preserve">Given its hard-earned experience and prowess in air, land force, and naval operations, </w:t>
      </w:r>
      <w:r w:rsidRPr="0015178F">
        <w:rPr>
          <w:rStyle w:val="StyleUnderline"/>
        </w:rPr>
        <w:t>the U.S. should retain its traditional capacities to act in</w:t>
      </w:r>
      <w:r w:rsidRPr="0015178F">
        <w:rPr>
          <w:sz w:val="16"/>
        </w:rPr>
        <w:t xml:space="preserve"> a position of leadership in </w:t>
      </w:r>
      <w:r w:rsidRPr="0015178F">
        <w:rPr>
          <w:rStyle w:val="StyleUnderline"/>
        </w:rPr>
        <w:t>instances of international military crises without</w:t>
      </w:r>
      <w:r w:rsidRPr="0015178F">
        <w:rPr>
          <w:sz w:val="16"/>
        </w:rPr>
        <w:t xml:space="preserve"> shouldering the entire responsibility or </w:t>
      </w:r>
      <w:r w:rsidRPr="0015178F">
        <w:rPr>
          <w:rStyle w:val="StyleUnderline"/>
        </w:rPr>
        <w:t>a grossly disproportionate measure</w:t>
      </w:r>
      <w:r w:rsidRPr="0015178F">
        <w:rPr>
          <w:sz w:val="16"/>
        </w:rPr>
        <w:t xml:space="preserve"> of the burden. In doing so, the United States would also maintain and cultivate its military cultures and traditions. In all other matters, dominant regional powers would police their respective regions. Part and parcel with sustaining its military logistical capabilities would be the continuation of the proud American tradition of disaster and humanitarian relief operations. </w:t>
      </w:r>
    </w:p>
    <w:p w14:paraId="387B35A9" w14:textId="77777777" w:rsidR="00AE2C1F" w:rsidRPr="0015178F" w:rsidRDefault="00AE2C1F" w:rsidP="00AE2C1F">
      <w:pPr>
        <w:rPr>
          <w:sz w:val="16"/>
        </w:rPr>
      </w:pPr>
      <w:r w:rsidRPr="0015178F">
        <w:rPr>
          <w:sz w:val="16"/>
        </w:rPr>
        <w:t xml:space="preserve">Within its geographical sphere of North America, the U.S. would retain a de facto regional dominance, unless escalating domestic divisions result in the breakup of the nation into regional states, thus requiring its attention to be turned inward. If </w:t>
      </w:r>
      <w:r w:rsidRPr="002E6CA6">
        <w:rPr>
          <w:rStyle w:val="StyleUnderline"/>
          <w:highlight w:val="cyan"/>
        </w:rPr>
        <w:t>the U.S</w:t>
      </w:r>
      <w:r w:rsidRPr="0015178F">
        <w:rPr>
          <w:rStyle w:val="StyleUnderline"/>
        </w:rPr>
        <w:t>.</w:t>
      </w:r>
      <w:r w:rsidRPr="0015178F">
        <w:rPr>
          <w:sz w:val="16"/>
        </w:rPr>
        <w:t xml:space="preserve"> does hold together as a nation over the coming decades, it </w:t>
      </w:r>
      <w:r w:rsidRPr="0015178F">
        <w:rPr>
          <w:rStyle w:val="StyleUnderline"/>
        </w:rPr>
        <w:t>would</w:t>
      </w:r>
      <w:r w:rsidRPr="0015178F">
        <w:rPr>
          <w:sz w:val="16"/>
        </w:rPr>
        <w:t xml:space="preserve"> serve our interests to </w:t>
      </w:r>
      <w:r w:rsidRPr="0015178F">
        <w:rPr>
          <w:rStyle w:val="StyleUnderline"/>
        </w:rPr>
        <w:t>act as a “</w:t>
      </w:r>
      <w:r w:rsidRPr="00D32D8C">
        <w:rPr>
          <w:rStyle w:val="Emphasis"/>
        </w:rPr>
        <w:t>good neighbor</w:t>
      </w:r>
      <w:r w:rsidRPr="0015178F">
        <w:rPr>
          <w:rStyle w:val="StyleUnderline"/>
        </w:rPr>
        <w:t xml:space="preserve">” rather than return to the heavy-handed imperialist posture </w:t>
      </w:r>
      <w:r w:rsidRPr="0015178F">
        <w:rPr>
          <w:sz w:val="16"/>
        </w:rPr>
        <w:t xml:space="preserve">of the past in the Caribbean Basin and the republics of South America. If the U.S. chooses to preserve its strength through consolidation, </w:t>
      </w:r>
      <w:r w:rsidRPr="0015178F">
        <w:rPr>
          <w:rStyle w:val="StyleUnderline"/>
        </w:rPr>
        <w:t xml:space="preserve">it </w:t>
      </w:r>
      <w:r w:rsidRPr="002E6CA6">
        <w:rPr>
          <w:rStyle w:val="StyleUnderline"/>
          <w:highlight w:val="cyan"/>
        </w:rPr>
        <w:t>will</w:t>
      </w:r>
      <w:r w:rsidRPr="0015178F">
        <w:rPr>
          <w:sz w:val="16"/>
        </w:rPr>
        <w:t xml:space="preserve"> also </w:t>
      </w:r>
      <w:r w:rsidRPr="002E6CA6">
        <w:rPr>
          <w:rStyle w:val="StyleUnderline"/>
          <w:highlight w:val="cyan"/>
        </w:rPr>
        <w:t xml:space="preserve">have </w:t>
      </w:r>
      <w:r w:rsidRPr="002E6CA6">
        <w:rPr>
          <w:rStyle w:val="Emphasis"/>
          <w:highlight w:val="cyan"/>
        </w:rPr>
        <w:t>greater</w:t>
      </w:r>
      <w:r w:rsidRPr="00D32D8C">
        <w:rPr>
          <w:rStyle w:val="Emphasis"/>
        </w:rPr>
        <w:t xml:space="preserve"> freedom and </w:t>
      </w:r>
      <w:r w:rsidRPr="002E6CA6">
        <w:rPr>
          <w:rStyle w:val="Emphasis"/>
          <w:highlight w:val="cyan"/>
        </w:rPr>
        <w:t>resources</w:t>
      </w:r>
      <w:r w:rsidRPr="002E6CA6">
        <w:rPr>
          <w:rStyle w:val="StyleUnderline"/>
          <w:highlight w:val="cyan"/>
        </w:rPr>
        <w:t xml:space="preserve"> to</w:t>
      </w:r>
      <w:r w:rsidRPr="0015178F">
        <w:rPr>
          <w:rStyle w:val="StyleUnderline"/>
        </w:rPr>
        <w:t xml:space="preserve"> </w:t>
      </w:r>
      <w:r w:rsidRPr="00D32D8C">
        <w:rPr>
          <w:rStyle w:val="Emphasis"/>
        </w:rPr>
        <w:t xml:space="preserve">effectively </w:t>
      </w:r>
      <w:r w:rsidRPr="002E6CA6">
        <w:rPr>
          <w:rStyle w:val="Emphasis"/>
          <w:highlight w:val="cyan"/>
        </w:rPr>
        <w:t>address</w:t>
      </w:r>
      <w:r w:rsidRPr="0015178F">
        <w:rPr>
          <w:rStyle w:val="StyleUnderline"/>
        </w:rPr>
        <w:t xml:space="preserve"> a host of </w:t>
      </w:r>
      <w:r w:rsidRPr="00D32D8C">
        <w:rPr>
          <w:rStyle w:val="Emphasis"/>
        </w:rPr>
        <w:t xml:space="preserve">increasingly </w:t>
      </w:r>
      <w:r w:rsidRPr="00675481">
        <w:rPr>
          <w:rStyle w:val="Emphasis"/>
        </w:rPr>
        <w:t xml:space="preserve">worrisome </w:t>
      </w:r>
      <w:r w:rsidRPr="002E6CA6">
        <w:rPr>
          <w:rStyle w:val="Emphasis"/>
          <w:highlight w:val="cyan"/>
        </w:rPr>
        <w:t>domestic problems</w:t>
      </w:r>
      <w:r w:rsidRPr="0015178F">
        <w:rPr>
          <w:rStyle w:val="StyleUnderline"/>
        </w:rPr>
        <w:t xml:space="preserve"> that drive the deepening political divisions </w:t>
      </w:r>
      <w:r w:rsidRPr="0015178F">
        <w:rPr>
          <w:sz w:val="16"/>
        </w:rPr>
        <w:t>of the culture wars.</w:t>
      </w:r>
    </w:p>
    <w:p w14:paraId="69C66251" w14:textId="77777777" w:rsidR="00AE2C1F" w:rsidRPr="0015178F" w:rsidRDefault="00AE2C1F" w:rsidP="00AE2C1F">
      <w:pPr>
        <w:rPr>
          <w:sz w:val="16"/>
        </w:rPr>
      </w:pPr>
      <w:r w:rsidRPr="0015178F">
        <w:rPr>
          <w:sz w:val="16"/>
        </w:rPr>
        <w:t>Conclusion: The Siren’s Song of Empire</w:t>
      </w:r>
    </w:p>
    <w:p w14:paraId="7AB6BA07" w14:textId="77777777" w:rsidR="00AE2C1F" w:rsidRPr="0015178F" w:rsidRDefault="00AE2C1F" w:rsidP="00AE2C1F">
      <w:pPr>
        <w:rPr>
          <w:sz w:val="16"/>
        </w:rPr>
      </w:pPr>
      <w:r w:rsidRPr="006C5CA9">
        <w:rPr>
          <w:rStyle w:val="StyleUnderline"/>
        </w:rPr>
        <w:t xml:space="preserve">Will the American future be a </w:t>
      </w:r>
      <w:r w:rsidRPr="00D32D8C">
        <w:rPr>
          <w:rStyle w:val="Emphasis"/>
        </w:rPr>
        <w:t>sensible, managed transition</w:t>
      </w:r>
      <w:r w:rsidRPr="006C5CA9">
        <w:rPr>
          <w:rStyle w:val="StyleUnderline"/>
        </w:rPr>
        <w:t xml:space="preserve"> into a sustainable new status, or will it be a </w:t>
      </w:r>
      <w:r w:rsidRPr="00D32D8C">
        <w:rPr>
          <w:rStyle w:val="Emphasis"/>
        </w:rPr>
        <w:t>trajectory of chaos and decline?</w:t>
      </w:r>
      <w:r w:rsidRPr="006C5CA9">
        <w:rPr>
          <w:rStyle w:val="StyleUnderline"/>
        </w:rPr>
        <w:t xml:space="preserve"> </w:t>
      </w:r>
      <w:r w:rsidRPr="0015178F">
        <w:rPr>
          <w:sz w:val="16"/>
        </w:rPr>
        <w:t xml:space="preserve">When necessary measures are rendered impossible by a prevailing ideology or system, then it is the ideology or system that is unrealistic and not the necessary measures. Likewise, when a nation puts ideological or moral considerations above those of vital interests, it puts its own long-term prospects in jeopardy. The United States is currently observing these historically-based tenets of moderate realism in the breach. </w:t>
      </w:r>
      <w:r w:rsidRPr="0015178F">
        <w:rPr>
          <w:rStyle w:val="StyleUnderline"/>
        </w:rPr>
        <w:t xml:space="preserve">A </w:t>
      </w:r>
      <w:r w:rsidRPr="00D32D8C">
        <w:rPr>
          <w:rStyle w:val="Emphasis"/>
        </w:rPr>
        <w:t>change</w:t>
      </w:r>
      <w:r w:rsidRPr="0015178F">
        <w:rPr>
          <w:rStyle w:val="StyleUnderline"/>
        </w:rPr>
        <w:t xml:space="preserve"> in the </w:t>
      </w:r>
      <w:r w:rsidRPr="00D32D8C">
        <w:rPr>
          <w:rStyle w:val="Emphasis"/>
        </w:rPr>
        <w:t>fundamental status</w:t>
      </w:r>
      <w:r w:rsidRPr="0015178F">
        <w:rPr>
          <w:rStyle w:val="StyleUnderline"/>
        </w:rPr>
        <w:t xml:space="preserve"> of the United States is </w:t>
      </w:r>
      <w:r w:rsidRPr="00D32D8C">
        <w:rPr>
          <w:rStyle w:val="Emphasis"/>
        </w:rPr>
        <w:t>necessary</w:t>
      </w:r>
      <w:r w:rsidRPr="0015178F">
        <w:rPr>
          <w:rStyle w:val="StyleUnderline"/>
        </w:rPr>
        <w:t xml:space="preserve"> for its security, prosperity, and long-term survival</w:t>
      </w:r>
      <w:r w:rsidRPr="0015178F">
        <w:rPr>
          <w:sz w:val="16"/>
        </w:rPr>
        <w:t xml:space="preserve">, and yet it is hard to imagine the nation adopting the necessary measures to do so.    </w:t>
      </w:r>
    </w:p>
    <w:p w14:paraId="4F0BA15E" w14:textId="77777777" w:rsidR="00AE2C1F" w:rsidRPr="0015178F" w:rsidRDefault="00AE2C1F" w:rsidP="00AE2C1F">
      <w:pPr>
        <w:rPr>
          <w:sz w:val="16"/>
        </w:rPr>
      </w:pPr>
      <w:r w:rsidRPr="0015178F">
        <w:rPr>
          <w:sz w:val="16"/>
        </w:rPr>
        <w:t xml:space="preserve">I suspect that the above plea and prescription will be ignored. The siren’s song of global hegemony is too sweet of a delusion for the nation to voluntarily abandon. The Trotskyite-like visions of the neoconservatives and liberal interventionists that dominate U.S. policy have proved catastrophic and promised more of the same, and yet will be intractable. The bonds of ideology run too deep, and there is nothing more dangerous than a true believer. </w:t>
      </w:r>
    </w:p>
    <w:p w14:paraId="0C3A72AF" w14:textId="77777777" w:rsidR="00AE2C1F" w:rsidRPr="0015178F" w:rsidRDefault="00AE2C1F" w:rsidP="00AE2C1F">
      <w:pPr>
        <w:rPr>
          <w:sz w:val="16"/>
        </w:rPr>
      </w:pPr>
      <w:r w:rsidRPr="0015178F">
        <w:rPr>
          <w:sz w:val="16"/>
        </w:rPr>
        <w:t xml:space="preserve">Therefore, </w:t>
      </w:r>
      <w:r w:rsidRPr="006C5CA9">
        <w:rPr>
          <w:rStyle w:val="StyleUnderline"/>
        </w:rPr>
        <w:t xml:space="preserve">the U.S. will likely be </w:t>
      </w:r>
      <w:r w:rsidRPr="00D32D8C">
        <w:rPr>
          <w:rStyle w:val="Emphasis"/>
        </w:rPr>
        <w:t>forced by circumstances</w:t>
      </w:r>
      <w:r w:rsidRPr="006C5CA9">
        <w:rPr>
          <w:rStyle w:val="StyleUnderline"/>
        </w:rPr>
        <w:t xml:space="preserve"> into a role of leadership over one of the </w:t>
      </w:r>
      <w:r w:rsidRPr="00D32D8C">
        <w:rPr>
          <w:rStyle w:val="Emphasis"/>
        </w:rPr>
        <w:t>several poles</w:t>
      </w:r>
      <w:r w:rsidRPr="006C5CA9">
        <w:rPr>
          <w:rStyle w:val="StyleUnderline"/>
        </w:rPr>
        <w:t xml:space="preserve"> of a </w:t>
      </w:r>
      <w:r w:rsidRPr="00D32D8C">
        <w:rPr>
          <w:rStyle w:val="Emphasis"/>
        </w:rPr>
        <w:t>mutually distrustful</w:t>
      </w:r>
      <w:r w:rsidRPr="006C5CA9">
        <w:rPr>
          <w:rStyle w:val="StyleUnderline"/>
        </w:rPr>
        <w:t xml:space="preserve"> and</w:t>
      </w:r>
      <w:r w:rsidRPr="0015178F">
        <w:rPr>
          <w:sz w:val="16"/>
        </w:rPr>
        <w:t xml:space="preserve"> perhaps </w:t>
      </w:r>
      <w:r w:rsidRPr="00D32D8C">
        <w:rPr>
          <w:rStyle w:val="Emphasis"/>
        </w:rPr>
        <w:t>hostile multi-polar world</w:t>
      </w:r>
      <w:r w:rsidRPr="006C5CA9">
        <w:rPr>
          <w:rStyle w:val="StyleUnderline"/>
        </w:rPr>
        <w:t xml:space="preserve">, until economic realities render even that status </w:t>
      </w:r>
      <w:r w:rsidRPr="00D32D8C">
        <w:rPr>
          <w:rStyle w:val="Emphasis"/>
        </w:rPr>
        <w:t>unsustainable</w:t>
      </w:r>
      <w:r w:rsidRPr="006C5CA9">
        <w:rPr>
          <w:rStyle w:val="StyleUnderline"/>
        </w:rPr>
        <w:t xml:space="preserve">. </w:t>
      </w:r>
      <w:r w:rsidRPr="002E6CA6">
        <w:rPr>
          <w:rStyle w:val="StyleUnderline"/>
          <w:highlight w:val="cyan"/>
        </w:rPr>
        <w:t xml:space="preserve">The rise of the </w:t>
      </w:r>
      <w:r w:rsidRPr="002E6CA6">
        <w:rPr>
          <w:rStyle w:val="Emphasis"/>
          <w:highlight w:val="cyan"/>
        </w:rPr>
        <w:t>Global South</w:t>
      </w:r>
      <w:r w:rsidRPr="002E6CA6">
        <w:rPr>
          <w:rStyle w:val="StyleUnderline"/>
          <w:highlight w:val="cyan"/>
        </w:rPr>
        <w:t xml:space="preserve"> and</w:t>
      </w:r>
      <w:r w:rsidRPr="0015178F">
        <w:rPr>
          <w:sz w:val="16"/>
        </w:rPr>
        <w:t xml:space="preserve"> the </w:t>
      </w:r>
      <w:r w:rsidRPr="006C5CA9">
        <w:rPr>
          <w:rStyle w:val="StyleUnderline"/>
        </w:rPr>
        <w:t xml:space="preserve">continuing rise of </w:t>
      </w:r>
      <w:r w:rsidRPr="002E6CA6">
        <w:rPr>
          <w:rStyle w:val="Emphasis"/>
          <w:highlight w:val="cyan"/>
        </w:rPr>
        <w:t>China</w:t>
      </w:r>
      <w:r w:rsidRPr="006C5CA9">
        <w:rPr>
          <w:rStyle w:val="StyleUnderline"/>
        </w:rPr>
        <w:t xml:space="preserve"> vis-à-vis a decline in American power </w:t>
      </w:r>
      <w:r w:rsidRPr="002E6CA6">
        <w:rPr>
          <w:rStyle w:val="StyleUnderline"/>
          <w:highlight w:val="cyan"/>
        </w:rPr>
        <w:t xml:space="preserve">could </w:t>
      </w:r>
      <w:r w:rsidRPr="00E20675">
        <w:rPr>
          <w:rStyle w:val="StyleUnderline"/>
        </w:rPr>
        <w:t>result in</w:t>
      </w:r>
      <w:r w:rsidRPr="006C5CA9">
        <w:rPr>
          <w:rStyle w:val="StyleUnderline"/>
        </w:rPr>
        <w:t xml:space="preserve"> a renewal of the </w:t>
      </w:r>
      <w:r w:rsidRPr="00D32D8C">
        <w:rPr>
          <w:rStyle w:val="Emphasis"/>
        </w:rPr>
        <w:t>Problem of Thucydides</w:t>
      </w:r>
      <w:r w:rsidRPr="006C5CA9">
        <w:rPr>
          <w:rStyle w:val="StyleUnderline"/>
        </w:rPr>
        <w:t xml:space="preserve">—a state of affairs in which shifts in power </w:t>
      </w:r>
      <w:r w:rsidRPr="002E6CA6">
        <w:rPr>
          <w:rStyle w:val="Emphasis"/>
          <w:highlight w:val="cyan"/>
        </w:rPr>
        <w:t>make war</w:t>
      </w:r>
      <w:r w:rsidRPr="00D32D8C">
        <w:rPr>
          <w:rStyle w:val="Emphasis"/>
        </w:rPr>
        <w:t xml:space="preserve"> almost </w:t>
      </w:r>
      <w:r w:rsidRPr="002E6CA6">
        <w:rPr>
          <w:rStyle w:val="Emphasis"/>
          <w:highlight w:val="cyan"/>
        </w:rPr>
        <w:t>inevitable</w:t>
      </w:r>
      <w:r w:rsidRPr="006C5CA9">
        <w:rPr>
          <w:rStyle w:val="StyleUnderline"/>
        </w:rPr>
        <w:t>.</w:t>
      </w:r>
      <w:r w:rsidRPr="0015178F">
        <w:rPr>
          <w:sz w:val="16"/>
        </w:rPr>
        <w:t xml:space="preserve"> Perhaps most tragically, </w:t>
      </w:r>
      <w:r w:rsidRPr="0015178F">
        <w:rPr>
          <w:rStyle w:val="StyleUnderline"/>
        </w:rPr>
        <w:t>the</w:t>
      </w:r>
      <w:r w:rsidRPr="006C5CA9">
        <w:rPr>
          <w:rStyle w:val="StyleUnderline"/>
        </w:rPr>
        <w:t xml:space="preserve"> new cold war will mark </w:t>
      </w:r>
      <w:r w:rsidRPr="00D32D8C">
        <w:rPr>
          <w:rStyle w:val="Emphasis"/>
        </w:rPr>
        <w:t>lost time</w:t>
      </w:r>
      <w:r w:rsidRPr="006C5CA9">
        <w:rPr>
          <w:rStyle w:val="StyleUnderline"/>
        </w:rPr>
        <w:t xml:space="preserve"> during which the United States might have been</w:t>
      </w:r>
      <w:r w:rsidRPr="0015178F">
        <w:rPr>
          <w:sz w:val="16"/>
        </w:rPr>
        <w:t xml:space="preserve"> a world leader in </w:t>
      </w:r>
      <w:r w:rsidRPr="006C5CA9">
        <w:rPr>
          <w:rStyle w:val="StyleUnderline"/>
        </w:rPr>
        <w:t xml:space="preserve">addressing the </w:t>
      </w:r>
      <w:r w:rsidRPr="00D32D8C">
        <w:rPr>
          <w:rStyle w:val="Emphasis"/>
        </w:rPr>
        <w:t>crises of the environment</w:t>
      </w:r>
      <w:r w:rsidRPr="006C5CA9">
        <w:rPr>
          <w:rStyle w:val="StyleUnderline"/>
        </w:rPr>
        <w:t xml:space="preserve">, had it not been </w:t>
      </w:r>
      <w:r w:rsidRPr="00D32D8C">
        <w:rPr>
          <w:rStyle w:val="Emphasis"/>
        </w:rPr>
        <w:t>otherwise distracted</w:t>
      </w:r>
      <w:r w:rsidRPr="006C5CA9">
        <w:rPr>
          <w:rStyle w:val="StyleUnderline"/>
        </w:rPr>
        <w:t>.</w:t>
      </w:r>
      <w:r w:rsidRPr="0015178F">
        <w:rPr>
          <w:sz w:val="16"/>
        </w:rPr>
        <w:t xml:space="preserve">   </w:t>
      </w:r>
    </w:p>
    <w:p w14:paraId="394E6DC1" w14:textId="77777777" w:rsidR="00AE2C1F" w:rsidRPr="006C5CA9" w:rsidRDefault="00AE2C1F" w:rsidP="00AE2C1F">
      <w:pPr>
        <w:rPr>
          <w:rStyle w:val="StyleUnderline"/>
        </w:rPr>
      </w:pPr>
      <w:r w:rsidRPr="0015178F">
        <w:rPr>
          <w:sz w:val="16"/>
        </w:rPr>
        <w:t xml:space="preserve">If the United States, Western Europe, and a select club of westward-looking nations are one pole, and a China-Russia-Iran bloc is another, then the next great geopolitical battleground will be for favor and resources of the emerging Global South to include India, south Asia, much of Africa, and the republics South America. The sullen response of the South to the Russo-Ukrainian War, as a less unified third pole—an array of self-interested free agent republics—is a foreshadow of things to come. </w:t>
      </w:r>
      <w:r w:rsidRPr="006C5CA9">
        <w:rPr>
          <w:rStyle w:val="StyleUnderline"/>
        </w:rPr>
        <w:t xml:space="preserve">If this new multipolar geopolitical order arises, as it seems to be, then the </w:t>
      </w:r>
      <w:r w:rsidRPr="00D32D8C">
        <w:rPr>
          <w:rStyle w:val="Emphasis"/>
        </w:rPr>
        <w:t>South</w:t>
      </w:r>
      <w:r w:rsidRPr="006C5CA9">
        <w:rPr>
          <w:rStyle w:val="StyleUnderline"/>
        </w:rPr>
        <w:t xml:space="preserve"> will be the hemispheric venue for a protracted struggle for dominance there, </w:t>
      </w:r>
      <w:r w:rsidRPr="004D4FEF">
        <w:rPr>
          <w:rStyle w:val="StyleUnderline"/>
        </w:rPr>
        <w:t>as</w:t>
      </w:r>
      <w:r w:rsidRPr="006C5CA9">
        <w:rPr>
          <w:rStyle w:val="StyleUnderline"/>
        </w:rPr>
        <w:t xml:space="preserve"> the world’s </w:t>
      </w:r>
      <w:r w:rsidRPr="004D4FEF">
        <w:rPr>
          <w:rStyle w:val="StyleUnderline"/>
        </w:rPr>
        <w:t xml:space="preserve">resources </w:t>
      </w:r>
      <w:r w:rsidRPr="004D4FEF">
        <w:rPr>
          <w:rStyle w:val="Emphasis"/>
        </w:rPr>
        <w:t>dwindle</w:t>
      </w:r>
      <w:r w:rsidRPr="004D4FEF">
        <w:rPr>
          <w:rStyle w:val="StyleUnderline"/>
        </w:rPr>
        <w:t xml:space="preserve"> under</w:t>
      </w:r>
      <w:r w:rsidRPr="006C5CA9">
        <w:rPr>
          <w:rStyle w:val="StyleUnderline"/>
        </w:rPr>
        <w:t xml:space="preserve"> </w:t>
      </w:r>
      <w:r w:rsidRPr="00D32D8C">
        <w:rPr>
          <w:rStyle w:val="Emphasis"/>
        </w:rPr>
        <w:t xml:space="preserve">human </w:t>
      </w:r>
      <w:r w:rsidRPr="004D4FEF">
        <w:rPr>
          <w:rStyle w:val="Emphasis"/>
        </w:rPr>
        <w:t>overpopulation</w:t>
      </w:r>
      <w:r w:rsidRPr="006C5CA9">
        <w:rPr>
          <w:rStyle w:val="StyleUnderline"/>
        </w:rPr>
        <w:t xml:space="preserve"> and the </w:t>
      </w:r>
      <w:r w:rsidRPr="00D32D8C">
        <w:rPr>
          <w:rStyle w:val="Emphasis"/>
        </w:rPr>
        <w:t>global biosphere dies</w:t>
      </w:r>
      <w:r w:rsidRPr="006C5CA9">
        <w:rPr>
          <w:rStyle w:val="StyleUnderline"/>
        </w:rPr>
        <w:t xml:space="preserve">. It will be a struggle embodied by the popular metaphor of two men fighting over the </w:t>
      </w:r>
      <w:r w:rsidRPr="00D32D8C">
        <w:rPr>
          <w:rStyle w:val="Emphasis"/>
        </w:rPr>
        <w:t>arrangement of deck chairs</w:t>
      </w:r>
      <w:r w:rsidRPr="006C5CA9">
        <w:rPr>
          <w:rStyle w:val="StyleUnderline"/>
        </w:rPr>
        <w:t xml:space="preserve"> as the taffrail of the Titanic lifts above the horizon.</w:t>
      </w:r>
    </w:p>
    <w:p w14:paraId="10D55836" w14:textId="77777777" w:rsidR="00AE2C1F" w:rsidRPr="00AE2C1F" w:rsidRDefault="00AE2C1F" w:rsidP="00AE2C1F">
      <w:pPr>
        <w:rPr>
          <w:u w:val="single"/>
        </w:rPr>
      </w:pPr>
      <w:r w:rsidRPr="002E6CA6">
        <w:rPr>
          <w:rStyle w:val="StyleUnderline"/>
          <w:highlight w:val="cyan"/>
        </w:rPr>
        <w:t>The</w:t>
      </w:r>
      <w:r w:rsidRPr="00E20675">
        <w:rPr>
          <w:rStyle w:val="StyleUnderline"/>
        </w:rPr>
        <w:t xml:space="preserve"> problem</w:t>
      </w:r>
      <w:r w:rsidRPr="0015178F">
        <w:rPr>
          <w:rStyle w:val="StyleUnderline"/>
        </w:rPr>
        <w:t xml:space="preserve"> with the Great </w:t>
      </w:r>
      <w:r w:rsidRPr="00E20675">
        <w:rPr>
          <w:rStyle w:val="StyleUnderline"/>
        </w:rPr>
        <w:t>Game</w:t>
      </w:r>
      <w:r w:rsidRPr="0015178F">
        <w:rPr>
          <w:rStyle w:val="StyleUnderline"/>
        </w:rPr>
        <w:t xml:space="preserve"> </w:t>
      </w:r>
      <w:r w:rsidRPr="00E20675">
        <w:rPr>
          <w:rStyle w:val="StyleUnderline"/>
        </w:rPr>
        <w:t xml:space="preserve">is the </w:t>
      </w:r>
      <w:r w:rsidRPr="002E6CA6">
        <w:rPr>
          <w:rStyle w:val="Emphasis"/>
          <w:highlight w:val="cyan"/>
        </w:rPr>
        <w:t>game</w:t>
      </w:r>
      <w:r w:rsidRPr="00E20675">
        <w:rPr>
          <w:rStyle w:val="Emphasis"/>
        </w:rPr>
        <w:t xml:space="preserve"> itself</w:t>
      </w:r>
      <w:r w:rsidRPr="00D32D8C">
        <w:rPr>
          <w:rStyle w:val="Emphasis"/>
        </w:rPr>
        <w:t>:</w:t>
      </w:r>
      <w:r w:rsidRPr="0015178F">
        <w:rPr>
          <w:rStyle w:val="StyleUnderline"/>
        </w:rPr>
        <w:t xml:space="preserve"> it </w:t>
      </w:r>
      <w:r w:rsidRPr="002E6CA6">
        <w:rPr>
          <w:rStyle w:val="StyleUnderline"/>
          <w:highlight w:val="cyan"/>
        </w:rPr>
        <w:t>is</w:t>
      </w:r>
      <w:r w:rsidRPr="0015178F">
        <w:rPr>
          <w:rStyle w:val="StyleUnderline"/>
        </w:rPr>
        <w:t xml:space="preserve"> a rotten, egotistical, and </w:t>
      </w:r>
      <w:r w:rsidRPr="00D32D8C">
        <w:rPr>
          <w:rStyle w:val="Emphasis"/>
        </w:rPr>
        <w:t xml:space="preserve">ultimately </w:t>
      </w:r>
      <w:r w:rsidRPr="002E6CA6">
        <w:rPr>
          <w:rStyle w:val="Emphasis"/>
          <w:highlight w:val="cyan"/>
        </w:rPr>
        <w:t>self-destructive</w:t>
      </w:r>
      <w:r w:rsidRPr="00D32D8C">
        <w:rPr>
          <w:rStyle w:val="Emphasis"/>
        </w:rPr>
        <w:t xml:space="preserve"> contest</w:t>
      </w:r>
      <w:r w:rsidRPr="0015178F">
        <w:rPr>
          <w:rStyle w:val="StyleUnderline"/>
        </w:rPr>
        <w:t xml:space="preserve">. </w:t>
      </w:r>
      <w:r w:rsidRPr="002E6CA6">
        <w:rPr>
          <w:rStyle w:val="StyleUnderline"/>
          <w:highlight w:val="cyan"/>
        </w:rPr>
        <w:t>The U</w:t>
      </w:r>
      <w:r w:rsidRPr="00E20675">
        <w:rPr>
          <w:rStyle w:val="StyleUnderline"/>
        </w:rPr>
        <w:t xml:space="preserve">nited </w:t>
      </w:r>
      <w:r w:rsidRPr="002E6CA6">
        <w:rPr>
          <w:rStyle w:val="StyleUnderline"/>
          <w:highlight w:val="cyan"/>
        </w:rPr>
        <w:t>S</w:t>
      </w:r>
      <w:r w:rsidRPr="00E20675">
        <w:rPr>
          <w:rStyle w:val="StyleUnderline"/>
        </w:rPr>
        <w:t xml:space="preserve">tates </w:t>
      </w:r>
      <w:r w:rsidRPr="002E6CA6">
        <w:rPr>
          <w:rStyle w:val="StyleUnderline"/>
          <w:highlight w:val="cyan"/>
        </w:rPr>
        <w:t xml:space="preserve">should </w:t>
      </w:r>
      <w:r w:rsidRPr="004D4FEF">
        <w:rPr>
          <w:rStyle w:val="StyleUnderline"/>
        </w:rPr>
        <w:t>therefore</w:t>
      </w:r>
      <w:r w:rsidRPr="00E20675">
        <w:rPr>
          <w:rStyle w:val="StyleUnderline"/>
        </w:rPr>
        <w:t xml:space="preserve"> </w:t>
      </w:r>
      <w:r w:rsidRPr="00E20675">
        <w:rPr>
          <w:rStyle w:val="Emphasis"/>
        </w:rPr>
        <w:t xml:space="preserve">willingly </w:t>
      </w:r>
      <w:r w:rsidRPr="002E6CA6">
        <w:rPr>
          <w:rStyle w:val="Emphasis"/>
          <w:highlight w:val="cyan"/>
        </w:rPr>
        <w:t>relinquish</w:t>
      </w:r>
      <w:r w:rsidRPr="00E20675">
        <w:rPr>
          <w:rStyle w:val="Emphasis"/>
        </w:rPr>
        <w:t xml:space="preserve"> its status of </w:t>
      </w:r>
      <w:r w:rsidRPr="004D4FEF">
        <w:rPr>
          <w:rStyle w:val="Emphasis"/>
        </w:rPr>
        <w:t>pre</w:t>
      </w:r>
      <w:r w:rsidRPr="002E6CA6">
        <w:rPr>
          <w:rStyle w:val="Emphasis"/>
          <w:highlight w:val="cyan"/>
        </w:rPr>
        <w:t>dominance</w:t>
      </w:r>
      <w:r w:rsidRPr="00E20675">
        <w:rPr>
          <w:rStyle w:val="StyleUnderline"/>
        </w:rPr>
        <w:t>—</w:t>
      </w:r>
      <w:r w:rsidRPr="00E20675">
        <w:rPr>
          <w:rStyle w:val="Emphasis"/>
        </w:rPr>
        <w:t>leave the Game</w:t>
      </w:r>
      <w:r w:rsidRPr="00E20675">
        <w:rPr>
          <w:rStyle w:val="StyleUnderline"/>
        </w:rPr>
        <w:t xml:space="preserve"> insofar as possible—as a matter of mature</w:t>
      </w:r>
      <w:r w:rsidRPr="0015178F">
        <w:rPr>
          <w:rStyle w:val="StyleUnderline"/>
        </w:rPr>
        <w:t xml:space="preserve"> and measured policy. </w:t>
      </w:r>
      <w:r w:rsidRPr="0015178F">
        <w:rPr>
          <w:sz w:val="16"/>
        </w:rPr>
        <w:t xml:space="preserve">Simply put, </w:t>
      </w:r>
      <w:r w:rsidRPr="0015178F">
        <w:rPr>
          <w:rStyle w:val="StyleUnderline"/>
        </w:rPr>
        <w:t xml:space="preserve">the role of superpower is as </w:t>
      </w:r>
      <w:r w:rsidRPr="00D32D8C">
        <w:rPr>
          <w:rStyle w:val="Emphasis"/>
        </w:rPr>
        <w:t>undesirable</w:t>
      </w:r>
      <w:r w:rsidRPr="0015178F">
        <w:rPr>
          <w:rStyle w:val="StyleUnderline"/>
        </w:rPr>
        <w:t xml:space="preserve"> as it is </w:t>
      </w:r>
      <w:r w:rsidRPr="00D32D8C">
        <w:rPr>
          <w:rStyle w:val="Emphasis"/>
        </w:rPr>
        <w:t>unsustainable</w:t>
      </w:r>
      <w:r w:rsidRPr="0015178F">
        <w:rPr>
          <w:rStyle w:val="StyleUnderline"/>
        </w:rPr>
        <w:t xml:space="preserve">, and </w:t>
      </w:r>
      <w:r w:rsidRPr="00E20675">
        <w:rPr>
          <w:rStyle w:val="StyleUnderline"/>
        </w:rPr>
        <w:t>the</w:t>
      </w:r>
      <w:r w:rsidRPr="0015178F">
        <w:rPr>
          <w:rStyle w:val="StyleUnderline"/>
        </w:rPr>
        <w:t xml:space="preserve"> Great </w:t>
      </w:r>
      <w:r w:rsidRPr="00E20675">
        <w:rPr>
          <w:rStyle w:val="StyleUnderline"/>
        </w:rPr>
        <w:t xml:space="preserve">Game of </w:t>
      </w:r>
      <w:r w:rsidRPr="00E20675">
        <w:rPr>
          <w:rStyle w:val="Emphasis"/>
        </w:rPr>
        <w:t>rival powers</w:t>
      </w:r>
      <w:r w:rsidRPr="00E20675">
        <w:rPr>
          <w:rStyle w:val="StyleUnderline"/>
        </w:rPr>
        <w:t xml:space="preserve"> is a</w:t>
      </w:r>
      <w:r w:rsidRPr="0015178F">
        <w:rPr>
          <w:rStyle w:val="StyleUnderline"/>
        </w:rPr>
        <w:t xml:space="preserve"> set of </w:t>
      </w:r>
      <w:r w:rsidRPr="00D32D8C">
        <w:rPr>
          <w:rStyle w:val="Emphasis"/>
        </w:rPr>
        <w:t xml:space="preserve">infantile </w:t>
      </w:r>
      <w:r w:rsidRPr="00E20675">
        <w:rPr>
          <w:rStyle w:val="Emphasis"/>
        </w:rPr>
        <w:t>distractions</w:t>
      </w:r>
      <w:r w:rsidRPr="00D32D8C">
        <w:rPr>
          <w:rStyle w:val="Emphasis"/>
        </w:rPr>
        <w:t xml:space="preserve"> </w:t>
      </w:r>
      <w:r w:rsidRPr="0015178F">
        <w:rPr>
          <w:rStyle w:val="StyleUnderline"/>
        </w:rPr>
        <w:t xml:space="preserve">that </w:t>
      </w:r>
      <w:r w:rsidRPr="00E20675">
        <w:rPr>
          <w:rStyle w:val="StyleUnderline"/>
        </w:rPr>
        <w:t>the world</w:t>
      </w:r>
      <w:r w:rsidRPr="0015178F">
        <w:rPr>
          <w:rStyle w:val="StyleUnderline"/>
        </w:rPr>
        <w:t xml:space="preserve"> can </w:t>
      </w:r>
      <w:r w:rsidRPr="00D32D8C">
        <w:rPr>
          <w:rStyle w:val="Emphasis"/>
        </w:rPr>
        <w:t>no longer afford</w:t>
      </w:r>
      <w:r w:rsidRPr="0015178F">
        <w:rPr>
          <w:rStyle w:val="StyleUnderline"/>
        </w:rPr>
        <w:t xml:space="preserve">. </w:t>
      </w:r>
      <w:r w:rsidRPr="0015178F">
        <w:rPr>
          <w:sz w:val="16"/>
        </w:rPr>
        <w:t xml:space="preserve">It beggars rational understanding why U.S. military, foreign affairs, or economic policymakers would want to retain its hegemonic status, given the significant liabilities and diminishing returns. </w:t>
      </w:r>
      <w:r w:rsidRPr="0015178F">
        <w:rPr>
          <w:rStyle w:val="StyleUnderline"/>
        </w:rPr>
        <w:t xml:space="preserve">The most powerful nation on earth will </w:t>
      </w:r>
      <w:r w:rsidRPr="00D32D8C">
        <w:rPr>
          <w:rStyle w:val="Emphasis"/>
        </w:rPr>
        <w:t>always be regarded</w:t>
      </w:r>
      <w:r w:rsidRPr="0015178F">
        <w:rPr>
          <w:rStyle w:val="StyleUnderline"/>
        </w:rPr>
        <w:t xml:space="preserve"> as a </w:t>
      </w:r>
      <w:r w:rsidRPr="00D32D8C">
        <w:rPr>
          <w:rStyle w:val="Emphasis"/>
        </w:rPr>
        <w:t>force of oppression</w:t>
      </w:r>
      <w:r w:rsidRPr="0015178F">
        <w:rPr>
          <w:rStyle w:val="StyleUnderline"/>
        </w:rPr>
        <w:t xml:space="preserve"> if it exerts its power abroad and even with the best of intentions.</w:t>
      </w:r>
      <w:r w:rsidRPr="0015178F">
        <w:rPr>
          <w:sz w:val="16"/>
        </w:rPr>
        <w:t xml:space="preserve">  A nation’s status in the world should reflect its resources and current realities rather than pride, ambition, eschatological pipedreams, and the concerns of a rapidly waning past. </w:t>
      </w:r>
      <w:r w:rsidRPr="004A4E72">
        <w:rPr>
          <w:rStyle w:val="Emphasis"/>
        </w:rPr>
        <w:t>Clinging to the past</w:t>
      </w:r>
      <w:r w:rsidRPr="004A4E72">
        <w:rPr>
          <w:rStyle w:val="StyleUnderline"/>
        </w:rPr>
        <w:t xml:space="preserve"> did not save the British Empire, and it </w:t>
      </w:r>
      <w:r w:rsidRPr="004A4E72">
        <w:rPr>
          <w:rStyle w:val="Emphasis"/>
        </w:rPr>
        <w:t>will not preserve the empire</w:t>
      </w:r>
      <w:r w:rsidRPr="004A4E72">
        <w:rPr>
          <w:rStyle w:val="StyleUnderline"/>
        </w:rPr>
        <w:t xml:space="preserve"> of its liberal heir.</w:t>
      </w:r>
    </w:p>
    <w:p w14:paraId="12665F1E" w14:textId="77777777" w:rsidR="00FD5BCA" w:rsidRDefault="00FD5BCA" w:rsidP="00AE2C1F">
      <w:pPr>
        <w:pStyle w:val="Heading3"/>
        <w:ind w:firstLine="720"/>
      </w:pPr>
      <w:r>
        <w:t>1NC</w:t>
      </w:r>
    </w:p>
    <w:p w14:paraId="7C5BCF4C" w14:textId="77777777" w:rsidR="00FD5BCA" w:rsidRPr="00B86187" w:rsidRDefault="00FD5BCA" w:rsidP="00FD5BCA">
      <w:r w:rsidRPr="00B86187">
        <w:t>Passive Takings CP</w:t>
      </w:r>
    </w:p>
    <w:p w14:paraId="692C88CC" w14:textId="432CB382" w:rsidR="00FD5BCA" w:rsidRDefault="00FD5BCA" w:rsidP="00FD5BCA">
      <w:pPr>
        <w:pStyle w:val="Heading4"/>
      </w:pPr>
      <w:r>
        <w:t xml:space="preserve">The United States federal judiciary should determine that the absence of </w:t>
      </w:r>
      <w:r w:rsidR="00AE2C1F">
        <w:t>increasing space exploration of the Arctic</w:t>
      </w:r>
      <w:r>
        <w:t xml:space="preserve"> is an unconstitutional taking. The United States federal judiciary should create </w:t>
      </w:r>
      <w:r w:rsidRPr="003047CF">
        <w:t>a Bivens cause of action against state or federal officials who violate the Takings Clause</w:t>
      </w:r>
      <w:r>
        <w:t>, irrespective of qualified and sovereign immunity.</w:t>
      </w:r>
    </w:p>
    <w:p w14:paraId="6C88F36A" w14:textId="77777777" w:rsidR="00FD5BCA" w:rsidRPr="00AD2B3F" w:rsidRDefault="00FD5BCA" w:rsidP="00FD5BCA">
      <w:pPr>
        <w:pStyle w:val="Heading4"/>
        <w:rPr>
          <w:b w:val="0"/>
          <w:bCs/>
        </w:rPr>
      </w:pPr>
      <w:r>
        <w:t xml:space="preserve">It </w:t>
      </w:r>
      <w:r w:rsidRPr="00D71B71">
        <w:rPr>
          <w:u w:val="single"/>
        </w:rPr>
        <w:t>competes</w:t>
      </w:r>
      <w:r>
        <w:t xml:space="preserve">, </w:t>
      </w:r>
      <w:r w:rsidRPr="00D71B71">
        <w:rPr>
          <w:u w:val="single"/>
        </w:rPr>
        <w:t>solves</w:t>
      </w:r>
      <w:r>
        <w:t xml:space="preserve">, AND </w:t>
      </w:r>
      <w:r w:rsidRPr="009D28DA">
        <w:rPr>
          <w:u w:val="single"/>
        </w:rPr>
        <w:t xml:space="preserve">avoids </w:t>
      </w:r>
      <w:r>
        <w:rPr>
          <w:u w:val="single"/>
        </w:rPr>
        <w:t>politics</w:t>
      </w:r>
      <w:r>
        <w:t xml:space="preserve">. The CP </w:t>
      </w:r>
      <w:r w:rsidRPr="00D71B71">
        <w:rPr>
          <w:u w:val="single"/>
        </w:rPr>
        <w:t>compels</w:t>
      </w:r>
      <w:r>
        <w:t xml:space="preserve"> the </w:t>
      </w:r>
      <w:r w:rsidRPr="00D71B71">
        <w:rPr>
          <w:u w:val="single"/>
        </w:rPr>
        <w:t>adoption</w:t>
      </w:r>
      <w:r>
        <w:t xml:space="preserve"> of the plan under the </w:t>
      </w:r>
      <w:r w:rsidRPr="00D71B71">
        <w:rPr>
          <w:u w:val="single"/>
        </w:rPr>
        <w:t>Takings Clause</w:t>
      </w:r>
      <w:r>
        <w:t xml:space="preserve">. </w:t>
      </w:r>
      <w:r w:rsidRPr="00AD2B3F">
        <w:rPr>
          <w:b w:val="0"/>
          <w:bCs/>
        </w:rPr>
        <w:t xml:space="preserve">The </w:t>
      </w:r>
      <w:r w:rsidRPr="00AD2B3F">
        <w:rPr>
          <w:b w:val="0"/>
          <w:bCs/>
          <w:u w:val="single"/>
        </w:rPr>
        <w:t>plan</w:t>
      </w:r>
      <w:r w:rsidRPr="00AD2B3F">
        <w:rPr>
          <w:b w:val="0"/>
          <w:bCs/>
        </w:rPr>
        <w:t xml:space="preserve"> AND </w:t>
      </w:r>
      <w:r w:rsidRPr="00AD2B3F">
        <w:rPr>
          <w:b w:val="0"/>
          <w:bCs/>
          <w:u w:val="single"/>
        </w:rPr>
        <w:t>perm</w:t>
      </w:r>
      <w:r w:rsidRPr="00AD2B3F">
        <w:rPr>
          <w:b w:val="0"/>
          <w:bCs/>
        </w:rPr>
        <w:t xml:space="preserve"> violate </w:t>
      </w:r>
      <w:r w:rsidRPr="00AD2B3F">
        <w:rPr>
          <w:b w:val="0"/>
          <w:bCs/>
          <w:u w:val="single"/>
        </w:rPr>
        <w:t>existing precedents</w:t>
      </w:r>
      <w:r w:rsidRPr="00AD2B3F">
        <w:rPr>
          <w:b w:val="0"/>
          <w:bCs/>
        </w:rPr>
        <w:t xml:space="preserve"> that deck </w:t>
      </w:r>
      <w:r w:rsidRPr="00AD2B3F">
        <w:rPr>
          <w:b w:val="0"/>
          <w:bCs/>
          <w:u w:val="single"/>
        </w:rPr>
        <w:t>solvency</w:t>
      </w:r>
      <w:r w:rsidRPr="00AD2B3F">
        <w:rPr>
          <w:b w:val="0"/>
          <w:bCs/>
        </w:rPr>
        <w:t xml:space="preserve"> and the </w:t>
      </w:r>
      <w:r w:rsidRPr="00AD2B3F">
        <w:rPr>
          <w:b w:val="0"/>
          <w:bCs/>
          <w:u w:val="single"/>
        </w:rPr>
        <w:t>net benefit</w:t>
      </w:r>
      <w:r w:rsidRPr="00AD2B3F">
        <w:rPr>
          <w:b w:val="0"/>
          <w:bCs/>
        </w:rPr>
        <w:t>.</w:t>
      </w:r>
    </w:p>
    <w:p w14:paraId="5CEF2CA2" w14:textId="77777777" w:rsidR="00FD5BCA" w:rsidRDefault="00FD5BCA" w:rsidP="00FD5BCA">
      <w:r>
        <w:t xml:space="preserve">Dr. Alessandra </w:t>
      </w:r>
      <w:r w:rsidRPr="00D71B71">
        <w:rPr>
          <w:rStyle w:val="Style13ptBold"/>
        </w:rPr>
        <w:t>Jerolleman et al. 24</w:t>
      </w:r>
      <w:r>
        <w:t>, PhD, JD, MPA, Assistant Professor, Emergency Management, Jacksonville State University, Director of Research, Center for Environment, Land &amp; Law, Loyola University New Orleans College of Law; Dr. Elizabeth Marino, PhD, Professor, Anthropology &amp; Sustainability, Oregon State University Cascade; Dr. Nathan Jessee, PhD, Researcher, Environmental Studies, High Meadows Environmental Institute, Princeton University; Dr. Liz Koslov, PhD, Professor, Urban Planning, Environment &amp; Sustainability, &amp; Sociology, UCLA; Chantel Comardelle, Tribal Official, Houma; Dr. Melissa Villarreal, PhD, Researcher, Sociology &amp; Natural Hazards, University of Colorado Boulder; Dr. Daniel de Vries, PhD, Professor, Anthropology, University of Amsterdam; Dr. Simon Manda, PhD, Researcher, Environmental Studies, University of Leed, "A Primer of Laws, Legal Concepts, and Tools That Structure Relocation and Novel Ways of Utilizing the Law," in People or Property, pg. 149-184, 2024, Springer. //JDi [italics in original]</w:t>
      </w:r>
    </w:p>
    <w:p w14:paraId="5E9017E5" w14:textId="77777777" w:rsidR="00FD5BCA" w:rsidRDefault="00FD5BCA" w:rsidP="00FD5BCA">
      <w:pPr>
        <w:rPr>
          <w:sz w:val="16"/>
        </w:rPr>
      </w:pPr>
      <w:r w:rsidRPr="00AD2B3F">
        <w:rPr>
          <w:sz w:val="16"/>
        </w:rPr>
        <w:t xml:space="preserve">As authors concerned with the scope of issues related to climate justice, we are particularly curious about how development along the coasts can co-occur with some neighborhoods and families feeling regulatory and economic pressures to abandon or relocate from the coast. In other words, as schools close in the bayous of Louisiana (Setyawan, 2021) and mandatory buyouts are implemented in Harris County (Project Recovery, 2023), </w:t>
      </w:r>
      <w:r w:rsidRPr="00AD2B3F">
        <w:rPr>
          <w:rStyle w:val="StyleUnderline"/>
        </w:rPr>
        <w:t>how does</w:t>
      </w:r>
      <w:r w:rsidRPr="00AD2B3F">
        <w:rPr>
          <w:sz w:val="16"/>
        </w:rPr>
        <w:t xml:space="preserve"> </w:t>
      </w:r>
      <w:r w:rsidRPr="002E6CA6">
        <w:rPr>
          <w:rStyle w:val="Emphasis"/>
          <w:highlight w:val="cyan"/>
        </w:rPr>
        <w:t>new development</w:t>
      </w:r>
      <w:r w:rsidRPr="00AD2B3F">
        <w:rPr>
          <w:sz w:val="16"/>
        </w:rPr>
        <w:t xml:space="preserve"> simultaneously </w:t>
      </w:r>
      <w:r w:rsidRPr="00AD2B3F">
        <w:rPr>
          <w:rStyle w:val="StyleUnderline"/>
        </w:rPr>
        <w:t>come into</w:t>
      </w:r>
      <w:r w:rsidRPr="00AD2B3F">
        <w:rPr>
          <w:sz w:val="16"/>
        </w:rPr>
        <w:t xml:space="preserve"> </w:t>
      </w:r>
      <w:r w:rsidRPr="00AD2B3F">
        <w:rPr>
          <w:rStyle w:val="Emphasis"/>
        </w:rPr>
        <w:t>existence</w:t>
      </w:r>
      <w:r w:rsidRPr="00AD2B3F">
        <w:rPr>
          <w:sz w:val="16"/>
        </w:rPr>
        <w:t xml:space="preserve"> </w:t>
      </w:r>
      <w:r w:rsidRPr="00AD2B3F">
        <w:rPr>
          <w:rStyle w:val="StyleUnderline"/>
        </w:rPr>
        <w:t>in</w:t>
      </w:r>
      <w:r w:rsidRPr="00AD2B3F">
        <w:rPr>
          <w:sz w:val="16"/>
        </w:rPr>
        <w:t xml:space="preserve"> nearly </w:t>
      </w:r>
      <w:r w:rsidRPr="00AD2B3F">
        <w:rPr>
          <w:rStyle w:val="StyleUnderline"/>
        </w:rPr>
        <w:t>these same spaces</w:t>
      </w:r>
      <w:r w:rsidRPr="00AD2B3F">
        <w:rPr>
          <w:sz w:val="16"/>
        </w:rPr>
        <w:t xml:space="preserve">? </w:t>
      </w:r>
      <w:r w:rsidRPr="00AD2B3F">
        <w:rPr>
          <w:rStyle w:val="StyleUnderline"/>
        </w:rPr>
        <w:t>Regulating</w:t>
      </w:r>
      <w:r w:rsidRPr="00AD2B3F">
        <w:rPr>
          <w:sz w:val="16"/>
        </w:rPr>
        <w:t xml:space="preserve"> land use and limiting </w:t>
      </w:r>
      <w:r w:rsidRPr="00AD2B3F">
        <w:rPr>
          <w:rStyle w:val="Emphasis"/>
        </w:rPr>
        <w:t>development</w:t>
      </w:r>
      <w:r w:rsidRPr="00AD2B3F">
        <w:rPr>
          <w:sz w:val="16"/>
        </w:rPr>
        <w:t xml:space="preserve">, as we’ve seen, </w:t>
      </w:r>
      <w:r w:rsidRPr="00AD2B3F">
        <w:rPr>
          <w:rStyle w:val="StyleUnderline"/>
        </w:rPr>
        <w:t>is a strategy</w:t>
      </w:r>
      <w:r w:rsidRPr="00AD2B3F">
        <w:rPr>
          <w:sz w:val="16"/>
        </w:rPr>
        <w:t xml:space="preserve"> for hazard mitigation; </w:t>
      </w:r>
      <w:r w:rsidRPr="00AD2B3F">
        <w:rPr>
          <w:rStyle w:val="StyleUnderline"/>
        </w:rPr>
        <w:t>but this</w:t>
      </w:r>
      <w:r w:rsidRPr="00AD2B3F">
        <w:rPr>
          <w:sz w:val="16"/>
        </w:rPr>
        <w:t xml:space="preserve"> strategy </w:t>
      </w:r>
      <w:r w:rsidRPr="00AD2B3F">
        <w:rPr>
          <w:rStyle w:val="StyleUnderline"/>
        </w:rPr>
        <w:t>has</w:t>
      </w:r>
      <w:r w:rsidRPr="00AD2B3F">
        <w:rPr>
          <w:sz w:val="16"/>
        </w:rPr>
        <w:t xml:space="preserve"> </w:t>
      </w:r>
      <w:r w:rsidRPr="00AD2B3F">
        <w:rPr>
          <w:rStyle w:val="Emphasis"/>
        </w:rPr>
        <w:t>multiple</w:t>
      </w:r>
      <w:r w:rsidRPr="00AD2B3F">
        <w:rPr>
          <w:sz w:val="16"/>
        </w:rPr>
        <w:t xml:space="preserve"> </w:t>
      </w:r>
      <w:r w:rsidRPr="00AD2B3F">
        <w:rPr>
          <w:rStyle w:val="StyleUnderline"/>
        </w:rPr>
        <w:t>obstacles</w:t>
      </w:r>
      <w:r w:rsidRPr="00AD2B3F">
        <w:rPr>
          <w:sz w:val="16"/>
        </w:rPr>
        <w:t xml:space="preserve">. Most simply, municipal governments sense future losses in tax revenues on potential development, and are hesitant to limit this development. This can happen simultaneously to buyouts and resettlement because of the hazard mitigation and risk creation outlined above. More challenging to limiting development, structurally, is that limiting </w:t>
      </w:r>
      <w:r w:rsidRPr="00AD2B3F">
        <w:rPr>
          <w:rStyle w:val="StyleUnderline"/>
        </w:rPr>
        <w:t>development</w:t>
      </w:r>
      <w:r w:rsidRPr="00AD2B3F">
        <w:rPr>
          <w:sz w:val="16"/>
        </w:rPr>
        <w:t xml:space="preserve"> as a hazard mitigation strategy </w:t>
      </w:r>
      <w:r w:rsidRPr="00AD2B3F">
        <w:rPr>
          <w:rStyle w:val="StyleUnderline"/>
        </w:rPr>
        <w:t xml:space="preserve">is </w:t>
      </w:r>
      <w:r w:rsidRPr="002E6CA6">
        <w:rPr>
          <w:rStyle w:val="StyleUnderline"/>
          <w:highlight w:val="cyan"/>
        </w:rPr>
        <w:t>complicated by</w:t>
      </w:r>
      <w:r w:rsidRPr="00AD2B3F">
        <w:rPr>
          <w:rStyle w:val="StyleUnderline"/>
        </w:rPr>
        <w:t xml:space="preserve"> the</w:t>
      </w:r>
      <w:r w:rsidRPr="00AD2B3F">
        <w:rPr>
          <w:sz w:val="16"/>
        </w:rPr>
        <w:t xml:space="preserve"> </w:t>
      </w:r>
      <w:r w:rsidRPr="002E6CA6">
        <w:rPr>
          <w:rStyle w:val="Emphasis"/>
          <w:highlight w:val="cyan"/>
        </w:rPr>
        <w:t>widespread interp</w:t>
      </w:r>
      <w:r w:rsidRPr="00AD2B3F">
        <w:rPr>
          <w:rStyle w:val="Emphasis"/>
        </w:rPr>
        <w:t>retation</w:t>
      </w:r>
      <w:r w:rsidRPr="00AD2B3F">
        <w:rPr>
          <w:sz w:val="16"/>
        </w:rPr>
        <w:t xml:space="preserve"> </w:t>
      </w:r>
      <w:r w:rsidRPr="002E6CA6">
        <w:rPr>
          <w:rStyle w:val="StyleUnderline"/>
          <w:highlight w:val="cyan"/>
        </w:rPr>
        <w:t>of</w:t>
      </w:r>
      <w:r w:rsidRPr="002E6CA6">
        <w:rPr>
          <w:sz w:val="16"/>
          <w:highlight w:val="cyan"/>
        </w:rPr>
        <w:t xml:space="preserve"> </w:t>
      </w:r>
      <w:r w:rsidRPr="002E6CA6">
        <w:rPr>
          <w:rStyle w:val="Emphasis"/>
          <w:highlight w:val="cyan"/>
        </w:rPr>
        <w:t>property rights</w:t>
      </w:r>
      <w:r w:rsidRPr="00AD2B3F">
        <w:rPr>
          <w:sz w:val="16"/>
        </w:rPr>
        <w:t xml:space="preserve"> </w:t>
      </w:r>
      <w:r w:rsidRPr="00AD2B3F">
        <w:rPr>
          <w:rStyle w:val="StyleUnderline"/>
        </w:rPr>
        <w:t>championed among</w:t>
      </w:r>
      <w:r w:rsidRPr="00AD2B3F">
        <w:rPr>
          <w:sz w:val="16"/>
        </w:rPr>
        <w:t xml:space="preserve"> </w:t>
      </w:r>
      <w:r w:rsidRPr="00AD2B3F">
        <w:rPr>
          <w:rStyle w:val="Emphasis"/>
        </w:rPr>
        <w:t>conservative</w:t>
      </w:r>
      <w:r w:rsidRPr="00AD2B3F">
        <w:rPr>
          <w:sz w:val="16"/>
        </w:rPr>
        <w:t xml:space="preserve"> </w:t>
      </w:r>
      <w:r w:rsidRPr="00AD2B3F">
        <w:rPr>
          <w:rStyle w:val="StyleUnderline"/>
        </w:rPr>
        <w:t>and</w:t>
      </w:r>
      <w:r w:rsidRPr="00AD2B3F">
        <w:rPr>
          <w:sz w:val="16"/>
        </w:rPr>
        <w:t xml:space="preserve"> </w:t>
      </w:r>
      <w:r w:rsidRPr="00AD2B3F">
        <w:rPr>
          <w:rStyle w:val="Emphasis"/>
        </w:rPr>
        <w:t>libertarian</w:t>
      </w:r>
      <w:r w:rsidRPr="00AD2B3F">
        <w:rPr>
          <w:sz w:val="16"/>
        </w:rPr>
        <w:t xml:space="preserve"> </w:t>
      </w:r>
      <w:r w:rsidRPr="00AD2B3F">
        <w:rPr>
          <w:rStyle w:val="StyleUnderline"/>
        </w:rPr>
        <w:t xml:space="preserve">advocates that call </w:t>
      </w:r>
      <w:r w:rsidRPr="002E6CA6">
        <w:rPr>
          <w:rStyle w:val="StyleUnderline"/>
          <w:highlight w:val="cyan"/>
        </w:rPr>
        <w:t>for unrestricted freedom</w:t>
      </w:r>
      <w:r w:rsidRPr="00AD2B3F">
        <w:rPr>
          <w:rStyle w:val="StyleUnderline"/>
        </w:rPr>
        <w:t xml:space="preserve"> of property owners to make</w:t>
      </w:r>
      <w:r w:rsidRPr="00AD2B3F">
        <w:rPr>
          <w:sz w:val="16"/>
        </w:rPr>
        <w:t xml:space="preserve"> their development </w:t>
      </w:r>
      <w:r w:rsidRPr="00AD2B3F">
        <w:rPr>
          <w:rStyle w:val="StyleUnderline"/>
        </w:rPr>
        <w:t>decisions unencumbered by the government</w:t>
      </w:r>
      <w:r w:rsidRPr="00AD2B3F">
        <w:rPr>
          <w:sz w:val="16"/>
        </w:rPr>
        <w:t xml:space="preserve"> (Douglas &amp; Lord, 2017). Mentioned in Chapter 2, property </w:t>
      </w:r>
      <w:r w:rsidRPr="00AD2B3F">
        <w:rPr>
          <w:rStyle w:val="StyleUnderline"/>
        </w:rPr>
        <w:t xml:space="preserve">rights are </w:t>
      </w:r>
      <w:r w:rsidRPr="002E6CA6">
        <w:rPr>
          <w:rStyle w:val="StyleUnderline"/>
          <w:highlight w:val="cyan"/>
        </w:rPr>
        <w:t>linked to</w:t>
      </w:r>
      <w:r w:rsidRPr="002E6CA6">
        <w:rPr>
          <w:sz w:val="16"/>
          <w:highlight w:val="cyan"/>
        </w:rPr>
        <w:t xml:space="preserve"> </w:t>
      </w:r>
      <w:r w:rsidRPr="002E6CA6">
        <w:rPr>
          <w:rStyle w:val="Emphasis"/>
          <w:highlight w:val="cyan"/>
        </w:rPr>
        <w:t>Takings Jurisprudence</w:t>
      </w:r>
      <w:r w:rsidRPr="00AD2B3F">
        <w:rPr>
          <w:sz w:val="16"/>
        </w:rPr>
        <w:t xml:space="preserve">, which is derived from the Fifth Amendment </w:t>
      </w:r>
      <w:r w:rsidRPr="00AD2B3F">
        <w:rPr>
          <w:rStyle w:val="StyleUnderline"/>
        </w:rPr>
        <w:t>and</w:t>
      </w:r>
      <w:r w:rsidRPr="00AD2B3F">
        <w:rPr>
          <w:sz w:val="16"/>
        </w:rPr>
        <w:t xml:space="preserve"> </w:t>
      </w:r>
      <w:r w:rsidRPr="00AD2B3F">
        <w:rPr>
          <w:rStyle w:val="Emphasis"/>
        </w:rPr>
        <w:t>guarantees</w:t>
      </w:r>
      <w:r w:rsidRPr="00AD2B3F">
        <w:rPr>
          <w:sz w:val="16"/>
        </w:rPr>
        <w:t xml:space="preserve"> </w:t>
      </w:r>
      <w:r w:rsidRPr="00AD2B3F">
        <w:rPr>
          <w:rStyle w:val="StyleUnderline"/>
        </w:rPr>
        <w:t>an owner the right to just compensation</w:t>
      </w:r>
      <w:r w:rsidRPr="00AD2B3F">
        <w:rPr>
          <w:sz w:val="16"/>
        </w:rPr>
        <w:t xml:space="preserve"> if property is taken for public use. A conservative interpretation of property law can mean that by “downzoning” an area from developable, to less developable, a municipal government can be threatened with a “per se taking,” meaning the municipal government may be threatened by having to pay the property owner the value </w:t>
      </w:r>
      <w:r w:rsidRPr="00AD2B3F">
        <w:rPr>
          <w:i/>
          <w:iCs/>
          <w:sz w:val="16"/>
        </w:rPr>
        <w:t>potentially</w:t>
      </w:r>
      <w:r w:rsidRPr="00AD2B3F">
        <w:rPr>
          <w:sz w:val="16"/>
        </w:rPr>
        <w:t xml:space="preserve"> lost by not developing due to changes in regulations. In this case, </w:t>
      </w:r>
      <w:r w:rsidRPr="002E6CA6">
        <w:rPr>
          <w:rStyle w:val="StyleUnderline"/>
          <w:highlight w:val="cyan"/>
        </w:rPr>
        <w:t>changes</w:t>
      </w:r>
      <w:r w:rsidRPr="00AD2B3F">
        <w:rPr>
          <w:rStyle w:val="StyleUnderline"/>
        </w:rPr>
        <w:t xml:space="preserve"> in regulations would be </w:t>
      </w:r>
      <w:r w:rsidRPr="002E6CA6">
        <w:rPr>
          <w:rStyle w:val="StyleUnderline"/>
          <w:highlight w:val="cyan"/>
        </w:rPr>
        <w:t>interpreted as</w:t>
      </w:r>
      <w:r w:rsidRPr="00AD2B3F">
        <w:rPr>
          <w:rStyle w:val="StyleUnderline"/>
        </w:rPr>
        <w:t xml:space="preserve"> a</w:t>
      </w:r>
      <w:r w:rsidRPr="00AD2B3F">
        <w:rPr>
          <w:sz w:val="16"/>
        </w:rPr>
        <w:t xml:space="preserve"> </w:t>
      </w:r>
      <w:r w:rsidRPr="002E6CA6">
        <w:rPr>
          <w:rStyle w:val="Emphasis"/>
          <w:highlight w:val="cyan"/>
        </w:rPr>
        <w:t>taking</w:t>
      </w:r>
      <w:r w:rsidRPr="00AD2B3F">
        <w:rPr>
          <w:rStyle w:val="Emphasis"/>
        </w:rPr>
        <w:t xml:space="preserve"> of use rights</w:t>
      </w:r>
      <w:r w:rsidRPr="00AD2B3F">
        <w:rPr>
          <w:sz w:val="16"/>
        </w:rPr>
        <w:t xml:space="preserve"> (in the property bundle) </w:t>
      </w:r>
      <w:r w:rsidRPr="00AD2B3F">
        <w:rPr>
          <w:rStyle w:val="StyleUnderline"/>
        </w:rPr>
        <w:t>from the owner, for the public</w:t>
      </w:r>
      <w:r w:rsidRPr="00AD2B3F">
        <w:rPr>
          <w:sz w:val="16"/>
        </w:rPr>
        <w:t xml:space="preserve">. Although the specter of takings is raised far more often than may be merited, </w:t>
      </w:r>
      <w:r w:rsidRPr="00AD2B3F">
        <w:rPr>
          <w:rStyle w:val="StyleUnderline"/>
        </w:rPr>
        <w:t xml:space="preserve">takings </w:t>
      </w:r>
      <w:r w:rsidRPr="002E6CA6">
        <w:rPr>
          <w:rStyle w:val="StyleUnderline"/>
          <w:highlight w:val="cyan"/>
        </w:rPr>
        <w:t>jurisprudence is</w:t>
      </w:r>
      <w:r w:rsidRPr="002E6CA6">
        <w:rPr>
          <w:sz w:val="16"/>
          <w:highlight w:val="cyan"/>
        </w:rPr>
        <w:t xml:space="preserve"> </w:t>
      </w:r>
      <w:r w:rsidRPr="002E6CA6">
        <w:rPr>
          <w:rStyle w:val="Emphasis"/>
          <w:highlight w:val="cyan"/>
        </w:rPr>
        <w:t>unsettled</w:t>
      </w:r>
      <w:r w:rsidRPr="00AC799E">
        <w:rPr>
          <w:sz w:val="16"/>
        </w:rPr>
        <w:t>,</w:t>
      </w:r>
      <w:r w:rsidRPr="00AD2B3F">
        <w:rPr>
          <w:sz w:val="16"/>
        </w:rPr>
        <w:t xml:space="preserve"> </w:t>
      </w:r>
      <w:r w:rsidRPr="00AD2B3F">
        <w:rPr>
          <w:rStyle w:val="StyleUnderline"/>
        </w:rPr>
        <w:t>meaning</w:t>
      </w:r>
      <w:r w:rsidRPr="00AD2B3F">
        <w:rPr>
          <w:sz w:val="16"/>
        </w:rPr>
        <w:t xml:space="preserve"> that </w:t>
      </w:r>
      <w:r w:rsidRPr="00AD2B3F">
        <w:rPr>
          <w:rStyle w:val="StyleUnderline"/>
        </w:rPr>
        <w:t>there is a</w:t>
      </w:r>
      <w:r w:rsidRPr="00AD2B3F">
        <w:rPr>
          <w:sz w:val="16"/>
        </w:rPr>
        <w:t xml:space="preserve"> </w:t>
      </w:r>
      <w:r w:rsidRPr="00AD2B3F">
        <w:rPr>
          <w:rStyle w:val="Emphasis"/>
        </w:rPr>
        <w:t>fluctuating</w:t>
      </w:r>
      <w:r w:rsidRPr="00AD2B3F">
        <w:rPr>
          <w:sz w:val="16"/>
        </w:rPr>
        <w:t xml:space="preserve"> </w:t>
      </w:r>
      <w:r w:rsidRPr="00AD2B3F">
        <w:rPr>
          <w:rStyle w:val="StyleUnderline"/>
        </w:rPr>
        <w:t>set of parameters utilized by courts over time</w:t>
      </w:r>
      <w:r w:rsidRPr="00AD2B3F">
        <w:rPr>
          <w:sz w:val="16"/>
        </w:rPr>
        <w:t xml:space="preserve">. Those </w:t>
      </w:r>
      <w:r w:rsidRPr="00AD2B3F">
        <w:rPr>
          <w:rStyle w:val="StyleUnderline"/>
        </w:rPr>
        <w:t xml:space="preserve">parameters are </w:t>
      </w:r>
      <w:r w:rsidRPr="002E6CA6">
        <w:rPr>
          <w:rStyle w:val="StyleUnderline"/>
          <w:highlight w:val="cyan"/>
        </w:rPr>
        <w:t>likely</w:t>
      </w:r>
      <w:r w:rsidRPr="00AD2B3F">
        <w:rPr>
          <w:rStyle w:val="StyleUnderline"/>
        </w:rPr>
        <w:t xml:space="preserve"> to be</w:t>
      </w:r>
      <w:r w:rsidRPr="00AD2B3F">
        <w:rPr>
          <w:sz w:val="16"/>
        </w:rPr>
        <w:t xml:space="preserve"> </w:t>
      </w:r>
      <w:r w:rsidRPr="002E6CA6">
        <w:rPr>
          <w:rStyle w:val="Emphasis"/>
          <w:highlight w:val="cyan"/>
        </w:rPr>
        <w:t>continually</w:t>
      </w:r>
      <w:r w:rsidRPr="002E6CA6">
        <w:rPr>
          <w:sz w:val="16"/>
          <w:highlight w:val="cyan"/>
        </w:rPr>
        <w:t xml:space="preserve"> </w:t>
      </w:r>
      <w:r w:rsidRPr="002E6CA6">
        <w:rPr>
          <w:rStyle w:val="StyleUnderline"/>
          <w:highlight w:val="cyan"/>
        </w:rPr>
        <w:t>challenged as coastlines</w:t>
      </w:r>
      <w:r w:rsidRPr="00AD2B3F">
        <w:rPr>
          <w:sz w:val="16"/>
        </w:rPr>
        <w:t xml:space="preserve"> face repetitive floods and potentially </w:t>
      </w:r>
      <w:r w:rsidRPr="002E6CA6">
        <w:rPr>
          <w:rStyle w:val="StyleUnderline"/>
          <w:highlight w:val="cyan"/>
        </w:rPr>
        <w:t>incur</w:t>
      </w:r>
      <w:r w:rsidRPr="002E6CA6">
        <w:rPr>
          <w:sz w:val="16"/>
          <w:highlight w:val="cyan"/>
        </w:rPr>
        <w:t xml:space="preserve"> </w:t>
      </w:r>
      <w:r w:rsidRPr="002E6CA6">
        <w:rPr>
          <w:rStyle w:val="Emphasis"/>
          <w:highlight w:val="cyan"/>
        </w:rPr>
        <w:t>additional</w:t>
      </w:r>
      <w:r w:rsidRPr="002E6CA6">
        <w:rPr>
          <w:sz w:val="16"/>
          <w:highlight w:val="cyan"/>
        </w:rPr>
        <w:t xml:space="preserve"> </w:t>
      </w:r>
      <w:r w:rsidRPr="002E6CA6">
        <w:rPr>
          <w:rStyle w:val="StyleUnderline"/>
          <w:highlight w:val="cyan"/>
        </w:rPr>
        <w:t>development</w:t>
      </w:r>
      <w:r w:rsidRPr="00AD2B3F">
        <w:rPr>
          <w:sz w:val="16"/>
        </w:rPr>
        <w:t xml:space="preserve"> restrictions.</w:t>
      </w:r>
    </w:p>
    <w:p w14:paraId="58F18C40" w14:textId="77777777" w:rsidR="00FD5BCA" w:rsidRPr="00AD2B3F" w:rsidRDefault="00FD5BCA" w:rsidP="00FD5BCA">
      <w:r>
        <w:t>&lt;&lt;START CONDENSE&gt;&gt;</w:t>
      </w:r>
    </w:p>
    <w:p w14:paraId="459E47D8" w14:textId="77777777" w:rsidR="00FD5BCA" w:rsidRPr="004813D1" w:rsidRDefault="00FD5BCA" w:rsidP="00FD5BCA">
      <w:pPr>
        <w:rPr>
          <w:i/>
          <w:iCs/>
          <w:sz w:val="4"/>
          <w:szCs w:val="4"/>
        </w:rPr>
      </w:pPr>
      <w:r w:rsidRPr="004813D1">
        <w:rPr>
          <w:sz w:val="4"/>
          <w:szCs w:val="4"/>
        </w:rPr>
        <w:t xml:space="preserve">Despite the challenges of adequately summarizing an unsettled and changing area of the law, some legal scholars have attempted to create a typology of takings jurisprudence. One such attempt at summarizing case law was completed by Robin Kundis Craig who suggested that the Supreme Court has recognized three categories of takings: physical takings, partial takings where there is the loss of some uses or value, and regulatory takings, including per se takings (Craig, 2011). Physical takings occur when the land is literally taken from the owner, such as when highways were built in the 1950s, and neighborhoods demolished for urban renewal. These types of takings always require compensation and are the easiest to prove, at least when the land is taken from an owner recognized under U.S. law.1 Physical takings are legally carried out via eminent domain, which we explore later in this chapter. Partial takings arise when the government only needs to expropriate a portion of a property for a public use, such as when a transportation project requires the use of a portion of a larger lot.2 Per se regulatory takings occur when the owner has been deprived of all possible economic uses by changes in regulation or law. This concept stems from a 1922 Supreme Court Case, </w:t>
      </w:r>
      <w:r w:rsidRPr="004813D1">
        <w:rPr>
          <w:i/>
          <w:iCs/>
          <w:sz w:val="4"/>
          <w:szCs w:val="4"/>
        </w:rPr>
        <w:t>Pennsylvania Coal Co v. Mahon</w:t>
      </w:r>
      <w:r w:rsidRPr="004813D1">
        <w:rPr>
          <w:sz w:val="4"/>
          <w:szCs w:val="4"/>
        </w:rPr>
        <w:t xml:space="preserve">, in which the court found that regulations, if they go “too far” in limiting possible uses of a property, can constitute a taking. Because per se takings can mean local governments are culpable for economic loss of potential development, they are a worrisome area of the law when trying to regulate development as hazard mitigation; but how “worrisome” is unsettled. The concept of “too far,” for example, has been described as a nearly impossible bar to reach, as regulations rarely deprive owners of any and all uses. Furthermore, the owner has to have had a reasonable expectation of those uses, and there is no taking when the rights that are being claimed were never part of the owner’s title as understood by the confines of state law (Craig, 2011; Meltz, 2007). This is one of several examples of where state constitutions and laws are critical and making comparisons between states can be challenging. Courts have also found governmental actions which take away essential elements of property ownership, such as the right to exclude others from your property, to be a takings in some cases (Ely, 2008). For example, requirements that a recreational walking trail be permitted have been found to impinge upon property owners’ rights and thus constitute a taking. In cases like these, litigation usually focuses on whether or not compensation should be provided, and less on whether the regulation itself is permissible (Fitzpatrick, 2006). If municipalities incur compensation burdens for taking essential elements from property as a zoning strategy, for example requiring a setback from the water that limits access, it may limit what is financially feasible as hazard mitigation. Cases in which the courts have found that there was </w:t>
      </w:r>
      <w:r w:rsidRPr="004813D1">
        <w:rPr>
          <w:i/>
          <w:iCs/>
          <w:sz w:val="4"/>
          <w:szCs w:val="4"/>
        </w:rPr>
        <w:t>not</w:t>
      </w:r>
      <w:r w:rsidRPr="004813D1">
        <w:rPr>
          <w:sz w:val="4"/>
          <w:szCs w:val="4"/>
        </w:rPr>
        <w:t xml:space="preserve"> a per se regulatory taking also have implications for resettlement, relocation, and development in the floodplain. In 1978, the Supreme Court held in </w:t>
      </w:r>
      <w:r w:rsidRPr="004813D1">
        <w:rPr>
          <w:i/>
          <w:iCs/>
          <w:sz w:val="4"/>
          <w:szCs w:val="4"/>
        </w:rPr>
        <w:t>Penn Central Transportation Co. v. City of New York</w:t>
      </w:r>
      <w:r w:rsidRPr="004813D1">
        <w:rPr>
          <w:sz w:val="4"/>
          <w:szCs w:val="4"/>
        </w:rPr>
        <w:t xml:space="preserve"> that the state could exclude persons from developing the air space above the Grand Central Terminal into a multistory office building without incurring an obligation to pay compensation. In its holding, the court provided a three-part test that looked at the economic impacts of the regulation, the existence of investment-backed expectations, and the character of the regulation and found that there was no taking. This is consistent with other cases that demonstrate when zoning regulations serve a beneficial public interest, a takings has not occurred and no compensation is warranted. In a similar case, but with the opposite outcome, Supreme Court Case, </w:t>
      </w:r>
      <w:r w:rsidRPr="004813D1">
        <w:rPr>
          <w:i/>
          <w:iCs/>
          <w:sz w:val="4"/>
          <w:szCs w:val="4"/>
        </w:rPr>
        <w:t>Lucas v. South Carolina Coastal Council</w:t>
      </w:r>
      <w:r w:rsidRPr="004813D1">
        <w:rPr>
          <w:sz w:val="4"/>
          <w:szCs w:val="4"/>
        </w:rPr>
        <w:t xml:space="preserve">, in 1992, the Supreme Court noted that the Mahon ruling had left ambiguity about what would constitute “too far.” In this case, the landowner had purchased empty lots two years prior to the passage of a law which prohibited development on that site. The Supreme Court found that Lucas had been deprived of all economically beneficial uses, that there had been a taking,3 and the owner was owed compensation. It is worth pointing out, however, that the Court did note that: “…the property owner necessarily expects the uses of his property to be restricted, from time to time…” (Lucas, 1027). It is also worth noting that the economic value of the lots in question was not a product of a free market, but of governmental interventions such as flood insurance that subsidize and even promote at-risk development (Connolly, 2003). However, the court did not question the free market that it allegedly was protecting (Connolly, 2003). Another case which is frequently cited as an example of takings law impeding regulations is </w:t>
      </w:r>
      <w:r w:rsidRPr="004813D1">
        <w:rPr>
          <w:i/>
          <w:iCs/>
          <w:sz w:val="4"/>
          <w:szCs w:val="4"/>
        </w:rPr>
        <w:t>Dolan v. City of Tigard</w:t>
      </w:r>
      <w:r w:rsidRPr="004813D1">
        <w:rPr>
          <w:sz w:val="4"/>
          <w:szCs w:val="4"/>
        </w:rPr>
        <w:t xml:space="preserve">, in 1999, in which the plaintiff sued the City after being told that they would need to dedicate a portion of their property to the city to be used for a bike path in order to enlarge their store. The portion of the property in question was in the floodplain, and the City was not offering compensation. The Court held that there must be “rough proportionality” between the burden placed on the property owner and the harm to be avoided (Platt, 1999a, 1999b). According to Platt’s analysis, this act was held to be a taking because the land was going to be used for an amenity and not just to reduce harm: “Harmful hazards can be regulated without compensation through the police power, while public benefits, such as parks, or open space, must be acquired through governmental purchase or condemnation” (Platt, 1999a, 1999b, 158). In essence, the legal challenge was not due to the floodplain element, but to the use to which the property would be put. These cases help outline when zoning can limit development without being a takings and when zoning will incur compensation burdens.4 These legal boundaries remain unsettled; but are critically important. Municipal governments already lose potential tax revenue when limiting development; if they must also pay compensation to land owners, the bar for hazard mitigation through regulation becomes very high. With compensation, governments may impose restrictions on development or physically take private property, but both actions must, at least theoretically, serve legitimate public interests. The definition of “public interest” has been fluid and contested over time; but was broadened in the </w:t>
      </w:r>
      <w:r w:rsidRPr="004813D1">
        <w:rPr>
          <w:i/>
          <w:iCs/>
          <w:sz w:val="4"/>
          <w:szCs w:val="4"/>
        </w:rPr>
        <w:t>Kelo v. City of New London</w:t>
      </w:r>
      <w:r w:rsidRPr="004813D1">
        <w:rPr>
          <w:sz w:val="4"/>
          <w:szCs w:val="4"/>
        </w:rPr>
        <w:t xml:space="preserve"> (2005) ruling. Here, in a controversial decision, the Supreme Court concluded that private property could be taken to promote economic development, which it considered in the public interest. Many legal scholars and planners have theorized about the implications of the </w:t>
      </w:r>
      <w:r w:rsidRPr="004813D1">
        <w:rPr>
          <w:i/>
          <w:iCs/>
          <w:sz w:val="4"/>
          <w:szCs w:val="4"/>
        </w:rPr>
        <w:t>Kelo</w:t>
      </w:r>
      <w:r w:rsidRPr="004813D1">
        <w:rPr>
          <w:sz w:val="4"/>
          <w:szCs w:val="4"/>
        </w:rPr>
        <w:t xml:space="preserve"> ruling, as it appears to open the door to wholesale efforts at turning over land use from lower-income residential properties to larger-scale commercial properties. However, its application has thus far been limited.5 There is possible concern here for climate resettlement, however, if lower-valued homes were purchased and owners relocated to protect commercial or higher value properties, this could legally be considered in the public interest. </w:t>
      </w:r>
      <w:r w:rsidRPr="004813D1">
        <w:rPr>
          <w:i/>
          <w:iCs/>
          <w:sz w:val="4"/>
          <w:szCs w:val="4"/>
        </w:rPr>
        <w:t>Novel Uses of Takings Jurisprudence</w:t>
      </w:r>
    </w:p>
    <w:p w14:paraId="64370614" w14:textId="77777777" w:rsidR="00FD5BCA" w:rsidRPr="00AD2B3F" w:rsidRDefault="00FD5BCA" w:rsidP="00FD5BCA">
      <w:r>
        <w:t>&lt;&lt;END CONDENSE, NONE OMITTED&gt;&gt;</w:t>
      </w:r>
    </w:p>
    <w:p w14:paraId="2DF11A96" w14:textId="77777777" w:rsidR="00FD5BCA" w:rsidRPr="00AD2B3F" w:rsidRDefault="00FD5BCA" w:rsidP="00FD5BCA">
      <w:pPr>
        <w:rPr>
          <w:sz w:val="16"/>
        </w:rPr>
      </w:pPr>
      <w:r w:rsidRPr="00AD2B3F">
        <w:rPr>
          <w:sz w:val="16"/>
        </w:rPr>
        <w:t xml:space="preserve">One question that we had is whether takings law could support communities who need to relocate. As described above, </w:t>
      </w:r>
      <w:r w:rsidRPr="00AD2B3F">
        <w:rPr>
          <w:rStyle w:val="StyleUnderline"/>
        </w:rPr>
        <w:t>the specter of takings is</w:t>
      </w:r>
      <w:r w:rsidRPr="00AD2B3F">
        <w:rPr>
          <w:sz w:val="16"/>
        </w:rPr>
        <w:t xml:space="preserve"> </w:t>
      </w:r>
      <w:r w:rsidRPr="00AD2B3F">
        <w:rPr>
          <w:rStyle w:val="Emphasis"/>
        </w:rPr>
        <w:t>more commonly</w:t>
      </w:r>
      <w:r w:rsidRPr="00AD2B3F">
        <w:rPr>
          <w:sz w:val="16"/>
        </w:rPr>
        <w:t xml:space="preserve"> </w:t>
      </w:r>
      <w:r w:rsidRPr="00AD2B3F">
        <w:rPr>
          <w:rStyle w:val="StyleUnderline"/>
        </w:rPr>
        <w:t>used to</w:t>
      </w:r>
      <w:r w:rsidRPr="00AD2B3F">
        <w:rPr>
          <w:sz w:val="16"/>
        </w:rPr>
        <w:t xml:space="preserve"> </w:t>
      </w:r>
      <w:r w:rsidRPr="00AD2B3F">
        <w:rPr>
          <w:rStyle w:val="Emphasis"/>
        </w:rPr>
        <w:t>prevent</w:t>
      </w:r>
      <w:r w:rsidRPr="00AD2B3F">
        <w:rPr>
          <w:sz w:val="16"/>
        </w:rPr>
        <w:t xml:space="preserve"> regulations that would limit </w:t>
      </w:r>
      <w:r w:rsidRPr="00AD2B3F">
        <w:rPr>
          <w:rStyle w:val="Emphasis"/>
        </w:rPr>
        <w:t>development</w:t>
      </w:r>
      <w:r w:rsidRPr="00AD2B3F">
        <w:rPr>
          <w:sz w:val="16"/>
        </w:rPr>
        <w:t xml:space="preserve">, </w:t>
      </w:r>
      <w:r w:rsidRPr="00AD2B3F">
        <w:rPr>
          <w:rStyle w:val="StyleUnderline"/>
        </w:rPr>
        <w:t>and</w:t>
      </w:r>
      <w:r w:rsidRPr="00AD2B3F">
        <w:rPr>
          <w:sz w:val="16"/>
        </w:rPr>
        <w:t xml:space="preserve"> </w:t>
      </w:r>
      <w:r w:rsidRPr="00AD2B3F">
        <w:rPr>
          <w:rStyle w:val="Emphasis"/>
        </w:rPr>
        <w:t>not</w:t>
      </w:r>
      <w:r w:rsidRPr="00AD2B3F">
        <w:rPr>
          <w:sz w:val="16"/>
        </w:rPr>
        <w:t xml:space="preserve"> in </w:t>
      </w:r>
      <w:r w:rsidRPr="00AD2B3F">
        <w:rPr>
          <w:rStyle w:val="Emphasis"/>
        </w:rPr>
        <w:t>support</w:t>
      </w:r>
      <w:r w:rsidRPr="00AD2B3F">
        <w:rPr>
          <w:sz w:val="16"/>
        </w:rPr>
        <w:t xml:space="preserve"> of climate </w:t>
      </w:r>
      <w:r w:rsidRPr="00AD2B3F">
        <w:rPr>
          <w:rStyle w:val="StyleUnderline"/>
        </w:rPr>
        <w:t>adaptation or</w:t>
      </w:r>
      <w:r w:rsidRPr="00AD2B3F">
        <w:rPr>
          <w:sz w:val="16"/>
        </w:rPr>
        <w:t xml:space="preserve"> hazard </w:t>
      </w:r>
      <w:r w:rsidRPr="00AD2B3F">
        <w:rPr>
          <w:rStyle w:val="StyleUnderline"/>
        </w:rPr>
        <w:t>mitigation</w:t>
      </w:r>
      <w:r w:rsidRPr="00AD2B3F">
        <w:rPr>
          <w:sz w:val="16"/>
        </w:rPr>
        <w:t xml:space="preserve">. However, the long history of takings jurisprudence has done much to define the extent of property rights, the components of the metaphorical bundle, and the ways in which property rights can be threatened by state actions. Is this a space where the </w:t>
      </w:r>
      <w:r w:rsidRPr="00AD2B3F">
        <w:rPr>
          <w:rStyle w:val="StyleUnderline"/>
        </w:rPr>
        <w:t>law can</w:t>
      </w:r>
      <w:r w:rsidRPr="00AD2B3F">
        <w:rPr>
          <w:sz w:val="16"/>
        </w:rPr>
        <w:t xml:space="preserve"> </w:t>
      </w:r>
      <w:r w:rsidRPr="00AD2B3F">
        <w:rPr>
          <w:rStyle w:val="Emphasis"/>
        </w:rPr>
        <w:t>address</w:t>
      </w:r>
      <w:r w:rsidRPr="00AD2B3F">
        <w:rPr>
          <w:sz w:val="16"/>
        </w:rPr>
        <w:t xml:space="preserve"> </w:t>
      </w:r>
      <w:r w:rsidRPr="00AD2B3F">
        <w:rPr>
          <w:rStyle w:val="StyleUnderline"/>
        </w:rPr>
        <w:t>the needs of</w:t>
      </w:r>
      <w:r w:rsidRPr="00AD2B3F">
        <w:rPr>
          <w:sz w:val="16"/>
        </w:rPr>
        <w:t xml:space="preserve"> relocating </w:t>
      </w:r>
      <w:r w:rsidRPr="00AD2B3F">
        <w:rPr>
          <w:rStyle w:val="StyleUnderline"/>
        </w:rPr>
        <w:t>communities</w:t>
      </w:r>
      <w:r w:rsidRPr="00AD2B3F">
        <w:rPr>
          <w:sz w:val="16"/>
        </w:rPr>
        <w:t xml:space="preserve"> by drilling down into their rights as property owners?</w:t>
      </w:r>
    </w:p>
    <w:p w14:paraId="1595C6DC" w14:textId="77777777" w:rsidR="00FD5BCA" w:rsidRDefault="00FD5BCA" w:rsidP="00FD5BCA">
      <w:pPr>
        <w:rPr>
          <w:sz w:val="16"/>
        </w:rPr>
      </w:pPr>
      <w:r w:rsidRPr="00AD2B3F">
        <w:rPr>
          <w:sz w:val="16"/>
        </w:rPr>
        <w:t xml:space="preserve">One potential </w:t>
      </w:r>
      <w:r w:rsidRPr="00AD2B3F">
        <w:rPr>
          <w:rStyle w:val="StyleUnderline"/>
        </w:rPr>
        <w:t>strategy</w:t>
      </w:r>
      <w:r w:rsidRPr="00AD2B3F">
        <w:rPr>
          <w:sz w:val="16"/>
        </w:rPr>
        <w:t xml:space="preserve"> to support resettlement, </w:t>
      </w:r>
      <w:r w:rsidRPr="00AD2B3F">
        <w:rPr>
          <w:rStyle w:val="StyleUnderline"/>
        </w:rPr>
        <w:t>may be to consider the possibility of</w:t>
      </w:r>
      <w:r w:rsidRPr="00AD2B3F">
        <w:rPr>
          <w:sz w:val="16"/>
        </w:rPr>
        <w:t xml:space="preserve"> </w:t>
      </w:r>
      <w:r w:rsidRPr="00AD2B3F">
        <w:rPr>
          <w:rStyle w:val="Emphasis"/>
        </w:rPr>
        <w:t>passive takings</w:t>
      </w:r>
      <w:r w:rsidRPr="00AD2B3F">
        <w:rPr>
          <w:sz w:val="16"/>
        </w:rPr>
        <w:t xml:space="preserve">. Christopher Serkin has </w:t>
      </w:r>
      <w:r w:rsidRPr="002E6CA6">
        <w:rPr>
          <w:rStyle w:val="StyleUnderline"/>
          <w:highlight w:val="cyan"/>
        </w:rPr>
        <w:t>suggest</w:t>
      </w:r>
      <w:r w:rsidRPr="00AD2B3F">
        <w:rPr>
          <w:rStyle w:val="StyleUnderline"/>
        </w:rPr>
        <w:t>ed that</w:t>
      </w:r>
      <w:r w:rsidRPr="00AD2B3F">
        <w:rPr>
          <w:sz w:val="16"/>
        </w:rPr>
        <w:t xml:space="preserve"> </w:t>
      </w:r>
      <w:r w:rsidRPr="002E6CA6">
        <w:rPr>
          <w:rStyle w:val="Emphasis"/>
          <w:highlight w:val="cyan"/>
        </w:rPr>
        <w:t>takings liability</w:t>
      </w:r>
      <w:r w:rsidRPr="00AD2B3F">
        <w:rPr>
          <w:sz w:val="16"/>
        </w:rPr>
        <w:t xml:space="preserve"> might </w:t>
      </w:r>
      <w:r w:rsidRPr="002E6CA6">
        <w:rPr>
          <w:rStyle w:val="StyleUnderline"/>
          <w:highlight w:val="cyan"/>
        </w:rPr>
        <w:t>apply in</w:t>
      </w:r>
      <w:r w:rsidRPr="00AD2B3F">
        <w:rPr>
          <w:rStyle w:val="StyleUnderline"/>
        </w:rPr>
        <w:t xml:space="preserve"> cases of</w:t>
      </w:r>
      <w:r w:rsidRPr="00AD2B3F">
        <w:rPr>
          <w:sz w:val="16"/>
        </w:rPr>
        <w:t xml:space="preserve"> </w:t>
      </w:r>
      <w:r w:rsidRPr="002E6CA6">
        <w:rPr>
          <w:rStyle w:val="Emphasis"/>
          <w:highlight w:val="cyan"/>
        </w:rPr>
        <w:t>reg</w:t>
      </w:r>
      <w:r w:rsidRPr="00AD2B3F">
        <w:rPr>
          <w:rStyle w:val="Emphasis"/>
        </w:rPr>
        <w:t xml:space="preserve">ulatory </w:t>
      </w:r>
      <w:r w:rsidRPr="002E6CA6">
        <w:rPr>
          <w:rStyle w:val="Emphasis"/>
          <w:i/>
          <w:highlight w:val="cyan"/>
        </w:rPr>
        <w:t>inaction</w:t>
      </w:r>
      <w:r w:rsidRPr="002E6CA6">
        <w:rPr>
          <w:sz w:val="16"/>
          <w:highlight w:val="cyan"/>
        </w:rPr>
        <w:t xml:space="preserve"> </w:t>
      </w:r>
      <w:r w:rsidRPr="002E6CA6">
        <w:rPr>
          <w:rStyle w:val="StyleUnderline"/>
          <w:highlight w:val="cyan"/>
        </w:rPr>
        <w:t>by gov</w:t>
      </w:r>
      <w:r w:rsidRPr="00AD2B3F">
        <w:rPr>
          <w:rStyle w:val="StyleUnderline"/>
        </w:rPr>
        <w:t xml:space="preserve">ernment </w:t>
      </w:r>
      <w:r w:rsidRPr="002E6CA6">
        <w:rPr>
          <w:rStyle w:val="StyleUnderline"/>
          <w:highlight w:val="cyan"/>
        </w:rPr>
        <w:t>that</w:t>
      </w:r>
      <w:r w:rsidRPr="002E6CA6">
        <w:rPr>
          <w:sz w:val="16"/>
          <w:highlight w:val="cyan"/>
        </w:rPr>
        <w:t xml:space="preserve"> </w:t>
      </w:r>
      <w:r w:rsidRPr="002E6CA6">
        <w:rPr>
          <w:rStyle w:val="Emphasis"/>
          <w:highlight w:val="cyan"/>
        </w:rPr>
        <w:t>exacerbates</w:t>
      </w:r>
      <w:r w:rsidRPr="002E6CA6">
        <w:rPr>
          <w:sz w:val="16"/>
          <w:highlight w:val="cyan"/>
        </w:rPr>
        <w:t xml:space="preserve"> </w:t>
      </w:r>
      <w:r w:rsidRPr="002E6CA6">
        <w:rPr>
          <w:rStyle w:val="StyleUnderline"/>
          <w:highlight w:val="cyan"/>
        </w:rPr>
        <w:t>risk or</w:t>
      </w:r>
      <w:r w:rsidRPr="00AD2B3F">
        <w:rPr>
          <w:sz w:val="16"/>
        </w:rPr>
        <w:t xml:space="preserve"> might be </w:t>
      </w:r>
      <w:r w:rsidRPr="00AD2B3F">
        <w:rPr>
          <w:rStyle w:val="StyleUnderline"/>
        </w:rPr>
        <w:t xml:space="preserve">thought of </w:t>
      </w:r>
      <w:r w:rsidRPr="002E6CA6">
        <w:rPr>
          <w:rStyle w:val="StyleUnderline"/>
          <w:highlight w:val="cyan"/>
        </w:rPr>
        <w:t>as</w:t>
      </w:r>
      <w:r w:rsidRPr="002E6CA6">
        <w:rPr>
          <w:sz w:val="16"/>
          <w:highlight w:val="cyan"/>
        </w:rPr>
        <w:t xml:space="preserve"> </w:t>
      </w:r>
      <w:r w:rsidRPr="002E6CA6">
        <w:rPr>
          <w:rStyle w:val="Emphasis"/>
          <w:highlight w:val="cyan"/>
        </w:rPr>
        <w:t>neglect</w:t>
      </w:r>
      <w:r w:rsidRPr="00AD2B3F">
        <w:rPr>
          <w:sz w:val="16"/>
        </w:rPr>
        <w:t xml:space="preserve"> (Serkin, 2014). Serkin notes that the Constitution is “typically thought to create only negative rights—rights that constrain the government from acting in certain prescribed ways” (Serkin, 2014, 346). Thus, regulatory takings are typically conceived of as compensation that is owed when regulations or policies limit property development or use. However, Serkin argues that </w:t>
      </w:r>
      <w:r w:rsidRPr="002E6CA6">
        <w:rPr>
          <w:rStyle w:val="StyleUnderline"/>
          <w:highlight w:val="cyan"/>
        </w:rPr>
        <w:t>because</w:t>
      </w:r>
      <w:r w:rsidRPr="00AD2B3F">
        <w:rPr>
          <w:rStyle w:val="StyleUnderline"/>
        </w:rPr>
        <w:t xml:space="preserve"> the </w:t>
      </w:r>
      <w:r w:rsidRPr="002E6CA6">
        <w:rPr>
          <w:rStyle w:val="StyleUnderline"/>
          <w:highlight w:val="cyan"/>
        </w:rPr>
        <w:t>gov</w:t>
      </w:r>
      <w:r w:rsidRPr="00AD2B3F">
        <w:rPr>
          <w:rStyle w:val="StyleUnderline"/>
        </w:rPr>
        <w:t xml:space="preserve">ernment </w:t>
      </w:r>
      <w:r w:rsidRPr="002E6CA6">
        <w:rPr>
          <w:rStyle w:val="StyleUnderline"/>
          <w:highlight w:val="cyan"/>
        </w:rPr>
        <w:t>is</w:t>
      </w:r>
      <w:r w:rsidRPr="00AD2B3F">
        <w:rPr>
          <w:sz w:val="16"/>
        </w:rPr>
        <w:t xml:space="preserve"> </w:t>
      </w:r>
      <w:r w:rsidRPr="00AD2B3F">
        <w:rPr>
          <w:rStyle w:val="Emphasis"/>
        </w:rPr>
        <w:t xml:space="preserve">already </w:t>
      </w:r>
      <w:r w:rsidRPr="002E6CA6">
        <w:rPr>
          <w:rStyle w:val="Emphasis"/>
          <w:highlight w:val="cyan"/>
        </w:rPr>
        <w:t>so enmeshed</w:t>
      </w:r>
      <w:r w:rsidRPr="00AD2B3F">
        <w:rPr>
          <w:sz w:val="16"/>
        </w:rPr>
        <w:t xml:space="preserve"> </w:t>
      </w:r>
      <w:r w:rsidRPr="00AD2B3F">
        <w:rPr>
          <w:rStyle w:val="StyleUnderline"/>
        </w:rPr>
        <w:t>in regulating</w:t>
      </w:r>
      <w:r w:rsidRPr="00AD2B3F">
        <w:rPr>
          <w:sz w:val="16"/>
        </w:rPr>
        <w:t xml:space="preserve"> coastal </w:t>
      </w:r>
      <w:r w:rsidRPr="00AD2B3F">
        <w:rPr>
          <w:rStyle w:val="StyleUnderline"/>
        </w:rPr>
        <w:t>areas and because</w:t>
      </w:r>
      <w:r w:rsidRPr="00AD2B3F">
        <w:rPr>
          <w:sz w:val="16"/>
        </w:rPr>
        <w:t xml:space="preserve"> local and state </w:t>
      </w:r>
      <w:r w:rsidRPr="00AD2B3F">
        <w:rPr>
          <w:rStyle w:val="StyleUnderline"/>
        </w:rPr>
        <w:t>jurisdictions can purposefully</w:t>
      </w:r>
      <w:r w:rsidRPr="00AD2B3F">
        <w:rPr>
          <w:sz w:val="16"/>
        </w:rPr>
        <w:t xml:space="preserve"> </w:t>
      </w:r>
      <w:r w:rsidRPr="00AD2B3F">
        <w:rPr>
          <w:rStyle w:val="Emphasis"/>
        </w:rPr>
        <w:t>avoid</w:t>
      </w:r>
      <w:r w:rsidRPr="00AD2B3F">
        <w:rPr>
          <w:sz w:val="16"/>
        </w:rPr>
        <w:t xml:space="preserve"> </w:t>
      </w:r>
      <w:r w:rsidRPr="00AD2B3F">
        <w:rPr>
          <w:rStyle w:val="StyleUnderline"/>
        </w:rPr>
        <w:t xml:space="preserve">taking action due to liability concerns, it is possible to </w:t>
      </w:r>
      <w:r w:rsidRPr="002E6CA6">
        <w:rPr>
          <w:rStyle w:val="StyleUnderline"/>
          <w:highlight w:val="cyan"/>
        </w:rPr>
        <w:t>use</w:t>
      </w:r>
      <w:r w:rsidRPr="00AD2B3F">
        <w:rPr>
          <w:rStyle w:val="StyleUnderline"/>
        </w:rPr>
        <w:t xml:space="preserve"> the</w:t>
      </w:r>
      <w:r w:rsidRPr="00AD2B3F">
        <w:rPr>
          <w:sz w:val="16"/>
        </w:rPr>
        <w:t xml:space="preserve"> same </w:t>
      </w:r>
      <w:r w:rsidRPr="002E6CA6">
        <w:rPr>
          <w:rStyle w:val="StyleUnderline"/>
          <w:highlight w:val="cyan"/>
        </w:rPr>
        <w:t>legal theory to argue</w:t>
      </w:r>
      <w:r w:rsidRPr="00AD2B3F">
        <w:rPr>
          <w:rStyle w:val="StyleUnderline"/>
        </w:rPr>
        <w:t xml:space="preserve"> that </w:t>
      </w:r>
      <w:r w:rsidRPr="002E6CA6">
        <w:rPr>
          <w:rStyle w:val="StyleUnderline"/>
          <w:highlight w:val="cyan"/>
        </w:rPr>
        <w:t>inaction</w:t>
      </w:r>
      <w:r w:rsidRPr="00AD2B3F">
        <w:rPr>
          <w:rStyle w:val="StyleUnderline"/>
        </w:rPr>
        <w:t xml:space="preserve"> by the government</w:t>
      </w:r>
      <w:r w:rsidRPr="00AD2B3F">
        <w:rPr>
          <w:sz w:val="16"/>
        </w:rPr>
        <w:t xml:space="preserve"> </w:t>
      </w:r>
      <w:r w:rsidRPr="002E6CA6">
        <w:rPr>
          <w:rStyle w:val="Emphasis"/>
          <w:sz w:val="24"/>
          <w:highlight w:val="cyan"/>
        </w:rPr>
        <w:t>to</w:t>
      </w:r>
      <w:r w:rsidRPr="00AD2B3F">
        <w:rPr>
          <w:sz w:val="16"/>
        </w:rPr>
        <w:t xml:space="preserve"> regulate </w:t>
      </w:r>
      <w:r w:rsidRPr="002E6CA6">
        <w:rPr>
          <w:rStyle w:val="Emphasis"/>
          <w:sz w:val="24"/>
          <w:highlight w:val="cyan"/>
        </w:rPr>
        <w:t>develop</w:t>
      </w:r>
      <w:r w:rsidRPr="00AD2B3F">
        <w:rPr>
          <w:sz w:val="16"/>
        </w:rPr>
        <w:t xml:space="preserve">ment </w:t>
      </w:r>
      <w:r w:rsidRPr="002E6CA6">
        <w:rPr>
          <w:rStyle w:val="Emphasis"/>
          <w:sz w:val="24"/>
          <w:highlight w:val="cyan"/>
        </w:rPr>
        <w:t>or protect</w:t>
      </w:r>
      <w:r w:rsidRPr="00AD2B3F">
        <w:rPr>
          <w:sz w:val="16"/>
        </w:rPr>
        <w:t xml:space="preserve"> property </w:t>
      </w:r>
      <w:r w:rsidRPr="00AD2B3F">
        <w:rPr>
          <w:rStyle w:val="StyleUnderline"/>
        </w:rPr>
        <w:t xml:space="preserve">may </w:t>
      </w:r>
      <w:r w:rsidRPr="002E6CA6">
        <w:rPr>
          <w:rStyle w:val="StyleUnderline"/>
          <w:highlight w:val="cyan"/>
        </w:rPr>
        <w:t>constitute</w:t>
      </w:r>
      <w:r w:rsidRPr="002E6CA6">
        <w:rPr>
          <w:sz w:val="16"/>
          <w:highlight w:val="cyan"/>
        </w:rPr>
        <w:t xml:space="preserve"> </w:t>
      </w:r>
      <w:r w:rsidRPr="002E6CA6">
        <w:rPr>
          <w:rStyle w:val="Emphasis"/>
          <w:highlight w:val="cyan"/>
        </w:rPr>
        <w:t>Takings liability</w:t>
      </w:r>
      <w:r w:rsidRPr="00AD2B3F">
        <w:rPr>
          <w:sz w:val="16"/>
        </w:rPr>
        <w:t xml:space="preserve">. In this case, </w:t>
      </w:r>
      <w:r w:rsidRPr="00AD2B3F">
        <w:rPr>
          <w:rStyle w:val="StyleUnderline"/>
        </w:rPr>
        <w:t>inaction is seen as</w:t>
      </w:r>
      <w:r w:rsidRPr="00AD2B3F">
        <w:rPr>
          <w:sz w:val="16"/>
        </w:rPr>
        <w:t xml:space="preserve"> </w:t>
      </w:r>
      <w:r w:rsidRPr="00AD2B3F">
        <w:rPr>
          <w:rStyle w:val="Emphasis"/>
        </w:rPr>
        <w:t>negligence</w:t>
      </w:r>
      <w:r w:rsidRPr="00AD2B3F">
        <w:rPr>
          <w:sz w:val="16"/>
        </w:rPr>
        <w:t xml:space="preserve"> </w:t>
      </w:r>
      <w:r w:rsidRPr="00AD2B3F">
        <w:rPr>
          <w:rStyle w:val="StyleUnderline"/>
        </w:rPr>
        <w:t>in a government that is already acting within the context</w:t>
      </w:r>
      <w:r w:rsidRPr="00AD2B3F">
        <w:rPr>
          <w:sz w:val="16"/>
        </w:rPr>
        <w:t xml:space="preserve"> of development regulations and disaster mitigation. Serkins takes the example from tort law concerning the difference between negligence in the case of a passerby who neglects to throw a rope to a drowning person (who is not liable), versus a driver who neglects to turn the wheel when a person is in the road (who may be liable). “While both involve </w:t>
      </w:r>
      <w:r w:rsidRPr="00AD2B3F">
        <w:rPr>
          <w:i/>
          <w:iCs/>
          <w:sz w:val="16"/>
        </w:rPr>
        <w:t>inaction</w:t>
      </w:r>
      <w:r w:rsidRPr="00AD2B3F">
        <w:rPr>
          <w:sz w:val="16"/>
        </w:rPr>
        <w:t xml:space="preserve">, there is a critical difference: the driver, by getting into the car, has created the conditions giving rise to the ultimate injury” (Serkin, 2014: 348). Claiming the state is already involved in coastal regulation, Serkin likens government liability to be more akin to the driver, rather than the passerby. This </w:t>
      </w:r>
      <w:r w:rsidRPr="00AD2B3F">
        <w:rPr>
          <w:rStyle w:val="StyleUnderline"/>
        </w:rPr>
        <w:t xml:space="preserve">thinking </w:t>
      </w:r>
      <w:r w:rsidRPr="002E6CA6">
        <w:rPr>
          <w:rStyle w:val="StyleUnderline"/>
          <w:highlight w:val="cyan"/>
        </w:rPr>
        <w:t>goes</w:t>
      </w:r>
      <w:r w:rsidRPr="002E6CA6">
        <w:rPr>
          <w:sz w:val="16"/>
          <w:highlight w:val="cyan"/>
        </w:rPr>
        <w:t xml:space="preserve"> </w:t>
      </w:r>
      <w:r w:rsidRPr="002E6CA6">
        <w:rPr>
          <w:rStyle w:val="Emphasis"/>
          <w:highlight w:val="cyan"/>
        </w:rPr>
        <w:t>beyond</w:t>
      </w:r>
      <w:r w:rsidRPr="002E6CA6">
        <w:rPr>
          <w:sz w:val="16"/>
          <w:highlight w:val="cyan"/>
        </w:rPr>
        <w:t xml:space="preserve"> </w:t>
      </w:r>
      <w:r w:rsidRPr="002E6CA6">
        <w:rPr>
          <w:rStyle w:val="StyleUnderline"/>
          <w:highlight w:val="cyan"/>
        </w:rPr>
        <w:t>most</w:t>
      </w:r>
      <w:r w:rsidRPr="00AD2B3F">
        <w:rPr>
          <w:rStyle w:val="StyleUnderline"/>
        </w:rPr>
        <w:t xml:space="preserve"> legal theorists’</w:t>
      </w:r>
      <w:r w:rsidRPr="00AD2B3F">
        <w:rPr>
          <w:sz w:val="16"/>
        </w:rPr>
        <w:t xml:space="preserve"> </w:t>
      </w:r>
      <w:r w:rsidRPr="002E6CA6">
        <w:rPr>
          <w:rStyle w:val="Emphasis"/>
          <w:highlight w:val="cyan"/>
        </w:rPr>
        <w:t>interp</w:t>
      </w:r>
      <w:r w:rsidRPr="00AD2B3F">
        <w:rPr>
          <w:rStyle w:val="Emphasis"/>
        </w:rPr>
        <w:t>retation</w:t>
      </w:r>
      <w:r w:rsidRPr="002E6CA6">
        <w:rPr>
          <w:rStyle w:val="Emphasis"/>
          <w:highlight w:val="cyan"/>
        </w:rPr>
        <w:t>s</w:t>
      </w:r>
      <w:r w:rsidRPr="00AD2B3F">
        <w:rPr>
          <w:sz w:val="16"/>
        </w:rPr>
        <w:t xml:space="preserve"> </w:t>
      </w:r>
      <w:r w:rsidRPr="00AD2B3F">
        <w:rPr>
          <w:rStyle w:val="StyleUnderline"/>
        </w:rPr>
        <w:t>of liability, but these</w:t>
      </w:r>
      <w:r w:rsidRPr="00AD2B3F">
        <w:rPr>
          <w:sz w:val="16"/>
        </w:rPr>
        <w:t xml:space="preserve"> speculative </w:t>
      </w:r>
      <w:r w:rsidRPr="002E6CA6">
        <w:rPr>
          <w:rStyle w:val="StyleUnderline"/>
          <w:highlight w:val="cyan"/>
        </w:rPr>
        <w:t>claims</w:t>
      </w:r>
      <w:r w:rsidRPr="00AD2B3F">
        <w:rPr>
          <w:rStyle w:val="StyleUnderline"/>
        </w:rPr>
        <w:t xml:space="preserve"> on the</w:t>
      </w:r>
      <w:r w:rsidRPr="00AD2B3F">
        <w:rPr>
          <w:sz w:val="16"/>
        </w:rPr>
        <w:t xml:space="preserve"> </w:t>
      </w:r>
      <w:r w:rsidRPr="00AD2B3F">
        <w:rPr>
          <w:rStyle w:val="Emphasis"/>
        </w:rPr>
        <w:t>role of government</w:t>
      </w:r>
      <w:r w:rsidRPr="00AD2B3F">
        <w:rPr>
          <w:sz w:val="16"/>
        </w:rPr>
        <w:t xml:space="preserve"> </w:t>
      </w:r>
      <w:r w:rsidRPr="00AD2B3F">
        <w:rPr>
          <w:rStyle w:val="StyleUnderline"/>
        </w:rPr>
        <w:t xml:space="preserve">to protect property </w:t>
      </w:r>
      <w:r w:rsidRPr="002E6CA6">
        <w:rPr>
          <w:rStyle w:val="StyleUnderline"/>
          <w:highlight w:val="cyan"/>
        </w:rPr>
        <w:t>may</w:t>
      </w:r>
      <w:r w:rsidRPr="00AD2B3F">
        <w:rPr>
          <w:sz w:val="16"/>
        </w:rPr>
        <w:t xml:space="preserve"> continue to </w:t>
      </w:r>
      <w:r w:rsidRPr="002E6CA6">
        <w:rPr>
          <w:rStyle w:val="StyleUnderline"/>
          <w:highlight w:val="cyan"/>
        </w:rPr>
        <w:t>be</w:t>
      </w:r>
      <w:r w:rsidRPr="002E6CA6">
        <w:rPr>
          <w:sz w:val="16"/>
          <w:highlight w:val="cyan"/>
        </w:rPr>
        <w:t xml:space="preserve"> </w:t>
      </w:r>
      <w:r w:rsidRPr="002E6CA6">
        <w:rPr>
          <w:rStyle w:val="Emphasis"/>
          <w:sz w:val="24"/>
          <w:highlight w:val="cyan"/>
        </w:rPr>
        <w:t>tested in courts</w:t>
      </w:r>
      <w:r w:rsidRPr="00AD2B3F">
        <w:rPr>
          <w:sz w:val="16"/>
        </w:rPr>
        <w:t>.</w:t>
      </w:r>
    </w:p>
    <w:p w14:paraId="2DFA9BA6" w14:textId="77777777" w:rsidR="00FD5BCA" w:rsidRPr="00AD2B3F" w:rsidRDefault="00FD5BCA" w:rsidP="00FD5BCA">
      <w:r>
        <w:t>&lt;&lt;START CONDENSE&gt;&gt;</w:t>
      </w:r>
    </w:p>
    <w:p w14:paraId="0231EBDA" w14:textId="77777777" w:rsidR="00FD5BCA" w:rsidRDefault="00FD5BCA" w:rsidP="00FD5BCA">
      <w:pPr>
        <w:rPr>
          <w:i/>
          <w:iCs/>
          <w:sz w:val="4"/>
          <w:szCs w:val="4"/>
        </w:rPr>
      </w:pPr>
      <w:r w:rsidRPr="00AD2B3F">
        <w:rPr>
          <w:sz w:val="4"/>
          <w:szCs w:val="4"/>
        </w:rPr>
        <w:t xml:space="preserve">At this point in time, there is little case law to support the possibility of a passive taking (CLF, 2018), and there is often a wide gulf between the speculation of legal scholars and the decisions that take place within courts. For example, in a 1982 case, Allain-Lebreton Co. v. Dept. of Army, etc. the Court of Appeals found that the decision by the USACE to not locate a levee on property owner’s lands was not a taking. The Court indicated in its decision that simply leaving property alone did not constitute a taking, and that the sovereign must only pay for what it takes and not for lost opportunities. However, one case in which the Fifth District held that a governmental inaction in the face of an affirmative duty to act could constitute inverse condemnation. </w:t>
      </w:r>
      <w:r w:rsidRPr="00AD2B3F">
        <w:rPr>
          <w:i/>
          <w:iCs/>
          <w:sz w:val="4"/>
          <w:szCs w:val="4"/>
        </w:rPr>
        <w:t>Jordan v. St. John’s County</w:t>
      </w:r>
      <w:r w:rsidRPr="00AD2B3F">
        <w:rPr>
          <w:sz w:val="4"/>
          <w:szCs w:val="4"/>
        </w:rPr>
        <w:t>, involved a road that the county had ceased maintenance upon. The court stated that the County could follow its formal abandonment procedures; but could not just stop maintaining the road, and therefore limiting the access of property owners. It could, however, go through the appropriate public process leading to the same result without abandoning its duties in the interim. On appeal, the Appellate Court held that the trial court should be left to determine what constitutes an appropriate level of maintenance, leaving this question of whether inaction could constitute a takings, unsettled.</w:t>
      </w:r>
      <w:r>
        <w:rPr>
          <w:sz w:val="4"/>
          <w:szCs w:val="4"/>
        </w:rPr>
        <w:t xml:space="preserve"> </w:t>
      </w:r>
      <w:r w:rsidRPr="00AD2B3F">
        <w:rPr>
          <w:sz w:val="4"/>
          <w:szCs w:val="4"/>
        </w:rPr>
        <w:t>Eminent Domain</w:t>
      </w:r>
      <w:r>
        <w:rPr>
          <w:sz w:val="4"/>
          <w:szCs w:val="4"/>
        </w:rPr>
        <w:t xml:space="preserve"> </w:t>
      </w:r>
      <w:r w:rsidRPr="00AD2B3F">
        <w:rPr>
          <w:sz w:val="4"/>
          <w:szCs w:val="4"/>
        </w:rPr>
        <w:t>The previous section asked when a regulation could be considered a taking, but a more direct example of takings is the exercise of eminent domain. When the government exercises its right to take property from a private owner in order to serve the public good, with compensation, it is exercising its right to eminent domain. There is a long history of urban renewal policies disproportionately taking homes from racialized minorities and leading to a net loss of low-income housing as well as the decimation of thriving African American neighborhoods (Rothstein, 2017). Likewise, the use of eminent domain as a response to blight has been used in some cities to penalize owners who could not afford to maintain properties and to accelerate gentrification. The Uniform Relocation Act, described in Chapter 6 was created, in part, as a response to this history of displacement.</w:t>
      </w:r>
      <w:r>
        <w:rPr>
          <w:sz w:val="4"/>
          <w:szCs w:val="4"/>
        </w:rPr>
        <w:t xml:space="preserve"> </w:t>
      </w:r>
      <w:r w:rsidRPr="00AD2B3F">
        <w:rPr>
          <w:sz w:val="4"/>
          <w:szCs w:val="4"/>
        </w:rPr>
        <w:t>Therefore, it may be justified to be concerned when eminent domain begins to be a tool of forcing buyouts and resettlement. Currently in Harris County primarily Latinx communities are in the middle of a “mandatory buyout” sponsored by HUD after FEMA voluntary buyouts did not remove a substantial portion of homeowners out of the floodplain (Ahmed, 2022). While the program appears to be attempting to ensure buyout participants a comparable home outside of the floodplain, some unknown portion of the population is also upset by the policy (Ahmed, 2022). In addition to the HUD funded mandatory buyouts, the U.S. Army Corps of Engineers also formally “acknowledges the requirement for a complete plan includes retaining the use of eminent domain, if necessary, for acquisition, relocation, and permanent evacuation of the floodplain” (USACE, 2018). In other words, the USACE is requiring local and state jurisdictions to agree to using eminent domain, “if necessary” if large-scale relocations are part of hazard mitigation planning. Most acquisition programs done as a flood mitigations strategy, to date, have been voluntary, but this recent shift in USACE policy, and the use of mandatory buyouts in Houston, has been seen as a cause for alarm by some local jurisdictions (and causes concern among the author team). It’s too early to tell what the scale of mandatory buyouts will be; and whom these plans will target. It is also worth inquiring whether the guarantee of a comparable home might not have been sufficient for many homeowners.</w:t>
      </w:r>
      <w:r>
        <w:rPr>
          <w:sz w:val="4"/>
          <w:szCs w:val="4"/>
        </w:rPr>
        <w:t xml:space="preserve"> </w:t>
      </w:r>
      <w:r w:rsidRPr="00AD2B3F">
        <w:rPr>
          <w:sz w:val="4"/>
          <w:szCs w:val="4"/>
        </w:rPr>
        <w:t>Eminent domain and blight ordinances have historically been weaponized against Indigenous and marginalized populations, but recent perceptions of and opportunities within eminent domain may not be as overwhelmingly negative as many legal theorists have speculated. A study on the use of eminent domain in Philadelphia found that residents expected the government to protect property as an investment, and were only opposed to the use of eminent domain when the property was in active use. The use of eminent domain when a property was abandoned, or otherwise seemingly outside of active use, did not engender opposition (Becher, 2014). When properties are in active use, eminent domain also triggers the Uniform Relocation Act, possibly allowing for moving costs associated with relocation. In other words, unlike voluntary buyouts, use of eminent domain could trigger additional financial and administrative support for relocating individuals, families, and communities.</w:t>
      </w:r>
      <w:r>
        <w:rPr>
          <w:sz w:val="4"/>
          <w:szCs w:val="4"/>
        </w:rPr>
        <w:t xml:space="preserve"> </w:t>
      </w:r>
      <w:r w:rsidRPr="00AD2B3F">
        <w:rPr>
          <w:sz w:val="4"/>
          <w:szCs w:val="4"/>
        </w:rPr>
        <w:t>In a more novel approach to eminent domain, we consider what happens to properties that have been previously taken and are now owned by local government. Municipalities across the United States have acquired vacant properties, as a result of blight ordinances, abandonment related to previous housing crises, etc., and in some cases have left them unused in the hopes of a future sale and profit. This in essence creates unaccounted for surplus capital within municipal systems. Sheila Foster has argued that land which has become the property of the state should be considered a public property and therefore subject to the public trust (2022). If so, at least in some states, being part of the public trust might put limits on the transfer or sale of that land for purposes outside of the public good. She has questioned whether the state has a responsibility to place these properties into productive use, such as allowing neighbors to use land for food production, or simply utilizing them to house residents who lack basic housing. According to her analysis of state laws, some have used the public trust doctrine to prevent the sale of public parks or streets, for example (Foster, 2022). Adopting such an approach to publicly held lands could create a source of land within and around receiving communities which could be utilized to house relocating communities. One key challenge faced by communities trying to relocate together is not only the high cost of lands further inland, but also the increases in prices that result when landowners become aware that a large tract of land is being sought. Putting previously seized blighted lands into use as receiving parcels seems to us like a gracious legal response to people in difficult situations.</w:t>
      </w:r>
      <w:r>
        <w:rPr>
          <w:sz w:val="4"/>
          <w:szCs w:val="4"/>
        </w:rPr>
        <w:t xml:space="preserve"> </w:t>
      </w:r>
      <w:r w:rsidRPr="00AD2B3F">
        <w:rPr>
          <w:sz w:val="4"/>
          <w:szCs w:val="4"/>
        </w:rPr>
        <w:t>The use of eminent domain in relocation and resettlement scenarios, to date, remains worrisome to the author team. As we’ve discussed throughout this book, forced relocation is part of some of the worst episodes of U.S. history. Most importantly we urge climate activists and policymakers not to consider forced relocation out of an at-risk area as climate adaptation. We feel compelled to point out, however, that use of eminent domain does ensure compensation. Compensation is mostly equated to fair market value, which we have discussed extensively in Chapter 7. We point out again here that appraisals may be the outcome of racialized and cultural bias. For example, there is indication that appraisers may select lower value comps when appraising a property owned by a black family (Kamin, 2022). This problem has risen to national interest, and the Biden administration has created a Task Force on Property Appraisal and Valuation Equity, in order to evaluate the causes of appraisal bias. Even without bias, prices frequently hold historical legacies of disinvestment in communities or racialized housing practices. Environmental justice advocates, such as Rachel Godsil, have suggested that damage awards for nuisance claims for pollution in minority communities need to set the replacement cost of a home to that of a similar home, in a nearby non-segregated community and not to fair market value (2005). Similarly, in Chapter 7, we argue for replacement cost to replace fair market value in some instances of buyouts or when eminent domain is used in cases of relocation as an outcome of flooding risk or hazard mitigation.</w:t>
      </w:r>
      <w:r>
        <w:rPr>
          <w:sz w:val="4"/>
          <w:szCs w:val="4"/>
        </w:rPr>
        <w:t xml:space="preserve"> </w:t>
      </w:r>
      <w:r w:rsidRPr="00AD2B3F">
        <w:rPr>
          <w:sz w:val="4"/>
          <w:szCs w:val="4"/>
        </w:rPr>
        <w:t>While we worry about the use of eminent domain in relocation scenarios, and the problems with fair market value and appraisal, we also worry about abandonment. If no mechanism for resettlement exists, and environmental degradation renders continued habitation impossible, there may be no requirement for the government to compensate those persons with no recourse other than to leave. Abandonment and/or property seizure may be defended by the government using the doctrines of public trust and public necessity.</w:t>
      </w:r>
      <w:r>
        <w:rPr>
          <w:sz w:val="4"/>
          <w:szCs w:val="4"/>
        </w:rPr>
        <w:t xml:space="preserve"> </w:t>
      </w:r>
      <w:r w:rsidRPr="00AD2B3F">
        <w:rPr>
          <w:sz w:val="4"/>
          <w:szCs w:val="4"/>
        </w:rPr>
        <w:t>Public Trust and Public Necessity</w:t>
      </w:r>
      <w:r>
        <w:rPr>
          <w:sz w:val="4"/>
          <w:szCs w:val="4"/>
        </w:rPr>
        <w:t xml:space="preserve"> </w:t>
      </w:r>
      <w:r w:rsidRPr="00AD2B3F">
        <w:rPr>
          <w:sz w:val="4"/>
          <w:szCs w:val="4"/>
        </w:rPr>
        <w:t xml:space="preserve">Two commonly used defenses that can be applicable to a physical, partial, or per se takings claim, are the public trust doctrine and public necessity, both of which may come to bear on resettlement. The public trust doctrine, which varies slightly from state to state, is intended to protect submerged and submersible lands for the purpose of navigation, fishing, and recreation (Moore &amp; Acker, 2018). It dates back to Roman law, and was brought to the colonies and later codified via state and national legislation, such as the 1953 United States Submerged Lands Act. The doctrine holds that waters of the state are a public resource, held in trust, which should be managed on behalf of the public and to which all citizens should have access (Siders, 2013). A recent case, </w:t>
      </w:r>
      <w:r w:rsidRPr="00AD2B3F">
        <w:rPr>
          <w:i/>
          <w:iCs/>
          <w:sz w:val="4"/>
          <w:szCs w:val="4"/>
        </w:rPr>
        <w:t>Murr v. Wisconsin</w:t>
      </w:r>
      <w:r w:rsidRPr="00AD2B3F">
        <w:rPr>
          <w:sz w:val="4"/>
          <w:szCs w:val="4"/>
        </w:rPr>
        <w:t xml:space="preserve">, decided in 2017 by the Supreme Court, noted that when the challenged land use limitations are inherent in background principles of state law, then there cannot be a taking (Murr v. Wisconsin, 2017). In other words, this delimits the holding in </w:t>
      </w:r>
      <w:r w:rsidRPr="00AD2B3F">
        <w:rPr>
          <w:i/>
          <w:iCs/>
          <w:sz w:val="4"/>
          <w:szCs w:val="4"/>
        </w:rPr>
        <w:t>Lucas</w:t>
      </w:r>
      <w:r w:rsidRPr="00AD2B3F">
        <w:rPr>
          <w:sz w:val="4"/>
          <w:szCs w:val="4"/>
        </w:rPr>
        <w:t xml:space="preserve"> to cases where the proposed regulation is not directly related to state law. This allows the public trust, as defined by the state, to play a larger role in the decisions regarding what constitutes a taking.</w:t>
      </w:r>
      <w:r>
        <w:rPr>
          <w:sz w:val="4"/>
          <w:szCs w:val="4"/>
        </w:rPr>
        <w:t xml:space="preserve"> </w:t>
      </w:r>
      <w:r w:rsidRPr="00AD2B3F">
        <w:rPr>
          <w:sz w:val="4"/>
          <w:szCs w:val="4"/>
        </w:rPr>
        <w:t>The public trust doctrine allows the state to defeat a takings claim when the infringement on another’s property was for the purpose of protecting coastal and tidal waters, including their usage (Craig, 2011). As a result, the Public Trust doctrine is often used as a defense for coastal regulation and protection activities that impinge on property rights (Craig, 2011). This is the case with regard to larger infrastructure projects, for example. There is some variability from state to state regarding how expansively the public trust is imagined. For example, there is a great deal of variability regarding the definition of submerged lands, with some states using a high water mark, while others use the mean low water or even the first line of vegetation (Peloso &amp; Caldwell, 2011) The state’s role with regulating submerged lands is an important consideration in the face of sea level rise, because the rights that property owners have within an at-risk community may change as it becomes submerged. In many states, ownership can actually be lost when lands meet the classification of water due to repeat submerging, or changes in tides. It is unclear what this means for communities that are becoming submerged. Peloso and Caldwell have speculated that the public trust might actually require limiting development in order to protect future interests and prevent waste (2011). Full understanding of this doctrine, therefore, becomes critical as sea levels rise.</w:t>
      </w:r>
      <w:r>
        <w:rPr>
          <w:sz w:val="4"/>
          <w:szCs w:val="4"/>
        </w:rPr>
        <w:t xml:space="preserve"> </w:t>
      </w:r>
      <w:r w:rsidRPr="00AD2B3F">
        <w:rPr>
          <w:sz w:val="4"/>
          <w:szCs w:val="4"/>
        </w:rPr>
        <w:t>Public necessity is a defense which the government may invoke in times of emergency. Like the public trust doctrine, public necessity depends upon the state statutes and constitution, including how they define an emergency. Although the origins of public necessity focused more on immediate emergencies, such as urban fire, there have been more recent expansions of the concept. In Louisiana, for example, coastal protection is included under the umbrella of public necessity and the destruction of oyster leases for coastal restoration has not been found to be a taking (Craig, 2011).</w:t>
      </w:r>
      <w:r>
        <w:rPr>
          <w:sz w:val="4"/>
          <w:szCs w:val="4"/>
        </w:rPr>
        <w:t xml:space="preserve"> </w:t>
      </w:r>
      <w:r w:rsidRPr="00AD2B3F">
        <w:rPr>
          <w:sz w:val="4"/>
          <w:szCs w:val="4"/>
        </w:rPr>
        <w:t>Public use doctrine and public necessity may be legal tools that can limit development without incurring compensation for owners who are denied future development costs. However, in the context of resettlement, a state could also lean on public use as a means to avoid compensating property owners for the loss of their property. In essence, this creates a particular set of circumstances where uncompensated takings of property can be legal. This is a frightening possibility, as protections for homeowners who wish to remain in place may potentially be lost as the land erodes away; if the state decides it is necessary due to emergency or comes under state jurisdiction as submerged land.</w:t>
      </w:r>
      <w:r>
        <w:rPr>
          <w:sz w:val="4"/>
          <w:szCs w:val="4"/>
        </w:rPr>
        <w:t xml:space="preserve"> </w:t>
      </w:r>
      <w:r w:rsidRPr="00AD2B3F">
        <w:rPr>
          <w:sz w:val="4"/>
          <w:szCs w:val="4"/>
        </w:rPr>
        <w:t>Alternatives to Individual Property Exchange as a Relocation Solution</w:t>
      </w:r>
      <w:r>
        <w:rPr>
          <w:sz w:val="4"/>
          <w:szCs w:val="4"/>
        </w:rPr>
        <w:t xml:space="preserve"> </w:t>
      </w:r>
      <w:r w:rsidRPr="00AD2B3F">
        <w:rPr>
          <w:i/>
          <w:iCs/>
          <w:sz w:val="4"/>
          <w:szCs w:val="4"/>
        </w:rPr>
        <w:t>Existing Communal Relocation Mechanisms</w:t>
      </w:r>
      <w:r>
        <w:rPr>
          <w:i/>
          <w:iCs/>
          <w:sz w:val="4"/>
          <w:szCs w:val="4"/>
        </w:rPr>
        <w:t xml:space="preserve"> </w:t>
      </w:r>
      <w:r w:rsidRPr="00AD2B3F">
        <w:rPr>
          <w:sz w:val="4"/>
          <w:szCs w:val="4"/>
        </w:rPr>
        <w:t>One of the main questions we had as authors is whether legal mechanisms existed that would allow a community to act, and be funded, collectively, as opposed to individually, when planning for relocation. This could include how to organize collectively to recreate a community in a different location, and how to leverage state or federal funds to develop new community-based infrastructure as well as homes. These questions become particularly relevant for tribes, racialized minorities (Phillips et al., 2012, 410), and communities with strong social ties, and may apply to communities who wish to recreate community-centric or livelihood continuity after relocation events.</w:t>
      </w:r>
      <w:r>
        <w:rPr>
          <w:sz w:val="4"/>
          <w:szCs w:val="4"/>
        </w:rPr>
        <w:t xml:space="preserve"> </w:t>
      </w:r>
      <w:r w:rsidRPr="00AD2B3F">
        <w:rPr>
          <w:sz w:val="4"/>
          <w:szCs w:val="4"/>
        </w:rPr>
        <w:t>Articulating options for collective organization and action may provide some protective bargaining power against a state that has its own goals. Given the problematic history of how eminent domain was used to disrupt Black and BIPOC communities for highway development, and the challenges that may accompany coercive migration as a result of land management and zoning, we were interested in national and international examples of collective property decision-making structures and legal coownership organization. The creation of collective property rights can also increase community stability, create wealth, and even slow gentrification (Lamb et al., 2022). There are many forms of community associations across the United States, including condominiums, cooperatives, and homeowners associations (Foundation for Community Association Research, 2021). In 2021, 29% of the U.S. population occupied a housing unit in such a community association (Foundation for Community Association Research, 2021). Many of these associations are very limited in purpose, restricting certain types of development or paying for a shared amenity such as a community center. In and of themselves, they don’t serve the desired purposes articulated here, but they do show that communal ownership is more common than most might assume. This is in addition to land trusts and other mechanisms described below.</w:t>
      </w:r>
      <w:r>
        <w:rPr>
          <w:sz w:val="4"/>
          <w:szCs w:val="4"/>
        </w:rPr>
        <w:t xml:space="preserve"> </w:t>
      </w:r>
      <w:r w:rsidRPr="00AD2B3F">
        <w:rPr>
          <w:sz w:val="4"/>
          <w:szCs w:val="4"/>
        </w:rPr>
        <w:t>It is worth interrogating whether communities who wish to collectively relocate could, working with trusted partners, utilize under-exploited existing legal mechanisms in order to serve their needs. This may or may not occur in conjunction with state enabling legislation and support from regulatory agencies. This section is not a set of recommendations—but rather a series of thought experiments in identifying options that, so far as we know, have not been thoroughly explored as possibilities for relocation adaptation strategies. These possibilities each have drawbacks and will differ based on the local context in which they are being implemented and who is implementing them. The detrimental aspects should be considered along with the hopeful. We also recognize that there are additional alternatives not considered here, and that many more possibilities might be imagined.</w:t>
      </w:r>
      <w:r>
        <w:rPr>
          <w:sz w:val="4"/>
          <w:szCs w:val="4"/>
        </w:rPr>
        <w:t xml:space="preserve"> </w:t>
      </w:r>
      <w:r w:rsidRPr="00AD2B3F">
        <w:rPr>
          <w:i/>
          <w:iCs/>
          <w:sz w:val="4"/>
          <w:szCs w:val="4"/>
        </w:rPr>
        <w:t>Community Land Trusts</w:t>
      </w:r>
      <w:r>
        <w:rPr>
          <w:i/>
          <w:iCs/>
          <w:sz w:val="4"/>
          <w:szCs w:val="4"/>
        </w:rPr>
        <w:t xml:space="preserve"> </w:t>
      </w:r>
      <w:r w:rsidRPr="00AD2B3F">
        <w:rPr>
          <w:sz w:val="4"/>
          <w:szCs w:val="4"/>
        </w:rPr>
        <w:t>The first potential mechanism that we think could be used by retreating communities is the property institution known as the Community Land Trust (or CLT). The first CLTs in the United States emerged in marginalized rural communities in the late 1960s and 1970s to combat depopulation and absentee land ownership and to give poor rural people a chance to own their own homes (Lovett, 2020a, 2020b). CLTs spread to urban communities in the 1980s as a tool to promote resiliency and create more affordable housing options in communities hit hard by deindustrialization or facing threats of gentrification (Lovett, 2020a, 2020b).</w:t>
      </w:r>
      <w:r>
        <w:rPr>
          <w:sz w:val="4"/>
          <w:szCs w:val="4"/>
        </w:rPr>
        <w:t xml:space="preserve"> </w:t>
      </w:r>
      <w:r w:rsidRPr="00AD2B3F">
        <w:rPr>
          <w:sz w:val="4"/>
          <w:szCs w:val="4"/>
        </w:rPr>
        <w:t>Although the CLT model can be adapted to any community’s particular context and goals, five key design features typically distinguish a CLT. First, a CLT will usually be housed in a non-profit entity that owns land or buildings and manages that property in the long-term interest of a community (Davis, 2010). Although the size of the geographic or social community served by the non-profit entity can vary widely, the nonprofit management structure of the CLT helps guarantee that a CLT’s managing board will act in a “trusteeship” or “stewardship” capacity, with its focus on long-term sustainability rather than short-term economic gain (Lovett, 2020a, 2020b; Stein, 2010). The second fundamental feature of a CLT is separation of ownership established through the legal device of a ground lease. Usually, the non-profit entity that establishes the CLT will own land itself or a large building that potentially houses multiple housing units. The CLT will then lease parcels of land or particular units in a large building to individuals, families, businesses, or other persons who then own the improvements constructed on the land or unit, and who acquire a right of exclusive use and control of the improvements (Lovett, 2020a, 2020b). The third and fourth design features of a CLT focus respectively on entrance and exit restrictions. Most CLTs limit who can become a lessee-owner to certain income-qualified households (Davis, 2010). The organizers of a CLT will typically impose these income restrictions voluntarily at the commencement of the CLT in the ground lease. Some states, however, mandate income restrictions for a CLT by statute. In cases of planned resettlement, where the community includes a range of incomes, this may need to be revised.</w:t>
      </w:r>
      <w:r>
        <w:rPr>
          <w:sz w:val="4"/>
          <w:szCs w:val="4"/>
        </w:rPr>
        <w:t xml:space="preserve"> </w:t>
      </w:r>
      <w:r w:rsidRPr="00AD2B3F">
        <w:rPr>
          <w:sz w:val="4"/>
          <w:szCs w:val="4"/>
        </w:rPr>
        <w:t>When an individual or family wants to depart from a CLT community by selling their leasehold interest, the fourth key design feature kicks in—a preemptive right (a right of first refusal) declared in the ground lease itself. This preemptive right will give the CLT the right either to (a) purchase the unit owned by the lessee-resident if it is put on the market, or (b) require the leaseholder to sell the leasehold interest to another income-qualified buyer selected and approved by the CLT (Lovett, 2020a, 2020b). Furthermore, the purchase price that the existing individual or family can realize from the sale of their leasehold interest will be prescribed by a resale formula established in the ground lease. Although there is considerably variety in how CLT resale formulas can be structured, the essential goal of the resale restriction is to allow the departing individual to keep some portion of the increased equity attributable to their contribution to the community, and the physical asset itself, but reserve the remaining portion of the increased market value of the property for the community as a whole (Lovett, 2020a, 2020b). In other words, resale restrictions in a CLT separate the commodity value of an asset from the use value of the asset. The great advantage of these resale restrictions is that they allow the CLT to offer the house or apartment unit to a prospective new owner at a substantial discount from the actual “fair market value” of the property. This helps assure that a new generation of potential residents has access to housing and property ownership at an affordable price and extends the utility of any initial subsidy that may have been granted to the CLT by a government or non-profit funder. The final typical design feature of a CLT relates to the structure of the non-profit entity that establishes and oversees the CLT. Most CLT organizational documents mandate that the board of directors or board of trustees charged with ultimate responsibility for oversight of the CLT be composed of a number of lessee-residents, non-lessee residents of the community, and independent representatives of the broader community or public at large. This diversified, broadly constituted form of community control reinforces the stewardship mission of the CLT and its focus on long-term viability (Lovett, 2020a, 2020b).</w:t>
      </w:r>
      <w:r>
        <w:rPr>
          <w:sz w:val="4"/>
          <w:szCs w:val="4"/>
        </w:rPr>
        <w:t xml:space="preserve"> </w:t>
      </w:r>
      <w:r w:rsidRPr="00AD2B3F">
        <w:rPr>
          <w:sz w:val="4"/>
          <w:szCs w:val="4"/>
        </w:rPr>
        <w:t>What benefits could a CLT model bring? First, the CLT organizational form could reduce the upfront costs to individuals and families who want to relocate along with other community members in a new location. The resale restrictions simultaneously could help preserve affordability for future generations of the relocating community and thus preserve existing social capital and collective efficacy. Second, the reliance on a non-profit, community-led organization that actually owns the underlying land or major improvements in a new location could build trust within the community, as opposed to relying on state actors to organize internal dynamics. Third, the CLT structure could be used, not just as a tool for organizing property ownership and resources in the new location, but also to control land and natural resources left at the site of the discontinued community. In combination with conservation easements, discussed below, a CLT structure could thus help assure guaranteed access to the grounds of the former community if a complete transfer of ownership is not required upon departure. Finally, the inherent flexibility of the CLT structure allows for other economic and social development projects. Some land and resources owned by the CLT might be reserved for non-residential uses and dedicated to other uses, such as agriculture or aquaculture, forestry, environmentally sustainable industries, or recreational or cultural activities. In these cases, one critical feature of a CLT is that highest and best use can be subverted or reinterpreted by community members and the Board of Directors to achieve ends other than greatest overall economic profit.</w:t>
      </w:r>
      <w:r>
        <w:rPr>
          <w:sz w:val="4"/>
          <w:szCs w:val="4"/>
        </w:rPr>
        <w:t xml:space="preserve"> </w:t>
      </w:r>
      <w:r w:rsidRPr="00AD2B3F">
        <w:rPr>
          <w:sz w:val="4"/>
          <w:szCs w:val="4"/>
        </w:rPr>
        <w:t>Land Trusts have been successfully utilized in anti-displacement campaigns (DeFilippis et al., 2019; Jane Place Neighborhood Sustainability Initiative, n.d) and in Land Back and Rematriation struggles by tribes, such as the Ohlone who created the Sogorea Te’ Land Trust in what is now known as Oakland, California (Sogorea Te’ Land Trust, 2023). The Land Trust is led by Ohlone women and takes an intertribal and multicultural approach focused on the restoration of reciprocal relationships with the land. There is currently no housing on the Land Trust, but it has served as a model for creating communal spaces, as well as a model for funding possibilities as some funding comes directly from donors who wish to make reparations.</w:t>
      </w:r>
      <w:r>
        <w:rPr>
          <w:sz w:val="4"/>
          <w:szCs w:val="4"/>
        </w:rPr>
        <w:t xml:space="preserve"> </w:t>
      </w:r>
      <w:r w:rsidRPr="00AD2B3F">
        <w:rPr>
          <w:i/>
          <w:iCs/>
          <w:sz w:val="4"/>
          <w:szCs w:val="4"/>
        </w:rPr>
        <w:t>Community Development Corporations and Community Housing Development Organizations</w:t>
      </w:r>
      <w:r>
        <w:rPr>
          <w:i/>
          <w:iCs/>
          <w:sz w:val="4"/>
          <w:szCs w:val="4"/>
        </w:rPr>
        <w:t xml:space="preserve"> </w:t>
      </w:r>
      <w:r w:rsidRPr="00AD2B3F">
        <w:rPr>
          <w:sz w:val="4"/>
          <w:szCs w:val="4"/>
        </w:rPr>
        <w:t>The second mechanism that we think could be a model for some retreating communities to achieve community-based goals is the creation of a Community Development Corporation (CDC). A CDC is a nonprofit real estate development organization controlled by a community and focused upon the revitalization of a community. CDCs have been successful in redeveloping neighborhoods in a number of urban areas in the United States but, to the best of our knowledge, have yet to be utilized in any climate retreat, relocation, and resettlement initiative. CDCs are supported by several national and regional organizations that can help communities seeking to form a CDC with funding and technical assistance. Although CDCs have traditionally focused on revitalization of an existing community in its current place, the CDC structure could be utilized for a planned community resettlement project if the geographic bounds of an existing community are expanded to include areas further inland with a lesser risk profile; or, if a CDC is created specifically to encompass the land at the new location.</w:t>
      </w:r>
      <w:r>
        <w:rPr>
          <w:sz w:val="4"/>
          <w:szCs w:val="4"/>
        </w:rPr>
        <w:t xml:space="preserve"> </w:t>
      </w:r>
      <w:r w:rsidRPr="00AD2B3F">
        <w:rPr>
          <w:sz w:val="4"/>
          <w:szCs w:val="4"/>
        </w:rPr>
        <w:t>A community that wishes to resettle in another location without a formal designation as an entity may find its efforts hindered because the state has historically interacted with individual homeowners as the decision-makers during buyout processes. By organizing as a CDC, and thus incorporating as a non-profit entity that can interact directly with government agencies and funders, a community composed of individuals and households with a shared community identity, can acquire a recognized legal status to engage with other private, non-governmental, and governmental entities.</w:t>
      </w:r>
      <w:r>
        <w:rPr>
          <w:sz w:val="4"/>
          <w:szCs w:val="4"/>
        </w:rPr>
        <w:t xml:space="preserve"> </w:t>
      </w:r>
      <w:r w:rsidRPr="00AD2B3F">
        <w:rPr>
          <w:sz w:val="4"/>
          <w:szCs w:val="4"/>
        </w:rPr>
        <w:t>A Community Housing Development Organization (CHDO) represents another kind of organizational structure that might assist a community engaged in planned retreat. The Cranston-Gonzalez 1990 National Affordable Housing Act created the HOME Investment Partnership Act to expand the supply of affordable housing. The HOME Act primarily focuses on rental housing for low-income families, but it can also be used for new construction and acquisitions. The HOME Act includes a 15% set aside for CHDOs which are defined as non-profit organizations that (1) include the provision of housing for low-income families as a primary purpose, (2) demonstrate capacity for this kind of work, (3) have a history of serving the community; and (4) have a formal process for community input and control, including a governing board consisting of at least onethird residents of the low-income community. Many CDCs qualify easily as CHDOs, although a CHDO does not have to be a CDC.</w:t>
      </w:r>
      <w:r>
        <w:rPr>
          <w:sz w:val="4"/>
          <w:szCs w:val="4"/>
        </w:rPr>
        <w:t xml:space="preserve"> </w:t>
      </w:r>
      <w:r w:rsidRPr="00AD2B3F">
        <w:rPr>
          <w:sz w:val="4"/>
          <w:szCs w:val="4"/>
        </w:rPr>
        <w:t>Given the fact that so many at-risk communities are also low-income communities, a community engaged in planned retreat could form a CHDO both to attain a recognized legal entity structure and to access a funding pool via the HOME Act. One potential limitation of HOME Act funds, however, is that CHDO must coordinate with local political jurisdictions or the state, and a local jurisdiction may not wish to expend funds for development outside of its juridical boundaries. Thus, the CHDO mechanism may be most useful when a community seeks to resettle close to its current location or at least within its current local government’s jurisdictional boundaries.</w:t>
      </w:r>
      <w:r>
        <w:rPr>
          <w:sz w:val="4"/>
          <w:szCs w:val="4"/>
        </w:rPr>
        <w:t xml:space="preserve"> </w:t>
      </w:r>
      <w:r w:rsidRPr="00AD2B3F">
        <w:rPr>
          <w:i/>
          <w:iCs/>
          <w:sz w:val="4"/>
          <w:szCs w:val="4"/>
        </w:rPr>
        <w:t>Community Right-to-Buy</w:t>
      </w:r>
      <w:r>
        <w:rPr>
          <w:i/>
          <w:iCs/>
          <w:sz w:val="4"/>
          <w:szCs w:val="4"/>
        </w:rPr>
        <w:t xml:space="preserve"> </w:t>
      </w:r>
      <w:r w:rsidRPr="00AD2B3F">
        <w:rPr>
          <w:sz w:val="4"/>
          <w:szCs w:val="4"/>
        </w:rPr>
        <w:t>The United States is not alone in grappling with issues surrounding property, communal rights, and what constitutes the best use of land. Although there is limited transferability from nation to nation, some property scholars do look to other national experiments with property and seek to learn from their success or failure. The scope of this manuscript is generally restricted to the U.S. context, but we also recognize that similar conversations are happening in other spaces. As a result, we next turn to a novel legal institution outside the United States for inspiration in equipping communities seeking to engage in planned retreat. The institution is the community right-to-buy established under two innovative pieces of legislation passed by the Scottish Parliament in 2015 and 2016 (Lovett, 2020a, 2020b). Although Scotland’s parliament had already given communities a right to register what is a called a “preemptive right” to buy land (a right of first refusal) if a landowner attempted to sell the land, the 2015 and 2016 legislation strengthened the ability of “community bodies,” in the words of the Scottish legislation, to actually force landowners to sell land for the purpose of promoting sustainable community development (Lovett, 2020a, 2020b). In particular, the 2015 legislation gives a properly constituted community body the right to force a sale of land that is abandoned, neglected, or causing environmental harm to the community. The 2016 legislation goes further and gives a properly constituted community body the right to force a sale of land for the sole purpose of furthering sustainable development. Both tools also feature prominently in the Scottish government’s plans to accomplish one of the principal objectives of its “Land Rights and Responsibilities Statement”—enabling more local communities to own, lease, or use buildings and land to contribute to their well-being and future development. This is a far different approach to that taken in the United States via blight ordinances and other legal mechanisms to address properties that are considered neglected.</w:t>
      </w:r>
      <w:r>
        <w:rPr>
          <w:sz w:val="4"/>
          <w:szCs w:val="4"/>
        </w:rPr>
        <w:t xml:space="preserve"> </w:t>
      </w:r>
      <w:r w:rsidRPr="00AD2B3F">
        <w:rPr>
          <w:sz w:val="4"/>
          <w:szCs w:val="4"/>
        </w:rPr>
        <w:t xml:space="preserve">While a detailed assessment of all the features of the new community right-to-buy in Scotland is beyond the scope of this book, several community right-to-buy mechanisms could be adapted to aid U.S. communities seeking to accomplish a planned retreat. First, the Scottish legislation allows a </w:t>
      </w:r>
      <w:r w:rsidRPr="00AD2B3F">
        <w:rPr>
          <w:i/>
          <w:iCs/>
          <w:sz w:val="4"/>
          <w:szCs w:val="4"/>
        </w:rPr>
        <w:t>community body</w:t>
      </w:r>
      <w:r w:rsidRPr="00AD2B3F">
        <w:rPr>
          <w:sz w:val="4"/>
          <w:szCs w:val="4"/>
        </w:rPr>
        <w:t>, the legal entity that will undertake to acquire ministerial consent for a forced sale of eligible land, to consist of a wide variety of non-profit organizations, as long as the entity has at least ten members, three quarters of whom are members of the represented community, and as long as these community based members “have control” of the entity (Scottish Government, 2016). For now, the community that is represented by the community body must be a community of place, that is, a community defined by some identifiable geographic boundary, although other Scottish legislation will allow a “community of interest” to request that land or assets owned by the State or some public entity be transferred to a representative community body (Scottish Government, 2016). Like the CDC or CHDO form, a Scottish style “community body” could be a useful organizational model for forming a legal entity with the capacity to act on behalf of a community planning retreat. Such a mechanism permits for a much wider range of communal entities and provides legal visibility</w:t>
      </w:r>
      <w:r>
        <w:rPr>
          <w:sz w:val="4"/>
          <w:szCs w:val="4"/>
        </w:rPr>
        <w:t xml:space="preserve"> </w:t>
      </w:r>
      <w:r w:rsidRPr="00AD2B3F">
        <w:rPr>
          <w:sz w:val="4"/>
          <w:szCs w:val="4"/>
        </w:rPr>
        <w:t xml:space="preserve">Next, the new Scottish community right-to-buy legislation addresses the important question of what land is </w:t>
      </w:r>
      <w:r w:rsidRPr="00AD2B3F">
        <w:rPr>
          <w:i/>
          <w:iCs/>
          <w:sz w:val="4"/>
          <w:szCs w:val="4"/>
        </w:rPr>
        <w:t>eligible</w:t>
      </w:r>
      <w:r w:rsidRPr="00AD2B3F">
        <w:rPr>
          <w:sz w:val="4"/>
          <w:szCs w:val="4"/>
        </w:rPr>
        <w:t xml:space="preserve"> for a community right to buy acquisition. Although the Scottish legislation treats this subject in considerable detail, at a basic level, the legislation makes two broad categories of land “eligible” for a compulsory community acquisition. The first category consists of any land, rural or urban, that is “wholly or mainly abandoned or neglected” or any land whose current use or management is causing, directly or indirectly, “harm to the environmental well-being of a relevant community.” American readers might instinctively equate this category with what state legislation in the United States often refers to as “blighted” property, a label that some U.S.-based scholars have criticized as being too vague and subject to manipulation by municipal redevelopment agencies eager to acquire private land for urban redevelopment projects likely to benefit private, for-profit developers or wealthy, nonprofit organizations like major private universities (Somin, 2011). The Scottish legislation wisely limits these problems, however, by specifying that the environmental harm must be </w:t>
      </w:r>
      <w:r w:rsidRPr="00AD2B3F">
        <w:rPr>
          <w:i/>
          <w:iCs/>
          <w:sz w:val="4"/>
          <w:szCs w:val="4"/>
        </w:rPr>
        <w:t>more than</w:t>
      </w:r>
      <w:r w:rsidRPr="00AD2B3F">
        <w:rPr>
          <w:sz w:val="4"/>
          <w:szCs w:val="4"/>
        </w:rPr>
        <w:t xml:space="preserve"> “negligible,” although that concept still leaves room for discretion. Meanwhile, accompanying regulations also limits the scope of abandoned, neglected, or detrimental land to property in some physical state of deterioration that is causing immediate health and safety threats (Lovett, 2020a, 2020b).</w:t>
      </w:r>
      <w:r>
        <w:rPr>
          <w:sz w:val="4"/>
          <w:szCs w:val="4"/>
        </w:rPr>
        <w:t xml:space="preserve"> </w:t>
      </w:r>
      <w:r w:rsidRPr="00AD2B3F">
        <w:rPr>
          <w:sz w:val="4"/>
          <w:szCs w:val="4"/>
        </w:rPr>
        <w:t>The second broad bucket of land “eligible” for a community acquisition to promote sustainable development also includes both rural and urban land and is otherwise unlimited in scope except that the legislation carves out land featuring a building or structure that serves as an individual’s home. This exclusion for homes should avoid the kind of controversy sometimes seen in the Unites States when eminent domain is used to acquire residential property for economic development purposes despite the important dignity interests associated with homes and the difficulties that inherently surface when governments or courts are faced with the problem of accounting for the subjective value of residences to homeowners and tenants in just compensation awards (Underkuffler, 2006).</w:t>
      </w:r>
      <w:r>
        <w:rPr>
          <w:sz w:val="4"/>
          <w:szCs w:val="4"/>
        </w:rPr>
        <w:t xml:space="preserve"> </w:t>
      </w:r>
      <w:r w:rsidRPr="00AD2B3F">
        <w:rPr>
          <w:sz w:val="4"/>
          <w:szCs w:val="4"/>
        </w:rPr>
        <w:t>After a community body is formed and eligible land is identified for a potential community acquisition, the community body will then apply to the government (to “Scottish Ministers” in the language of the legislation) for consent to acquire the land (Lovett, 2020a, 2020b). If the ministers grant consent, the landowners must sell the land at a price determined by the ministers, after consultation with third-party appraisers (Lovett, 2020a, 2020b). Once again, the details of the Scottish legislation on this point are well beyond the scope of this book, but the crucial criteria in both pieces of legislation attempt to limit the compulsory, involuntary nature of such acquisitions to make sure that this extraordinary community and governmental power is limited to cases in which there is essentially no other practical or market-based alternative to the proposed involuntary acquisition. In the case of the 2015 legislation focused on abandoned, neglected, or detrimental land, the relevant criteria require the government ministers to determine that the proposed community acquisition is the only way to avert blight or environmental harm. In the case of the 2016 legislation designed to implement community acquisitions for sustainable development, the key criteria focus not just on the likelihood that the particular proposed acquisition will further sustainable development, but also whether it is “in the public interest,” “is likely to result in significant benefit to the community,” and “is the only practicable, or the most practicable, way of achieving that benefit,” and that not granting consent to the proposed acquisition “is likely to result in harm to the community.” Although these are inevitably open-textured standards, they do attempt to narrow governmental discretion and require community bodies to prove that they have made significant efforts to achieve their sustainable development goals by first seeking cooperation from landowners or first seeking to acquire land and property on the open market.</w:t>
      </w:r>
      <w:r>
        <w:rPr>
          <w:sz w:val="4"/>
          <w:szCs w:val="4"/>
        </w:rPr>
        <w:t xml:space="preserve"> </w:t>
      </w:r>
      <w:r w:rsidRPr="00AD2B3F">
        <w:rPr>
          <w:sz w:val="4"/>
          <w:szCs w:val="4"/>
        </w:rPr>
        <w:t>Another intriguing feature of the Scottish community right-to-buy legislation is the requirement that before a community acquisition can proceed to the actual transfer stage, a community body must conduct a “community ballot,” with at least half of the community members voting, to determine if there is sufficient community support in favor of the proposed acquisition.</w:t>
      </w:r>
      <w:r>
        <w:rPr>
          <w:sz w:val="4"/>
          <w:szCs w:val="4"/>
        </w:rPr>
        <w:t xml:space="preserve"> </w:t>
      </w:r>
      <w:r w:rsidRPr="00AD2B3F">
        <w:rPr>
          <w:sz w:val="4"/>
          <w:szCs w:val="4"/>
        </w:rPr>
        <w:t>Finally, any community acquisition of land for a climate retreat initiative must confront the question of funding. The Scottish community right to buy legislation addresses this question in instructive ways. First, the legislation provides if a community shows that it has tried but is unable to obtain funds on its own the Scottish government can supply to support the community acquisition. Most community acquisitions in Scotland have so far been funded with public grants from the Scottish Land Fund, which in turn is funded directly from the Scottish government and by proceeds from the sale of public lottery tickets. Further, the 2016 Scottish legislation also allows a community body to form a partnership with a “third-party purchaser,” which could be either a non-profit funder or a non-profit development entity or perhaps a for-profit private development entity. Although the Scottish legislation provides little guidance on how such partnerships will work, the legislation’s allowance of such partnerships is probably a realistic acknowledgment that many community bodies seeking to achieve a community acquisition will need not only technical assistance but also financial support to accomplish their goals. We do not mean to suggest that the Scottish community right-tobuy legislation could simply be copied and transplanted onto American soil wholesale. However, many of its individual features, including its use as an organizational tool against outside developers, could well be adapted and transformed into a workable community-scale relocation mechanism (CSRM) and thus help vulnerable U.S. communities seeking to accomplish a community-wide relocation.</w:t>
      </w:r>
      <w:r>
        <w:rPr>
          <w:sz w:val="4"/>
          <w:szCs w:val="4"/>
        </w:rPr>
        <w:t xml:space="preserve"> </w:t>
      </w:r>
      <w:r w:rsidRPr="00AD2B3F">
        <w:rPr>
          <w:i/>
          <w:iCs/>
          <w:sz w:val="4"/>
          <w:szCs w:val="4"/>
        </w:rPr>
        <w:t>Hazard Mitigation, Adaptation, and Resilience Grant Funding</w:t>
      </w:r>
    </w:p>
    <w:p w14:paraId="5031B4AE" w14:textId="77777777" w:rsidR="00FD5BCA" w:rsidRPr="00AD2B3F" w:rsidRDefault="00FD5BCA" w:rsidP="00FD5BCA">
      <w:r>
        <w:t>&lt;&lt;END CONDENSE, NONE OMITTED&gt;&gt;</w:t>
      </w:r>
    </w:p>
    <w:p w14:paraId="1DED50AE" w14:textId="77777777" w:rsidR="00FD5BCA" w:rsidRPr="00AD2B3F" w:rsidRDefault="00FD5BCA" w:rsidP="00FD5BCA">
      <w:pPr>
        <w:rPr>
          <w:sz w:val="16"/>
        </w:rPr>
      </w:pPr>
      <w:r w:rsidRPr="00AD2B3F">
        <w:rPr>
          <w:sz w:val="16"/>
        </w:rPr>
        <w:t xml:space="preserve">A great deal has been written about </w:t>
      </w:r>
      <w:r w:rsidRPr="00D71B71">
        <w:rPr>
          <w:rStyle w:val="StyleUnderline"/>
        </w:rPr>
        <w:t>the</w:t>
      </w:r>
      <w:r w:rsidRPr="00AD2B3F">
        <w:rPr>
          <w:sz w:val="16"/>
        </w:rPr>
        <w:t xml:space="preserve"> existing </w:t>
      </w:r>
      <w:r w:rsidRPr="00D71B71">
        <w:rPr>
          <w:rStyle w:val="Emphasis"/>
        </w:rPr>
        <w:t xml:space="preserve">funding </w:t>
      </w:r>
      <w:r w:rsidRPr="002E6CA6">
        <w:rPr>
          <w:rStyle w:val="Emphasis"/>
          <w:highlight w:val="cyan"/>
        </w:rPr>
        <w:t>mech</w:t>
      </w:r>
      <w:r w:rsidRPr="00D71B71">
        <w:rPr>
          <w:rStyle w:val="Emphasis"/>
        </w:rPr>
        <w:t>anisms</w:t>
      </w:r>
      <w:r w:rsidRPr="00AD2B3F">
        <w:rPr>
          <w:sz w:val="16"/>
        </w:rPr>
        <w:t xml:space="preserve"> </w:t>
      </w:r>
      <w:r w:rsidRPr="002E6CA6">
        <w:rPr>
          <w:rStyle w:val="StyleUnderline"/>
          <w:highlight w:val="cyan"/>
        </w:rPr>
        <w:t>for</w:t>
      </w:r>
      <w:r w:rsidRPr="00AD2B3F">
        <w:rPr>
          <w:sz w:val="16"/>
        </w:rPr>
        <w:t xml:space="preserve"> hazard </w:t>
      </w:r>
      <w:r w:rsidRPr="00D71B71">
        <w:rPr>
          <w:rStyle w:val="StyleUnderline"/>
        </w:rPr>
        <w:t>mitigation and</w:t>
      </w:r>
      <w:r w:rsidRPr="00AD2B3F">
        <w:rPr>
          <w:sz w:val="16"/>
        </w:rPr>
        <w:t xml:space="preserve"> climate </w:t>
      </w:r>
      <w:r w:rsidRPr="00D71B71">
        <w:rPr>
          <w:rStyle w:val="StyleUnderline"/>
        </w:rPr>
        <w:t>adaptation</w:t>
      </w:r>
      <w:r w:rsidRPr="00AD2B3F">
        <w:rPr>
          <w:sz w:val="16"/>
        </w:rPr>
        <w:t xml:space="preserve">, including their limitations and biases (citations). Although </w:t>
      </w:r>
      <w:r w:rsidRPr="00D71B71">
        <w:rPr>
          <w:rStyle w:val="StyleUnderline"/>
        </w:rPr>
        <w:t>mechanisms</w:t>
      </w:r>
      <w:r w:rsidRPr="00AD2B3F">
        <w:rPr>
          <w:sz w:val="16"/>
        </w:rPr>
        <w:t xml:space="preserve"> such as the Hazard Mitigation Grant Program (HMGP) </w:t>
      </w:r>
      <w:r w:rsidRPr="00D71B71">
        <w:rPr>
          <w:rStyle w:val="StyleUnderline"/>
        </w:rPr>
        <w:t>have been utilized for</w:t>
      </w:r>
      <w:r w:rsidRPr="00AD2B3F">
        <w:rPr>
          <w:sz w:val="16"/>
        </w:rPr>
        <w:t xml:space="preserve"> community relocation </w:t>
      </w:r>
      <w:r w:rsidRPr="00D71B71">
        <w:rPr>
          <w:rStyle w:val="StyleUnderline"/>
        </w:rPr>
        <w:t>efforts, as is the case in</w:t>
      </w:r>
      <w:r w:rsidRPr="00AD2B3F">
        <w:rPr>
          <w:sz w:val="16"/>
        </w:rPr>
        <w:t xml:space="preserve"> Newtok, </w:t>
      </w:r>
      <w:r w:rsidRPr="002E6CA6">
        <w:rPr>
          <w:rStyle w:val="Emphasis"/>
          <w:highlight w:val="cyan"/>
        </w:rPr>
        <w:t>Alaska</w:t>
      </w:r>
      <w:r w:rsidRPr="00AD2B3F">
        <w:rPr>
          <w:sz w:val="16"/>
        </w:rPr>
        <w:t xml:space="preserve">, the limitations of these programs have not permitted the kind of community-led efforts that we describe here. An analysis of the potential changes to be made to these granting </w:t>
      </w:r>
      <w:r w:rsidRPr="00D71B71">
        <w:rPr>
          <w:rStyle w:val="StyleUnderline"/>
        </w:rPr>
        <w:t>mechanisms</w:t>
      </w:r>
      <w:r w:rsidRPr="00AD2B3F">
        <w:rPr>
          <w:sz w:val="16"/>
        </w:rPr>
        <w:t xml:space="preserve"> is beyond the scope of this manuscript, but some key areas of concern </w:t>
      </w:r>
      <w:r w:rsidRPr="002E6CA6">
        <w:rPr>
          <w:rStyle w:val="Emphasis"/>
          <w:highlight w:val="cyan"/>
        </w:rPr>
        <w:t>include</w:t>
      </w:r>
      <w:r w:rsidRPr="00AD2B3F">
        <w:rPr>
          <w:sz w:val="16"/>
        </w:rPr>
        <w:t xml:space="preserve">: local match requirements and benefit–cost analysis requirements (which we discussed at the beginning of this chapter) as well as </w:t>
      </w:r>
      <w:r w:rsidRPr="002E6CA6">
        <w:rPr>
          <w:rStyle w:val="StyleUnderline"/>
          <w:highlight w:val="cyan"/>
        </w:rPr>
        <w:t>allocation of</w:t>
      </w:r>
      <w:r w:rsidRPr="002E6CA6">
        <w:rPr>
          <w:sz w:val="16"/>
          <w:highlight w:val="cyan"/>
        </w:rPr>
        <w:t xml:space="preserve"> </w:t>
      </w:r>
      <w:r w:rsidRPr="002E6CA6">
        <w:rPr>
          <w:rStyle w:val="Emphasis"/>
          <w:highlight w:val="cyan"/>
        </w:rPr>
        <w:t>funds</w:t>
      </w:r>
      <w:r w:rsidRPr="002E6CA6">
        <w:rPr>
          <w:sz w:val="16"/>
          <w:highlight w:val="cyan"/>
        </w:rPr>
        <w:t xml:space="preserve"> </w:t>
      </w:r>
      <w:r w:rsidRPr="002E6CA6">
        <w:rPr>
          <w:rStyle w:val="StyleUnderline"/>
          <w:highlight w:val="cyan"/>
        </w:rPr>
        <w:t>by</w:t>
      </w:r>
      <w:r w:rsidRPr="002E6CA6">
        <w:rPr>
          <w:sz w:val="16"/>
          <w:highlight w:val="cyan"/>
        </w:rPr>
        <w:t xml:space="preserve"> </w:t>
      </w:r>
      <w:r w:rsidRPr="002E6CA6">
        <w:rPr>
          <w:rStyle w:val="Emphasis"/>
          <w:highlight w:val="cyan"/>
        </w:rPr>
        <w:t>Congress</w:t>
      </w:r>
      <w:r w:rsidRPr="00AD2B3F">
        <w:rPr>
          <w:sz w:val="16"/>
        </w:rPr>
        <w:t xml:space="preserve"> </w:t>
      </w:r>
      <w:r w:rsidRPr="00D71B71">
        <w:rPr>
          <w:rStyle w:val="StyleUnderline"/>
        </w:rPr>
        <w:t>and</w:t>
      </w:r>
      <w:r w:rsidRPr="00AD2B3F">
        <w:rPr>
          <w:sz w:val="16"/>
        </w:rPr>
        <w:t xml:space="preserve"> state level emergency management </w:t>
      </w:r>
      <w:r w:rsidRPr="002E6CA6">
        <w:rPr>
          <w:rStyle w:val="Emphasis"/>
          <w:highlight w:val="cyan"/>
        </w:rPr>
        <w:t>agencies</w:t>
      </w:r>
      <w:r w:rsidRPr="00AD2B3F">
        <w:rPr>
          <w:sz w:val="16"/>
        </w:rPr>
        <w:t xml:space="preserve">, disparate </w:t>
      </w:r>
      <w:r w:rsidRPr="002E6CA6">
        <w:rPr>
          <w:rStyle w:val="StyleUnderline"/>
          <w:highlight w:val="cyan"/>
        </w:rPr>
        <w:t>access to</w:t>
      </w:r>
      <w:r w:rsidRPr="00AD2B3F">
        <w:rPr>
          <w:sz w:val="16"/>
        </w:rPr>
        <w:t xml:space="preserve"> </w:t>
      </w:r>
      <w:r w:rsidRPr="00D71B71">
        <w:rPr>
          <w:rStyle w:val="Emphasis"/>
        </w:rPr>
        <w:t>resources</w:t>
      </w:r>
      <w:r w:rsidRPr="00AD2B3F">
        <w:rPr>
          <w:sz w:val="16"/>
        </w:rPr>
        <w:t xml:space="preserve"> </w:t>
      </w:r>
      <w:r w:rsidRPr="00D71B71">
        <w:rPr>
          <w:rStyle w:val="StyleUnderline"/>
        </w:rPr>
        <w:t>for</w:t>
      </w:r>
      <w:r w:rsidRPr="00AD2B3F">
        <w:rPr>
          <w:sz w:val="16"/>
        </w:rPr>
        <w:t xml:space="preserve"> grant writing and </w:t>
      </w:r>
      <w:r w:rsidRPr="002E6CA6">
        <w:rPr>
          <w:rStyle w:val="StyleUnderline"/>
          <w:highlight w:val="cyan"/>
        </w:rPr>
        <w:t>administration, and</w:t>
      </w:r>
      <w:r w:rsidRPr="00D71B71">
        <w:rPr>
          <w:rStyle w:val="StyleUnderline"/>
        </w:rPr>
        <w:t xml:space="preserve"> the</w:t>
      </w:r>
      <w:r w:rsidRPr="00AD2B3F">
        <w:rPr>
          <w:sz w:val="16"/>
        </w:rPr>
        <w:t xml:space="preserve"> in</w:t>
      </w:r>
      <w:r w:rsidRPr="002E6CA6">
        <w:rPr>
          <w:rStyle w:val="Emphasis"/>
          <w:highlight w:val="cyan"/>
        </w:rPr>
        <w:t>ability to directly fund</w:t>
      </w:r>
      <w:r w:rsidRPr="00AD2B3F">
        <w:rPr>
          <w:sz w:val="16"/>
        </w:rPr>
        <w:t xml:space="preserve"> community-level </w:t>
      </w:r>
      <w:r w:rsidRPr="00D71B71">
        <w:rPr>
          <w:rStyle w:val="StyleUnderline"/>
        </w:rPr>
        <w:t>entities</w:t>
      </w:r>
      <w:r w:rsidRPr="00AD2B3F">
        <w:rPr>
          <w:sz w:val="16"/>
        </w:rPr>
        <w:t>.</w:t>
      </w:r>
    </w:p>
    <w:p w14:paraId="343CE90C" w14:textId="77777777" w:rsidR="00FD5BCA" w:rsidRPr="00AD2B3F" w:rsidRDefault="00FD5BCA" w:rsidP="00FD5BCA">
      <w:pPr>
        <w:rPr>
          <w:sz w:val="16"/>
        </w:rPr>
      </w:pPr>
      <w:r w:rsidRPr="00AD2B3F">
        <w:rPr>
          <w:sz w:val="16"/>
        </w:rPr>
        <w:t>Conclusion: Considering Repair as a Legal Solution</w:t>
      </w:r>
    </w:p>
    <w:p w14:paraId="1FC52FED" w14:textId="77777777" w:rsidR="00FD5BCA" w:rsidRPr="00AD2B3F" w:rsidRDefault="00FD5BCA" w:rsidP="00FD5BCA">
      <w:pPr>
        <w:rPr>
          <w:sz w:val="16"/>
        </w:rPr>
      </w:pPr>
      <w:r w:rsidRPr="00AD2B3F">
        <w:rPr>
          <w:sz w:val="16"/>
        </w:rPr>
        <w:t xml:space="preserve">Aside from describing the laws, legal concepts, and legal tools that frame relocation, this chapter has </w:t>
      </w:r>
      <w:r w:rsidRPr="00D71B71">
        <w:rPr>
          <w:rStyle w:val="StyleUnderline"/>
        </w:rPr>
        <w:t>suggested</w:t>
      </w:r>
      <w:r w:rsidRPr="00AD2B3F">
        <w:rPr>
          <w:sz w:val="16"/>
        </w:rPr>
        <w:t xml:space="preserve"> </w:t>
      </w:r>
      <w:r w:rsidRPr="00D71B71">
        <w:rPr>
          <w:rStyle w:val="Emphasis"/>
        </w:rPr>
        <w:t>uses of</w:t>
      </w:r>
      <w:r w:rsidRPr="00AD2B3F">
        <w:rPr>
          <w:sz w:val="16"/>
        </w:rPr>
        <w:t xml:space="preserve"> present </w:t>
      </w:r>
      <w:r w:rsidRPr="00D71B71">
        <w:rPr>
          <w:rStyle w:val="Emphasis"/>
        </w:rPr>
        <w:t>law</w:t>
      </w:r>
      <w:r w:rsidRPr="00AD2B3F">
        <w:rPr>
          <w:sz w:val="16"/>
        </w:rPr>
        <w:t xml:space="preserve"> </w:t>
      </w:r>
      <w:r w:rsidRPr="00D71B71">
        <w:rPr>
          <w:rStyle w:val="StyleUnderline"/>
        </w:rPr>
        <w:t>to</w:t>
      </w:r>
      <w:r w:rsidRPr="00AD2B3F">
        <w:rPr>
          <w:sz w:val="16"/>
        </w:rPr>
        <w:t xml:space="preserve"> </w:t>
      </w:r>
      <w:r w:rsidRPr="00D71B71">
        <w:rPr>
          <w:rStyle w:val="Emphasis"/>
        </w:rPr>
        <w:t>further</w:t>
      </w:r>
      <w:r w:rsidRPr="00AD2B3F">
        <w:rPr>
          <w:sz w:val="16"/>
        </w:rPr>
        <w:t xml:space="preserve"> community-led </w:t>
      </w:r>
      <w:r w:rsidRPr="00D71B71">
        <w:rPr>
          <w:rStyle w:val="StyleUnderline"/>
        </w:rPr>
        <w:t>relocations and resettlements</w:t>
      </w:r>
      <w:r w:rsidRPr="00AD2B3F">
        <w:rPr>
          <w:sz w:val="16"/>
        </w:rPr>
        <w:t>. We would like to point out that these uses are speculative. Each community is embedded in socio-historical contexts that we do not know and cannot hypothetically imagine. The author team is not convinced that single track, scalable solutions are the paths toward justice—and we have seen efforts at onesize-fits all solutions cause harm. We are convinced that local contexts and community-desires matter, will differ, and that these specificities are critical to successful climate adaptation.</w:t>
      </w:r>
    </w:p>
    <w:p w14:paraId="6ACC6446" w14:textId="77777777" w:rsidR="00FD5BCA" w:rsidRPr="00AD2B3F" w:rsidRDefault="00FD5BCA" w:rsidP="00FD5BCA">
      <w:pPr>
        <w:rPr>
          <w:sz w:val="16"/>
        </w:rPr>
      </w:pPr>
      <w:r w:rsidRPr="00AD2B3F">
        <w:rPr>
          <w:sz w:val="16"/>
        </w:rPr>
        <w:t>There are clearly times when the law will fail to provide just solutions, as we have seen occur in the past. Many communities facing relocation today are part of historically overburdened groups that have already borne the burdens of industrialization and racist policies. As we’ve shown, these previous failures of the law to promote justice are “baked in” to contemporary risk creation (such as when hazard mitigation privileges wealthier communities) and legal solutions to relocation (such as fair market value for houses). Under these conditions, it is necessary to consider reparative solutions as possible legal remedies. Reparations consist of a series of tools that societies can use to provide redress, or relief for past harms, such as mass violence or other forms of historic injustice (Sanders, 2013). Material reparations include financial compensation, such as the direct payment to victims or their immediate descendants; restitution, which includes the return of rights and property; and rehabilitation, such as providing health care or other services.</w:t>
      </w:r>
    </w:p>
    <w:p w14:paraId="3E2FAEB7" w14:textId="77777777" w:rsidR="00FD5BCA" w:rsidRDefault="00FD5BCA" w:rsidP="00FD5BCA">
      <w:pPr>
        <w:rPr>
          <w:sz w:val="16"/>
        </w:rPr>
      </w:pPr>
      <w:r w:rsidRPr="00AD2B3F">
        <w:rPr>
          <w:sz w:val="16"/>
        </w:rPr>
        <w:t xml:space="preserve">In the previous section, we highlighted Kinston, North Carolina, Isle de Jean Charles, Louisiana, and rural Indigenous Alaska. In all of these cases, socio-historical circumstances are such that reparative solutions are applicable. If more than market value was available to Kinston residents as a mechanism to repair the harm of segregation and lack of access to less risky land due to racist policies, then perhaps the relocation would not have registered as coercive to some residents. If tribal sovereignty was respected and funding was made available specifically to reconstitute a tribal community that fled to lower bayou landscapes as a retreat from Indian removal and subsequent racism, then perhaps tribal leadership would be satisfied with the outcome. If </w:t>
      </w:r>
      <w:r w:rsidRPr="00D71B71">
        <w:rPr>
          <w:rStyle w:val="Emphasis"/>
        </w:rPr>
        <w:t>funding</w:t>
      </w:r>
      <w:r w:rsidRPr="00AD2B3F">
        <w:rPr>
          <w:sz w:val="16"/>
        </w:rPr>
        <w:t xml:space="preserve"> </w:t>
      </w:r>
      <w:r w:rsidRPr="00D71B71">
        <w:rPr>
          <w:rStyle w:val="StyleUnderline"/>
        </w:rPr>
        <w:t>wa</w:t>
      </w:r>
      <w:r w:rsidRPr="00AD2B3F">
        <w:rPr>
          <w:rStyle w:val="StyleUnderline"/>
        </w:rPr>
        <w:t>s ava</w:t>
      </w:r>
      <w:r w:rsidRPr="00D71B71">
        <w:rPr>
          <w:rStyle w:val="StyleUnderline"/>
        </w:rPr>
        <w:t>ilable</w:t>
      </w:r>
      <w:r w:rsidRPr="00AD2B3F">
        <w:rPr>
          <w:sz w:val="16"/>
        </w:rPr>
        <w:t xml:space="preserve"> for Alaska Native Communities </w:t>
      </w:r>
      <w:r w:rsidRPr="00D71B71">
        <w:rPr>
          <w:rStyle w:val="StyleUnderline"/>
        </w:rPr>
        <w:t>to reconstitute</w:t>
      </w:r>
      <w:r w:rsidRPr="00AD2B3F">
        <w:rPr>
          <w:sz w:val="16"/>
        </w:rPr>
        <w:t xml:space="preserve"> </w:t>
      </w:r>
      <w:r w:rsidRPr="00D71B71">
        <w:rPr>
          <w:rStyle w:val="Emphasis"/>
        </w:rPr>
        <w:t>flexibility</w:t>
      </w:r>
      <w:r w:rsidRPr="00AD2B3F">
        <w:rPr>
          <w:sz w:val="16"/>
        </w:rPr>
        <w:t xml:space="preserve"> to fluctuating coastlines </w:t>
      </w:r>
      <w:r w:rsidRPr="002E6CA6">
        <w:rPr>
          <w:rStyle w:val="StyleUnderline"/>
          <w:highlight w:val="cyan"/>
        </w:rPr>
        <w:t>as a</w:t>
      </w:r>
      <w:r w:rsidRPr="00AD2B3F">
        <w:rPr>
          <w:sz w:val="16"/>
        </w:rPr>
        <w:t xml:space="preserve"> reparative </w:t>
      </w:r>
      <w:r w:rsidRPr="002E6CA6">
        <w:rPr>
          <w:rStyle w:val="Emphasis"/>
          <w:highlight w:val="cyan"/>
        </w:rPr>
        <w:t>strategy</w:t>
      </w:r>
      <w:r w:rsidRPr="00AD2B3F">
        <w:rPr>
          <w:sz w:val="16"/>
        </w:rPr>
        <w:t xml:space="preserve"> for colonial intrusion, </w:t>
      </w:r>
      <w:r w:rsidRPr="00D71B71">
        <w:rPr>
          <w:rStyle w:val="StyleUnderline"/>
        </w:rPr>
        <w:t>then</w:t>
      </w:r>
      <w:r w:rsidRPr="00AD2B3F">
        <w:rPr>
          <w:sz w:val="16"/>
        </w:rPr>
        <w:t xml:space="preserve"> new, </w:t>
      </w:r>
      <w:r w:rsidRPr="002E6CA6">
        <w:rPr>
          <w:rStyle w:val="Emphasis"/>
          <w:sz w:val="30"/>
          <w:szCs w:val="30"/>
          <w:highlight w:val="cyan"/>
        </w:rPr>
        <w:t>Arctic</w:t>
      </w:r>
      <w:r w:rsidRPr="00AD2B3F">
        <w:rPr>
          <w:sz w:val="16"/>
        </w:rPr>
        <w:t xml:space="preserve">-specific </w:t>
      </w:r>
      <w:r w:rsidRPr="002E6CA6">
        <w:rPr>
          <w:rStyle w:val="Emphasis"/>
          <w:sz w:val="30"/>
          <w:szCs w:val="30"/>
          <w:highlight w:val="cyan"/>
        </w:rPr>
        <w:t>infrastructure</w:t>
      </w:r>
      <w:r w:rsidRPr="002E6CA6">
        <w:rPr>
          <w:sz w:val="30"/>
          <w:szCs w:val="30"/>
          <w:highlight w:val="cyan"/>
        </w:rPr>
        <w:t xml:space="preserve"> </w:t>
      </w:r>
      <w:r w:rsidRPr="002E6CA6">
        <w:rPr>
          <w:rStyle w:val="StyleUnderline"/>
          <w:sz w:val="30"/>
          <w:szCs w:val="30"/>
          <w:highlight w:val="cyan"/>
        </w:rPr>
        <w:t>would</w:t>
      </w:r>
      <w:r w:rsidRPr="002E6CA6">
        <w:rPr>
          <w:sz w:val="30"/>
          <w:szCs w:val="30"/>
          <w:highlight w:val="cyan"/>
        </w:rPr>
        <w:t xml:space="preserve"> </w:t>
      </w:r>
      <w:r w:rsidRPr="002E6CA6">
        <w:rPr>
          <w:rStyle w:val="Emphasis"/>
          <w:sz w:val="30"/>
          <w:szCs w:val="30"/>
          <w:highlight w:val="cyan"/>
        </w:rPr>
        <w:t>not</w:t>
      </w:r>
      <w:r w:rsidRPr="002E6CA6">
        <w:rPr>
          <w:sz w:val="30"/>
          <w:szCs w:val="30"/>
          <w:highlight w:val="cyan"/>
        </w:rPr>
        <w:t xml:space="preserve"> </w:t>
      </w:r>
      <w:r w:rsidRPr="002E6CA6">
        <w:rPr>
          <w:rStyle w:val="StyleUnderline"/>
          <w:sz w:val="30"/>
          <w:szCs w:val="30"/>
          <w:highlight w:val="cyan"/>
        </w:rPr>
        <w:t>be so challenging to</w:t>
      </w:r>
      <w:r w:rsidRPr="00D71B71">
        <w:rPr>
          <w:rStyle w:val="StyleUnderline"/>
        </w:rPr>
        <w:t xml:space="preserve"> develop and </w:t>
      </w:r>
      <w:r w:rsidRPr="002E6CA6">
        <w:rPr>
          <w:rStyle w:val="StyleUnderline"/>
          <w:sz w:val="30"/>
          <w:szCs w:val="30"/>
          <w:highlight w:val="cyan"/>
        </w:rPr>
        <w:t>implement</w:t>
      </w:r>
      <w:r w:rsidRPr="00AD2B3F">
        <w:rPr>
          <w:sz w:val="16"/>
        </w:rPr>
        <w:t>.</w:t>
      </w:r>
    </w:p>
    <w:p w14:paraId="464E81DD" w14:textId="77777777" w:rsidR="00FD5BCA" w:rsidRDefault="00FD5BCA" w:rsidP="00FD5BCA">
      <w:pPr>
        <w:pStyle w:val="Heading4"/>
      </w:pPr>
      <w:r>
        <w:rPr>
          <w:u w:val="single"/>
        </w:rPr>
        <w:t>E</w:t>
      </w:r>
      <w:r w:rsidRPr="00FE0200">
        <w:rPr>
          <w:u w:val="single"/>
        </w:rPr>
        <w:t>mpowers owners</w:t>
      </w:r>
      <w:r>
        <w:t xml:space="preserve"> to </w:t>
      </w:r>
      <w:r w:rsidRPr="00FE0200">
        <w:rPr>
          <w:u w:val="single"/>
        </w:rPr>
        <w:t>reduce</w:t>
      </w:r>
      <w:r>
        <w:t xml:space="preserve"> inequality.</w:t>
      </w:r>
    </w:p>
    <w:p w14:paraId="4CD8DDE4" w14:textId="77777777" w:rsidR="00FD5BCA" w:rsidRDefault="00FD5BCA" w:rsidP="00FD5BCA">
      <w:r>
        <w:t xml:space="preserve">Christopher </w:t>
      </w:r>
      <w:r w:rsidRPr="00A210F1">
        <w:rPr>
          <w:rStyle w:val="Style13ptBold"/>
        </w:rPr>
        <w:t>Serkin 21</w:t>
      </w:r>
      <w:r>
        <w:t>, JD, Chair, Law, Vanderbilt University. Professor, Management, Vanderbilt University, "Passive Takings in Action," Michigan State Law Review, Vol. 2021, No. 1, 2021, Nexis Uni. [italics in original]</w:t>
      </w:r>
    </w:p>
    <w:p w14:paraId="36C54F2B" w14:textId="77777777" w:rsidR="00FD5BCA" w:rsidRPr="008001DB" w:rsidRDefault="00FD5BCA" w:rsidP="00FD5BCA">
      <w:pPr>
        <w:rPr>
          <w:sz w:val="16"/>
        </w:rPr>
      </w:pPr>
      <w:r w:rsidRPr="008001DB">
        <w:rPr>
          <w:sz w:val="16"/>
        </w:rPr>
        <w:t xml:space="preserve">Passive </w:t>
      </w:r>
      <w:r w:rsidRPr="00FE0200">
        <w:rPr>
          <w:rStyle w:val="StyleUnderline"/>
        </w:rPr>
        <w:t>takings</w:t>
      </w:r>
      <w:r w:rsidRPr="008001DB">
        <w:rPr>
          <w:sz w:val="16"/>
        </w:rPr>
        <w:t xml:space="preserve"> </w:t>
      </w:r>
      <w:r w:rsidRPr="008001DB">
        <w:rPr>
          <w:rStyle w:val="Emphasis"/>
        </w:rPr>
        <w:t>do not</w:t>
      </w:r>
      <w:r w:rsidRPr="008001DB">
        <w:rPr>
          <w:sz w:val="16"/>
        </w:rPr>
        <w:t xml:space="preserve"> </w:t>
      </w:r>
      <w:r w:rsidRPr="008001DB">
        <w:rPr>
          <w:rStyle w:val="StyleUnderline"/>
        </w:rPr>
        <w:t>arise in a vacuum</w:t>
      </w:r>
      <w:r w:rsidRPr="008001DB">
        <w:rPr>
          <w:sz w:val="16"/>
        </w:rPr>
        <w:t xml:space="preserve">. The </w:t>
      </w:r>
      <w:r w:rsidRPr="008001DB">
        <w:rPr>
          <w:rStyle w:val="StyleUnderline"/>
        </w:rPr>
        <w:t xml:space="preserve">political </w:t>
      </w:r>
      <w:r w:rsidRPr="002E6CA6">
        <w:rPr>
          <w:rStyle w:val="StyleUnderline"/>
          <w:highlight w:val="cyan"/>
        </w:rPr>
        <w:t>reality</w:t>
      </w:r>
      <w:r w:rsidRPr="008001DB">
        <w:rPr>
          <w:rStyle w:val="StyleUnderline"/>
        </w:rPr>
        <w:t xml:space="preserve"> in most places </w:t>
      </w:r>
      <w:r w:rsidRPr="002E6CA6">
        <w:rPr>
          <w:rStyle w:val="StyleUnderline"/>
          <w:highlight w:val="cyan"/>
        </w:rPr>
        <w:t>is</w:t>
      </w:r>
      <w:r w:rsidRPr="008001DB">
        <w:rPr>
          <w:rStyle w:val="StyleUnderline"/>
        </w:rPr>
        <w:t xml:space="preserve"> that</w:t>
      </w:r>
      <w:r w:rsidRPr="008001DB">
        <w:rPr>
          <w:sz w:val="16"/>
        </w:rPr>
        <w:t xml:space="preserve"> </w:t>
      </w:r>
      <w:r w:rsidRPr="002E6CA6">
        <w:rPr>
          <w:rStyle w:val="Emphasis"/>
          <w:highlight w:val="cyan"/>
        </w:rPr>
        <w:t>poor</w:t>
      </w:r>
      <w:r w:rsidRPr="008001DB">
        <w:rPr>
          <w:sz w:val="16"/>
        </w:rPr>
        <w:t xml:space="preserve"> </w:t>
      </w:r>
      <w:r w:rsidRPr="008001DB">
        <w:rPr>
          <w:rStyle w:val="StyleUnderline"/>
        </w:rPr>
        <w:t>or</w:t>
      </w:r>
      <w:r w:rsidRPr="008001DB">
        <w:rPr>
          <w:sz w:val="16"/>
        </w:rPr>
        <w:t xml:space="preserve"> </w:t>
      </w:r>
      <w:r w:rsidRPr="008001DB">
        <w:rPr>
          <w:rStyle w:val="Emphasis"/>
        </w:rPr>
        <w:t>minority</w:t>
      </w:r>
      <w:r w:rsidRPr="008001DB">
        <w:rPr>
          <w:sz w:val="16"/>
        </w:rPr>
        <w:t xml:space="preserve"> </w:t>
      </w:r>
      <w:r w:rsidRPr="008001DB">
        <w:rPr>
          <w:rStyle w:val="StyleUnderline"/>
        </w:rPr>
        <w:t xml:space="preserve">property </w:t>
      </w:r>
      <w:r w:rsidRPr="002E6CA6">
        <w:rPr>
          <w:rStyle w:val="StyleUnderline"/>
          <w:highlight w:val="cyan"/>
        </w:rPr>
        <w:t>owners are</w:t>
      </w:r>
      <w:r w:rsidRPr="002E6CA6">
        <w:rPr>
          <w:sz w:val="16"/>
          <w:highlight w:val="cyan"/>
        </w:rPr>
        <w:t xml:space="preserve"> </w:t>
      </w:r>
      <w:r w:rsidRPr="002E6CA6">
        <w:rPr>
          <w:rStyle w:val="Emphasis"/>
          <w:highlight w:val="cyan"/>
        </w:rPr>
        <w:t>less able</w:t>
      </w:r>
      <w:r w:rsidRPr="002E6CA6">
        <w:rPr>
          <w:sz w:val="16"/>
          <w:highlight w:val="cyan"/>
        </w:rPr>
        <w:t xml:space="preserve"> </w:t>
      </w:r>
      <w:r w:rsidRPr="002E6CA6">
        <w:rPr>
          <w:rStyle w:val="StyleUnderline"/>
          <w:highlight w:val="cyan"/>
        </w:rPr>
        <w:t>to summon the State</w:t>
      </w:r>
      <w:r w:rsidRPr="00FE0200">
        <w:rPr>
          <w:rStyle w:val="StyleUnderline"/>
        </w:rPr>
        <w:t xml:space="preserve"> to act on their behalf</w:t>
      </w:r>
      <w:r w:rsidRPr="008001DB">
        <w:rPr>
          <w:sz w:val="16"/>
        </w:rPr>
        <w:t xml:space="preserve">. Too often, </w:t>
      </w:r>
      <w:r w:rsidRPr="002E6CA6">
        <w:rPr>
          <w:rStyle w:val="StyleUnderline"/>
          <w:highlight w:val="cyan"/>
        </w:rPr>
        <w:t>reg</w:t>
      </w:r>
      <w:r w:rsidRPr="008001DB">
        <w:rPr>
          <w:rStyle w:val="StyleUnderline"/>
        </w:rPr>
        <w:t xml:space="preserve">ulatory </w:t>
      </w:r>
      <w:r w:rsidRPr="002E6CA6">
        <w:rPr>
          <w:rStyle w:val="StyleUnderline"/>
          <w:highlight w:val="cyan"/>
        </w:rPr>
        <w:t>power is</w:t>
      </w:r>
      <w:r w:rsidRPr="002E6CA6">
        <w:rPr>
          <w:sz w:val="16"/>
          <w:highlight w:val="cyan"/>
        </w:rPr>
        <w:t xml:space="preserve"> </w:t>
      </w:r>
      <w:r w:rsidRPr="002E6CA6">
        <w:rPr>
          <w:rStyle w:val="Emphasis"/>
          <w:highlight w:val="cyan"/>
        </w:rPr>
        <w:t>withheld</w:t>
      </w:r>
      <w:r w:rsidRPr="002E6CA6">
        <w:rPr>
          <w:sz w:val="16"/>
          <w:highlight w:val="cyan"/>
        </w:rPr>
        <w:t xml:space="preserve"> </w:t>
      </w:r>
      <w:r w:rsidRPr="002E6CA6">
        <w:rPr>
          <w:rStyle w:val="StyleUnderline"/>
          <w:highlight w:val="cyan"/>
        </w:rPr>
        <w:t>to disadvantage</w:t>
      </w:r>
      <w:r w:rsidRPr="008001DB">
        <w:rPr>
          <w:rStyle w:val="StyleUnderline"/>
        </w:rPr>
        <w:t xml:space="preserve"> the most vulnerab</w:t>
      </w:r>
      <w:r w:rsidRPr="00734F39">
        <w:rPr>
          <w:rStyle w:val="StyleUnderline"/>
        </w:rPr>
        <w:t>le</w:t>
      </w:r>
      <w:r w:rsidRPr="00734F39">
        <w:rPr>
          <w:sz w:val="16"/>
        </w:rPr>
        <w:t xml:space="preserve">. That is </w:t>
      </w:r>
      <w:r w:rsidRPr="00734F39">
        <w:rPr>
          <w:rStyle w:val="StyleUnderline"/>
        </w:rPr>
        <w:t>true in the</w:t>
      </w:r>
      <w:r w:rsidRPr="00734F39">
        <w:rPr>
          <w:sz w:val="16"/>
        </w:rPr>
        <w:t xml:space="preserve"> workaday </w:t>
      </w:r>
      <w:r w:rsidRPr="00734F39">
        <w:rPr>
          <w:rStyle w:val="StyleUnderline"/>
        </w:rPr>
        <w:t>decisions surrounding</w:t>
      </w:r>
      <w:r w:rsidRPr="00734F39">
        <w:rPr>
          <w:sz w:val="16"/>
        </w:rPr>
        <w:t xml:space="preserve"> </w:t>
      </w:r>
      <w:r w:rsidRPr="00734F39">
        <w:rPr>
          <w:rStyle w:val="Emphasis"/>
        </w:rPr>
        <w:t>municipal infrastructure</w:t>
      </w:r>
      <w:r w:rsidRPr="00734F39">
        <w:rPr>
          <w:sz w:val="16"/>
        </w:rPr>
        <w:t xml:space="preserve">,127 </w:t>
      </w:r>
      <w:r w:rsidRPr="00734F39">
        <w:rPr>
          <w:rStyle w:val="StyleUnderline"/>
        </w:rPr>
        <w:t>in</w:t>
      </w:r>
      <w:r w:rsidRPr="00734F39">
        <w:rPr>
          <w:sz w:val="16"/>
        </w:rPr>
        <w:t xml:space="preserve"> [*1443] </w:t>
      </w:r>
      <w:r w:rsidRPr="00734F39">
        <w:rPr>
          <w:rStyle w:val="StyleUnderline"/>
        </w:rPr>
        <w:t>the</w:t>
      </w:r>
      <w:r w:rsidRPr="00734F39">
        <w:rPr>
          <w:sz w:val="16"/>
        </w:rPr>
        <w:t xml:space="preserve"> </w:t>
      </w:r>
      <w:r w:rsidRPr="00734F39">
        <w:rPr>
          <w:rStyle w:val="Emphasis"/>
        </w:rPr>
        <w:t>siting</w:t>
      </w:r>
      <w:r w:rsidRPr="00734F39">
        <w:rPr>
          <w:sz w:val="16"/>
        </w:rPr>
        <w:t xml:space="preserve"> </w:t>
      </w:r>
      <w:r w:rsidRPr="00734F39">
        <w:rPr>
          <w:rStyle w:val="StyleUnderline"/>
        </w:rPr>
        <w:t>decisions of</w:t>
      </w:r>
      <w:r w:rsidRPr="00734F39">
        <w:rPr>
          <w:sz w:val="16"/>
        </w:rPr>
        <w:t xml:space="preserve"> environmentally </w:t>
      </w:r>
      <w:r w:rsidRPr="00734F39">
        <w:rPr>
          <w:rStyle w:val="Emphasis"/>
        </w:rPr>
        <w:t>harmful land uses</w:t>
      </w:r>
      <w:r w:rsidRPr="00734F39">
        <w:rPr>
          <w:sz w:val="16"/>
        </w:rPr>
        <w:t xml:space="preserve">,128 </w:t>
      </w:r>
      <w:r w:rsidRPr="00734F39">
        <w:t>***FOOTNOTE BEGINS***</w:t>
      </w:r>
      <w:r w:rsidRPr="008001DB">
        <w:rPr>
          <w:sz w:val="16"/>
        </w:rPr>
        <w:t xml:space="preserve"> </w:t>
      </w:r>
      <w:r w:rsidRPr="008001DB">
        <w:rPr>
          <w:i/>
          <w:iCs/>
          <w:sz w:val="16"/>
        </w:rPr>
        <w:t>See, e.g.</w:t>
      </w:r>
      <w:r w:rsidRPr="008001DB">
        <w:rPr>
          <w:sz w:val="16"/>
        </w:rPr>
        <w:t>, AMY ARMSTRONG ET AL., HOW HAVE RECENT REZONINGS AFFECTED THE CITY S ABILITY TO GROW? 1, 2 (2010) (</w:t>
      </w:r>
      <w:r w:rsidRPr="008001DB">
        <w:rPr>
          <w:rStyle w:val="StyleUnderline"/>
        </w:rPr>
        <w:t>describing zoning changes that protected</w:t>
      </w:r>
      <w:r w:rsidRPr="008001DB">
        <w:rPr>
          <w:sz w:val="16"/>
          <w:szCs w:val="16"/>
        </w:rPr>
        <w:t xml:space="preserve"> </w:t>
      </w:r>
      <w:r w:rsidRPr="008001DB">
        <w:rPr>
          <w:rStyle w:val="Emphasis"/>
        </w:rPr>
        <w:t>affluent neighborhoods</w:t>
      </w:r>
      <w:r w:rsidRPr="008001DB">
        <w:rPr>
          <w:sz w:val="16"/>
        </w:rPr>
        <w:t xml:space="preserve"> </w:t>
      </w:r>
      <w:r w:rsidRPr="008001DB">
        <w:rPr>
          <w:rStyle w:val="StyleUnderline"/>
        </w:rPr>
        <w:t xml:space="preserve">by </w:t>
      </w:r>
      <w:r w:rsidRPr="002E6CA6">
        <w:rPr>
          <w:rStyle w:val="StyleUnderline"/>
          <w:highlight w:val="cyan"/>
        </w:rPr>
        <w:t>concentrating growth</w:t>
      </w:r>
      <w:r w:rsidRPr="008001DB">
        <w:rPr>
          <w:rStyle w:val="StyleUnderline"/>
        </w:rPr>
        <w:t xml:space="preserve"> in</w:t>
      </w:r>
      <w:r w:rsidRPr="008001DB">
        <w:rPr>
          <w:sz w:val="16"/>
        </w:rPr>
        <w:t xml:space="preserve"> </w:t>
      </w:r>
      <w:r w:rsidRPr="008001DB">
        <w:rPr>
          <w:rStyle w:val="Emphasis"/>
        </w:rPr>
        <w:t>poorer</w:t>
      </w:r>
      <w:r w:rsidRPr="008001DB">
        <w:rPr>
          <w:sz w:val="16"/>
        </w:rPr>
        <w:t xml:space="preserve"> </w:t>
      </w:r>
      <w:r w:rsidRPr="008001DB">
        <w:rPr>
          <w:rStyle w:val="StyleUnderline"/>
        </w:rPr>
        <w:t>neighborhoods</w:t>
      </w:r>
      <w:r w:rsidRPr="008001DB">
        <w:rPr>
          <w:sz w:val="16"/>
        </w:rPr>
        <w:t xml:space="preserve"> in New York City). </w:t>
      </w:r>
      <w:r w:rsidRPr="008001DB">
        <w:t>***FOOTNOTE ENDS***</w:t>
      </w:r>
      <w:r w:rsidRPr="008001DB">
        <w:rPr>
          <w:sz w:val="16"/>
        </w:rPr>
        <w:t xml:space="preserve"> </w:t>
      </w:r>
      <w:r w:rsidRPr="002E6CA6">
        <w:rPr>
          <w:rStyle w:val="StyleUnderline"/>
          <w:highlight w:val="cyan"/>
        </w:rPr>
        <w:t>and</w:t>
      </w:r>
      <w:r w:rsidRPr="008001DB">
        <w:rPr>
          <w:rStyle w:val="StyleUnderline"/>
        </w:rPr>
        <w:t xml:space="preserve"> in the</w:t>
      </w:r>
      <w:r w:rsidRPr="008001DB">
        <w:rPr>
          <w:sz w:val="16"/>
        </w:rPr>
        <w:t xml:space="preserve"> </w:t>
      </w:r>
      <w:r w:rsidRPr="002E6CA6">
        <w:rPr>
          <w:rStyle w:val="Emphasis"/>
          <w:highlight w:val="cyan"/>
        </w:rPr>
        <w:t>distribution</w:t>
      </w:r>
      <w:r w:rsidRPr="002E6CA6">
        <w:rPr>
          <w:sz w:val="16"/>
          <w:highlight w:val="cyan"/>
        </w:rPr>
        <w:t xml:space="preserve"> </w:t>
      </w:r>
      <w:r w:rsidRPr="002E6CA6">
        <w:rPr>
          <w:rStyle w:val="StyleUnderline"/>
          <w:highlight w:val="cyan"/>
        </w:rPr>
        <w:t>of</w:t>
      </w:r>
      <w:r w:rsidRPr="008001DB">
        <w:rPr>
          <w:rStyle w:val="StyleUnderline"/>
        </w:rPr>
        <w:t xml:space="preserve"> regulatory </w:t>
      </w:r>
      <w:r w:rsidRPr="002E6CA6">
        <w:rPr>
          <w:rStyle w:val="StyleUnderline"/>
          <w:highlight w:val="cyan"/>
        </w:rPr>
        <w:t>protections</w:t>
      </w:r>
      <w:r w:rsidRPr="008001DB">
        <w:rPr>
          <w:rStyle w:val="StyleUnderline"/>
        </w:rPr>
        <w:t xml:space="preserve"> for existing property owners</w:t>
      </w:r>
      <w:r w:rsidRPr="008001DB">
        <w:rPr>
          <w:sz w:val="16"/>
        </w:rPr>
        <w:t xml:space="preserve">.129 Among the most </w:t>
      </w:r>
      <w:r w:rsidRPr="008001DB">
        <w:rPr>
          <w:rStyle w:val="StyleUnderline"/>
        </w:rPr>
        <w:t>egregious examples</w:t>
      </w:r>
      <w:r w:rsidRPr="008001DB">
        <w:rPr>
          <w:sz w:val="16"/>
        </w:rPr>
        <w:t xml:space="preserve"> in recent years </w:t>
      </w:r>
      <w:r w:rsidRPr="008001DB">
        <w:rPr>
          <w:rStyle w:val="StyleUnderline"/>
        </w:rPr>
        <w:t>was the</w:t>
      </w:r>
      <w:r w:rsidRPr="008001DB">
        <w:rPr>
          <w:sz w:val="16"/>
        </w:rPr>
        <w:t xml:space="preserve"> water </w:t>
      </w:r>
      <w:r w:rsidRPr="008001DB">
        <w:rPr>
          <w:rStyle w:val="StyleUnderline"/>
        </w:rPr>
        <w:t>crisis in</w:t>
      </w:r>
      <w:r w:rsidRPr="008001DB">
        <w:rPr>
          <w:sz w:val="16"/>
        </w:rPr>
        <w:t xml:space="preserve"> </w:t>
      </w:r>
      <w:r w:rsidRPr="008001DB">
        <w:rPr>
          <w:rStyle w:val="Emphasis"/>
        </w:rPr>
        <w:t>Flint</w:t>
      </w:r>
      <w:r w:rsidRPr="008001DB">
        <w:rPr>
          <w:sz w:val="16"/>
        </w:rPr>
        <w:t xml:space="preserve">, Michigan, </w:t>
      </w:r>
      <w:r w:rsidRPr="008001DB">
        <w:rPr>
          <w:rStyle w:val="StyleUnderline"/>
        </w:rPr>
        <w:t>where infrastructure disparities resulted in</w:t>
      </w:r>
      <w:r w:rsidRPr="008001DB">
        <w:rPr>
          <w:sz w:val="16"/>
        </w:rPr>
        <w:t xml:space="preserve"> </w:t>
      </w:r>
      <w:r w:rsidRPr="008001DB">
        <w:rPr>
          <w:rStyle w:val="Emphasis"/>
        </w:rPr>
        <w:t>lead contamination</w:t>
      </w:r>
      <w:r w:rsidRPr="008001DB">
        <w:rPr>
          <w:sz w:val="16"/>
        </w:rPr>
        <w:t xml:space="preserve"> </w:t>
      </w:r>
      <w:r w:rsidRPr="008001DB">
        <w:rPr>
          <w:rStyle w:val="StyleUnderline"/>
        </w:rPr>
        <w:t>in the drinking water</w:t>
      </w:r>
      <w:r w:rsidRPr="008001DB">
        <w:rPr>
          <w:sz w:val="16"/>
        </w:rPr>
        <w:t xml:space="preserve"> of poor and minority communities.</w:t>
      </w:r>
    </w:p>
    <w:p w14:paraId="4A7AE835" w14:textId="77777777" w:rsidR="00FD5BCA" w:rsidRPr="008001DB" w:rsidRDefault="00FD5BCA" w:rsidP="00FD5BCA">
      <w:pPr>
        <w:rPr>
          <w:sz w:val="16"/>
        </w:rPr>
      </w:pPr>
      <w:r w:rsidRPr="008001DB">
        <w:rPr>
          <w:sz w:val="16"/>
        </w:rPr>
        <w:t xml:space="preserve">Against this backdrop, </w:t>
      </w:r>
      <w:r w:rsidRPr="002E6CA6">
        <w:rPr>
          <w:rStyle w:val="StyleUnderline"/>
          <w:highlight w:val="cyan"/>
        </w:rPr>
        <w:t>passive takings</w:t>
      </w:r>
      <w:r w:rsidRPr="008001DB">
        <w:rPr>
          <w:sz w:val="16"/>
        </w:rPr>
        <w:t xml:space="preserve"> can </w:t>
      </w:r>
      <w:r w:rsidRPr="008001DB">
        <w:rPr>
          <w:rStyle w:val="StyleUnderline"/>
        </w:rPr>
        <w:t>serve an</w:t>
      </w:r>
      <w:r w:rsidRPr="008001DB">
        <w:rPr>
          <w:sz w:val="16"/>
        </w:rPr>
        <w:t xml:space="preserve"> </w:t>
      </w:r>
      <w:r w:rsidRPr="008001DB">
        <w:rPr>
          <w:rStyle w:val="Emphasis"/>
        </w:rPr>
        <w:t>important role</w:t>
      </w:r>
      <w:r w:rsidRPr="008001DB">
        <w:rPr>
          <w:sz w:val="16"/>
        </w:rPr>
        <w:t xml:space="preserve"> </w:t>
      </w:r>
      <w:r w:rsidRPr="008001DB">
        <w:rPr>
          <w:rStyle w:val="StyleUnderline"/>
        </w:rPr>
        <w:t xml:space="preserve">by </w:t>
      </w:r>
      <w:r w:rsidRPr="002E6CA6">
        <w:rPr>
          <w:rStyle w:val="StyleUnderline"/>
          <w:highlight w:val="cyan"/>
        </w:rPr>
        <w:t>exert</w:t>
      </w:r>
      <w:r w:rsidRPr="008001DB">
        <w:rPr>
          <w:rStyle w:val="StyleUnderline"/>
        </w:rPr>
        <w:t>ing</w:t>
      </w:r>
      <w:r w:rsidRPr="008001DB">
        <w:rPr>
          <w:sz w:val="16"/>
        </w:rPr>
        <w:t xml:space="preserve"> </w:t>
      </w:r>
      <w:r w:rsidRPr="002E6CA6">
        <w:rPr>
          <w:rStyle w:val="Emphasis"/>
          <w:highlight w:val="cyan"/>
        </w:rPr>
        <w:t>constitutional</w:t>
      </w:r>
      <w:r w:rsidRPr="00FE0200">
        <w:rPr>
          <w:sz w:val="16"/>
        </w:rPr>
        <w:t xml:space="preserve"> </w:t>
      </w:r>
      <w:r w:rsidRPr="00FE0200">
        <w:rPr>
          <w:rStyle w:val="StyleUnderline"/>
        </w:rPr>
        <w:t>pressure</w:t>
      </w:r>
      <w:r w:rsidRPr="008001DB">
        <w:rPr>
          <w:rStyle w:val="StyleUnderline"/>
        </w:rPr>
        <w:t xml:space="preserve"> on </w:t>
      </w:r>
      <w:r w:rsidRPr="00FE0200">
        <w:rPr>
          <w:rStyle w:val="StyleUnderline"/>
        </w:rPr>
        <w:t>the government to act</w:t>
      </w:r>
      <w:r w:rsidRPr="00FE0200">
        <w:rPr>
          <w:sz w:val="16"/>
        </w:rPr>
        <w:t xml:space="preserve">. A state or local </w:t>
      </w:r>
      <w:r w:rsidRPr="00FE0200">
        <w:rPr>
          <w:rStyle w:val="StyleUnderline"/>
        </w:rPr>
        <w:t>government</w:t>
      </w:r>
      <w:r w:rsidRPr="00FE0200">
        <w:rPr>
          <w:sz w:val="16"/>
        </w:rPr>
        <w:t xml:space="preserve">, in particular, </w:t>
      </w:r>
      <w:r w:rsidRPr="00FE0200">
        <w:rPr>
          <w:rStyle w:val="Emphasis"/>
        </w:rPr>
        <w:t>cannot</w:t>
      </w:r>
      <w:r w:rsidRPr="00FE0200">
        <w:rPr>
          <w:sz w:val="16"/>
        </w:rPr>
        <w:t xml:space="preserve"> simply </w:t>
      </w:r>
      <w:r w:rsidRPr="00FE0200">
        <w:rPr>
          <w:rStyle w:val="StyleUnderline"/>
        </w:rPr>
        <w:t xml:space="preserve">wash its hands of its </w:t>
      </w:r>
      <w:r w:rsidRPr="00FE0200">
        <w:rPr>
          <w:sz w:val="16"/>
        </w:rPr>
        <w:t xml:space="preserve">obligations to its </w:t>
      </w:r>
      <w:r w:rsidRPr="00FE0200">
        <w:rPr>
          <w:rStyle w:val="Emphasis"/>
        </w:rPr>
        <w:t>disadvantaged citizens</w:t>
      </w:r>
      <w:r w:rsidRPr="00FE0200">
        <w:rPr>
          <w:sz w:val="16"/>
        </w:rPr>
        <w:t xml:space="preserve">, at least </w:t>
      </w:r>
      <w:r w:rsidRPr="00FE0200">
        <w:rPr>
          <w:rStyle w:val="StyleUnderline"/>
        </w:rPr>
        <w:t>where it has rendered property owners especially</w:t>
      </w:r>
      <w:r w:rsidRPr="00FE0200">
        <w:rPr>
          <w:sz w:val="16"/>
        </w:rPr>
        <w:t xml:space="preserve"> </w:t>
      </w:r>
      <w:r w:rsidRPr="00FE0200">
        <w:rPr>
          <w:rStyle w:val="Emphasis"/>
        </w:rPr>
        <w:t>susceptible</w:t>
      </w:r>
      <w:r w:rsidRPr="00FE0200">
        <w:rPr>
          <w:sz w:val="16"/>
        </w:rPr>
        <w:t xml:space="preserve"> </w:t>
      </w:r>
      <w:r w:rsidRPr="00FE0200">
        <w:rPr>
          <w:rStyle w:val="StyleUnderline"/>
        </w:rPr>
        <w:t>to harm</w:t>
      </w:r>
      <w:r w:rsidRPr="00FE0200">
        <w:rPr>
          <w:sz w:val="16"/>
        </w:rPr>
        <w:t xml:space="preserve">. Passive </w:t>
      </w:r>
      <w:r w:rsidRPr="00FE0200">
        <w:rPr>
          <w:rStyle w:val="StyleUnderline"/>
        </w:rPr>
        <w:t>takings can generate a</w:t>
      </w:r>
      <w:r w:rsidRPr="008001DB">
        <w:rPr>
          <w:sz w:val="16"/>
        </w:rPr>
        <w:t xml:space="preserve"> modest </w:t>
      </w:r>
      <w:r w:rsidRPr="002E6CA6">
        <w:rPr>
          <w:rStyle w:val="Emphasis"/>
          <w:highlight w:val="cyan"/>
        </w:rPr>
        <w:t>countervailing pressure</w:t>
      </w:r>
      <w:r w:rsidRPr="008001DB">
        <w:rPr>
          <w:sz w:val="16"/>
        </w:rPr>
        <w:t xml:space="preserve">, </w:t>
      </w:r>
      <w:r w:rsidRPr="008001DB">
        <w:rPr>
          <w:rStyle w:val="StyleUnderline"/>
        </w:rPr>
        <w:t>allowing communities that</w:t>
      </w:r>
      <w:r w:rsidRPr="008001DB">
        <w:rPr>
          <w:sz w:val="16"/>
        </w:rPr>
        <w:t xml:space="preserve"> </w:t>
      </w:r>
      <w:r w:rsidRPr="008001DB">
        <w:rPr>
          <w:rStyle w:val="Emphasis"/>
        </w:rPr>
        <w:t>lack</w:t>
      </w:r>
      <w:r w:rsidRPr="008001DB">
        <w:rPr>
          <w:sz w:val="16"/>
        </w:rPr>
        <w:t xml:space="preserve"> </w:t>
      </w:r>
      <w:r w:rsidRPr="008001DB">
        <w:rPr>
          <w:rStyle w:val="StyleUnderline"/>
        </w:rPr>
        <w:t xml:space="preserve">political power to use the Takings Clause </w:t>
      </w:r>
      <w:r w:rsidRPr="002E6CA6">
        <w:rPr>
          <w:rStyle w:val="StyleUnderline"/>
          <w:highlight w:val="cyan"/>
        </w:rPr>
        <w:t>to</w:t>
      </w:r>
      <w:r w:rsidRPr="002E6CA6">
        <w:rPr>
          <w:sz w:val="16"/>
          <w:highlight w:val="cyan"/>
        </w:rPr>
        <w:t xml:space="preserve"> </w:t>
      </w:r>
      <w:r w:rsidRPr="002E6CA6">
        <w:rPr>
          <w:rStyle w:val="Emphasis"/>
          <w:highlight w:val="cyan"/>
        </w:rPr>
        <w:t>demand</w:t>
      </w:r>
      <w:r w:rsidRPr="002E6CA6">
        <w:rPr>
          <w:sz w:val="16"/>
          <w:highlight w:val="cyan"/>
        </w:rPr>
        <w:t xml:space="preserve"> </w:t>
      </w:r>
      <w:r w:rsidRPr="002E6CA6">
        <w:rPr>
          <w:rStyle w:val="StyleUnderline"/>
          <w:highlight w:val="cyan"/>
        </w:rPr>
        <w:t>reg</w:t>
      </w:r>
      <w:r w:rsidRPr="008001DB">
        <w:rPr>
          <w:rStyle w:val="StyleUnderline"/>
        </w:rPr>
        <w:t xml:space="preserve">ulatory </w:t>
      </w:r>
      <w:r w:rsidRPr="002E6CA6">
        <w:rPr>
          <w:rStyle w:val="StyleUnderline"/>
          <w:highlight w:val="cyan"/>
        </w:rPr>
        <w:t>responses</w:t>
      </w:r>
      <w:r w:rsidRPr="008001DB">
        <w:rPr>
          <w:sz w:val="16"/>
        </w:rPr>
        <w:t>, at least in those contexts when passive takings might arise.130</w:t>
      </w:r>
    </w:p>
    <w:p w14:paraId="682B0CF2" w14:textId="77777777" w:rsidR="00FD5BCA" w:rsidRPr="008001DB" w:rsidRDefault="00FD5BCA" w:rsidP="00FD5BCA">
      <w:pPr>
        <w:rPr>
          <w:sz w:val="16"/>
        </w:rPr>
      </w:pPr>
      <w:r w:rsidRPr="008001DB">
        <w:rPr>
          <w:sz w:val="16"/>
        </w:rPr>
        <w:t xml:space="preserve">Whether passive takings will serve this role effectively depends significantly on what it means for the government to render people more vulnerable to harm. The constitutional origins of this inquiry in </w:t>
      </w:r>
      <w:r w:rsidRPr="008001DB">
        <w:rPr>
          <w:i/>
          <w:iCs/>
          <w:sz w:val="16"/>
        </w:rPr>
        <w:t>DeShaney</w:t>
      </w:r>
      <w:r w:rsidRPr="008001DB">
        <w:rPr>
          <w:sz w:val="16"/>
        </w:rPr>
        <w:t xml:space="preserve"> invoked federal prisoners and those in the custody of the state. In its most limited form, the duty to act arises when the State by the affirmative exercise of its power so restrains an individual s liberty that it renders him unable to care for himself, and at the same time fails to provide for his basic human needs . . . . 131 Or, more broadly, the State may be obligated to act when it is aware of the  [*1444]  dangers faced in the free world, and renders someone more vulnerable to them. 132</w:t>
      </w:r>
    </w:p>
    <w:p w14:paraId="569C9BFF" w14:textId="77777777" w:rsidR="00FD5BCA" w:rsidRPr="008001DB" w:rsidRDefault="00FD5BCA" w:rsidP="00FD5BCA">
      <w:pPr>
        <w:rPr>
          <w:sz w:val="16"/>
        </w:rPr>
      </w:pPr>
      <w:r w:rsidRPr="008001DB">
        <w:rPr>
          <w:sz w:val="16"/>
        </w:rPr>
        <w:t xml:space="preserve">Those </w:t>
      </w:r>
      <w:r w:rsidRPr="008001DB">
        <w:rPr>
          <w:rStyle w:val="StyleUnderline"/>
        </w:rPr>
        <w:t>conditions</w:t>
      </w:r>
      <w:r w:rsidRPr="008001DB">
        <w:rPr>
          <w:sz w:val="16"/>
        </w:rPr>
        <w:t xml:space="preserve"> should be </w:t>
      </w:r>
      <w:r w:rsidRPr="008001DB">
        <w:rPr>
          <w:rStyle w:val="StyleUnderline"/>
        </w:rPr>
        <w:t>satisfied in</w:t>
      </w:r>
      <w:r w:rsidRPr="008001DB">
        <w:rPr>
          <w:sz w:val="16"/>
        </w:rPr>
        <w:t xml:space="preserve"> </w:t>
      </w:r>
      <w:r w:rsidRPr="008001DB">
        <w:rPr>
          <w:rStyle w:val="Emphasis"/>
        </w:rPr>
        <w:t>poor and minority communities</w:t>
      </w:r>
      <w:r w:rsidRPr="008001DB">
        <w:rPr>
          <w:sz w:val="16"/>
        </w:rPr>
        <w:t xml:space="preserve"> </w:t>
      </w:r>
      <w:r w:rsidRPr="008001DB">
        <w:rPr>
          <w:rStyle w:val="StyleUnderline"/>
        </w:rPr>
        <w:t xml:space="preserve">where </w:t>
      </w:r>
      <w:r w:rsidRPr="00FE0200">
        <w:rPr>
          <w:rStyle w:val="StyleUnderline"/>
        </w:rPr>
        <w:t xml:space="preserve">systemic </w:t>
      </w:r>
      <w:r w:rsidRPr="002E6CA6">
        <w:rPr>
          <w:rStyle w:val="StyleUnderline"/>
          <w:highlight w:val="cyan"/>
        </w:rPr>
        <w:t>discrimination from bank</w:t>
      </w:r>
      <w:r w:rsidRPr="008001DB">
        <w:rPr>
          <w:rStyle w:val="StyleUnderline"/>
        </w:rPr>
        <w:t xml:space="preserve"> regulation </w:t>
      </w:r>
      <w:r w:rsidRPr="002E6CA6">
        <w:rPr>
          <w:rStyle w:val="StyleUnderline"/>
          <w:highlight w:val="cyan"/>
        </w:rPr>
        <w:t>and</w:t>
      </w:r>
      <w:r w:rsidRPr="008001DB">
        <w:rPr>
          <w:rStyle w:val="StyleUnderline"/>
        </w:rPr>
        <w:t xml:space="preserve"> adverse </w:t>
      </w:r>
      <w:r w:rsidRPr="002E6CA6">
        <w:rPr>
          <w:rStyle w:val="StyleUnderline"/>
          <w:highlight w:val="cyan"/>
        </w:rPr>
        <w:t>siting decisions</w:t>
      </w:r>
      <w:r w:rsidRPr="008001DB">
        <w:rPr>
          <w:rStyle w:val="StyleUnderline"/>
        </w:rPr>
        <w:t xml:space="preserve"> of</w:t>
      </w:r>
      <w:r w:rsidRPr="008001DB">
        <w:rPr>
          <w:sz w:val="16"/>
        </w:rPr>
        <w:t xml:space="preserve"> locally </w:t>
      </w:r>
      <w:r w:rsidRPr="008001DB">
        <w:rPr>
          <w:rStyle w:val="StyleUnderline"/>
        </w:rPr>
        <w:t xml:space="preserve">undesirable land uses have </w:t>
      </w:r>
      <w:r w:rsidRPr="002E6CA6">
        <w:rPr>
          <w:rStyle w:val="StyleUnderline"/>
          <w:highlight w:val="cyan"/>
        </w:rPr>
        <w:t>produce</w:t>
      </w:r>
      <w:r w:rsidRPr="008001DB">
        <w:rPr>
          <w:rStyle w:val="StyleUnderline"/>
        </w:rPr>
        <w:t>d</w:t>
      </w:r>
      <w:r w:rsidRPr="008001DB">
        <w:rPr>
          <w:sz w:val="16"/>
        </w:rPr>
        <w:t xml:space="preserve"> </w:t>
      </w:r>
      <w:r w:rsidRPr="002E6CA6">
        <w:rPr>
          <w:rStyle w:val="Emphasis"/>
          <w:highlight w:val="cyan"/>
        </w:rPr>
        <w:t>persistent</w:t>
      </w:r>
      <w:r w:rsidRPr="002E6CA6">
        <w:rPr>
          <w:sz w:val="16"/>
          <w:highlight w:val="cyan"/>
        </w:rPr>
        <w:t xml:space="preserve"> </w:t>
      </w:r>
      <w:r w:rsidRPr="002E6CA6">
        <w:rPr>
          <w:rStyle w:val="StyleUnderline"/>
          <w:highlight w:val="cyan"/>
        </w:rPr>
        <w:t>vulnerabilities</w:t>
      </w:r>
      <w:r w:rsidRPr="008001DB">
        <w:rPr>
          <w:sz w:val="16"/>
        </w:rPr>
        <w:t xml:space="preserve">.133 While bank redlining and federal policies that required it are not the same as taking a person into state custody, </w:t>
      </w:r>
      <w:r w:rsidRPr="008001DB">
        <w:rPr>
          <w:rStyle w:val="StyleUnderline"/>
        </w:rPr>
        <w:t>they</w:t>
      </w:r>
      <w:r w:rsidRPr="008001DB">
        <w:rPr>
          <w:sz w:val="16"/>
        </w:rPr>
        <w:t xml:space="preserve"> absolutely </w:t>
      </w:r>
      <w:r w:rsidRPr="002E6CA6">
        <w:rPr>
          <w:rStyle w:val="Emphasis"/>
          <w:highlight w:val="cyan"/>
        </w:rPr>
        <w:t>restrict</w:t>
      </w:r>
      <w:r w:rsidRPr="008001DB">
        <w:rPr>
          <w:sz w:val="16"/>
        </w:rPr>
        <w:t xml:space="preserve">ed options and </w:t>
      </w:r>
      <w:r w:rsidRPr="002E6CA6">
        <w:rPr>
          <w:rStyle w:val="Emphasis"/>
          <w:highlight w:val="cyan"/>
        </w:rPr>
        <w:t>mobility</w:t>
      </w:r>
      <w:r w:rsidRPr="008001DB">
        <w:rPr>
          <w:sz w:val="16"/>
        </w:rPr>
        <w:t xml:space="preserve"> </w:t>
      </w:r>
      <w:r w:rsidRPr="008001DB">
        <w:rPr>
          <w:rStyle w:val="StyleUnderline"/>
        </w:rPr>
        <w:t>out of redlined neighborhoods</w:t>
      </w:r>
      <w:r w:rsidRPr="008001DB">
        <w:rPr>
          <w:sz w:val="16"/>
        </w:rPr>
        <w:t xml:space="preserve">. The policies </w:t>
      </w:r>
      <w:r w:rsidRPr="002E6CA6">
        <w:rPr>
          <w:rStyle w:val="StyleUnderline"/>
          <w:highlight w:val="cyan"/>
        </w:rPr>
        <w:t>produce</w:t>
      </w:r>
      <w:r w:rsidRPr="008001DB">
        <w:rPr>
          <w:rStyle w:val="StyleUnderline"/>
        </w:rPr>
        <w:t>d</w:t>
      </w:r>
      <w:r w:rsidRPr="008001DB">
        <w:rPr>
          <w:sz w:val="16"/>
        </w:rPr>
        <w:t xml:space="preserve"> </w:t>
      </w:r>
      <w:r w:rsidRPr="002E6CA6">
        <w:rPr>
          <w:rStyle w:val="Emphasis"/>
          <w:highlight w:val="cyan"/>
        </w:rPr>
        <w:t>chronic underinvestment</w:t>
      </w:r>
      <w:r w:rsidRPr="008001DB">
        <w:rPr>
          <w:sz w:val="16"/>
        </w:rPr>
        <w:t xml:space="preserve"> </w:t>
      </w:r>
      <w:r w:rsidRPr="008001DB">
        <w:rPr>
          <w:rStyle w:val="StyleUnderline"/>
        </w:rPr>
        <w:t xml:space="preserve">in those neighborhoods, often deplorable housing conditions, </w:t>
      </w:r>
      <w:r w:rsidRPr="002E6CA6">
        <w:rPr>
          <w:rStyle w:val="StyleUnderline"/>
          <w:highlight w:val="cyan"/>
        </w:rPr>
        <w:t>and</w:t>
      </w:r>
      <w:r w:rsidRPr="008001DB">
        <w:rPr>
          <w:rStyle w:val="StyleUnderline"/>
        </w:rPr>
        <w:t xml:space="preserve"> well-documented </w:t>
      </w:r>
      <w:r w:rsidRPr="002E6CA6">
        <w:rPr>
          <w:rStyle w:val="StyleUnderline"/>
          <w:highlight w:val="cyan"/>
        </w:rPr>
        <w:t>cycles of</w:t>
      </w:r>
      <w:r w:rsidRPr="002E6CA6">
        <w:rPr>
          <w:sz w:val="16"/>
          <w:highlight w:val="cyan"/>
        </w:rPr>
        <w:t xml:space="preserve"> </w:t>
      </w:r>
      <w:r w:rsidRPr="002E6CA6">
        <w:rPr>
          <w:rStyle w:val="Emphasis"/>
          <w:highlight w:val="cyan"/>
        </w:rPr>
        <w:t>poverty</w:t>
      </w:r>
      <w:r w:rsidRPr="008001DB">
        <w:rPr>
          <w:sz w:val="16"/>
        </w:rPr>
        <w:t xml:space="preserve">.134 These </w:t>
      </w:r>
      <w:r w:rsidRPr="0069072D">
        <w:rPr>
          <w:rStyle w:val="StyleUnderline"/>
        </w:rPr>
        <w:t>conditions</w:t>
      </w:r>
      <w:r w:rsidRPr="008001DB">
        <w:rPr>
          <w:sz w:val="16"/>
        </w:rPr>
        <w:t xml:space="preserve"> then </w:t>
      </w:r>
      <w:r w:rsidRPr="008001DB">
        <w:rPr>
          <w:rStyle w:val="StyleUnderline"/>
        </w:rPr>
        <w:t>rendered residents</w:t>
      </w:r>
      <w:r w:rsidRPr="008001DB">
        <w:rPr>
          <w:sz w:val="16"/>
        </w:rPr>
        <w:t xml:space="preserve"> especially </w:t>
      </w:r>
      <w:r w:rsidRPr="008001DB">
        <w:rPr>
          <w:rStyle w:val="StyleUnderline"/>
        </w:rPr>
        <w:t xml:space="preserve">vulnerable to harms of all kinds, </w:t>
      </w:r>
      <w:r w:rsidRPr="002E6CA6">
        <w:rPr>
          <w:rStyle w:val="StyleUnderline"/>
          <w:highlight w:val="cyan"/>
        </w:rPr>
        <w:t>from</w:t>
      </w:r>
      <w:r w:rsidRPr="002E6CA6">
        <w:rPr>
          <w:sz w:val="16"/>
          <w:highlight w:val="cyan"/>
        </w:rPr>
        <w:t xml:space="preserve"> </w:t>
      </w:r>
      <w:r w:rsidRPr="002E6CA6">
        <w:rPr>
          <w:rStyle w:val="Emphasis"/>
          <w:highlight w:val="cyan"/>
        </w:rPr>
        <w:t>predatory lending</w:t>
      </w:r>
      <w:r w:rsidRPr="008001DB">
        <w:rPr>
          <w:sz w:val="16"/>
        </w:rPr>
        <w:t xml:space="preserve"> </w:t>
      </w:r>
      <w:r w:rsidRPr="008001DB">
        <w:rPr>
          <w:rStyle w:val="StyleUnderline"/>
        </w:rPr>
        <w:t>practices to</w:t>
      </w:r>
      <w:r w:rsidRPr="008001DB">
        <w:rPr>
          <w:sz w:val="16"/>
        </w:rPr>
        <w:t xml:space="preserve"> </w:t>
      </w:r>
      <w:r w:rsidRPr="0069072D">
        <w:rPr>
          <w:rStyle w:val="Emphasis"/>
        </w:rPr>
        <w:t>adverse health</w:t>
      </w:r>
      <w:r w:rsidRPr="0069072D">
        <w:rPr>
          <w:sz w:val="16"/>
        </w:rPr>
        <w:t xml:space="preserve"> </w:t>
      </w:r>
      <w:r w:rsidRPr="0069072D">
        <w:rPr>
          <w:rStyle w:val="StyleUnderline"/>
        </w:rPr>
        <w:t>effects and</w:t>
      </w:r>
      <w:r w:rsidRPr="0069072D">
        <w:rPr>
          <w:sz w:val="16"/>
        </w:rPr>
        <w:t xml:space="preserve"> </w:t>
      </w:r>
      <w:r w:rsidRPr="0069072D">
        <w:rPr>
          <w:rStyle w:val="Emphasis"/>
        </w:rPr>
        <w:t>reduced opportunity</w:t>
      </w:r>
      <w:r w:rsidRPr="008001DB">
        <w:rPr>
          <w:sz w:val="16"/>
        </w:rPr>
        <w:t>.135</w:t>
      </w:r>
    </w:p>
    <w:p w14:paraId="511957AF" w14:textId="77777777" w:rsidR="00FD5BCA" w:rsidRPr="008001DB" w:rsidRDefault="00FD5BCA" w:rsidP="00FD5BCA">
      <w:pPr>
        <w:rPr>
          <w:sz w:val="16"/>
        </w:rPr>
      </w:pPr>
      <w:r w:rsidRPr="008001DB">
        <w:rPr>
          <w:sz w:val="16"/>
        </w:rPr>
        <w:t xml:space="preserve">Simultaneously, local governments often place harmful land uses in poor and minority communities. Literature on environmental justice has documented the extent to which poor and minority households are exposed to greater environmental harm.136 </w:t>
      </w:r>
      <w:r w:rsidRPr="008001DB">
        <w:rPr>
          <w:rStyle w:val="StyleUnderline"/>
        </w:rPr>
        <w:t>Beyond</w:t>
      </w:r>
      <w:r w:rsidRPr="008001DB">
        <w:rPr>
          <w:sz w:val="16"/>
        </w:rPr>
        <w:t xml:space="preserve"> </w:t>
      </w:r>
      <w:r w:rsidRPr="008001DB">
        <w:rPr>
          <w:rStyle w:val="Emphasis"/>
        </w:rPr>
        <w:t>toxins</w:t>
      </w:r>
      <w:r w:rsidRPr="008001DB">
        <w:rPr>
          <w:sz w:val="16"/>
        </w:rPr>
        <w:t xml:space="preserve">, </w:t>
      </w:r>
      <w:r w:rsidRPr="008001DB">
        <w:rPr>
          <w:rStyle w:val="StyleUnderline"/>
        </w:rPr>
        <w:t>other</w:t>
      </w:r>
      <w:r w:rsidRPr="008001DB">
        <w:rPr>
          <w:sz w:val="16"/>
        </w:rPr>
        <w:t xml:space="preserve"> locally, </w:t>
      </w:r>
      <w:r w:rsidRPr="008001DB">
        <w:rPr>
          <w:rStyle w:val="StyleUnderline"/>
        </w:rPr>
        <w:t>undesirable land uses</w:t>
      </w:r>
      <w:r w:rsidRPr="008001DB">
        <w:rPr>
          <w:sz w:val="16"/>
        </w:rPr>
        <w:t xml:space="preserve">, like halfway houses and rehabilitation facilities, </w:t>
      </w:r>
      <w:r w:rsidRPr="008001DB">
        <w:rPr>
          <w:rStyle w:val="StyleUnderline"/>
        </w:rPr>
        <w:t>are</w:t>
      </w:r>
      <w:r w:rsidRPr="008001DB">
        <w:rPr>
          <w:sz w:val="16"/>
        </w:rPr>
        <w:t xml:space="preserve"> also </w:t>
      </w:r>
      <w:r w:rsidRPr="008001DB">
        <w:rPr>
          <w:rStyle w:val="StyleUnderline"/>
        </w:rPr>
        <w:t>often located in</w:t>
      </w:r>
      <w:r w:rsidRPr="008001DB">
        <w:rPr>
          <w:sz w:val="16"/>
        </w:rPr>
        <w:t xml:space="preserve"> </w:t>
      </w:r>
      <w:r w:rsidRPr="008001DB">
        <w:rPr>
          <w:rStyle w:val="Emphasis"/>
        </w:rPr>
        <w:t>poorer communities</w:t>
      </w:r>
      <w:r w:rsidRPr="008001DB">
        <w:rPr>
          <w:sz w:val="16"/>
        </w:rPr>
        <w:t xml:space="preserve"> </w:t>
      </w:r>
      <w:r w:rsidRPr="008001DB">
        <w:rPr>
          <w:rStyle w:val="StyleUnderline"/>
        </w:rPr>
        <w:t>which can</w:t>
      </w:r>
      <w:r w:rsidRPr="008001DB">
        <w:rPr>
          <w:sz w:val="16"/>
        </w:rPr>
        <w:t xml:space="preserve"> </w:t>
      </w:r>
      <w:r w:rsidRPr="008001DB">
        <w:rPr>
          <w:rStyle w:val="Emphasis"/>
        </w:rPr>
        <w:t>further depress</w:t>
      </w:r>
      <w:r w:rsidRPr="008001DB">
        <w:rPr>
          <w:sz w:val="16"/>
        </w:rPr>
        <w:t xml:space="preserve"> </w:t>
      </w:r>
      <w:r w:rsidRPr="008001DB">
        <w:rPr>
          <w:rStyle w:val="StyleUnderline"/>
        </w:rPr>
        <w:t>property values</w:t>
      </w:r>
      <w:r w:rsidRPr="008001DB">
        <w:rPr>
          <w:sz w:val="16"/>
        </w:rPr>
        <w:t xml:space="preserve">.137 In communities that have been specially burdened by a constellation of state and local policies for decades, </w:t>
      </w:r>
      <w:r w:rsidRPr="008001DB">
        <w:rPr>
          <w:rStyle w:val="StyleUnderline"/>
        </w:rPr>
        <w:t>the government should</w:t>
      </w:r>
      <w:r w:rsidRPr="008001DB">
        <w:rPr>
          <w:sz w:val="16"/>
        </w:rPr>
        <w:t xml:space="preserve"> </w:t>
      </w:r>
      <w:r w:rsidRPr="008001DB">
        <w:rPr>
          <w:rStyle w:val="Emphasis"/>
        </w:rPr>
        <w:t>not</w:t>
      </w:r>
      <w:r w:rsidRPr="008001DB">
        <w:rPr>
          <w:sz w:val="16"/>
        </w:rPr>
        <w:t xml:space="preserve"> be able to </w:t>
      </w:r>
      <w:r w:rsidRPr="008001DB">
        <w:rPr>
          <w:rStyle w:val="Emphasis"/>
        </w:rPr>
        <w:t>avoid responsibility</w:t>
      </w:r>
      <w:r w:rsidRPr="008001DB">
        <w:rPr>
          <w:sz w:val="16"/>
        </w:rPr>
        <w:t xml:space="preserve"> </w:t>
      </w:r>
      <w:r w:rsidRPr="008001DB">
        <w:rPr>
          <w:rStyle w:val="StyleUnderline"/>
        </w:rPr>
        <w:t>for emergent environmental and other harms by claiming inaction</w:t>
      </w:r>
      <w:r w:rsidRPr="008001DB">
        <w:rPr>
          <w:sz w:val="16"/>
        </w:rPr>
        <w:t>.</w:t>
      </w:r>
    </w:p>
    <w:p w14:paraId="5445AA71" w14:textId="77777777" w:rsidR="00FD5BCA" w:rsidRPr="00D44199" w:rsidRDefault="00FD5BCA" w:rsidP="00FD5BCA">
      <w:pPr>
        <w:pStyle w:val="Heading4"/>
      </w:pPr>
      <w:r w:rsidRPr="00734F39">
        <w:rPr>
          <w:u w:val="single"/>
        </w:rPr>
        <w:t>Extinction</w:t>
      </w:r>
      <w:r>
        <w:t>.</w:t>
      </w:r>
    </w:p>
    <w:p w14:paraId="0FA8910A" w14:textId="77777777" w:rsidR="00FD5BCA" w:rsidRDefault="00FD5BCA" w:rsidP="00FD5BCA">
      <w:r>
        <w:t xml:space="preserve">Dr. </w:t>
      </w:r>
      <w:r w:rsidRPr="00272E5E">
        <w:t xml:space="preserve">Andreas T. </w:t>
      </w:r>
      <w:r w:rsidRPr="00272E5E">
        <w:rPr>
          <w:rStyle w:val="Style13ptBold"/>
        </w:rPr>
        <w:t>Schmidt &amp;</w:t>
      </w:r>
      <w:r>
        <w:t xml:space="preserve"> </w:t>
      </w:r>
      <w:r w:rsidRPr="00272E5E">
        <w:t xml:space="preserve">Daan </w:t>
      </w:r>
      <w:r w:rsidRPr="00272E5E">
        <w:rPr>
          <w:rStyle w:val="Style13ptBold"/>
        </w:rPr>
        <w:t>Juijn 24</w:t>
      </w:r>
      <w:r>
        <w:t>, PhD, Professor,</w:t>
      </w:r>
      <w:r w:rsidRPr="00272E5E">
        <w:t xml:space="preserve"> Philosophy, University of Groningen, Groningen</w:t>
      </w:r>
      <w:r>
        <w:t xml:space="preserve">; MSc, Senior Policymaker, </w:t>
      </w:r>
      <w:r w:rsidRPr="00272E5E">
        <w:t xml:space="preserve">Dutch Ministry of Economic Affairs </w:t>
      </w:r>
      <w:r>
        <w:t>&amp;</w:t>
      </w:r>
      <w:r w:rsidRPr="00272E5E">
        <w:t xml:space="preserve"> Climate Policy, The Hague</w:t>
      </w:r>
      <w:r>
        <w:t>, "Economic Inequality and the Long-Term Future," Politics, Philosophy, &amp; Economics, Vol. 23, Issue 1, pg. 79-82, 2024, SAGE. [italics in original]</w:t>
      </w:r>
    </w:p>
    <w:p w14:paraId="50D0D3E5" w14:textId="77777777" w:rsidR="00FD5BCA" w:rsidRPr="001C03AC" w:rsidRDefault="00FD5BCA" w:rsidP="00FD5BCA">
      <w:pPr>
        <w:rPr>
          <w:sz w:val="16"/>
        </w:rPr>
      </w:pPr>
      <w:r w:rsidRPr="001C03AC">
        <w:rPr>
          <w:sz w:val="16"/>
        </w:rPr>
        <w:t xml:space="preserve">It is often argued that a </w:t>
      </w:r>
      <w:r w:rsidRPr="008C32F8">
        <w:rPr>
          <w:rStyle w:val="StyleUnderline"/>
        </w:rPr>
        <w:t>country’s</w:t>
      </w:r>
      <w:r w:rsidRPr="001C03AC">
        <w:rPr>
          <w:sz w:val="16"/>
        </w:rPr>
        <w:t xml:space="preserve"> long-term </w:t>
      </w:r>
      <w:r w:rsidRPr="008C32F8">
        <w:rPr>
          <w:rStyle w:val="StyleUnderline"/>
        </w:rPr>
        <w:t>performance depends to a</w:t>
      </w:r>
      <w:r w:rsidRPr="001C03AC">
        <w:rPr>
          <w:sz w:val="16"/>
        </w:rPr>
        <w:t xml:space="preserve"> </w:t>
      </w:r>
      <w:r w:rsidRPr="008C32F8">
        <w:rPr>
          <w:rStyle w:val="Emphasis"/>
        </w:rPr>
        <w:t>significant extent</w:t>
      </w:r>
      <w:r w:rsidRPr="001C03AC">
        <w:rPr>
          <w:sz w:val="16"/>
        </w:rPr>
        <w:t xml:space="preserve"> </w:t>
      </w:r>
      <w:r w:rsidRPr="008C32F8">
        <w:rPr>
          <w:rStyle w:val="StyleUnderline"/>
        </w:rPr>
        <w:t>on the quality of its institutions</w:t>
      </w:r>
      <w:r w:rsidRPr="001C03AC">
        <w:rPr>
          <w:sz w:val="16"/>
        </w:rPr>
        <w:t xml:space="preserve">, including its political and legal institutions (Acemoglu et al., 2005). Economic research mostly focuses on explaining long-term differences in growth rates. As seen above, some </w:t>
      </w:r>
      <w:r w:rsidRPr="008C32F8">
        <w:rPr>
          <w:rStyle w:val="StyleUnderline"/>
        </w:rPr>
        <w:t>researchers argue that</w:t>
      </w:r>
      <w:r w:rsidRPr="001C03AC">
        <w:rPr>
          <w:sz w:val="16"/>
        </w:rPr>
        <w:t xml:space="preserve"> </w:t>
      </w:r>
      <w:r w:rsidRPr="001C03AC">
        <w:rPr>
          <w:rStyle w:val="Emphasis"/>
        </w:rPr>
        <w:t>high inequality</w:t>
      </w:r>
      <w:r w:rsidRPr="001C03AC">
        <w:rPr>
          <w:sz w:val="16"/>
        </w:rPr>
        <w:t xml:space="preserve"> </w:t>
      </w:r>
      <w:r w:rsidRPr="001C03AC">
        <w:rPr>
          <w:rStyle w:val="StyleUnderline"/>
        </w:rPr>
        <w:t>will</w:t>
      </w:r>
      <w:r w:rsidRPr="001C03AC">
        <w:rPr>
          <w:sz w:val="16"/>
        </w:rPr>
        <w:t xml:space="preserve"> reduce growth rates, among other things, because it can </w:t>
      </w:r>
      <w:r w:rsidRPr="001C03AC">
        <w:rPr>
          <w:rStyle w:val="Emphasis"/>
        </w:rPr>
        <w:t>worsen</w:t>
      </w:r>
      <w:r w:rsidRPr="001C03AC">
        <w:rPr>
          <w:sz w:val="16"/>
        </w:rPr>
        <w:t xml:space="preserve"> </w:t>
      </w:r>
      <w:r w:rsidRPr="001C03AC">
        <w:rPr>
          <w:rStyle w:val="StyleUnderline"/>
        </w:rPr>
        <w:t>institutional quality</w:t>
      </w:r>
      <w:r w:rsidRPr="001C03AC">
        <w:rPr>
          <w:sz w:val="16"/>
        </w:rPr>
        <w:t xml:space="preserve">. However, besides facilitating economic growth, </w:t>
      </w:r>
      <w:r w:rsidRPr="001C03AC">
        <w:rPr>
          <w:rStyle w:val="StyleUnderline"/>
        </w:rPr>
        <w:t xml:space="preserve">public </w:t>
      </w:r>
      <w:r w:rsidRPr="002E6CA6">
        <w:rPr>
          <w:rStyle w:val="StyleUnderline"/>
          <w:highlight w:val="cyan"/>
        </w:rPr>
        <w:t>institutions</w:t>
      </w:r>
      <w:r w:rsidRPr="008C32F8">
        <w:rPr>
          <w:rStyle w:val="StyleUnderline"/>
        </w:rPr>
        <w:t xml:space="preserve"> have</w:t>
      </w:r>
      <w:r w:rsidRPr="001C03AC">
        <w:rPr>
          <w:sz w:val="16"/>
        </w:rPr>
        <w:t xml:space="preserve"> other </w:t>
      </w:r>
      <w:r w:rsidRPr="008C32F8">
        <w:rPr>
          <w:rStyle w:val="Emphasis"/>
        </w:rPr>
        <w:t>functions</w:t>
      </w:r>
      <w:r w:rsidRPr="001C03AC">
        <w:rPr>
          <w:sz w:val="16"/>
        </w:rPr>
        <w:t xml:space="preserve"> </w:t>
      </w:r>
      <w:r w:rsidRPr="008C32F8">
        <w:rPr>
          <w:rStyle w:val="StyleUnderline"/>
        </w:rPr>
        <w:t xml:space="preserve">that </w:t>
      </w:r>
      <w:r w:rsidRPr="002E6CA6">
        <w:rPr>
          <w:rStyle w:val="StyleUnderline"/>
          <w:highlight w:val="cyan"/>
        </w:rPr>
        <w:t>matter</w:t>
      </w:r>
      <w:r w:rsidRPr="001C03AC">
        <w:rPr>
          <w:rStyle w:val="StyleUnderline"/>
        </w:rPr>
        <w:t xml:space="preserve"> from</w:t>
      </w:r>
      <w:r w:rsidRPr="008C32F8">
        <w:rPr>
          <w:rStyle w:val="StyleUnderline"/>
        </w:rPr>
        <w:t xml:space="preserve"> a long-term perspecti</w:t>
      </w:r>
      <w:r w:rsidRPr="001C03AC">
        <w:rPr>
          <w:rStyle w:val="StyleUnderline"/>
        </w:rPr>
        <w:t>ve</w:t>
      </w:r>
      <w:r w:rsidRPr="001C03AC">
        <w:rPr>
          <w:sz w:val="16"/>
        </w:rPr>
        <w:t xml:space="preserve">. For example, </w:t>
      </w:r>
      <w:r w:rsidRPr="002E6CA6">
        <w:rPr>
          <w:rStyle w:val="Emphasis"/>
          <w:highlight w:val="cyan"/>
        </w:rPr>
        <w:t>disaster preparedness</w:t>
      </w:r>
      <w:r w:rsidRPr="002E6CA6">
        <w:rPr>
          <w:sz w:val="16"/>
          <w:highlight w:val="cyan"/>
        </w:rPr>
        <w:t xml:space="preserve">, </w:t>
      </w:r>
      <w:r w:rsidRPr="002E6CA6">
        <w:rPr>
          <w:rStyle w:val="Emphasis"/>
          <w:highlight w:val="cyan"/>
        </w:rPr>
        <w:t>education</w:t>
      </w:r>
      <w:r w:rsidRPr="001C03AC">
        <w:rPr>
          <w:sz w:val="16"/>
        </w:rPr>
        <w:t xml:space="preserve">, </w:t>
      </w:r>
      <w:r w:rsidRPr="008C32F8">
        <w:rPr>
          <w:rStyle w:val="Emphasis"/>
        </w:rPr>
        <w:t xml:space="preserve">public </w:t>
      </w:r>
      <w:r w:rsidRPr="002E6CA6">
        <w:rPr>
          <w:rStyle w:val="Emphasis"/>
          <w:highlight w:val="cyan"/>
        </w:rPr>
        <w:t>health</w:t>
      </w:r>
      <w:r w:rsidRPr="002E6CA6">
        <w:rPr>
          <w:sz w:val="16"/>
          <w:highlight w:val="cyan"/>
        </w:rPr>
        <w:t xml:space="preserve">, </w:t>
      </w:r>
      <w:r w:rsidRPr="002E6CA6">
        <w:rPr>
          <w:rStyle w:val="Emphasis"/>
          <w:highlight w:val="cyan"/>
        </w:rPr>
        <w:t>fo</w:t>
      </w:r>
      <w:r w:rsidRPr="001C03AC">
        <w:rPr>
          <w:sz w:val="16"/>
        </w:rPr>
        <w:t xml:space="preserve">reign </w:t>
      </w:r>
      <w:r w:rsidRPr="002E6CA6">
        <w:rPr>
          <w:rStyle w:val="Emphasis"/>
          <w:highlight w:val="cyan"/>
        </w:rPr>
        <w:t>po</w:t>
      </w:r>
      <w:r w:rsidRPr="001C03AC">
        <w:rPr>
          <w:sz w:val="16"/>
        </w:rPr>
        <w:t xml:space="preserve">licy, </w:t>
      </w:r>
      <w:r w:rsidRPr="002E6CA6">
        <w:rPr>
          <w:rStyle w:val="Emphasis"/>
          <w:highlight w:val="cyan"/>
        </w:rPr>
        <w:t>science</w:t>
      </w:r>
      <w:r w:rsidRPr="008C32F8">
        <w:rPr>
          <w:rStyle w:val="Emphasis"/>
        </w:rPr>
        <w:t xml:space="preserve"> policy</w:t>
      </w:r>
      <w:r w:rsidRPr="001C03AC">
        <w:rPr>
          <w:sz w:val="16"/>
        </w:rPr>
        <w:t xml:space="preserve">, </w:t>
      </w:r>
      <w:r w:rsidRPr="002E6CA6">
        <w:rPr>
          <w:rStyle w:val="StyleUnderline"/>
          <w:highlight w:val="cyan"/>
        </w:rPr>
        <w:t>and</w:t>
      </w:r>
      <w:r w:rsidRPr="008C32F8">
        <w:rPr>
          <w:rStyle w:val="StyleUnderline"/>
        </w:rPr>
        <w:t xml:space="preserve"> many </w:t>
      </w:r>
      <w:r w:rsidRPr="002E6CA6">
        <w:rPr>
          <w:rStyle w:val="StyleUnderline"/>
          <w:highlight w:val="cyan"/>
        </w:rPr>
        <w:t>other</w:t>
      </w:r>
      <w:r w:rsidRPr="008C32F8">
        <w:rPr>
          <w:rStyle w:val="StyleUnderline"/>
        </w:rPr>
        <w:t xml:space="preserve"> areas could </w:t>
      </w:r>
      <w:r w:rsidRPr="002E6CA6">
        <w:rPr>
          <w:rStyle w:val="StyleUnderline"/>
          <w:highlight w:val="cyan"/>
        </w:rPr>
        <w:t>influence</w:t>
      </w:r>
      <w:r w:rsidRPr="008C32F8">
        <w:rPr>
          <w:rStyle w:val="StyleUnderline"/>
        </w:rPr>
        <w:t xml:space="preserve"> the</w:t>
      </w:r>
      <w:r w:rsidRPr="001C03AC">
        <w:rPr>
          <w:sz w:val="16"/>
        </w:rPr>
        <w:t xml:space="preserve"> expected value of the </w:t>
      </w:r>
      <w:r w:rsidRPr="008C32F8">
        <w:rPr>
          <w:rStyle w:val="StyleUnderline"/>
        </w:rPr>
        <w:t>long-term future</w:t>
      </w:r>
      <w:r w:rsidRPr="001C03AC">
        <w:rPr>
          <w:sz w:val="16"/>
        </w:rPr>
        <w:t xml:space="preserve">. </w:t>
      </w:r>
      <w:r w:rsidRPr="008C32F8">
        <w:rPr>
          <w:rStyle w:val="StyleUnderline"/>
        </w:rPr>
        <w:t>If</w:t>
      </w:r>
      <w:r w:rsidRPr="001C03AC">
        <w:rPr>
          <w:sz w:val="16"/>
        </w:rPr>
        <w:t xml:space="preserve"> such </w:t>
      </w:r>
      <w:r w:rsidRPr="008C32F8">
        <w:rPr>
          <w:rStyle w:val="StyleUnderline"/>
        </w:rPr>
        <w:t>things go badly, they could</w:t>
      </w:r>
      <w:r w:rsidRPr="001C03AC">
        <w:rPr>
          <w:sz w:val="16"/>
        </w:rPr>
        <w:t xml:space="preserve"> </w:t>
      </w:r>
      <w:r w:rsidRPr="008C32F8">
        <w:rPr>
          <w:rStyle w:val="Emphasis"/>
        </w:rPr>
        <w:t xml:space="preserve">increase </w:t>
      </w:r>
      <w:r w:rsidRPr="002E6CA6">
        <w:rPr>
          <w:rStyle w:val="Emphasis"/>
          <w:highlight w:val="cyan"/>
        </w:rPr>
        <w:t>existential risk</w:t>
      </w:r>
      <w:r w:rsidRPr="001C03AC">
        <w:rPr>
          <w:sz w:val="16"/>
        </w:rPr>
        <w:t xml:space="preserve">. Conversely, </w:t>
      </w:r>
      <w:r w:rsidRPr="008C32F8">
        <w:rPr>
          <w:rStyle w:val="StyleUnderline"/>
        </w:rPr>
        <w:t>good institutions will</w:t>
      </w:r>
      <w:r w:rsidRPr="001C03AC">
        <w:rPr>
          <w:sz w:val="16"/>
        </w:rPr>
        <w:t xml:space="preserve"> help </w:t>
      </w:r>
      <w:r w:rsidRPr="008C32F8">
        <w:rPr>
          <w:rStyle w:val="Emphasis"/>
        </w:rPr>
        <w:t>reduce</w:t>
      </w:r>
      <w:r w:rsidRPr="001C03AC">
        <w:rPr>
          <w:sz w:val="16"/>
        </w:rPr>
        <w:t xml:space="preserve"> </w:t>
      </w:r>
      <w:r w:rsidRPr="008C32F8">
        <w:rPr>
          <w:rStyle w:val="StyleUnderline"/>
        </w:rPr>
        <w:t>existential risk</w:t>
      </w:r>
      <w:r w:rsidRPr="001C03AC">
        <w:rPr>
          <w:sz w:val="16"/>
        </w:rPr>
        <w:t xml:space="preserve">. For many existential risk reduction </w:t>
      </w:r>
      <w:r w:rsidRPr="008C32F8">
        <w:rPr>
          <w:rStyle w:val="StyleUnderline"/>
        </w:rPr>
        <w:t>strategies</w:t>
      </w:r>
      <w:r w:rsidRPr="001C03AC">
        <w:rPr>
          <w:sz w:val="16"/>
        </w:rPr>
        <w:t xml:space="preserve"> likely </w:t>
      </w:r>
      <w:r w:rsidRPr="008C32F8">
        <w:rPr>
          <w:rStyle w:val="StyleUnderline"/>
        </w:rPr>
        <w:t>require public goods and collective action, which in turn require</w:t>
      </w:r>
      <w:r w:rsidRPr="001C03AC">
        <w:rPr>
          <w:sz w:val="16"/>
        </w:rPr>
        <w:t xml:space="preserve"> </w:t>
      </w:r>
      <w:r w:rsidRPr="008C32F8">
        <w:rPr>
          <w:rStyle w:val="Emphasis"/>
        </w:rPr>
        <w:t>good</w:t>
      </w:r>
      <w:r w:rsidRPr="001C03AC">
        <w:rPr>
          <w:sz w:val="16"/>
        </w:rPr>
        <w:t xml:space="preserve"> </w:t>
      </w:r>
      <w:r w:rsidRPr="008C32F8">
        <w:rPr>
          <w:rStyle w:val="StyleUnderline"/>
        </w:rPr>
        <w:t>public institutions</w:t>
      </w:r>
      <w:r w:rsidRPr="001C03AC">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w:t>
      </w:r>
      <w:r w:rsidRPr="008C32F8">
        <w:rPr>
          <w:rStyle w:val="StyleUnderline"/>
        </w:rPr>
        <w:t xml:space="preserve">you </w:t>
      </w:r>
      <w:r w:rsidRPr="001C03AC">
        <w:rPr>
          <w:rStyle w:val="StyleUnderline"/>
        </w:rPr>
        <w:t>will also</w:t>
      </w:r>
      <w:r w:rsidRPr="008C32F8">
        <w:rPr>
          <w:rStyle w:val="StyleUnderline"/>
        </w:rPr>
        <w:t xml:space="preserve"> do well investing in </w:t>
      </w:r>
      <w:r w:rsidRPr="002E6CA6">
        <w:rPr>
          <w:rStyle w:val="StyleUnderline"/>
          <w:highlight w:val="cyan"/>
        </w:rPr>
        <w:t>a</w:t>
      </w:r>
      <w:r w:rsidRPr="001C03AC">
        <w:rPr>
          <w:sz w:val="16"/>
        </w:rPr>
        <w:t xml:space="preserve"> </w:t>
      </w:r>
      <w:r w:rsidRPr="008C32F8">
        <w:rPr>
          <w:rStyle w:val="Emphasis"/>
        </w:rPr>
        <w:t xml:space="preserve">strong </w:t>
      </w:r>
      <w:r w:rsidRPr="002E6CA6">
        <w:rPr>
          <w:rStyle w:val="Emphasis"/>
          <w:highlight w:val="cyan"/>
        </w:rPr>
        <w:t>immune system</w:t>
      </w:r>
      <w:r w:rsidRPr="001C03AC">
        <w:rPr>
          <w:sz w:val="16"/>
        </w:rPr>
        <w:t xml:space="preserve">, </w:t>
      </w:r>
      <w:r w:rsidRPr="008C32F8">
        <w:rPr>
          <w:rStyle w:val="StyleUnderline"/>
        </w:rPr>
        <w:t xml:space="preserve">as </w:t>
      </w:r>
      <w:r w:rsidRPr="002E6CA6">
        <w:rPr>
          <w:rStyle w:val="StyleUnderline"/>
          <w:highlight w:val="cyan"/>
        </w:rPr>
        <w:t>that</w:t>
      </w:r>
      <w:r w:rsidRPr="008C32F8">
        <w:rPr>
          <w:rStyle w:val="StyleUnderline"/>
        </w:rPr>
        <w:t xml:space="preserve"> is an</w:t>
      </w:r>
      <w:r w:rsidRPr="001C03AC">
        <w:rPr>
          <w:sz w:val="16"/>
        </w:rPr>
        <w:t xml:space="preserve"> ‘</w:t>
      </w:r>
      <w:r w:rsidRPr="008C32F8">
        <w:rPr>
          <w:rStyle w:val="Emphasis"/>
        </w:rPr>
        <w:t>all-purpose good</w:t>
      </w:r>
      <w:r w:rsidRPr="001C03AC">
        <w:rPr>
          <w:sz w:val="16"/>
        </w:rPr>
        <w:t xml:space="preserve">’ </w:t>
      </w:r>
      <w:r w:rsidRPr="008C32F8">
        <w:rPr>
          <w:rStyle w:val="StyleUnderline"/>
        </w:rPr>
        <w:t>in lowering</w:t>
      </w:r>
      <w:r w:rsidRPr="001C03AC">
        <w:rPr>
          <w:sz w:val="16"/>
        </w:rPr>
        <w:t xml:space="preserve"> your </w:t>
      </w:r>
      <w:r w:rsidRPr="008C32F8">
        <w:rPr>
          <w:rStyle w:val="StyleUnderline"/>
        </w:rPr>
        <w:t>risk of dying from any bacterium or virus</w:t>
      </w:r>
      <w:r w:rsidRPr="001C03AC">
        <w:rPr>
          <w:sz w:val="16"/>
        </w:rPr>
        <w:t xml:space="preserve">. </w:t>
      </w:r>
      <w:r w:rsidRPr="008C32F8">
        <w:rPr>
          <w:rStyle w:val="StyleUnderline"/>
        </w:rPr>
        <w:t>Investing in good institutions might</w:t>
      </w:r>
      <w:r w:rsidRPr="001C03AC">
        <w:rPr>
          <w:sz w:val="16"/>
        </w:rPr>
        <w:t xml:space="preserve"> </w:t>
      </w:r>
      <w:r w:rsidRPr="008C32F8">
        <w:rPr>
          <w:rStyle w:val="Emphasis"/>
        </w:rPr>
        <w:t>similarly</w:t>
      </w:r>
      <w:r w:rsidRPr="001C03AC">
        <w:rPr>
          <w:sz w:val="16"/>
        </w:rPr>
        <w:t xml:space="preserve"> </w:t>
      </w:r>
      <w:r w:rsidRPr="008C32F8">
        <w:rPr>
          <w:rStyle w:val="StyleUnderline"/>
        </w:rPr>
        <w:t>be an all-purpose-good</w:t>
      </w:r>
      <w:r w:rsidRPr="001C03AC">
        <w:rPr>
          <w:sz w:val="16"/>
        </w:rPr>
        <w:t xml:space="preserve">: rather than tackling individual sources of existential risk directly, </w:t>
      </w:r>
      <w:r w:rsidRPr="008C32F8">
        <w:rPr>
          <w:rStyle w:val="StyleUnderline"/>
        </w:rPr>
        <w:t>we</w:t>
      </w:r>
      <w:r w:rsidRPr="001C03AC">
        <w:rPr>
          <w:sz w:val="16"/>
        </w:rPr>
        <w:t xml:space="preserve"> </w:t>
      </w:r>
      <w:r w:rsidRPr="002E6CA6">
        <w:rPr>
          <w:rStyle w:val="Emphasis"/>
          <w:highlight w:val="cyan"/>
        </w:rPr>
        <w:t>improve conditions</w:t>
      </w:r>
      <w:r w:rsidRPr="001C03AC">
        <w:rPr>
          <w:sz w:val="16"/>
        </w:rPr>
        <w:t xml:space="preserve"> </w:t>
      </w:r>
      <w:r w:rsidRPr="008C32F8">
        <w:rPr>
          <w:rStyle w:val="StyleUnderline"/>
        </w:rPr>
        <w:t>for tackling whatever existential risks</w:t>
      </w:r>
      <w:r w:rsidRPr="001C03AC">
        <w:rPr>
          <w:sz w:val="16"/>
        </w:rPr>
        <w:t xml:space="preserve"> may </w:t>
      </w:r>
      <w:r w:rsidRPr="008C32F8">
        <w:rPr>
          <w:rStyle w:val="StyleUnderline"/>
        </w:rPr>
        <w:t>come our way</w:t>
      </w:r>
      <w:r w:rsidRPr="001C03AC">
        <w:rPr>
          <w:sz w:val="16"/>
        </w:rPr>
        <w:t>.</w:t>
      </w:r>
    </w:p>
    <w:p w14:paraId="765DD8EC" w14:textId="77777777" w:rsidR="00FD5BCA" w:rsidRPr="001C03AC" w:rsidRDefault="00FD5BCA" w:rsidP="00FD5BCA">
      <w:pPr>
        <w:rPr>
          <w:sz w:val="16"/>
        </w:rPr>
      </w:pPr>
      <w:r w:rsidRPr="001C03AC">
        <w:rPr>
          <w:sz w:val="16"/>
        </w:rPr>
        <w:t xml:space="preserve">There are several reasons why </w:t>
      </w:r>
      <w:r w:rsidRPr="008C32F8">
        <w:rPr>
          <w:rStyle w:val="StyleUnderline"/>
        </w:rPr>
        <w:t xml:space="preserve">higher </w:t>
      </w:r>
      <w:r w:rsidRPr="002E6CA6">
        <w:rPr>
          <w:rStyle w:val="StyleUnderline"/>
          <w:highlight w:val="cyan"/>
        </w:rPr>
        <w:t>inequality</w:t>
      </w:r>
      <w:r w:rsidRPr="008C32F8">
        <w:rPr>
          <w:rStyle w:val="StyleUnderline"/>
        </w:rPr>
        <w:t xml:space="preserve"> could</w:t>
      </w:r>
      <w:r w:rsidRPr="001C03AC">
        <w:rPr>
          <w:sz w:val="16"/>
        </w:rPr>
        <w:t xml:space="preserve"> </w:t>
      </w:r>
      <w:r w:rsidRPr="002E6CA6">
        <w:rPr>
          <w:rStyle w:val="Emphasis"/>
          <w:highlight w:val="cyan"/>
        </w:rPr>
        <w:t>weaken</w:t>
      </w:r>
      <w:r w:rsidRPr="008C32F8">
        <w:rPr>
          <w:rStyle w:val="Emphasis"/>
        </w:rPr>
        <w:t xml:space="preserve"> institutional </w:t>
      </w:r>
      <w:r w:rsidRPr="002E6CA6">
        <w:rPr>
          <w:rStyle w:val="Emphasis"/>
          <w:highlight w:val="cyan"/>
        </w:rPr>
        <w:t>capacities</w:t>
      </w:r>
      <w:r w:rsidRPr="001C03AC">
        <w:rPr>
          <w:sz w:val="16"/>
        </w:rPr>
        <w:t xml:space="preserve"> </w:t>
      </w:r>
      <w:r w:rsidRPr="008C32F8">
        <w:rPr>
          <w:rStyle w:val="StyleUnderline"/>
        </w:rPr>
        <w:t>for longtermist public goods</w:t>
      </w:r>
      <w:r w:rsidRPr="001C03AC">
        <w:rPr>
          <w:sz w:val="16"/>
        </w:rPr>
        <w:t xml:space="preserve">. </w:t>
      </w:r>
    </w:p>
    <w:p w14:paraId="0957C2AF" w14:textId="77777777" w:rsidR="00FD5BCA" w:rsidRPr="001C03AC" w:rsidRDefault="00FD5BCA" w:rsidP="00FD5BCA">
      <w:pPr>
        <w:rPr>
          <w:sz w:val="16"/>
        </w:rPr>
      </w:pPr>
      <w:r w:rsidRPr="001C03AC">
        <w:rPr>
          <w:sz w:val="16"/>
        </w:rPr>
        <w:t xml:space="preserve">First, </w:t>
      </w:r>
      <w:r w:rsidRPr="002E6CA6">
        <w:rPr>
          <w:rStyle w:val="StyleUnderline"/>
          <w:highlight w:val="cyan"/>
        </w:rPr>
        <w:t>there is</w:t>
      </w:r>
      <w:r w:rsidRPr="001C03AC">
        <w:rPr>
          <w:sz w:val="16"/>
        </w:rPr>
        <w:t xml:space="preserve"> some </w:t>
      </w:r>
      <w:r w:rsidRPr="002E6CA6">
        <w:rPr>
          <w:rStyle w:val="Emphasis"/>
          <w:highlight w:val="cyan"/>
        </w:rPr>
        <w:t>direct ev</w:t>
      </w:r>
      <w:r w:rsidRPr="008C32F8">
        <w:rPr>
          <w:rStyle w:val="Emphasis"/>
        </w:rPr>
        <w:t>idence</w:t>
      </w:r>
      <w:r w:rsidRPr="001C03AC">
        <w:rPr>
          <w:sz w:val="16"/>
        </w:rPr>
        <w:t xml:space="preserve"> that, whatever the causal pathway, </w:t>
      </w:r>
      <w:r w:rsidRPr="008C32F8">
        <w:rPr>
          <w:rStyle w:val="StyleUnderline"/>
        </w:rPr>
        <w:t>inequality</w:t>
      </w:r>
      <w:r w:rsidRPr="001C03AC">
        <w:rPr>
          <w:sz w:val="16"/>
        </w:rPr>
        <w:t xml:space="preserve"> </w:t>
      </w:r>
      <w:r w:rsidRPr="008C32F8">
        <w:rPr>
          <w:rStyle w:val="Emphasis"/>
        </w:rPr>
        <w:t>reduces</w:t>
      </w:r>
      <w:r w:rsidRPr="001C03AC">
        <w:rPr>
          <w:sz w:val="16"/>
        </w:rPr>
        <w:t xml:space="preserve"> </w:t>
      </w:r>
      <w:r w:rsidRPr="008C32F8">
        <w:rPr>
          <w:rStyle w:val="StyleUnderline"/>
        </w:rPr>
        <w:t>institutional quality</w:t>
      </w:r>
      <w:r w:rsidRPr="001C03AC">
        <w:rPr>
          <w:sz w:val="16"/>
        </w:rPr>
        <w:t xml:space="preserve"> (which in turn typically leads to more inequality) (Chong and Gradstein, 2007; Savoia et al., 2010).</w:t>
      </w:r>
    </w:p>
    <w:p w14:paraId="06D46B40" w14:textId="77777777" w:rsidR="00FD5BCA" w:rsidRPr="001C03AC" w:rsidRDefault="00FD5BCA" w:rsidP="00FD5BCA">
      <w:pPr>
        <w:rPr>
          <w:sz w:val="16"/>
        </w:rPr>
      </w:pPr>
      <w:r w:rsidRPr="001C03AC">
        <w:rPr>
          <w:sz w:val="16"/>
        </w:rPr>
        <w:t xml:space="preserve">Second, </w:t>
      </w:r>
      <w:r w:rsidRPr="008C32F8">
        <w:rPr>
          <w:rStyle w:val="StyleUnderline"/>
        </w:rPr>
        <w:t xml:space="preserve">high inequality can </w:t>
      </w:r>
      <w:r w:rsidRPr="002E6CA6">
        <w:rPr>
          <w:rStyle w:val="StyleUnderline"/>
          <w:highlight w:val="cyan"/>
        </w:rPr>
        <w:t>lead to</w:t>
      </w:r>
      <w:r w:rsidRPr="002E6CA6">
        <w:rPr>
          <w:sz w:val="16"/>
          <w:highlight w:val="cyan"/>
        </w:rPr>
        <w:t xml:space="preserve"> </w:t>
      </w:r>
      <w:r w:rsidRPr="002E6CA6">
        <w:rPr>
          <w:rStyle w:val="Emphasis"/>
          <w:i/>
          <w:highlight w:val="cyan"/>
        </w:rPr>
        <w:t>elite capture</w:t>
      </w:r>
      <w:r w:rsidRPr="001C03AC">
        <w:rPr>
          <w:sz w:val="16"/>
        </w:rPr>
        <w:t xml:space="preserve">. Empirical work on studying political and de facto legal power is difficult, yet </w:t>
      </w:r>
      <w:r w:rsidRPr="008C32F8">
        <w:rPr>
          <w:rStyle w:val="StyleUnderline"/>
        </w:rPr>
        <w:t>there is a growing consensus that high levels of inequality can</w:t>
      </w:r>
      <w:r w:rsidRPr="001C03AC">
        <w:rPr>
          <w:sz w:val="16"/>
        </w:rPr>
        <w:t xml:space="preserve"> </w:t>
      </w:r>
      <w:r w:rsidRPr="008C32F8">
        <w:rPr>
          <w:rStyle w:val="Emphasis"/>
        </w:rPr>
        <w:t>lead to elite capture</w:t>
      </w:r>
      <w:r w:rsidRPr="001C03AC">
        <w:rPr>
          <w:sz w:val="16"/>
        </w:rPr>
        <w:t xml:space="preserve"> </w:t>
      </w:r>
      <w:r w:rsidRPr="008C32F8">
        <w:rPr>
          <w:rStyle w:val="StyleUnderline"/>
        </w:rPr>
        <w:t>and</w:t>
      </w:r>
      <w:r w:rsidRPr="001C03AC">
        <w:rPr>
          <w:sz w:val="16"/>
        </w:rPr>
        <w:t xml:space="preserve"> thereby </w:t>
      </w:r>
      <w:r w:rsidRPr="008C32F8">
        <w:rPr>
          <w:rStyle w:val="Emphasis"/>
        </w:rPr>
        <w:t>reduce</w:t>
      </w:r>
      <w:r w:rsidRPr="001C03AC">
        <w:rPr>
          <w:sz w:val="16"/>
        </w:rPr>
        <w:t xml:space="preserve"> </w:t>
      </w:r>
      <w:r w:rsidRPr="008C32F8">
        <w:rPr>
          <w:rStyle w:val="StyleUnderline"/>
        </w:rPr>
        <w:t>the long-term quality of legal and political institutions</w:t>
      </w:r>
      <w:r w:rsidRPr="001C03AC">
        <w:rPr>
          <w:sz w:val="16"/>
        </w:rPr>
        <w:t xml:space="preserve"> (Acemoglu and Robinson, 2008, 2013; Bartels, 2018; Chong and Gradstein, 2007; Cummins and Rodriguez, 2010; Savoia et al., 2010; van Bavel, 2016). Further, if </w:t>
      </w:r>
      <w:r w:rsidRPr="008C32F8">
        <w:rPr>
          <w:rStyle w:val="StyleUnderline"/>
        </w:rPr>
        <w:t>institutions</w:t>
      </w:r>
      <w:r w:rsidRPr="001C03AC">
        <w:rPr>
          <w:sz w:val="16"/>
        </w:rPr>
        <w:t xml:space="preserve"> are </w:t>
      </w:r>
      <w:r w:rsidRPr="008C32F8">
        <w:rPr>
          <w:rStyle w:val="Emphasis"/>
        </w:rPr>
        <w:t>disproportionately</w:t>
      </w:r>
      <w:r w:rsidRPr="001C03AC">
        <w:rPr>
          <w:sz w:val="16"/>
        </w:rPr>
        <w:t xml:space="preserve"> </w:t>
      </w:r>
      <w:r w:rsidRPr="008C32F8">
        <w:rPr>
          <w:rStyle w:val="StyleUnderline"/>
        </w:rPr>
        <w:t xml:space="preserve">geared towards elite interests, then they might be </w:t>
      </w:r>
      <w:r w:rsidRPr="002E6CA6">
        <w:rPr>
          <w:rStyle w:val="StyleUnderline"/>
          <w:highlight w:val="cyan"/>
        </w:rPr>
        <w:t>less</w:t>
      </w:r>
      <w:r w:rsidRPr="008C32F8">
        <w:rPr>
          <w:rStyle w:val="StyleUnderline"/>
        </w:rPr>
        <w:t xml:space="preserve"> likely to be </w:t>
      </w:r>
      <w:r w:rsidRPr="002E6CA6">
        <w:rPr>
          <w:rStyle w:val="StyleUnderline"/>
          <w:highlight w:val="cyan"/>
        </w:rPr>
        <w:t>geared towards</w:t>
      </w:r>
      <w:r w:rsidRPr="002E6CA6">
        <w:rPr>
          <w:sz w:val="16"/>
          <w:highlight w:val="cyan"/>
        </w:rPr>
        <w:t xml:space="preserve"> </w:t>
      </w:r>
      <w:r w:rsidRPr="002E6CA6">
        <w:rPr>
          <w:rStyle w:val="Emphasis"/>
          <w:highlight w:val="cyan"/>
        </w:rPr>
        <w:t>positive long-term</w:t>
      </w:r>
      <w:r w:rsidRPr="002E6CA6">
        <w:rPr>
          <w:sz w:val="16"/>
          <w:highlight w:val="cyan"/>
        </w:rPr>
        <w:t xml:space="preserve"> </w:t>
      </w:r>
      <w:r w:rsidRPr="002E6CA6">
        <w:rPr>
          <w:rStyle w:val="StyleUnderline"/>
          <w:highlight w:val="cyan"/>
        </w:rPr>
        <w:t>trajectories</w:t>
      </w:r>
      <w:r w:rsidRPr="001C03AC">
        <w:rPr>
          <w:sz w:val="16"/>
        </w:rPr>
        <w:t xml:space="preserve">. We might </w:t>
      </w:r>
      <w:r w:rsidRPr="008C32F8">
        <w:rPr>
          <w:rStyle w:val="StyleUnderline"/>
        </w:rPr>
        <w:t xml:space="preserve">see </w:t>
      </w:r>
      <w:r w:rsidRPr="002E6CA6">
        <w:rPr>
          <w:rStyle w:val="StyleUnderline"/>
          <w:highlight w:val="cyan"/>
        </w:rPr>
        <w:t>more</w:t>
      </w:r>
      <w:r w:rsidRPr="002E6CA6">
        <w:rPr>
          <w:sz w:val="16"/>
          <w:highlight w:val="cyan"/>
        </w:rPr>
        <w:t xml:space="preserve"> </w:t>
      </w:r>
      <w:r w:rsidRPr="002E6CA6">
        <w:rPr>
          <w:rStyle w:val="Emphasis"/>
          <w:highlight w:val="cyan"/>
        </w:rPr>
        <w:t>rent-seeking</w:t>
      </w:r>
      <w:r w:rsidRPr="001C03AC">
        <w:rPr>
          <w:sz w:val="16"/>
        </w:rPr>
        <w:t xml:space="preserve"> </w:t>
      </w:r>
      <w:r w:rsidRPr="008C32F8">
        <w:rPr>
          <w:rStyle w:val="StyleUnderline"/>
        </w:rPr>
        <w:t>and less investment in public goods</w:t>
      </w:r>
      <w:r w:rsidRPr="001C03AC">
        <w:rPr>
          <w:sz w:val="16"/>
        </w:rPr>
        <w:t>. Moreover, if elite capture is strong enough, such capture, and the potential inequality that comes with it, can intensify going forward (Chong and Gradstein, 2007).</w:t>
      </w:r>
    </w:p>
    <w:p w14:paraId="1E232828" w14:textId="77777777" w:rsidR="00FD5BCA" w:rsidRPr="001C03AC" w:rsidRDefault="00FD5BCA" w:rsidP="00FD5BCA">
      <w:pPr>
        <w:rPr>
          <w:sz w:val="16"/>
        </w:rPr>
      </w:pPr>
      <w:r w:rsidRPr="001C03AC">
        <w:rPr>
          <w:sz w:val="16"/>
        </w:rPr>
        <w:t xml:space="preserve">Now, one might object and wonder whether </w:t>
      </w:r>
      <w:r w:rsidRPr="001C03AC">
        <w:rPr>
          <w:i/>
          <w:iCs/>
          <w:sz w:val="16"/>
        </w:rPr>
        <w:t>elite interests</w:t>
      </w:r>
      <w:r w:rsidRPr="001C03AC">
        <w:rPr>
          <w:sz w:val="16"/>
        </w:rPr>
        <w:t xml:space="preserve">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 </w:t>
      </w:r>
    </w:p>
    <w:p w14:paraId="45C838F5" w14:textId="77777777" w:rsidR="00FD5BCA" w:rsidRPr="001C03AC" w:rsidRDefault="00FD5BCA" w:rsidP="00FD5BCA">
      <w:pPr>
        <w:rPr>
          <w:sz w:val="16"/>
        </w:rPr>
      </w:pPr>
      <w:r w:rsidRPr="001C03AC">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D3DF236" w14:textId="77777777" w:rsidR="00FD5BCA" w:rsidRPr="001C03AC" w:rsidRDefault="00FD5BCA" w:rsidP="00FD5BCA">
      <w:pPr>
        <w:rPr>
          <w:sz w:val="16"/>
        </w:rPr>
      </w:pPr>
      <w:r w:rsidRPr="001C03AC">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C81C7FA" w14:textId="77777777" w:rsidR="00FD5BCA" w:rsidRPr="001C03AC" w:rsidRDefault="00FD5BCA" w:rsidP="00FD5BCA">
      <w:pPr>
        <w:rPr>
          <w:sz w:val="16"/>
        </w:rPr>
      </w:pPr>
      <w:r w:rsidRPr="001C03AC">
        <w:rPr>
          <w:sz w:val="16"/>
        </w:rPr>
        <w:t xml:space="preserve">Third, </w:t>
      </w:r>
      <w:r w:rsidRPr="008C32F8">
        <w:rPr>
          <w:rStyle w:val="StyleUnderline"/>
        </w:rPr>
        <w:t>high inequality is likely to</w:t>
      </w:r>
      <w:r w:rsidRPr="001C03AC">
        <w:rPr>
          <w:sz w:val="16"/>
        </w:rPr>
        <w:t xml:space="preserve"> </w:t>
      </w:r>
      <w:r w:rsidRPr="002E6CA6">
        <w:rPr>
          <w:rStyle w:val="Emphasis"/>
          <w:highlight w:val="cyan"/>
        </w:rPr>
        <w:t>reduce</w:t>
      </w:r>
      <w:r w:rsidRPr="002E6CA6">
        <w:rPr>
          <w:sz w:val="16"/>
          <w:highlight w:val="cyan"/>
        </w:rPr>
        <w:t xml:space="preserve"> </w:t>
      </w:r>
      <w:r w:rsidRPr="002E6CA6">
        <w:rPr>
          <w:rStyle w:val="StyleUnderline"/>
          <w:highlight w:val="cyan"/>
        </w:rPr>
        <w:t>social capital and trust</w:t>
      </w:r>
      <w:r w:rsidRPr="001C03AC">
        <w:rPr>
          <w:sz w:val="16"/>
        </w:rPr>
        <w:t xml:space="preserve"> (Alesina and La Ferrara, 2002; Knack and Keefer, 1997; Rothstein and Uslaner, 2005). </w:t>
      </w:r>
      <w:r w:rsidRPr="008C32F8">
        <w:rPr>
          <w:rStyle w:val="StyleUnderline"/>
        </w:rPr>
        <w:t>Social capital and trust</w:t>
      </w:r>
      <w:r w:rsidRPr="001C03AC">
        <w:rPr>
          <w:sz w:val="16"/>
        </w:rPr>
        <w:t xml:space="preserve"> in public institutions </w:t>
      </w:r>
      <w:r w:rsidRPr="008C32F8">
        <w:rPr>
          <w:rStyle w:val="StyleUnderline"/>
        </w:rPr>
        <w:t>in turn are</w:t>
      </w:r>
      <w:r w:rsidRPr="001C03AC">
        <w:rPr>
          <w:sz w:val="16"/>
        </w:rPr>
        <w:t xml:space="preserve"> </w:t>
      </w:r>
      <w:r w:rsidRPr="002E6CA6">
        <w:rPr>
          <w:rStyle w:val="Emphasis"/>
          <w:highlight w:val="cyan"/>
        </w:rPr>
        <w:t>important</w:t>
      </w:r>
      <w:r w:rsidRPr="002E6CA6">
        <w:rPr>
          <w:sz w:val="16"/>
          <w:highlight w:val="cyan"/>
        </w:rPr>
        <w:t xml:space="preserve"> </w:t>
      </w:r>
      <w:r w:rsidRPr="002E6CA6">
        <w:rPr>
          <w:rStyle w:val="StyleUnderline"/>
          <w:highlight w:val="cyan"/>
        </w:rPr>
        <w:t>for</w:t>
      </w:r>
      <w:r w:rsidRPr="008C32F8">
        <w:rPr>
          <w:rStyle w:val="StyleUnderline"/>
        </w:rPr>
        <w:t xml:space="preserve"> effective public goods provision</w:t>
      </w:r>
      <w:r w:rsidRPr="001C03AC">
        <w:rPr>
          <w:sz w:val="16"/>
        </w:rPr>
        <w:t xml:space="preserve"> (Beugelsdijk et al., 2004; Knack and Keefer, 1997). Effective public goods provision, in turn, is important for (some) effective measures to reduce existential risk (and, more generally, to coordinate towards more valuable long-term trajectories). Therefore, </w:t>
      </w:r>
      <w:r w:rsidRPr="008C32F8">
        <w:rPr>
          <w:rStyle w:val="StyleUnderline"/>
        </w:rPr>
        <w:t>high inequality could</w:t>
      </w:r>
      <w:r w:rsidRPr="001C03AC">
        <w:rPr>
          <w:sz w:val="16"/>
        </w:rPr>
        <w:t xml:space="preserve"> </w:t>
      </w:r>
      <w:r w:rsidRPr="008C32F8">
        <w:rPr>
          <w:rStyle w:val="Emphasis"/>
        </w:rPr>
        <w:t>reduce</w:t>
      </w:r>
      <w:r w:rsidRPr="001C03AC">
        <w:rPr>
          <w:sz w:val="16"/>
        </w:rPr>
        <w:t xml:space="preserve"> societies’ </w:t>
      </w:r>
      <w:r w:rsidRPr="002E6CA6">
        <w:rPr>
          <w:rStyle w:val="Emphasis"/>
          <w:highlight w:val="cyan"/>
        </w:rPr>
        <w:t>capacities</w:t>
      </w:r>
      <w:r w:rsidRPr="002E6CA6">
        <w:rPr>
          <w:sz w:val="16"/>
          <w:highlight w:val="cyan"/>
        </w:rPr>
        <w:t xml:space="preserve"> </w:t>
      </w:r>
      <w:r w:rsidRPr="002E6CA6">
        <w:rPr>
          <w:rStyle w:val="StyleUnderline"/>
          <w:highlight w:val="cyan"/>
        </w:rPr>
        <w:t>to</w:t>
      </w:r>
      <w:r w:rsidRPr="008C32F8">
        <w:rPr>
          <w:rStyle w:val="StyleUnderline"/>
        </w:rPr>
        <w:t xml:space="preserve"> effectively </w:t>
      </w:r>
      <w:r w:rsidRPr="002E6CA6">
        <w:rPr>
          <w:rStyle w:val="StyleUnderline"/>
          <w:highlight w:val="cyan"/>
        </w:rPr>
        <w:t>respond to</w:t>
      </w:r>
      <w:r w:rsidRPr="002E6CA6">
        <w:rPr>
          <w:sz w:val="16"/>
          <w:highlight w:val="cyan"/>
        </w:rPr>
        <w:t xml:space="preserve"> </w:t>
      </w:r>
      <w:r w:rsidRPr="002E6CA6">
        <w:rPr>
          <w:rStyle w:val="Emphasis"/>
          <w:highlight w:val="cyan"/>
        </w:rPr>
        <w:t>large-scale challenges</w:t>
      </w:r>
      <w:r w:rsidRPr="001C03AC">
        <w:rPr>
          <w:sz w:val="16"/>
        </w:rPr>
        <w:t xml:space="preserve"> </w:t>
      </w:r>
      <w:r w:rsidRPr="008C32F8">
        <w:rPr>
          <w:rStyle w:val="StyleUnderline"/>
        </w:rPr>
        <w:t>like existential risk</w:t>
      </w:r>
      <w:r w:rsidRPr="001C03AC">
        <w:rPr>
          <w:sz w:val="16"/>
        </w:rPr>
        <w:t xml:space="preserve">. </w:t>
      </w:r>
    </w:p>
    <w:p w14:paraId="59E18ACD" w14:textId="77777777" w:rsidR="00FD5BCA" w:rsidRPr="001C03AC" w:rsidRDefault="00FD5BCA" w:rsidP="00FD5BCA">
      <w:pPr>
        <w:rPr>
          <w:sz w:val="16"/>
        </w:rPr>
      </w:pPr>
      <w:r w:rsidRPr="001C03AC">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C96B12A" w14:textId="77777777" w:rsidR="00FD5BCA" w:rsidRPr="001C03AC" w:rsidRDefault="00FD5BCA" w:rsidP="00FD5BCA">
      <w:pPr>
        <w:rPr>
          <w:sz w:val="16"/>
        </w:rPr>
      </w:pPr>
      <w:r w:rsidRPr="001C03AC">
        <w:rPr>
          <w:sz w:val="16"/>
        </w:rPr>
        <w:t xml:space="preserve">So, </w:t>
      </w:r>
      <w:r w:rsidRPr="008C32F8">
        <w:rPr>
          <w:rStyle w:val="StyleUnderline"/>
        </w:rPr>
        <w:t>good</w:t>
      </w:r>
      <w:r w:rsidRPr="001C03AC">
        <w:rPr>
          <w:sz w:val="16"/>
        </w:rPr>
        <w:t xml:space="preserve"> social and </w:t>
      </w:r>
      <w:r w:rsidRPr="008C32F8">
        <w:rPr>
          <w:rStyle w:val="StyleUnderline"/>
        </w:rPr>
        <w:t>institutional conditions could</w:t>
      </w:r>
      <w:r w:rsidRPr="001C03AC">
        <w:rPr>
          <w:sz w:val="16"/>
        </w:rPr>
        <w:t xml:space="preserve"> </w:t>
      </w:r>
      <w:r w:rsidRPr="008C32F8">
        <w:rPr>
          <w:rStyle w:val="Emphasis"/>
        </w:rPr>
        <w:t>help reduce existential risk</w:t>
      </w:r>
      <w:r w:rsidRPr="001C03AC">
        <w:rPr>
          <w:sz w:val="16"/>
        </w:rPr>
        <w:t xml:space="preserve">. </w:t>
      </w:r>
      <w:r w:rsidRPr="008C32F8">
        <w:rPr>
          <w:rStyle w:val="StyleUnderline"/>
        </w:rPr>
        <w:t>Consider</w:t>
      </w:r>
      <w:r w:rsidRPr="001C03AC">
        <w:rPr>
          <w:sz w:val="16"/>
        </w:rPr>
        <w:t xml:space="preserve"> next how, conversely, </w:t>
      </w:r>
      <w:r w:rsidRPr="002E6CA6">
        <w:rPr>
          <w:rStyle w:val="Emphasis"/>
          <w:highlight w:val="cyan"/>
        </w:rPr>
        <w:t>bad conditions</w:t>
      </w:r>
      <w:r w:rsidRPr="001C03AC">
        <w:rPr>
          <w:sz w:val="16"/>
        </w:rPr>
        <w:t xml:space="preserve"> </w:t>
      </w:r>
      <w:r w:rsidRPr="008C32F8">
        <w:rPr>
          <w:rStyle w:val="StyleUnderline"/>
        </w:rPr>
        <w:t>might</w:t>
      </w:r>
      <w:r w:rsidRPr="001C03AC">
        <w:rPr>
          <w:sz w:val="16"/>
        </w:rPr>
        <w:t xml:space="preserve"> </w:t>
      </w:r>
      <w:r w:rsidRPr="002E6CA6">
        <w:rPr>
          <w:rStyle w:val="Emphasis"/>
          <w:i/>
          <w:highlight w:val="cyan"/>
        </w:rPr>
        <w:t>increase</w:t>
      </w:r>
      <w:r w:rsidRPr="001C03AC">
        <w:rPr>
          <w:sz w:val="16"/>
        </w:rPr>
        <w:t xml:space="preserve"> </w:t>
      </w:r>
      <w:r w:rsidRPr="008C32F8">
        <w:rPr>
          <w:rStyle w:val="StyleUnderline"/>
        </w:rPr>
        <w:t xml:space="preserve">existential </w:t>
      </w:r>
      <w:r w:rsidRPr="002E6CA6">
        <w:rPr>
          <w:rStyle w:val="StyleUnderline"/>
          <w:highlight w:val="cyan"/>
        </w:rPr>
        <w:t>risk</w:t>
      </w:r>
      <w:r w:rsidRPr="001C03AC">
        <w:rPr>
          <w:sz w:val="16"/>
        </w:rPr>
        <w:t xml:space="preserve">. A </w:t>
      </w:r>
      <w:r w:rsidRPr="008C32F8">
        <w:rPr>
          <w:rStyle w:val="StyleUnderline"/>
        </w:rPr>
        <w:t>key driver of existential risk is</w:t>
      </w:r>
      <w:r w:rsidRPr="001C03AC">
        <w:rPr>
          <w:sz w:val="16"/>
        </w:rPr>
        <w:t xml:space="preserve"> </w:t>
      </w:r>
      <w:r w:rsidRPr="008C32F8">
        <w:rPr>
          <w:rStyle w:val="Emphasis"/>
          <w:i/>
        </w:rPr>
        <w:t>conflict</w:t>
      </w:r>
      <w:r w:rsidRPr="001C03AC">
        <w:rPr>
          <w:sz w:val="16"/>
        </w:rPr>
        <w:t xml:space="preserve">, both </w:t>
      </w:r>
      <w:r w:rsidRPr="008C32F8">
        <w:rPr>
          <w:rStyle w:val="StyleUnderline"/>
        </w:rPr>
        <w:t>between and within nation-states</w:t>
      </w:r>
      <w:r w:rsidRPr="001C03AC">
        <w:rPr>
          <w:sz w:val="16"/>
        </w:rPr>
        <w:t xml:space="preserve"> (or what (Ord, 2020: 175–9) calls a ‘risk factor’). Conflicts and </w:t>
      </w:r>
      <w:r w:rsidRPr="001C03AC">
        <w:rPr>
          <w:rStyle w:val="StyleUnderline"/>
        </w:rPr>
        <w:t>arms races</w:t>
      </w:r>
      <w:r w:rsidRPr="008C32F8">
        <w:rPr>
          <w:rStyle w:val="StyleUnderline"/>
        </w:rPr>
        <w:t xml:space="preserve"> raise human-induced existential risks such as</w:t>
      </w:r>
      <w:r w:rsidRPr="001C03AC">
        <w:rPr>
          <w:sz w:val="16"/>
        </w:rPr>
        <w:t xml:space="preserve"> </w:t>
      </w:r>
      <w:r w:rsidRPr="002E6CA6">
        <w:rPr>
          <w:rStyle w:val="Emphasis"/>
          <w:highlight w:val="cyan"/>
        </w:rPr>
        <w:t>nuc</w:t>
      </w:r>
      <w:r w:rsidRPr="008C32F8">
        <w:rPr>
          <w:rStyle w:val="Emphasis"/>
        </w:rPr>
        <w:t xml:space="preserve">lear </w:t>
      </w:r>
      <w:r w:rsidRPr="002E6CA6">
        <w:rPr>
          <w:rStyle w:val="Emphasis"/>
          <w:highlight w:val="cyan"/>
        </w:rPr>
        <w:t>war</w:t>
      </w:r>
      <w:r w:rsidRPr="001C03AC">
        <w:rPr>
          <w:sz w:val="16"/>
        </w:rPr>
        <w:t xml:space="preserve">, </w:t>
      </w:r>
      <w:r w:rsidRPr="008C32F8">
        <w:rPr>
          <w:rStyle w:val="StyleUnderline"/>
        </w:rPr>
        <w:t>the outbreak of a</w:t>
      </w:r>
      <w:r w:rsidRPr="001C03AC">
        <w:rPr>
          <w:sz w:val="16"/>
        </w:rPr>
        <w:t xml:space="preserve"> </w:t>
      </w:r>
      <w:r w:rsidRPr="002E6CA6">
        <w:rPr>
          <w:rStyle w:val="Emphasis"/>
          <w:highlight w:val="cyan"/>
        </w:rPr>
        <w:t>bio-engineered virus</w:t>
      </w:r>
      <w:r w:rsidRPr="002E6CA6">
        <w:rPr>
          <w:sz w:val="16"/>
          <w:highlight w:val="cyan"/>
        </w:rPr>
        <w:t xml:space="preserve"> </w:t>
      </w:r>
      <w:r w:rsidRPr="002E6CA6">
        <w:rPr>
          <w:rStyle w:val="StyleUnderline"/>
          <w:highlight w:val="cyan"/>
        </w:rPr>
        <w:t>or</w:t>
      </w:r>
      <w:r w:rsidRPr="008C32F8">
        <w:rPr>
          <w:rStyle w:val="StyleUnderline"/>
        </w:rPr>
        <w:t xml:space="preserve"> the </w:t>
      </w:r>
      <w:r w:rsidRPr="002E6CA6">
        <w:rPr>
          <w:rStyle w:val="StyleUnderline"/>
          <w:highlight w:val="cyan"/>
        </w:rPr>
        <w:t>launch of</w:t>
      </w:r>
      <w:r w:rsidRPr="002E6CA6">
        <w:rPr>
          <w:sz w:val="16"/>
          <w:highlight w:val="cyan"/>
        </w:rPr>
        <w:t xml:space="preserve"> </w:t>
      </w:r>
      <w:r w:rsidRPr="002E6CA6">
        <w:rPr>
          <w:rStyle w:val="Emphasis"/>
          <w:highlight w:val="cyan"/>
        </w:rPr>
        <w:t>misaligned a</w:t>
      </w:r>
      <w:r w:rsidRPr="001C03AC">
        <w:rPr>
          <w:sz w:val="16"/>
        </w:rPr>
        <w:t xml:space="preserve">rtificial </w:t>
      </w:r>
      <w:r w:rsidRPr="002E6CA6">
        <w:rPr>
          <w:rStyle w:val="Emphasis"/>
          <w:highlight w:val="cyan"/>
        </w:rPr>
        <w:t>i</w:t>
      </w:r>
      <w:r w:rsidRPr="001C03AC">
        <w:rPr>
          <w:sz w:val="16"/>
        </w:rPr>
        <w:t xml:space="preserve">ntelligence. Note that an </w:t>
      </w:r>
      <w:r w:rsidRPr="008C32F8">
        <w:rPr>
          <w:rStyle w:val="StyleUnderline"/>
        </w:rPr>
        <w:t>existential catastrophe could be set in motion either</w:t>
      </w:r>
      <w:r w:rsidRPr="001C03AC">
        <w:rPr>
          <w:sz w:val="16"/>
        </w:rPr>
        <w:t xml:space="preserve"> </w:t>
      </w:r>
      <w:r w:rsidRPr="002E6CA6">
        <w:rPr>
          <w:rStyle w:val="Emphasis"/>
          <w:highlight w:val="cyan"/>
        </w:rPr>
        <w:t>purposefully</w:t>
      </w:r>
      <w:r w:rsidRPr="002E6CA6">
        <w:rPr>
          <w:sz w:val="16"/>
          <w:highlight w:val="cyan"/>
        </w:rPr>
        <w:t xml:space="preserve"> </w:t>
      </w:r>
      <w:r w:rsidRPr="002E6CA6">
        <w:rPr>
          <w:rStyle w:val="StyleUnderline"/>
          <w:highlight w:val="cyan"/>
        </w:rPr>
        <w:t>or</w:t>
      </w:r>
      <w:r w:rsidRPr="002E6CA6">
        <w:rPr>
          <w:sz w:val="16"/>
          <w:highlight w:val="cyan"/>
        </w:rPr>
        <w:t xml:space="preserve"> </w:t>
      </w:r>
      <w:r w:rsidRPr="002E6CA6">
        <w:rPr>
          <w:rStyle w:val="Emphasis"/>
          <w:highlight w:val="cyan"/>
        </w:rPr>
        <w:t>accidentally</w:t>
      </w:r>
      <w:r w:rsidRPr="001C03AC">
        <w:rPr>
          <w:sz w:val="16"/>
        </w:rPr>
        <w:t xml:space="preserve">. Both are more likely during conflict. </w:t>
      </w:r>
      <w:r w:rsidRPr="008C32F8">
        <w:rPr>
          <w:rStyle w:val="StyleUnderline"/>
        </w:rPr>
        <w:t>Nuclear warheads, cyberweapons, and bioweapons could</w:t>
      </w:r>
      <w:r w:rsidRPr="001C03AC">
        <w:rPr>
          <w:sz w:val="16"/>
        </w:rPr>
        <w:t xml:space="preserve"> all </w:t>
      </w:r>
      <w:r w:rsidRPr="008C32F8">
        <w:rPr>
          <w:rStyle w:val="StyleUnderline"/>
        </w:rPr>
        <w:t>be used</w:t>
      </w:r>
      <w:r w:rsidRPr="001C03AC">
        <w:rPr>
          <w:sz w:val="16"/>
        </w:rPr>
        <w:t xml:space="preserve"> </w:t>
      </w:r>
      <w:r w:rsidRPr="008C32F8">
        <w:rPr>
          <w:rStyle w:val="Emphasis"/>
        </w:rPr>
        <w:t>purposefully</w:t>
      </w:r>
      <w:r w:rsidRPr="001C03AC">
        <w:rPr>
          <w:sz w:val="16"/>
        </w:rPr>
        <w:t xml:space="preserve"> </w:t>
      </w:r>
      <w:r w:rsidRPr="008C32F8">
        <w:rPr>
          <w:rStyle w:val="StyleUnderline"/>
        </w:rPr>
        <w:t>to attack enemy states, leading to</w:t>
      </w:r>
      <w:r w:rsidRPr="001C03AC">
        <w:rPr>
          <w:sz w:val="16"/>
        </w:rPr>
        <w:t xml:space="preserve"> potential </w:t>
      </w:r>
      <w:r w:rsidRPr="008C32F8">
        <w:rPr>
          <w:rStyle w:val="Emphasis"/>
        </w:rPr>
        <w:t>global escalation</w:t>
      </w:r>
      <w:r w:rsidRPr="001C03AC">
        <w:rPr>
          <w:sz w:val="16"/>
        </w:rPr>
        <w:t xml:space="preserve">. But </w:t>
      </w:r>
      <w:r w:rsidRPr="008C32F8">
        <w:rPr>
          <w:rStyle w:val="StyleUnderline"/>
        </w:rPr>
        <w:t>as past</w:t>
      </w:r>
      <w:r w:rsidRPr="001C03AC">
        <w:rPr>
          <w:sz w:val="16"/>
        </w:rPr>
        <w:t xml:space="preserve"> nuclear </w:t>
      </w:r>
      <w:r w:rsidRPr="008C32F8">
        <w:rPr>
          <w:rStyle w:val="StyleUnderline"/>
        </w:rPr>
        <w:t>incidents and close calls</w:t>
      </w:r>
      <w:r w:rsidRPr="001C03AC">
        <w:rPr>
          <w:sz w:val="16"/>
        </w:rPr>
        <w:t xml:space="preserve"> during the Cold War </w:t>
      </w:r>
      <w:r w:rsidRPr="008C32F8">
        <w:rPr>
          <w:rStyle w:val="StyleUnderline"/>
        </w:rPr>
        <w:t>show</w:t>
      </w:r>
      <w:r w:rsidRPr="001C03AC">
        <w:rPr>
          <w:sz w:val="16"/>
        </w:rPr>
        <w:t xml:space="preserve">, arms races </w:t>
      </w:r>
      <w:r w:rsidRPr="008C32F8">
        <w:rPr>
          <w:rStyle w:val="StyleUnderline"/>
        </w:rPr>
        <w:t>also increase the probability of</w:t>
      </w:r>
      <w:r w:rsidRPr="001C03AC">
        <w:rPr>
          <w:sz w:val="16"/>
        </w:rPr>
        <w:t xml:space="preserve"> </w:t>
      </w:r>
      <w:r w:rsidRPr="008C32F8">
        <w:rPr>
          <w:rStyle w:val="Emphasis"/>
        </w:rPr>
        <w:t>accidental</w:t>
      </w:r>
      <w:r w:rsidRPr="001C03AC">
        <w:rPr>
          <w:sz w:val="16"/>
        </w:rPr>
        <w:t xml:space="preserve"> </w:t>
      </w:r>
      <w:r w:rsidRPr="008C32F8">
        <w:rPr>
          <w:rStyle w:val="StyleUnderline"/>
        </w:rPr>
        <w:t>catastrophes</w:t>
      </w:r>
      <w:r w:rsidRPr="001C03AC">
        <w:rPr>
          <w:sz w:val="16"/>
        </w:rPr>
        <w:t xml:space="preserve"> (Schlosser, 2013).</w:t>
      </w:r>
    </w:p>
    <w:p w14:paraId="7C17782A" w14:textId="77777777" w:rsidR="00FD5BCA" w:rsidRPr="004813D1" w:rsidRDefault="00FD5BCA" w:rsidP="00FD5BCA">
      <w:pPr>
        <w:rPr>
          <w:sz w:val="16"/>
        </w:rPr>
      </w:pPr>
      <w:r w:rsidRPr="001C03AC">
        <w:rPr>
          <w:sz w:val="16"/>
        </w:rPr>
        <w:t xml:space="preserve">Esteban and Schneider find that </w:t>
      </w:r>
      <w:r w:rsidRPr="008C32F8">
        <w:rPr>
          <w:rStyle w:val="StyleUnderline"/>
        </w:rPr>
        <w:t xml:space="preserve">formal and empirical </w:t>
      </w:r>
      <w:r w:rsidRPr="002E6CA6">
        <w:rPr>
          <w:rStyle w:val="StyleUnderline"/>
          <w:highlight w:val="cyan"/>
        </w:rPr>
        <w:t>ev</w:t>
      </w:r>
      <w:r w:rsidRPr="008C32F8">
        <w:rPr>
          <w:rStyle w:val="StyleUnderline"/>
        </w:rPr>
        <w:t xml:space="preserve">idence </w:t>
      </w:r>
      <w:r w:rsidRPr="002E6CA6">
        <w:rPr>
          <w:rStyle w:val="StyleUnderline"/>
          <w:highlight w:val="cyan"/>
        </w:rPr>
        <w:t>suggests</w:t>
      </w:r>
      <w:r w:rsidRPr="001C03AC">
        <w:rPr>
          <w:sz w:val="16"/>
        </w:rPr>
        <w:t xml:space="preserve"> that political and social </w:t>
      </w:r>
      <w:r w:rsidRPr="002E6CA6">
        <w:rPr>
          <w:rStyle w:val="Emphasis"/>
          <w:highlight w:val="cyan"/>
        </w:rPr>
        <w:t>polarisation</w:t>
      </w:r>
      <w:r w:rsidRPr="002E6CA6">
        <w:rPr>
          <w:sz w:val="16"/>
          <w:highlight w:val="cyan"/>
        </w:rPr>
        <w:t xml:space="preserve"> </w:t>
      </w:r>
      <w:r w:rsidRPr="002E6CA6">
        <w:rPr>
          <w:rStyle w:val="StyleUnderline"/>
          <w:highlight w:val="cyan"/>
        </w:rPr>
        <w:t>increases</w:t>
      </w:r>
      <w:r w:rsidRPr="008C32F8">
        <w:rPr>
          <w:rStyle w:val="StyleUnderline"/>
        </w:rPr>
        <w:t xml:space="preserve"> the risk of</w:t>
      </w:r>
      <w:r w:rsidRPr="001C03AC">
        <w:rPr>
          <w:sz w:val="16"/>
        </w:rPr>
        <w:t xml:space="preserve"> </w:t>
      </w:r>
      <w:r w:rsidRPr="008C32F8">
        <w:rPr>
          <w:rStyle w:val="Emphasis"/>
        </w:rPr>
        <w:t xml:space="preserve">violent </w:t>
      </w:r>
      <w:r w:rsidRPr="002E6CA6">
        <w:rPr>
          <w:rStyle w:val="Emphasis"/>
          <w:highlight w:val="cyan"/>
        </w:rPr>
        <w:t>conflict</w:t>
      </w:r>
      <w:r w:rsidRPr="001C03AC">
        <w:rPr>
          <w:sz w:val="16"/>
        </w:rPr>
        <w:t xml:space="preserve">, both </w:t>
      </w:r>
      <w:r w:rsidRPr="001C03AC">
        <w:rPr>
          <w:rStyle w:val="StyleUnderline"/>
        </w:rPr>
        <w:t>intra</w:t>
      </w:r>
      <w:r w:rsidRPr="008C32F8">
        <w:rPr>
          <w:rStyle w:val="StyleUnderline"/>
        </w:rPr>
        <w:t xml:space="preserve">-nationally </w:t>
      </w:r>
      <w:r w:rsidRPr="002E6CA6">
        <w:rPr>
          <w:rStyle w:val="StyleUnderline"/>
          <w:highlight w:val="cyan"/>
        </w:rPr>
        <w:t>and</w:t>
      </w:r>
      <w:r w:rsidRPr="008C32F8">
        <w:rPr>
          <w:rStyle w:val="StyleUnderline"/>
        </w:rPr>
        <w:t xml:space="preserve"> internationally</w:t>
      </w:r>
      <w:r w:rsidRPr="001C03AC">
        <w:rPr>
          <w:sz w:val="16"/>
        </w:rPr>
        <w:t xml:space="preserve"> (Esteban and Schneider, 2008). If </w:t>
      </w:r>
      <w:r w:rsidRPr="008C32F8">
        <w:rPr>
          <w:rStyle w:val="StyleUnderline"/>
        </w:rPr>
        <w:t xml:space="preserve">income </w:t>
      </w:r>
      <w:r w:rsidRPr="002E6CA6">
        <w:rPr>
          <w:rStyle w:val="StyleUnderline"/>
          <w:highlight w:val="cyan"/>
        </w:rPr>
        <w:t>inequality</w:t>
      </w:r>
      <w:r w:rsidRPr="002E6CA6">
        <w:rPr>
          <w:sz w:val="16"/>
          <w:highlight w:val="cyan"/>
        </w:rPr>
        <w:t xml:space="preserve"> </w:t>
      </w:r>
      <w:r w:rsidRPr="002E6CA6">
        <w:rPr>
          <w:rStyle w:val="Emphasis"/>
          <w:highlight w:val="cyan"/>
        </w:rPr>
        <w:t>increases</w:t>
      </w:r>
      <w:r w:rsidRPr="002E6CA6">
        <w:rPr>
          <w:sz w:val="16"/>
          <w:highlight w:val="cyan"/>
        </w:rPr>
        <w:t xml:space="preserve"> </w:t>
      </w:r>
      <w:r w:rsidRPr="002E6CA6">
        <w:rPr>
          <w:rStyle w:val="StyleUnderline"/>
          <w:highlight w:val="cyan"/>
        </w:rPr>
        <w:t>polarisation</w:t>
      </w:r>
      <w:r w:rsidRPr="001C03AC">
        <w:rPr>
          <w:sz w:val="16"/>
        </w:rPr>
        <w:t xml:space="preserve">, inequality </w:t>
      </w:r>
      <w:r w:rsidRPr="008C32F8">
        <w:rPr>
          <w:rStyle w:val="StyleUnderline"/>
        </w:rPr>
        <w:t>may</w:t>
      </w:r>
      <w:r w:rsidRPr="001C03AC">
        <w:rPr>
          <w:sz w:val="16"/>
        </w:rPr>
        <w:t xml:space="preserve"> </w:t>
      </w:r>
      <w:r w:rsidRPr="008C32F8">
        <w:rPr>
          <w:rStyle w:val="Emphasis"/>
        </w:rPr>
        <w:t>indirectly</w:t>
      </w:r>
      <w:r w:rsidRPr="001C03AC">
        <w:rPr>
          <w:sz w:val="16"/>
        </w:rPr>
        <w:t xml:space="preserve"> </w:t>
      </w:r>
      <w:r w:rsidRPr="008C32F8">
        <w:rPr>
          <w:rStyle w:val="StyleUnderline"/>
        </w:rPr>
        <w:t>drive existential risk</w:t>
      </w:r>
      <w:r w:rsidRPr="001C03AC">
        <w:rPr>
          <w:sz w:val="16"/>
        </w:rPr>
        <w:t>.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B69D048" w14:textId="77777777" w:rsidR="00FD5BCA" w:rsidRPr="006D6FC1" w:rsidRDefault="00FD5BCA" w:rsidP="00FD5BCA"/>
    <w:p w14:paraId="4B4CAA1B" w14:textId="77777777" w:rsidR="00AE2C1F" w:rsidRDefault="00AE2C1F" w:rsidP="00AE2C1F">
      <w:pPr>
        <w:pStyle w:val="Heading3"/>
      </w:pPr>
      <w:bookmarkStart w:id="6" w:name="_Hlk213874437"/>
      <w:r>
        <w:t>1NC</w:t>
      </w:r>
    </w:p>
    <w:p w14:paraId="5726B715" w14:textId="77777777" w:rsidR="00AE2C1F" w:rsidRDefault="00AE2C1F" w:rsidP="00AE2C1F">
      <w:r>
        <w:t>T---Development</w:t>
      </w:r>
    </w:p>
    <w:p w14:paraId="034A8257" w14:textId="77777777" w:rsidR="00AE2C1F" w:rsidRDefault="00AE2C1F" w:rsidP="00AE2C1F">
      <w:pPr>
        <w:pStyle w:val="Heading4"/>
      </w:pPr>
      <w:r>
        <w:t xml:space="preserve">‘Development’ requires a </w:t>
      </w:r>
      <w:r>
        <w:rPr>
          <w:u w:val="single"/>
        </w:rPr>
        <w:t>commercial purpose</w:t>
      </w:r>
      <w:r>
        <w:t xml:space="preserve">. They </w:t>
      </w:r>
      <w:r w:rsidRPr="00D84073">
        <w:rPr>
          <w:u w:val="single"/>
        </w:rPr>
        <w:t>don’t</w:t>
      </w:r>
      <w:r>
        <w:t>.</w:t>
      </w:r>
    </w:p>
    <w:p w14:paraId="5C76F1AF" w14:textId="77777777" w:rsidR="00AE2C1F" w:rsidRPr="0058082E" w:rsidRDefault="00AE2C1F" w:rsidP="00AE2C1F">
      <w:pPr>
        <w:rPr>
          <w:b/>
          <w:sz w:val="26"/>
          <w:szCs w:val="26"/>
        </w:rPr>
      </w:pPr>
      <w:r>
        <w:rPr>
          <w:b/>
          <w:sz w:val="26"/>
          <w:szCs w:val="26"/>
        </w:rPr>
        <w:t>Billings</w:t>
      </w:r>
      <w:r>
        <w:rPr>
          <w:bCs/>
          <w:sz w:val="20"/>
          <w:szCs w:val="20"/>
        </w:rPr>
        <w:t xml:space="preserve"> </w:t>
      </w:r>
      <w:r>
        <w:rPr>
          <w:b/>
          <w:sz w:val="26"/>
          <w:szCs w:val="26"/>
        </w:rPr>
        <w:t xml:space="preserve">‘84 </w:t>
      </w:r>
      <w:r>
        <w:t xml:space="preserve">Franklin S. Billings 84. Justice on the United States District Court, Vermont. "In re Baptist Fellowship of Randolph, 144 Vt. 636." LexisNexis. 8-3-1984. </w:t>
      </w:r>
    </w:p>
    <w:p w14:paraId="5A22BB9D" w14:textId="77777777" w:rsidR="00AE2C1F" w:rsidRDefault="00AE2C1F" w:rsidP="00AE2C1F">
      <w:pPr>
        <w:rPr>
          <w:b/>
          <w:u w:val="single"/>
        </w:rPr>
      </w:pPr>
      <w:r>
        <w:rPr>
          <w:sz w:val="16"/>
          <w:szCs w:val="16"/>
        </w:rPr>
        <w:t xml:space="preserve">The sole issue on appeal is whether the Church building is a "development" under Act 250. Under 10 V.S.A. § 6001 (3) HN3 </w:t>
      </w:r>
      <w:r w:rsidRPr="002E6CA6">
        <w:rPr>
          <w:rStyle w:val="Emphasis"/>
          <w:highlight w:val="cyan"/>
        </w:rPr>
        <w:t>development</w:t>
      </w:r>
      <w:r w:rsidRPr="00D84073">
        <w:rPr>
          <w:rStyle w:val="Emphasis"/>
        </w:rPr>
        <w:t xml:space="preserve"> is </w:t>
      </w:r>
      <w:r w:rsidRPr="002E6CA6">
        <w:rPr>
          <w:rStyle w:val="Emphasis"/>
          <w:highlight w:val="cyan"/>
        </w:rPr>
        <w:t>defined as</w:t>
      </w:r>
      <w:r>
        <w:rPr>
          <w:rFonts w:eastAsia="Calibri"/>
          <w:b/>
          <w:u w:val="single"/>
        </w:rPr>
        <w:t>:</w:t>
      </w:r>
    </w:p>
    <w:p w14:paraId="01845C3E" w14:textId="77777777" w:rsidR="00AE2C1F" w:rsidRDefault="00AE2C1F" w:rsidP="00AE2C1F">
      <w:pPr>
        <w:rPr>
          <w:sz w:val="16"/>
          <w:szCs w:val="16"/>
        </w:rPr>
      </w:pPr>
      <w:r>
        <w:rPr>
          <w:u w:val="single"/>
        </w:rPr>
        <w:t xml:space="preserve">the </w:t>
      </w:r>
      <w:r w:rsidRPr="00D84073">
        <w:rPr>
          <w:rStyle w:val="Emphasis"/>
        </w:rPr>
        <w:t>construction</w:t>
      </w:r>
      <w:r>
        <w:rPr>
          <w:u w:val="single"/>
        </w:rPr>
        <w:t xml:space="preserve"> of </w:t>
      </w:r>
      <w:r w:rsidRPr="002E6CA6">
        <w:rPr>
          <w:rStyle w:val="Emphasis"/>
          <w:highlight w:val="cyan"/>
        </w:rPr>
        <w:t>improvements</w:t>
      </w:r>
      <w:r w:rsidRPr="002E6CA6">
        <w:rPr>
          <w:highlight w:val="cyan"/>
          <w:u w:val="single"/>
        </w:rPr>
        <w:t xml:space="preserve"> on</w:t>
      </w:r>
      <w:r>
        <w:rPr>
          <w:u w:val="single"/>
        </w:rPr>
        <w:t xml:space="preserve"> a </w:t>
      </w:r>
      <w:r w:rsidRPr="00D84073">
        <w:rPr>
          <w:rStyle w:val="Emphasis"/>
        </w:rPr>
        <w:t>tract</w:t>
      </w:r>
      <w:r>
        <w:rPr>
          <w:sz w:val="16"/>
          <w:szCs w:val="16"/>
        </w:rPr>
        <w:t xml:space="preserve"> or tracts </w:t>
      </w:r>
      <w:r w:rsidRPr="00D84073">
        <w:rPr>
          <w:rStyle w:val="Emphasis"/>
        </w:rPr>
        <w:t xml:space="preserve">of </w:t>
      </w:r>
      <w:r w:rsidRPr="002E6CA6">
        <w:rPr>
          <w:rStyle w:val="Emphasis"/>
          <w:highlight w:val="cyan"/>
        </w:rPr>
        <w:t>land</w:t>
      </w:r>
      <w:r>
        <w:rPr>
          <w:sz w:val="16"/>
          <w:szCs w:val="16"/>
        </w:rPr>
        <w:t xml:space="preserve">, </w:t>
      </w:r>
      <w:r>
        <w:rPr>
          <w:u w:val="single"/>
        </w:rPr>
        <w:t>owned by or controlled by a person</w:t>
      </w:r>
      <w:r>
        <w:rPr>
          <w:sz w:val="16"/>
          <w:szCs w:val="16"/>
        </w:rPr>
        <w:t xml:space="preserve">, involving more than 10 acres of land within a radius of five miles of any point on any involved land, </w:t>
      </w:r>
      <w:r w:rsidRPr="002E6CA6">
        <w:rPr>
          <w:rStyle w:val="Emphasis"/>
          <w:highlight w:val="cyan"/>
        </w:rPr>
        <w:t>for commercial</w:t>
      </w:r>
      <w:r>
        <w:rPr>
          <w:sz w:val="16"/>
          <w:szCs w:val="16"/>
        </w:rPr>
        <w:t xml:space="preserve"> </w:t>
      </w:r>
      <w:r w:rsidRPr="002E6CA6">
        <w:rPr>
          <w:highlight w:val="cyan"/>
          <w:u w:val="single"/>
        </w:rPr>
        <w:t>or industrial</w:t>
      </w:r>
      <w:r w:rsidRPr="002E6CA6">
        <w:rPr>
          <w:i/>
          <w:sz w:val="16"/>
          <w:szCs w:val="16"/>
          <w:highlight w:val="cyan"/>
        </w:rPr>
        <w:t xml:space="preserve"> </w:t>
      </w:r>
      <w:r w:rsidRPr="002E6CA6">
        <w:rPr>
          <w:rStyle w:val="Emphasis"/>
          <w:highlight w:val="cyan"/>
        </w:rPr>
        <w:t>purposes</w:t>
      </w:r>
      <w:r>
        <w:rPr>
          <w:sz w:val="16"/>
          <w:szCs w:val="16"/>
        </w:rPr>
        <w:t>. (Emphasis added.)</w:t>
      </w:r>
    </w:p>
    <w:p w14:paraId="4DD360B5" w14:textId="77777777" w:rsidR="00AE2C1F" w:rsidRDefault="00AE2C1F" w:rsidP="00AE2C1F">
      <w:pPr>
        <w:rPr>
          <w:sz w:val="16"/>
          <w:szCs w:val="16"/>
        </w:rPr>
      </w:pPr>
      <w:r>
        <w:rPr>
          <w:sz w:val="16"/>
          <w:szCs w:val="16"/>
        </w:rPr>
        <w:t xml:space="preserve">Pursuant to 10 V.S.A. § 6025, HN4 </w:t>
      </w:r>
      <w:r>
        <w:rPr>
          <w:u w:val="single"/>
        </w:rPr>
        <w:t xml:space="preserve">the State </w:t>
      </w:r>
      <w:r>
        <w:rPr>
          <w:sz w:val="16"/>
          <w:szCs w:val="16"/>
        </w:rPr>
        <w:t xml:space="preserve">has adopted certain rules to assist in the interpretation and administration of Act 250. Environmental Board Rule 2(L) </w:t>
      </w:r>
      <w:r>
        <w:rPr>
          <w:u w:val="single"/>
        </w:rPr>
        <w:t xml:space="preserve">defines </w:t>
      </w:r>
      <w:r w:rsidRPr="00D84073">
        <w:rPr>
          <w:rStyle w:val="Emphasis"/>
        </w:rPr>
        <w:t>commercial purpose</w:t>
      </w:r>
      <w:r>
        <w:rPr>
          <w:sz w:val="16"/>
          <w:szCs w:val="16"/>
        </w:rPr>
        <w:t xml:space="preserve">, as used in 10 V.S.A. § 6001 (3), </w:t>
      </w:r>
      <w:r>
        <w:rPr>
          <w:u w:val="single"/>
        </w:rPr>
        <w:t>as:</w:t>
      </w:r>
    </w:p>
    <w:p w14:paraId="4131E3B6" w14:textId="77777777" w:rsidR="00AE2C1F" w:rsidRPr="00D84073" w:rsidRDefault="00AE2C1F" w:rsidP="00AE2C1F">
      <w:pPr>
        <w:rPr>
          <w:u w:val="single"/>
        </w:rPr>
      </w:pPr>
      <w:r>
        <w:rPr>
          <w:u w:val="single"/>
        </w:rPr>
        <w:t xml:space="preserve">the provision of </w:t>
      </w:r>
      <w:r w:rsidRPr="00D84073">
        <w:rPr>
          <w:rStyle w:val="Emphasis"/>
        </w:rPr>
        <w:t>facilities</w:t>
      </w:r>
      <w:r>
        <w:rPr>
          <w:u w:val="single"/>
        </w:rPr>
        <w:t xml:space="preserve">, goods or services by a person </w:t>
      </w:r>
      <w:r w:rsidRPr="00D84073">
        <w:rPr>
          <w:rStyle w:val="Emphasis"/>
        </w:rPr>
        <w:t>other than for a municipal or state purpose</w:t>
      </w:r>
      <w:r>
        <w:rPr>
          <w:sz w:val="20"/>
          <w:szCs w:val="20"/>
          <w:u w:val="single"/>
        </w:rPr>
        <w:t xml:space="preserve"> </w:t>
      </w:r>
      <w:r>
        <w:rPr>
          <w:u w:val="single"/>
        </w:rPr>
        <w:t xml:space="preserve">to </w:t>
      </w:r>
      <w:r w:rsidRPr="00D84073">
        <w:rPr>
          <w:rStyle w:val="Emphasis"/>
        </w:rPr>
        <w:t>others</w:t>
      </w:r>
      <w:r>
        <w:rPr>
          <w:u w:val="single"/>
        </w:rPr>
        <w:t xml:space="preserve"> </w:t>
      </w:r>
      <w:r w:rsidRPr="002E6CA6">
        <w:rPr>
          <w:highlight w:val="cyan"/>
          <w:u w:val="single"/>
        </w:rPr>
        <w:t>in exchange for payment</w:t>
      </w:r>
      <w:r>
        <w:rPr>
          <w:u w:val="single"/>
        </w:rPr>
        <w:t xml:space="preserve"> of a </w:t>
      </w:r>
      <w:r w:rsidRPr="00D84073">
        <w:rPr>
          <w:rStyle w:val="Emphasis"/>
        </w:rPr>
        <w:t>purchase price</w:t>
      </w:r>
      <w:r>
        <w:rPr>
          <w:rFonts w:eastAsia="Calibri"/>
          <w:b/>
          <w:u w:val="single"/>
        </w:rPr>
        <w:t>,</w:t>
      </w:r>
      <w:r>
        <w:rPr>
          <w:u w:val="single"/>
        </w:rPr>
        <w:t xml:space="preserve"> fee, </w:t>
      </w:r>
      <w:r w:rsidRPr="002E6CA6">
        <w:rPr>
          <w:rStyle w:val="Emphasis"/>
          <w:highlight w:val="cyan"/>
        </w:rPr>
        <w:t>contribution</w:t>
      </w:r>
      <w:r>
        <w:rPr>
          <w:u w:val="single"/>
        </w:rPr>
        <w:t xml:space="preserve">, </w:t>
      </w:r>
      <w:r w:rsidRPr="00D84073">
        <w:rPr>
          <w:rStyle w:val="Emphasis"/>
        </w:rPr>
        <w:t>donation</w:t>
      </w:r>
      <w:r>
        <w:rPr>
          <w:u w:val="single"/>
        </w:rPr>
        <w:t xml:space="preserve"> </w:t>
      </w:r>
      <w:r w:rsidRPr="002E6CA6">
        <w:rPr>
          <w:highlight w:val="cyan"/>
          <w:u w:val="single"/>
        </w:rPr>
        <w:t>or</w:t>
      </w:r>
      <w:r>
        <w:rPr>
          <w:u w:val="single"/>
        </w:rPr>
        <w:t xml:space="preserve"> other </w:t>
      </w:r>
      <w:r w:rsidRPr="00D84073">
        <w:rPr>
          <w:rStyle w:val="Emphasis"/>
        </w:rPr>
        <w:t xml:space="preserve">object having </w:t>
      </w:r>
      <w:r w:rsidRPr="002E6CA6">
        <w:rPr>
          <w:rStyle w:val="Emphasis"/>
          <w:highlight w:val="cyan"/>
        </w:rPr>
        <w:t>value</w:t>
      </w:r>
      <w:r>
        <w:rPr>
          <w:u w:val="single"/>
        </w:rPr>
        <w:t>.</w:t>
      </w:r>
    </w:p>
    <w:p w14:paraId="31F987E6" w14:textId="77777777" w:rsidR="00AE2C1F" w:rsidRPr="0044128E" w:rsidRDefault="00AE2C1F" w:rsidP="00AE2C1F">
      <w:pPr>
        <w:pStyle w:val="Heading4"/>
      </w:pPr>
      <w:r>
        <w:t xml:space="preserve">It’s </w:t>
      </w:r>
      <w:r w:rsidRPr="005D6E69">
        <w:rPr>
          <w:u w:val="single"/>
        </w:rPr>
        <w:t>not</w:t>
      </w:r>
      <w:r>
        <w:t xml:space="preserve"> military.</w:t>
      </w:r>
    </w:p>
    <w:p w14:paraId="4CDF40AB" w14:textId="77777777" w:rsidR="00AE2C1F" w:rsidRDefault="00AE2C1F" w:rsidP="00AE2C1F">
      <w:r>
        <w:t xml:space="preserve">Rocky </w:t>
      </w:r>
      <w:r w:rsidRPr="000742BC">
        <w:rPr>
          <w:rStyle w:val="Style13ptBold"/>
        </w:rPr>
        <w:t>Williams 98</w:t>
      </w:r>
      <w:r>
        <w:t>, F</w:t>
      </w:r>
      <w:r w:rsidRPr="000601B5">
        <w:t>ormer Director of Defence Planning in the South African Ministry of Defence</w:t>
      </w:r>
      <w:r>
        <w:t>, Director of Defence Management Programme at University of Witwatersrand Business School, Former Commander in Umkhonto We Sizwe, PhD in civil-military relations from University of Essex, "Reallocating Defence Expenditures for Development: The South African Experience," African Security Review, vol. 7, no. 2, 07/26/2010, pp. 33-47, DOI: 10.1080/10246029.1998.9627848</w:t>
      </w:r>
    </w:p>
    <w:p w14:paraId="2BC0D037" w14:textId="77777777" w:rsidR="00AE2C1F" w:rsidRDefault="00AE2C1F" w:rsidP="00AE2C1F">
      <w:pPr>
        <w:rPr>
          <w:sz w:val="16"/>
        </w:rPr>
      </w:pPr>
      <w:r w:rsidRPr="00440DC5">
        <w:rPr>
          <w:sz w:val="16"/>
        </w:rPr>
        <w:t xml:space="preserve">For the purposes of this article it is assumed, firstly, that </w:t>
      </w:r>
      <w:r w:rsidRPr="00A01032">
        <w:rPr>
          <w:rStyle w:val="StyleUnderline"/>
        </w:rPr>
        <w:t xml:space="preserve">the term </w:t>
      </w:r>
      <w:r w:rsidRPr="002E6CA6">
        <w:rPr>
          <w:rStyle w:val="StyleUnderline"/>
          <w:highlight w:val="cyan"/>
        </w:rPr>
        <w:t>development</w:t>
      </w:r>
      <w:r w:rsidRPr="00A01032">
        <w:rPr>
          <w:rStyle w:val="StyleUnderline"/>
        </w:rPr>
        <w:t xml:space="preserve"> is a </w:t>
      </w:r>
      <w:r w:rsidRPr="00A01032">
        <w:rPr>
          <w:rStyle w:val="Emphasis"/>
        </w:rPr>
        <w:t>wide-ranging concept</w:t>
      </w:r>
      <w:r w:rsidRPr="00440DC5">
        <w:rPr>
          <w:sz w:val="16"/>
        </w:rPr>
        <w:t xml:space="preserve"> </w:t>
      </w:r>
      <w:r w:rsidRPr="002E6CA6">
        <w:rPr>
          <w:rStyle w:val="StyleUnderline"/>
          <w:highlight w:val="cyan"/>
        </w:rPr>
        <w:t>refer</w:t>
      </w:r>
      <w:r w:rsidRPr="00A01032">
        <w:rPr>
          <w:rStyle w:val="StyleUnderline"/>
        </w:rPr>
        <w:t xml:space="preserve">ring </w:t>
      </w:r>
      <w:r w:rsidRPr="002E6CA6">
        <w:rPr>
          <w:rStyle w:val="StyleUnderline"/>
          <w:highlight w:val="cyan"/>
        </w:rPr>
        <w:t>to a</w:t>
      </w:r>
      <w:r w:rsidRPr="002E6CA6">
        <w:rPr>
          <w:sz w:val="16"/>
          <w:highlight w:val="cyan"/>
        </w:rPr>
        <w:t xml:space="preserve"> </w:t>
      </w:r>
      <w:r w:rsidRPr="0058082E">
        <w:rPr>
          <w:rStyle w:val="Emphasis"/>
        </w:rPr>
        <w:t>marked</w:t>
      </w:r>
      <w:r w:rsidRPr="00440DC5">
        <w:rPr>
          <w:sz w:val="16"/>
        </w:rPr>
        <w:t xml:space="preserve"> </w:t>
      </w:r>
      <w:r w:rsidRPr="00A01032">
        <w:rPr>
          <w:rStyle w:val="StyleUnderline"/>
        </w:rPr>
        <w:t>and</w:t>
      </w:r>
      <w:r w:rsidRPr="00440DC5">
        <w:rPr>
          <w:sz w:val="16"/>
        </w:rPr>
        <w:t xml:space="preserve"> </w:t>
      </w:r>
      <w:r w:rsidRPr="00A01032">
        <w:rPr>
          <w:rStyle w:val="Emphasis"/>
        </w:rPr>
        <w:t xml:space="preserve">sustainable </w:t>
      </w:r>
      <w:r w:rsidRPr="002E6CA6">
        <w:rPr>
          <w:rStyle w:val="Emphasis"/>
          <w:highlight w:val="cyan"/>
        </w:rPr>
        <w:t>improvement</w:t>
      </w:r>
      <w:r w:rsidRPr="002E6CA6">
        <w:rPr>
          <w:sz w:val="16"/>
          <w:highlight w:val="cyan"/>
        </w:rPr>
        <w:t xml:space="preserve"> </w:t>
      </w:r>
      <w:r w:rsidRPr="002E6CA6">
        <w:rPr>
          <w:rStyle w:val="StyleUnderline"/>
          <w:highlight w:val="cyan"/>
        </w:rPr>
        <w:t>in</w:t>
      </w:r>
      <w:r w:rsidRPr="00A01032">
        <w:rPr>
          <w:rStyle w:val="StyleUnderline"/>
        </w:rPr>
        <w:t xml:space="preserve"> the</w:t>
      </w:r>
      <w:r w:rsidRPr="00440DC5">
        <w:rPr>
          <w:sz w:val="16"/>
        </w:rPr>
        <w:t xml:space="preserve"> </w:t>
      </w:r>
      <w:r w:rsidRPr="002E6CA6">
        <w:rPr>
          <w:rStyle w:val="Emphasis"/>
          <w:highlight w:val="cyan"/>
        </w:rPr>
        <w:t>economic outputs</w:t>
      </w:r>
      <w:r w:rsidRPr="00440DC5">
        <w:rPr>
          <w:sz w:val="16"/>
        </w:rPr>
        <w:t xml:space="preserve"> </w:t>
      </w:r>
      <w:r w:rsidRPr="00A01032">
        <w:rPr>
          <w:rStyle w:val="StyleUnderline"/>
        </w:rPr>
        <w:t>of a</w:t>
      </w:r>
      <w:r w:rsidRPr="00440DC5">
        <w:rPr>
          <w:sz w:val="16"/>
        </w:rPr>
        <w:t xml:space="preserve"> </w:t>
      </w:r>
      <w:r w:rsidRPr="00A01032">
        <w:rPr>
          <w:rStyle w:val="Emphasis"/>
        </w:rPr>
        <w:t>country</w:t>
      </w:r>
      <w:r w:rsidRPr="00440DC5">
        <w:rPr>
          <w:sz w:val="16"/>
        </w:rPr>
        <w:t>, its employment levels, its political and social stability, its psychological wellbeing, and its level of cultural and spiritual enrichment and harmony. Such stability and development, furthermore, are intimately intertwined with the levels of similar stability and development in the region within which a particular country is inserted. Secondly, it is assumed that development as defined above is not only necessary, but also desirable. In this sense, the encouragement of development is not only a pragmatic necessity (avoidance of conflict and its contribution to regional and global security, for instance) but is ethically and normatively necessary - that is, it accords with certain fundamental and universal moral values which justify the pursuit of the development of all humans in their own right.</w:t>
      </w:r>
    </w:p>
    <w:p w14:paraId="1F009DA2" w14:textId="77777777" w:rsidR="00AE2C1F" w:rsidRPr="00440DC5" w:rsidRDefault="00AE2C1F" w:rsidP="00AE2C1F">
      <w:r>
        <w:t>&lt;&lt;START CONDENSE&gt;&gt;</w:t>
      </w:r>
    </w:p>
    <w:p w14:paraId="75AC068C" w14:textId="77777777" w:rsidR="00AE2C1F" w:rsidRPr="005D6E69" w:rsidRDefault="00AE2C1F" w:rsidP="00AE2C1F">
      <w:pPr>
        <w:rPr>
          <w:sz w:val="6"/>
          <w:szCs w:val="6"/>
        </w:rPr>
      </w:pPr>
      <w:r w:rsidRPr="005D6E69">
        <w:rPr>
          <w:sz w:val="6"/>
          <w:szCs w:val="6"/>
        </w:rPr>
        <w:t>The second concept which requires clarification is that of ‘security’. Security admits to a much broader definition than that traditionally ascribed to it by traditional military analysts and strategic studies scholars. It is best described as follows: "Unlike traditional military security, human security is much less about procuring arms and deploying troops than it is about strengthening the social and environmental fabric of societies and improving their governance. To avoid the instability and breakdown now witnessed in countless areas around the globe, a human security policy must take into account a complex web of social, economic, environmental and other factors."2 The same author stresses the new definition of security equally eloquently when he states: "National Security is a meaningless concept if it does not encompass the preservation of liveable conditions on earth. A reasonable definition of security needs to encompass breathable air and potable water, safe from radioactive and toxic hazards, an intact climatic system, and protection against the loss of topsoil that assures us our daily bread. The wellbeing of nations and their individual citizens depends as well on economic vitality, social justice, and ecological stability as it does safety from foreign attack. Pursuing military security at the cost of these other factors is akin to dismantling a house to salvage materials to erect a fence around it."3</w:t>
      </w:r>
    </w:p>
    <w:p w14:paraId="638419A0" w14:textId="77777777" w:rsidR="00AE2C1F" w:rsidRPr="00440DC5" w:rsidRDefault="00AE2C1F" w:rsidP="00AE2C1F">
      <w:r>
        <w:t>&lt;&lt;END CONDENSE&gt;&gt;</w:t>
      </w:r>
    </w:p>
    <w:p w14:paraId="5DD7F733" w14:textId="77777777" w:rsidR="00AE2C1F" w:rsidRDefault="00AE2C1F" w:rsidP="00AE2C1F">
      <w:pPr>
        <w:rPr>
          <w:sz w:val="16"/>
        </w:rPr>
      </w:pPr>
      <w:r w:rsidRPr="00440DC5">
        <w:rPr>
          <w:sz w:val="16"/>
        </w:rPr>
        <w:t xml:space="preserve">The third concept, </w:t>
      </w:r>
      <w:r w:rsidRPr="00A01032">
        <w:rPr>
          <w:rStyle w:val="StyleUnderline"/>
        </w:rPr>
        <w:t xml:space="preserve">the </w:t>
      </w:r>
      <w:r w:rsidRPr="002E6CA6">
        <w:rPr>
          <w:rStyle w:val="StyleUnderline"/>
          <w:highlight w:val="cyan"/>
        </w:rPr>
        <w:t>concept of</w:t>
      </w:r>
      <w:r w:rsidRPr="002E6CA6">
        <w:rPr>
          <w:sz w:val="16"/>
          <w:highlight w:val="cyan"/>
        </w:rPr>
        <w:t xml:space="preserve"> </w:t>
      </w:r>
      <w:r w:rsidRPr="002E6CA6">
        <w:rPr>
          <w:rStyle w:val="Emphasis"/>
          <w:highlight w:val="cyan"/>
        </w:rPr>
        <w:t>'defence'</w:t>
      </w:r>
      <w:r w:rsidRPr="00440DC5">
        <w:rPr>
          <w:sz w:val="16"/>
        </w:rPr>
        <w:t xml:space="preserve">, therefore </w:t>
      </w:r>
      <w:r w:rsidRPr="002E6CA6">
        <w:rPr>
          <w:rStyle w:val="StyleUnderline"/>
          <w:highlight w:val="cyan"/>
        </w:rPr>
        <w:t>constitutes</w:t>
      </w:r>
      <w:r w:rsidRPr="00A01032">
        <w:rPr>
          <w:rStyle w:val="StyleUnderline"/>
        </w:rPr>
        <w:t xml:space="preserve"> a</w:t>
      </w:r>
      <w:r w:rsidRPr="00440DC5">
        <w:rPr>
          <w:sz w:val="16"/>
        </w:rPr>
        <w:t xml:space="preserve"> component, but a </w:t>
      </w:r>
      <w:r w:rsidRPr="0058082E">
        <w:rPr>
          <w:rStyle w:val="Emphasis"/>
        </w:rPr>
        <w:t>subordinate component</w:t>
      </w:r>
      <w:r w:rsidRPr="0058082E">
        <w:rPr>
          <w:rStyle w:val="StyleUnderline"/>
        </w:rPr>
        <w:t>, of</w:t>
      </w:r>
      <w:r w:rsidRPr="0058082E">
        <w:rPr>
          <w:sz w:val="16"/>
        </w:rPr>
        <w:t xml:space="preserve"> this</w:t>
      </w:r>
      <w:r w:rsidRPr="00440DC5">
        <w:rPr>
          <w:sz w:val="16"/>
        </w:rPr>
        <w:t xml:space="preserve"> </w:t>
      </w:r>
      <w:r w:rsidRPr="00A01032">
        <w:rPr>
          <w:rStyle w:val="Emphasis"/>
        </w:rPr>
        <w:t>broader</w:t>
      </w:r>
      <w:r w:rsidRPr="00440DC5">
        <w:rPr>
          <w:sz w:val="16"/>
        </w:rPr>
        <w:t xml:space="preserve"> definition of </w:t>
      </w:r>
      <w:r w:rsidRPr="002E6CA6">
        <w:rPr>
          <w:rStyle w:val="Emphasis"/>
          <w:highlight w:val="cyan"/>
        </w:rPr>
        <w:t>security</w:t>
      </w:r>
      <w:r w:rsidRPr="00440DC5">
        <w:rPr>
          <w:sz w:val="16"/>
        </w:rPr>
        <w:t>. As with development, the term defence, as defined in this article, has both a definitional and normative dimension. Traditionally defence has been defined, in the twentieth century at least, as being that instrument of state, in this case the armed forces, who possess a monopoly over the instruments of violence, and who can and may use these instruments, when so ordered into service by the government of the day, to protect the territorial integrity and sovereignty of the country. In this article, defence is defined in a broader sense and refers to the use of military force as a legitimate policy instrument of state by an elected and sovereign government in pursuit of its national interests regardless of whether the armed forces are used in an internal or external role.</w:t>
      </w:r>
    </w:p>
    <w:p w14:paraId="413344D5" w14:textId="77777777" w:rsidR="00AE2C1F" w:rsidRPr="00440DC5" w:rsidRDefault="00AE2C1F" w:rsidP="00AE2C1F">
      <w:r>
        <w:t>&lt;&lt;START CONDENSE&gt;&gt;</w:t>
      </w:r>
    </w:p>
    <w:p w14:paraId="66E46908" w14:textId="77777777" w:rsidR="00AE2C1F" w:rsidRPr="005D6E69" w:rsidRDefault="00AE2C1F" w:rsidP="00AE2C1F">
      <w:pPr>
        <w:rPr>
          <w:sz w:val="6"/>
          <w:szCs w:val="6"/>
        </w:rPr>
      </w:pPr>
      <w:r w:rsidRPr="005D6E69">
        <w:rPr>
          <w:sz w:val="6"/>
          <w:szCs w:val="6"/>
        </w:rPr>
        <w:t>The instruments of defence may be used in pursuit of a wide range of tasks in support of the human security needs of the country. This can include the provision of military aid to the civil power against external military threats, internal armed threats to the constitutional order and democratic dispensation, and support to the national police if the capabilities of the latter are inadequate for the tasks for which it is constitutionally mandated. They may also include military aid to the civil community through the provision of assistance in the event of natural disasters, emergency assistance, maintenance of essential services during periods of crisis, assistance with reconstruction and development tasks and assisting demobilised soldiers with re-entry into civilian life. Normatively, the requirement for appropriate defence is seen as a legitimate and moral right for a nation, provided the exercise of such defence is consistent with the principles of international law, the management of such defence is subordinate to elected civil authority, and the expenditure on such defence does not militate against the development requirements of both the country concerned and the region within which it is inserted. Ultimately, the link between defence and development and the definition of what constitutes ‘excessive military expenditure’ is context-bound and depends on the peculiarities of the country concerned. The fourth concept, the concept that lies at the heart of this article, is that of ‘conversion’. Conversion is defined here as having two facets. The first facet is the actual process of converting military resources to nonmilitary and primarily civilian uses. This is defined as a process whereby the diverse human and material resources of defence are purposefully converted towards civilian and nonmilitary use with the specific intention of ensuring that such a process of conversion is supportive of both development and peace and stability itself. This definition presupposes three interrelated factors. Firstly, it should indeed be possible to convert the defence resources in question. Some defence resources are not convertible or, alternatively, are only convertible at an exceedingly high price - the experience of the defence facilities abandoned by the former Soviet Union in the wake of their withdrawal from Eastern Europe, for instance.4 Secondly, the process of conversion is never undertaken for its own sake - it is invariably supportive of a broader political, economic and social project of either a national or regional character. The nature of this project invariably bestows the conversion process in question with its own unique variables and peculiarities. Thirdly, if a conversion process is to be successful and is to be supportive of a broader political project, then a strategy capable of attaining these goals must be present from the outset. The second facet of conversion is that the process of conversion is inseparable from and subordinate to the concept of disarmament: “Conversion is a consequence o f disarmament; more precisely, it forms part o f the implementation o f defence and foreign policy decision aimed at reducing the levels o f military force. This reduction might be considered as appropriate by policy-makers as a result o f the changes in the international situation, allowing the achievement o f acceptable levels o f security with lower levels o f military force-in-being, or political-economic pressures determining the reallocation o f resources between sectors o f the national economy, or by a mix o f these factors. ”5 The scope of this article examines some of the key factors which must be present to ensure that the conversion is successful, it refers to the strengths and weaknesses of current initiatives to convert and reallocate South African defence resources and excess military expenditure, and it proffers some broad strategic outlines on how this process can better be managed and conceptualised in future. LINKING DEFENCE AND DEVELOPMENT: UNDER WHAT CIRCUMSTANCES WILL THE REALLOCATION OF DEFENCE RESOURCES BENEFIT DEVELOPMENT? There is no necessary link between reductions in military expenditure and development - such links are contingent and depend both on the disposition of the political authorities to utilise monies in such a manner, and the existence of a strategy designed to ensure that this occurs. Most studies indicate that the relationship between a reduction in military expenditure and development is context-bound and is determined by the exigencies of the country and the historical period of the country concerned.6 A reduction in military expenditure will clearly not facilitate development when the following broad conditions are absent: • A stable and resilient political culture with robust and legitimate political and civil institutions exists in the country concerned. Without this precondition, the ability for development to take place in an ordered and stable environment will be greatly reduced. • Stable civil-military relations with a high level of trust between the civil authorities and the military elite exist. The preparedness of the armed forces to accept cuts to their budget, and their willingness to support development initiatives will be bedevilled unless a mutual recognition of the importance of development within the broader security equation exists among both parties. • A relatively high level of interaction exists between the state, political society and civil society over the formulation and implementation of defence policy. Without these internal confidence and security-building measures, the ability of the state to ensure effective 'buy-in' and legitimacy for its endeavours will be severely limited. • The prospects for regional stability, peace and development are reasonably good. Where such short term prospects are ill-defined, the existence of enduring confidence and security-building mechanisms to ensure the effective management of conflict within a region can constitute the framework within which the eventual development of the region can take place. • A relatively high level of political and institutional will exists within both the state and political society to ensure that development, and not simply the economic empowerment of certain social classes, is implemented. • An important condition is the magnitude of the cuts themselves, as well as the question whether they will be able to make a substantial qualitative and quantitative contribution to development. This is largely dependent on the percentage of both the gross domestic product (GDP) and state expenditure which defence spending constituted. • A further condition is whether fiscal deficits fall as a result of the cuts in defence expenditure or whether they are offset by increases in other areas of public spending. • The extent to which a coherent and integrated human security policy exists which proves capable of integrating the diverse elements of security (political, economic, social, military and technological) is another condition. Key to the success of such a policy and strategy is the following: • defining in practical terms and in a manner intelligible to good governance, the scope, policy implications and strategy required to operationalise this 'new thinking’ in security; • defining the key role-players and stakeholders in both the formulation and implementation of such a policy and strategy; • identifying the elements of such a policy and strategy; and • identifying a nodal point responsible for the co-ordination for such a strategy within the state ensemble • A viable conversion strategy should exist as a key element of this human security policy referred to above, and the extent to which it can take into account those technologies, facilities and human resources which can be realistically converted, is also of importance. The success of such a strategy critically depends on three factors: • the existence of a coherent strategy to guide this process of conversion; • the availability of government monies to fund and/or facilitate the conversion process; and • the reallocation of resources that can be proven to benefit resource mobility, particularly in as much as it affects output and employment. • A further factor is whether a level of policy and strategic coherence exists regarding redeployment of defence expenditures at a national level (donors and aid agencies), and a regional level. • Public expenditure in other development sectors does not increase - health, education, social works and public works for example. • Public sector reform is not taking place for a variety of political and practical reasons. Fear of the disruptive influences of demobilised military personnel on the political and social fabric of society constitutes a major concern in this arena. • The costs of importing military hardware for legitimate defence needs continues to prove exorbitant. • A nationally accepted definition should exist among key stakeholders in political society, the state and civil society of what constitutes excessive military expenditure'. The following definition is proffered in this regard:</w:t>
      </w:r>
    </w:p>
    <w:p w14:paraId="639E46F3" w14:textId="77777777" w:rsidR="00AE2C1F" w:rsidRPr="00440DC5" w:rsidRDefault="00AE2C1F" w:rsidP="00AE2C1F">
      <w:r>
        <w:t>&lt;&lt;END CONDENSE&gt;&gt;</w:t>
      </w:r>
    </w:p>
    <w:p w14:paraId="4A14B976" w14:textId="77777777" w:rsidR="00AE2C1F" w:rsidRDefault="00AE2C1F" w:rsidP="00AE2C1F">
      <w:pPr>
        <w:rPr>
          <w:sz w:val="16"/>
        </w:rPr>
      </w:pPr>
      <w:r w:rsidRPr="00440DC5">
        <w:rPr>
          <w:sz w:val="16"/>
        </w:rPr>
        <w:t xml:space="preserve">"In this respect the relevant concept should be military expenditure stricto sensu, i.e. those strictly related to security services. It excludes such activities as health care and infrastructure building and repair, which are sometimes imputed to the defence ministry budget, but includes military-related expenditure outside this budget ... the question of excessive expenditure for military equipment and technology should take into account legitimate military needs (i.e. defending a nation's territory and sovereignty from external aggression). </w:t>
      </w:r>
      <w:r w:rsidRPr="00A01032">
        <w:rPr>
          <w:rStyle w:val="StyleUnderline"/>
        </w:rPr>
        <w:t>To determine the effects of these military expenses stricto sensu on development it must be recognised, on the one hand, that</w:t>
      </w:r>
      <w:r w:rsidRPr="00440DC5">
        <w:rPr>
          <w:sz w:val="16"/>
        </w:rPr>
        <w:t xml:space="preserve"> </w:t>
      </w:r>
      <w:r w:rsidRPr="00A01032">
        <w:rPr>
          <w:rStyle w:val="Emphasis"/>
        </w:rPr>
        <w:t>security</w:t>
      </w:r>
      <w:r w:rsidRPr="00440DC5">
        <w:rPr>
          <w:sz w:val="16"/>
        </w:rPr>
        <w:t xml:space="preserve"> </w:t>
      </w:r>
      <w:r w:rsidRPr="00A01032">
        <w:rPr>
          <w:rStyle w:val="StyleUnderline"/>
        </w:rPr>
        <w:t>is a</w:t>
      </w:r>
      <w:r w:rsidRPr="00440DC5">
        <w:rPr>
          <w:sz w:val="16"/>
        </w:rPr>
        <w:t xml:space="preserve"> </w:t>
      </w:r>
      <w:r w:rsidRPr="00A01032">
        <w:rPr>
          <w:rStyle w:val="Emphasis"/>
        </w:rPr>
        <w:t>necessary condition</w:t>
      </w:r>
      <w:r w:rsidRPr="00440DC5">
        <w:rPr>
          <w:sz w:val="16"/>
        </w:rPr>
        <w:t xml:space="preserve"> </w:t>
      </w:r>
      <w:r w:rsidRPr="00A01032">
        <w:rPr>
          <w:rStyle w:val="StyleUnderline"/>
        </w:rPr>
        <w:t xml:space="preserve">for development but, on the other hand, that </w:t>
      </w:r>
      <w:r w:rsidRPr="002E6CA6">
        <w:rPr>
          <w:rStyle w:val="StyleUnderline"/>
          <w:highlight w:val="cyan"/>
        </w:rPr>
        <w:t>there is a</w:t>
      </w:r>
      <w:r w:rsidRPr="002E6CA6">
        <w:rPr>
          <w:sz w:val="16"/>
          <w:highlight w:val="cyan"/>
        </w:rPr>
        <w:t xml:space="preserve"> </w:t>
      </w:r>
      <w:r w:rsidRPr="002E6CA6">
        <w:rPr>
          <w:rStyle w:val="Emphasis"/>
          <w:highlight w:val="cyan"/>
        </w:rPr>
        <w:t>trade-off</w:t>
      </w:r>
      <w:r w:rsidRPr="002E6CA6">
        <w:rPr>
          <w:sz w:val="16"/>
          <w:highlight w:val="cyan"/>
        </w:rPr>
        <w:t xml:space="preserve"> </w:t>
      </w:r>
      <w:r w:rsidRPr="002E6CA6">
        <w:rPr>
          <w:rStyle w:val="StyleUnderline"/>
          <w:highlight w:val="cyan"/>
        </w:rPr>
        <w:t>between</w:t>
      </w:r>
      <w:r w:rsidRPr="002E6CA6">
        <w:rPr>
          <w:sz w:val="16"/>
          <w:highlight w:val="cyan"/>
        </w:rPr>
        <w:t xml:space="preserve"> </w:t>
      </w:r>
      <w:r w:rsidRPr="002E6CA6">
        <w:rPr>
          <w:rStyle w:val="Emphasis"/>
          <w:highlight w:val="cyan"/>
        </w:rPr>
        <w:t>military expenditure</w:t>
      </w:r>
      <w:r w:rsidRPr="002E6CA6">
        <w:rPr>
          <w:sz w:val="16"/>
          <w:highlight w:val="cyan"/>
        </w:rPr>
        <w:t xml:space="preserve"> </w:t>
      </w:r>
      <w:r w:rsidRPr="002E6CA6">
        <w:rPr>
          <w:rStyle w:val="StyleUnderline"/>
          <w:highlight w:val="cyan"/>
        </w:rPr>
        <w:t>and</w:t>
      </w:r>
      <w:r w:rsidRPr="002E6CA6">
        <w:rPr>
          <w:sz w:val="16"/>
          <w:highlight w:val="cyan"/>
        </w:rPr>
        <w:t xml:space="preserve"> </w:t>
      </w:r>
      <w:r w:rsidRPr="002E6CA6">
        <w:rPr>
          <w:rStyle w:val="Emphasis"/>
          <w:highlight w:val="cyan"/>
        </w:rPr>
        <w:t>development</w:t>
      </w:r>
      <w:r w:rsidRPr="00A01032">
        <w:rPr>
          <w:rStyle w:val="Emphasis"/>
        </w:rPr>
        <w:t xml:space="preserve"> funding</w:t>
      </w:r>
      <w:r w:rsidRPr="00440DC5">
        <w:rPr>
          <w:sz w:val="16"/>
        </w:rPr>
        <w:t>."</w:t>
      </w:r>
    </w:p>
    <w:p w14:paraId="181BADE6" w14:textId="77777777" w:rsidR="00AE2C1F" w:rsidRPr="00440DC5" w:rsidRDefault="00AE2C1F" w:rsidP="00AE2C1F">
      <w:pPr>
        <w:pStyle w:val="Heading4"/>
      </w:pPr>
      <w:r>
        <w:t xml:space="preserve">Vote </w:t>
      </w:r>
      <w:r w:rsidRPr="002C3AF9">
        <w:rPr>
          <w:u w:val="single"/>
        </w:rPr>
        <w:t>NEG</w:t>
      </w:r>
      <w:r>
        <w:t xml:space="preserve"> for </w:t>
      </w:r>
      <w:r w:rsidRPr="002C3AF9">
        <w:rPr>
          <w:u w:val="single"/>
        </w:rPr>
        <w:t>LIMITS</w:t>
      </w:r>
      <w:r>
        <w:t xml:space="preserve"> and </w:t>
      </w:r>
      <w:r w:rsidRPr="002C3AF9">
        <w:rPr>
          <w:u w:val="single"/>
        </w:rPr>
        <w:t>GROUND</w:t>
      </w:r>
      <w:r>
        <w:t xml:space="preserve">---military AFFs </w:t>
      </w:r>
      <w:r w:rsidRPr="002C3AF9">
        <w:rPr>
          <w:u w:val="single"/>
        </w:rPr>
        <w:t>open</w:t>
      </w:r>
      <w:r>
        <w:t xml:space="preserve"> the floodgates to </w:t>
      </w:r>
      <w:r w:rsidRPr="002C3AF9">
        <w:rPr>
          <w:u w:val="single"/>
        </w:rPr>
        <w:t>tiny</w:t>
      </w:r>
      <w:r>
        <w:t xml:space="preserve"> administrative changes, </w:t>
      </w:r>
      <w:r w:rsidRPr="002C3AF9">
        <w:rPr>
          <w:u w:val="single"/>
        </w:rPr>
        <w:t>defense cooperation</w:t>
      </w:r>
      <w:r>
        <w:t xml:space="preserve">, and small projects that </w:t>
      </w:r>
      <w:r w:rsidRPr="002C3AF9">
        <w:rPr>
          <w:u w:val="single"/>
        </w:rPr>
        <w:t>decimate</w:t>
      </w:r>
      <w:r>
        <w:t xml:space="preserve"> prep. We meet is Extra T---that’s a </w:t>
      </w:r>
      <w:r w:rsidRPr="00866990">
        <w:rPr>
          <w:u w:val="single"/>
        </w:rPr>
        <w:t>voter</w:t>
      </w:r>
      <w:r>
        <w:t>.</w:t>
      </w:r>
    </w:p>
    <w:bookmarkEnd w:id="6"/>
    <w:p w14:paraId="78EB15B6" w14:textId="77777777" w:rsidR="00AE2C1F" w:rsidRDefault="00AE2C1F" w:rsidP="00AE2C1F"/>
    <w:p w14:paraId="12AE883F" w14:textId="77777777" w:rsidR="00AE2C1F" w:rsidRDefault="00AE2C1F" w:rsidP="00AE2C1F">
      <w:pPr>
        <w:pStyle w:val="Heading3"/>
      </w:pPr>
      <w:r>
        <w:t>1NC</w:t>
      </w:r>
    </w:p>
    <w:p w14:paraId="4CAD9FC5" w14:textId="77777777" w:rsidR="00AE2C1F" w:rsidRPr="00C50F67" w:rsidRDefault="00AE2C1F" w:rsidP="00AE2C1F">
      <w:r>
        <w:t>Maine CP</w:t>
      </w:r>
    </w:p>
    <w:p w14:paraId="3BD71BF6" w14:textId="77777777" w:rsidR="00AE2C1F" w:rsidRDefault="00AE2C1F" w:rsidP="00AE2C1F">
      <w:pPr>
        <w:pStyle w:val="Heading4"/>
      </w:pPr>
      <w:r>
        <w:t>Maine should adopt a formal Arctic strategy that increases space exploration of the Arctic.</w:t>
      </w:r>
    </w:p>
    <w:p w14:paraId="46588C93" w14:textId="77777777" w:rsidR="00AE2C1F" w:rsidRDefault="00AE2C1F" w:rsidP="00AE2C1F">
      <w:pPr>
        <w:pStyle w:val="Heading4"/>
      </w:pPr>
      <w:r>
        <w:t xml:space="preserve">Maine </w:t>
      </w:r>
      <w:r w:rsidRPr="0010653B">
        <w:rPr>
          <w:u w:val="single"/>
        </w:rPr>
        <w:t>solves</w:t>
      </w:r>
      <w:r>
        <w:t xml:space="preserve"> AND </w:t>
      </w:r>
      <w:r w:rsidRPr="00813BE0">
        <w:rPr>
          <w:u w:val="single"/>
        </w:rPr>
        <w:t>shores</w:t>
      </w:r>
      <w:r>
        <w:t xml:space="preserve"> up its </w:t>
      </w:r>
      <w:r w:rsidRPr="00813BE0">
        <w:t>international</w:t>
      </w:r>
      <w:r>
        <w:t xml:space="preserve"> </w:t>
      </w:r>
      <w:r w:rsidRPr="00813BE0">
        <w:rPr>
          <w:u w:val="single"/>
        </w:rPr>
        <w:t>leadership</w:t>
      </w:r>
      <w:r>
        <w:t xml:space="preserve"> in the Arctic.</w:t>
      </w:r>
    </w:p>
    <w:p w14:paraId="4E15C5EF" w14:textId="77777777" w:rsidR="00AE2C1F" w:rsidRPr="00691BCC" w:rsidRDefault="00AE2C1F" w:rsidP="00AE2C1F">
      <w:r w:rsidRPr="00691BCC">
        <w:rPr>
          <w:rStyle w:val="Style13ptBold"/>
        </w:rPr>
        <w:t>Wood ’20</w:t>
      </w:r>
      <w:r>
        <w:t xml:space="preserve"> </w:t>
      </w:r>
      <w:r w:rsidRPr="00691BCC">
        <w:t xml:space="preserve">[Jonathan; </w:t>
      </w:r>
      <w:r>
        <w:t>April 3</w:t>
      </w:r>
      <w:r w:rsidRPr="00691BCC">
        <w:t>;</w:t>
      </w:r>
      <w:r>
        <w:t xml:space="preserve"> LL.M. Candidate in Polar Law at the University of Akureyri, Research Fellow at the Stefansson Arctic Institute, Constitutional Attorney at Whitehurst Blackburn &amp; Warren; </w:t>
      </w:r>
      <w:r w:rsidRPr="00691BCC">
        <w:t>Maine Policy Review</w:t>
      </w:r>
      <w:r>
        <w:t>;</w:t>
      </w:r>
      <w:r w:rsidRPr="00691BCC">
        <w:t xml:space="preserve"> </w:t>
      </w:r>
      <w:r>
        <w:t>“</w:t>
      </w:r>
      <w:r w:rsidRPr="00691BCC">
        <w:t>Maine and the Arctic: Why Maine Should Develop an Arctic Strategy</w:t>
      </w:r>
      <w:r>
        <w:t>,” vol. 29</w:t>
      </w:r>
      <w:r w:rsidRPr="00691BCC">
        <w:t>] KL</w:t>
      </w:r>
    </w:p>
    <w:p w14:paraId="34573632" w14:textId="77777777" w:rsidR="00AE2C1F" w:rsidRDefault="00AE2C1F" w:rsidP="00AE2C1F">
      <w:pPr>
        <w:rPr>
          <w:rStyle w:val="StyleUnderline"/>
          <w:sz w:val="16"/>
        </w:rPr>
      </w:pPr>
      <w:r w:rsidRPr="006D7671">
        <w:rPr>
          <w:sz w:val="16"/>
        </w:rPr>
        <w:t xml:space="preserve">Although Maine cannot be defined as an Arctic state, </w:t>
      </w:r>
      <w:r w:rsidRPr="000D32B0">
        <w:rPr>
          <w:rStyle w:val="Emphasis"/>
          <w:highlight w:val="cyan"/>
        </w:rPr>
        <w:t>Maine</w:t>
      </w:r>
      <w:r w:rsidRPr="000D32B0">
        <w:rPr>
          <w:rStyle w:val="StyleUnderline"/>
          <w:highlight w:val="cyan"/>
        </w:rPr>
        <w:t xml:space="preserve"> may look to</w:t>
      </w:r>
      <w:r w:rsidRPr="000D32B0">
        <w:rPr>
          <w:rStyle w:val="StyleUnderline"/>
        </w:rPr>
        <w:t xml:space="preserve"> other near-Arctic regions</w:t>
      </w:r>
      <w:r w:rsidRPr="006D7671">
        <w:rPr>
          <w:sz w:val="16"/>
        </w:rPr>
        <w:t xml:space="preserve">, such as the </w:t>
      </w:r>
      <w:r w:rsidRPr="000D32B0">
        <w:rPr>
          <w:rStyle w:val="Emphasis"/>
          <w:highlight w:val="cyan"/>
        </w:rPr>
        <w:t>Faroe</w:t>
      </w:r>
      <w:r w:rsidRPr="006D7671">
        <w:rPr>
          <w:sz w:val="16"/>
        </w:rPr>
        <w:t xml:space="preserve"> Islands </w:t>
      </w:r>
      <w:r w:rsidRPr="000D32B0">
        <w:rPr>
          <w:rStyle w:val="StyleUnderline"/>
          <w:highlight w:val="cyan"/>
        </w:rPr>
        <w:t xml:space="preserve">and </w:t>
      </w:r>
      <w:r w:rsidRPr="000D32B0">
        <w:rPr>
          <w:rStyle w:val="Emphasis"/>
          <w:highlight w:val="cyan"/>
        </w:rPr>
        <w:t>Scotland</w:t>
      </w:r>
      <w:r w:rsidRPr="000D32B0">
        <w:rPr>
          <w:rStyle w:val="StyleUnderline"/>
          <w:highlight w:val="cyan"/>
        </w:rPr>
        <w:t>, for</w:t>
      </w:r>
      <w:r w:rsidRPr="000D32B0">
        <w:rPr>
          <w:rStyle w:val="StyleUnderline"/>
        </w:rPr>
        <w:t xml:space="preserve"> examples of </w:t>
      </w:r>
      <w:r w:rsidRPr="000D32B0">
        <w:rPr>
          <w:rStyle w:val="Emphasis"/>
        </w:rPr>
        <w:t>Arctic</w:t>
      </w:r>
      <w:r w:rsidRPr="000D32B0">
        <w:rPr>
          <w:rStyle w:val="StyleUnderline"/>
        </w:rPr>
        <w:t xml:space="preserve"> strategies</w:t>
      </w:r>
      <w:r w:rsidRPr="000D32B0">
        <w:rPr>
          <w:sz w:val="16"/>
        </w:rPr>
        <w:t xml:space="preserve">. As is Maine, </w:t>
      </w:r>
      <w:r w:rsidRPr="004D7604">
        <w:rPr>
          <w:rStyle w:val="StyleUnderline"/>
        </w:rPr>
        <w:t xml:space="preserve">both are </w:t>
      </w:r>
      <w:r w:rsidRPr="00E710AF">
        <w:rPr>
          <w:rStyle w:val="Emphasis"/>
        </w:rPr>
        <w:t>subnational</w:t>
      </w:r>
      <w:r w:rsidRPr="00E710AF">
        <w:rPr>
          <w:rStyle w:val="StyleUnderline"/>
        </w:rPr>
        <w:t xml:space="preserve">, </w:t>
      </w:r>
      <w:r w:rsidRPr="000D32B0">
        <w:rPr>
          <w:rStyle w:val="StyleUnderline"/>
        </w:rPr>
        <w:t xml:space="preserve">creating a </w:t>
      </w:r>
      <w:r w:rsidRPr="000D32B0">
        <w:rPr>
          <w:rStyle w:val="Emphasis"/>
          <w:highlight w:val="cyan"/>
        </w:rPr>
        <w:t>precedent</w:t>
      </w:r>
      <w:r w:rsidRPr="000D32B0">
        <w:rPr>
          <w:rStyle w:val="StyleUnderline"/>
        </w:rPr>
        <w:t xml:space="preserve"> for </w:t>
      </w:r>
      <w:r w:rsidRPr="000D32B0">
        <w:rPr>
          <w:rStyle w:val="Emphasis"/>
        </w:rPr>
        <w:t>lower-level government</w:t>
      </w:r>
      <w:r w:rsidRPr="000D32B0">
        <w:rPr>
          <w:sz w:val="16"/>
        </w:rPr>
        <w:t xml:space="preserve"> entitie</w:t>
      </w:r>
      <w:r w:rsidRPr="000D32B0">
        <w:rPr>
          <w:rStyle w:val="StyleUnderline"/>
        </w:rPr>
        <w:t xml:space="preserve">s to create their own </w:t>
      </w:r>
      <w:r w:rsidRPr="000D32B0">
        <w:rPr>
          <w:rStyle w:val="Emphasis"/>
        </w:rPr>
        <w:t>Arctic</w:t>
      </w:r>
      <w:r w:rsidRPr="000D32B0">
        <w:rPr>
          <w:rStyle w:val="StyleUnderline"/>
        </w:rPr>
        <w:t xml:space="preserve"> policies</w:t>
      </w:r>
      <w:r w:rsidRPr="000D32B0">
        <w:rPr>
          <w:sz w:val="16"/>
        </w:rPr>
        <w:t xml:space="preserve">. The Faroe Islands is a non-Arctic subnational entity of an Arctic state (Denmark via Greenland), just as Maine is to the United States. </w:t>
      </w:r>
      <w:r w:rsidRPr="004D7604">
        <w:rPr>
          <w:rStyle w:val="StyleUnderline"/>
        </w:rPr>
        <w:t xml:space="preserve">The </w:t>
      </w:r>
      <w:r w:rsidRPr="000D32B0">
        <w:rPr>
          <w:rStyle w:val="Emphasis"/>
        </w:rPr>
        <w:t>Faroese</w:t>
      </w:r>
      <w:r w:rsidRPr="000D32B0">
        <w:rPr>
          <w:rStyle w:val="StyleUnderline"/>
        </w:rPr>
        <w:t xml:space="preserve"> model acknowledges that its </w:t>
      </w:r>
      <w:r w:rsidRPr="000D32B0">
        <w:rPr>
          <w:rStyle w:val="Emphasis"/>
        </w:rPr>
        <w:t>strategic protection</w:t>
      </w:r>
      <w:r w:rsidRPr="000D32B0">
        <w:rPr>
          <w:rStyle w:val="StyleUnderline"/>
        </w:rPr>
        <w:t xml:space="preserve"> is the domain of the nation of which it is a part</w:t>
      </w:r>
      <w:r w:rsidRPr="000D32B0">
        <w:rPr>
          <w:sz w:val="16"/>
        </w:rPr>
        <w:t>, but recognizes</w:t>
      </w:r>
      <w:r w:rsidRPr="006D7671">
        <w:rPr>
          <w:sz w:val="16"/>
        </w:rPr>
        <w:t xml:space="preserve"> that </w:t>
      </w:r>
      <w:r w:rsidRPr="007E1902">
        <w:rPr>
          <w:rStyle w:val="StyleUnderline"/>
          <w:highlight w:val="cyan"/>
        </w:rPr>
        <w:t>the region may need</w:t>
      </w:r>
      <w:r w:rsidRPr="004D7604">
        <w:rPr>
          <w:rStyle w:val="StyleUnderline"/>
        </w:rPr>
        <w:t xml:space="preserve"> to develop </w:t>
      </w:r>
      <w:r w:rsidRPr="00E710AF">
        <w:rPr>
          <w:rStyle w:val="Emphasis"/>
          <w:highlight w:val="cyan"/>
        </w:rPr>
        <w:t xml:space="preserve">its own </w:t>
      </w:r>
      <w:r w:rsidRPr="0038491A">
        <w:rPr>
          <w:rStyle w:val="Emphasis"/>
          <w:highlight w:val="cyan"/>
        </w:rPr>
        <w:t>solutions</w:t>
      </w:r>
      <w:r w:rsidRPr="0038491A">
        <w:rPr>
          <w:rStyle w:val="StyleUnderline"/>
          <w:highlight w:val="cyan"/>
        </w:rPr>
        <w:t xml:space="preserve"> to</w:t>
      </w:r>
      <w:r w:rsidRPr="004D7604">
        <w:rPr>
          <w:rStyle w:val="StyleUnderline"/>
        </w:rPr>
        <w:t xml:space="preserve"> certain </w:t>
      </w:r>
      <w:r w:rsidRPr="007E1902">
        <w:rPr>
          <w:rStyle w:val="StyleUnderline"/>
          <w:highlight w:val="cyan"/>
        </w:rPr>
        <w:t>external challenges</w:t>
      </w:r>
      <w:r w:rsidRPr="004D7604">
        <w:rPr>
          <w:rStyle w:val="StyleUnderline"/>
        </w:rPr>
        <w:t>. The</w:t>
      </w:r>
      <w:r w:rsidRPr="006D7671">
        <w:rPr>
          <w:sz w:val="16"/>
        </w:rPr>
        <w:t xml:space="preserve"> Faroese </w:t>
      </w:r>
      <w:r w:rsidRPr="004D7604">
        <w:rPr>
          <w:rStyle w:val="StyleUnderline"/>
        </w:rPr>
        <w:t>strategy focuses on “</w:t>
      </w:r>
      <w:r w:rsidRPr="0038491A">
        <w:rPr>
          <w:rStyle w:val="Emphasis"/>
          <w:highlight w:val="cyan"/>
        </w:rPr>
        <w:t>economic opportunities</w:t>
      </w:r>
      <w:r w:rsidRPr="004D7604">
        <w:rPr>
          <w:rStyle w:val="StyleUnderline"/>
        </w:rPr>
        <w:t xml:space="preserve">… </w:t>
      </w:r>
      <w:r w:rsidRPr="001429EA">
        <w:rPr>
          <w:rStyle w:val="Emphasis"/>
          <w:highlight w:val="cyan"/>
        </w:rPr>
        <w:t>fisheries</w:t>
      </w:r>
      <w:r w:rsidRPr="001429EA">
        <w:rPr>
          <w:rStyle w:val="StyleUnderline"/>
          <w:highlight w:val="cyan"/>
        </w:rPr>
        <w:t xml:space="preserve">; </w:t>
      </w:r>
      <w:r w:rsidRPr="001429EA">
        <w:rPr>
          <w:rStyle w:val="Emphasis"/>
          <w:highlight w:val="cyan"/>
        </w:rPr>
        <w:t>research</w:t>
      </w:r>
      <w:r w:rsidRPr="006D7671">
        <w:rPr>
          <w:sz w:val="16"/>
        </w:rPr>
        <w:t xml:space="preserve"> and education; </w:t>
      </w:r>
      <w:r w:rsidRPr="004D7604">
        <w:rPr>
          <w:rStyle w:val="StyleUnderline"/>
        </w:rPr>
        <w:t xml:space="preserve">the </w:t>
      </w:r>
      <w:r w:rsidRPr="0038491A">
        <w:rPr>
          <w:rStyle w:val="Emphasis"/>
          <w:highlight w:val="cyan"/>
        </w:rPr>
        <w:t>environment</w:t>
      </w:r>
      <w:r w:rsidRPr="006D7671">
        <w:rPr>
          <w:sz w:val="16"/>
        </w:rPr>
        <w:t xml:space="preserve">; and </w:t>
      </w:r>
      <w:r w:rsidRPr="0038491A">
        <w:rPr>
          <w:rStyle w:val="Emphasis"/>
          <w:highlight w:val="cyan"/>
        </w:rPr>
        <w:t>maritime safety</w:t>
      </w:r>
      <w:r w:rsidRPr="004D7604">
        <w:rPr>
          <w:rStyle w:val="StyleUnderline"/>
        </w:rPr>
        <w:t xml:space="preserve"> and emergency response</w:t>
      </w:r>
      <w:r w:rsidRPr="006D7671">
        <w:rPr>
          <w:sz w:val="16"/>
        </w:rPr>
        <w:t xml:space="preserve">” (Bailes and Jakupsstovu 2013: 1). </w:t>
      </w:r>
      <w:r w:rsidRPr="000D32B0">
        <w:rPr>
          <w:rStyle w:val="StyleUnderline"/>
          <w:highlight w:val="cyan"/>
        </w:rPr>
        <w:t>These</w:t>
      </w:r>
      <w:r w:rsidRPr="004D7604">
        <w:rPr>
          <w:rStyle w:val="StyleUnderline"/>
        </w:rPr>
        <w:t xml:space="preserve"> same </w:t>
      </w:r>
      <w:r w:rsidRPr="0038491A">
        <w:rPr>
          <w:rStyle w:val="StyleUnderline"/>
        </w:rPr>
        <w:t xml:space="preserve">issues </w:t>
      </w:r>
      <w:r w:rsidRPr="000D32B0">
        <w:rPr>
          <w:rStyle w:val="StyleUnderline"/>
          <w:highlight w:val="cyan"/>
        </w:rPr>
        <w:t>are</w:t>
      </w:r>
      <w:r w:rsidRPr="0038491A">
        <w:rPr>
          <w:rStyle w:val="StyleUnderline"/>
        </w:rPr>
        <w:t xml:space="preserve"> also </w:t>
      </w:r>
      <w:r w:rsidRPr="000D32B0">
        <w:rPr>
          <w:rStyle w:val="StyleUnderline"/>
          <w:highlight w:val="cyan"/>
        </w:rPr>
        <w:t>important for Maine</w:t>
      </w:r>
      <w:r w:rsidRPr="0038491A">
        <w:rPr>
          <w:rStyle w:val="StyleUnderline"/>
        </w:rPr>
        <w:t xml:space="preserve">: its location makes it important to North Atlantic </w:t>
      </w:r>
      <w:r w:rsidRPr="0038491A">
        <w:rPr>
          <w:rStyle w:val="Emphasis"/>
        </w:rPr>
        <w:t>fisheries</w:t>
      </w:r>
      <w:r w:rsidRPr="0038491A">
        <w:rPr>
          <w:rStyle w:val="StyleUnderline"/>
        </w:rPr>
        <w:t xml:space="preserve"> and allows it to serve as the </w:t>
      </w:r>
      <w:r w:rsidRPr="0038491A">
        <w:rPr>
          <w:rStyle w:val="Emphasis"/>
        </w:rPr>
        <w:t>northernmost</w:t>
      </w:r>
      <w:r w:rsidRPr="0038491A">
        <w:rPr>
          <w:sz w:val="16"/>
        </w:rPr>
        <w:t xml:space="preserve"> Atlantic </w:t>
      </w:r>
      <w:r w:rsidRPr="0038491A">
        <w:rPr>
          <w:rStyle w:val="Emphasis"/>
        </w:rPr>
        <w:t>seaport</w:t>
      </w:r>
      <w:r w:rsidRPr="0038491A">
        <w:rPr>
          <w:sz w:val="16"/>
        </w:rPr>
        <w:t xml:space="preserve"> in the United States </w:t>
      </w:r>
      <w:r w:rsidRPr="0038491A">
        <w:rPr>
          <w:rStyle w:val="StyleUnderline"/>
        </w:rPr>
        <w:t xml:space="preserve">for ships moving through the </w:t>
      </w:r>
      <w:r w:rsidRPr="0038491A">
        <w:rPr>
          <w:rStyle w:val="Emphasis"/>
        </w:rPr>
        <w:t>Northwest Passage</w:t>
      </w:r>
      <w:r w:rsidRPr="0038491A">
        <w:rPr>
          <w:rStyle w:val="StyleUnderline"/>
        </w:rPr>
        <w:t>. Scotland</w:t>
      </w:r>
      <w:r w:rsidRPr="004D7604">
        <w:rPr>
          <w:rStyle w:val="StyleUnderline"/>
        </w:rPr>
        <w:t xml:space="preserve"> released its own Artic Policy Framework on</w:t>
      </w:r>
      <w:r w:rsidRPr="006D7671">
        <w:rPr>
          <w:sz w:val="16"/>
        </w:rPr>
        <w:t xml:space="preserve"> September 23, </w:t>
      </w:r>
      <w:r w:rsidRPr="004D7604">
        <w:rPr>
          <w:rStyle w:val="StyleUnderline"/>
        </w:rPr>
        <w:t>2019</w:t>
      </w:r>
      <w:r w:rsidRPr="006D7671">
        <w:rPr>
          <w:sz w:val="16"/>
        </w:rPr>
        <w:t xml:space="preserve">, and Scottish Minister for Energy, Connectivity and the Islands Paul Wheelhouse gave a plenary session speech regarding its new strategy.4 In its formal policy release, </w:t>
      </w:r>
      <w:r w:rsidRPr="004D7604">
        <w:rPr>
          <w:rStyle w:val="StyleUnderline"/>
        </w:rPr>
        <w:t>Scotland addressed many issues that echo issues of importance in Maine</w:t>
      </w:r>
      <w:r w:rsidRPr="006D7671">
        <w:rPr>
          <w:sz w:val="16"/>
        </w:rPr>
        <w:t xml:space="preserve">, such as rural connections, climate change, clean energy, and sustainable development (Hyslop 2019). The Arctic Council recognizes that ecosystems and biodiversity have impacts well beyond the Arctic. Changes in the High North are already influencing fish migration patterns, creating tensions for resource governance. Meanwhile, climate change is affecting the ecological and physical makeup of Maine’s marine and terrestrial ecosystems (Johnstone 2012) given that the Gulf of Maine is warming faster than 99 percent of Earth’s water sources (Office of Governor Janet Mills 2019a). </w:t>
      </w:r>
      <w:r w:rsidRPr="000D32B0">
        <w:rPr>
          <w:rStyle w:val="StyleUnderline"/>
        </w:rPr>
        <w:t>Using both the Scottish and Faroese precedents</w:t>
      </w:r>
      <w:r w:rsidRPr="006D7671">
        <w:rPr>
          <w:sz w:val="16"/>
        </w:rPr>
        <w:t xml:space="preserve"> in regards to an Arctic Strategy, </w:t>
      </w:r>
      <w:r w:rsidRPr="000D32B0">
        <w:rPr>
          <w:rStyle w:val="StyleUnderline"/>
          <w:highlight w:val="cyan"/>
        </w:rPr>
        <w:t>the state should follow-up</w:t>
      </w:r>
      <w:r w:rsidRPr="004D7604">
        <w:rPr>
          <w:rStyle w:val="StyleUnderline"/>
        </w:rPr>
        <w:t xml:space="preserve"> the work</w:t>
      </w:r>
      <w:r w:rsidRPr="006D7671">
        <w:rPr>
          <w:sz w:val="16"/>
        </w:rPr>
        <w:t xml:space="preserve"> Governor Mills has done </w:t>
      </w:r>
      <w:r w:rsidRPr="000D32B0">
        <w:rPr>
          <w:rStyle w:val="StyleUnderline"/>
          <w:highlight w:val="cyan"/>
        </w:rPr>
        <w:t xml:space="preserve">on the </w:t>
      </w:r>
      <w:r w:rsidRPr="000D32B0">
        <w:rPr>
          <w:rStyle w:val="Emphasis"/>
          <w:highlight w:val="cyan"/>
        </w:rPr>
        <w:t>international stage</w:t>
      </w:r>
      <w:r w:rsidRPr="000D32B0">
        <w:rPr>
          <w:rStyle w:val="StyleUnderline"/>
          <w:highlight w:val="cyan"/>
        </w:rPr>
        <w:t xml:space="preserve"> and articulate</w:t>
      </w:r>
      <w:r w:rsidRPr="004D7604">
        <w:rPr>
          <w:rStyle w:val="StyleUnderline"/>
        </w:rPr>
        <w:t xml:space="preserve"> an </w:t>
      </w:r>
      <w:r w:rsidRPr="000D32B0">
        <w:rPr>
          <w:rStyle w:val="Emphasis"/>
          <w:highlight w:val="cyan"/>
        </w:rPr>
        <w:t>Arctic</w:t>
      </w:r>
      <w:r w:rsidRPr="000D32B0">
        <w:rPr>
          <w:rStyle w:val="StyleUnderline"/>
          <w:highlight w:val="cyan"/>
        </w:rPr>
        <w:t xml:space="preserve"> strategy</w:t>
      </w:r>
      <w:r w:rsidRPr="004D7604">
        <w:rPr>
          <w:rStyle w:val="StyleUnderline"/>
        </w:rPr>
        <w:t xml:space="preserve"> with concrete goals and aims</w:t>
      </w:r>
      <w:r w:rsidRPr="006D7671">
        <w:rPr>
          <w:rStyle w:val="StyleUnderline"/>
          <w:sz w:val="16"/>
        </w:rPr>
        <w:t>.</w:t>
      </w:r>
    </w:p>
    <w:p w14:paraId="10C6E3E0" w14:textId="77777777" w:rsidR="00AE2C1F" w:rsidRPr="00691BCC" w:rsidRDefault="00AE2C1F" w:rsidP="00AE2C1F">
      <w:pPr>
        <w:rPr>
          <w:sz w:val="16"/>
          <w:szCs w:val="16"/>
        </w:rPr>
      </w:pPr>
      <w:r w:rsidRPr="00691BCC">
        <w:rPr>
          <w:sz w:val="16"/>
          <w:szCs w:val="16"/>
        </w:rPr>
        <w:t>&lt;&lt;TEXT CONDENSED, NONE OMITTED&gt;&gt;</w:t>
      </w:r>
    </w:p>
    <w:p w14:paraId="3920B555" w14:textId="77777777" w:rsidR="00AE2C1F" w:rsidRPr="00691BCC" w:rsidRDefault="00AE2C1F" w:rsidP="00AE2C1F">
      <w:pPr>
        <w:rPr>
          <w:sz w:val="4"/>
          <w:szCs w:val="4"/>
        </w:rPr>
      </w:pPr>
      <w:r w:rsidRPr="00691BCC">
        <w:rPr>
          <w:sz w:val="4"/>
          <w:szCs w:val="4"/>
        </w:rPr>
        <w:t>Cultural and Historical Ties There are historical ties between Maine and the Arctic. According to researchers at the Peary-MacMillan Arctic Museum and Arctic Studies Center at Bowdoin College, “ancestors of the Wabanaki people traded with tribes farther north and used the Ramah chert, a stone quarried from Ramah Bay on the coast of Labrador, as a form of currency.” Later, Maine fishermen would travel to Labrador to fish for cod. Perhaps the most famous connection involves Admiral Robert E. Peary, “a man who lived with the Inughuit of northwestern Greenland, and later claimed to have reached the North Pole with his expedition in 1909 sailing on the Maine-built steam schooner, the Roosevelt” (Bell 2016). More-recent attempts have been made to foster a cultural connection between Maine and the Arctic. Portland’s SPACE Gallery celebrated Icelandic culture in 2014 with a series of events under the name Iceland Cometh! The events were sponsored by Soli DG, a Portland-based port management and maritime consulting firm, Eimskip, and Iceland Naturally. These were part of a government-sponsored program to promote tourism and the value of Icelandic products in North American markets (Iceland Review 2014). These ties continue to strengthen as individuals from Arctic nations move to Maine to take advantage of growing opportunities. For example, Hans Peter Kirkegaard, a Greenlandic Inuit living in Portland, is looking to export Maine goods to Greenland given that Maine is 700 miles closer to Greenland than Denmark is (Bell 2016). As more individuals and delegations continue to travel between Maine and the Arctic, cultural exchange will cement the relationship between the state and the Arctic nations. Economic Ties Eimskip plays the most pivotal role in Maine’s Arctic economy; however, MENADO has continued to develop economic deals in the Arctic. For example, in 2018 MENADO led a four-day business trip to Greenland to allow Hancock Lumber to understand Greenland’s supply chain and channels of distribution (MITC 2018). Dozens of meetings were organized with building retailers, distributors, infrastructure experts, and ports. Eimskip will begin connecting Portland and Nuuk through collaboration with Greenland’s Royal Arctic beginning in 2020 (Dana Eidsness, pers. comm., 2019). According to Dana Eidsness, “Maine has more in common with Nordic countries than we do with New Jersey. Our coastal communities, small enterprises, resource utilization, sustainability of industry, these are all common threads” (MacLean 2018). For people in the Nordic region, seeing Maine as an Arctic state and a High North stakeholder took a bit of time, but Eidsness won over skeptics, such as Nils Arne Johnsen, Norwegian founder of the High North Business Alliance: At first I didn’t quite understand why the business community of Maine was so interested in the Arctic. But through collaboration with Dana Eidsness and meeting businesses through the MENADO effort, I have learned to see Maine as one of the most important players when it comes to establishing international business development in the high North Atlantic. (MacLean 2018) MENADO’s success has allowed it to achieve nonvoting status on the Arctic Economic Council (MacLean 2018) and continuing integration will only foster Maine-Arctic growth; growth that could be increased in a formal Arctic framework. Scientific and Academic Ties Maine academic and research institutions have been major participants in student exchange. For example, University of Southern Maine (USM) students have travelled to Iceland for educational exchanges, while faculty from the University of Iceland and the University of Akureyri have come to USM (MacLean 2018). At the Arctic Circle Assembly in 2019, the University of New England signed an MOU to collaborate with the University of Gothenburg in Sweden. The University of New England also began talks with the Highlands and Islands Enterprises in Scotland, the University of Iceland, and Reykjavík University (UNE 2019). Finally, Maine has its own leading Arctic academics, such as Charles Norchi, who was recently the Fulbright-Ministry of Foreign Affairs Arctic Scholar in Iceland. As to environmental and scientific cooperation, the University of Maine has created UMaine Arctic, pulling together faculty and staff with an interest in the high latitudes. Researchers at UMaine’s Climate Change Institute have worked on a variety of Arctic research in Greenland and Alaska. The Bigelow Laboratory of Ocean Sciences also has a research focus on the changing Arctic.5 Ocean Renewable Powers Co., based in Portland, has been developing hydrokinetic energy technologies in oceans and rivers to assist remote Alaskan villages thousands of kilometers away in the High Arctic, which may eliminate the use of 25,000 gallons of diesel fuel a month (Andrews 2016; Caldwell 2016). As these institutions develop more research and technology, Maine will continue to play a key role in the fight for the survival of the Arctic as we know it. A PRELIMINARY PROPOSAL Much needs to be considered for a state-level Arctic strategy, but here I will attempt to flesh out the elements of a proposal to start the discussion about how best to move forward politically. In this section I will synthesize the above sections to create a preliminary outline of an Arctic strategy, incorporating heavily from the Scottish framework proposed at the Arctic Circle Assembly in October 2019. Justification • Recognize current and historical connections: An Arctic strategy for Maine should start with an acknowledgment of the historical ties between the state of Maine and the Arctic and how these ties have had a lasting impact on our cultural, economic, and social fabric. It would recognize the similarities between our forestry and fishing industries, along with the many cultural features and outlooks the two regions share, and how we have often looked to each other for inspiration, solutions, and ideas in areas such as fisheries management, climate change, and sustainable development. • Outline existing partnerships and exchanges: Maine’s Arctic strategy should describe existing academic and research partnerships and exchanges through the University of Maine System, the University of New England, and other research and educational organizations in the state, trade exchanges via MENADO, and other artistic projects and joint business cooperation. Scope • Put people at the heart of Maine-Arctic dialogue: Maine’s Arctic strategy should highlight Mainers’ expertise that is relevant to Arctic issues and encourage greater mutual learning with a view to improving the resilience and well-being of our communities. The strategy should focus on the core competencies that have made Maine a business and thought leader in climate change and Arctic technologies in the United States, to serve as a prospectus for even closer MaineArctic cooperation through an exchange of best practices. • Consult widely with organizations, businesses, and citizens: To build a new platform for policy and knowledge exchange, Maine needs to involve organizations, businesses, and citizens at many levels. Increased input will strengthen the foundations of the state’s discussion with its Arctic partners. The strategy is intended to reach both our international partners and Mainebased organizations that we encourage to look north for new collaborations and opportunities. Themes • Identify areas of strategic importance: Maine’s Arctic strategy should list shared areas of strategic importance to the two regions. The state will need to encourage collaborations should focus across a range of areas: climate change, fisheries, forestry, rural connectivity and economies, renewable energy, business connections and shipping, and cultural heritage among others. • Acknowledge the threat of climate change: Maine’s Arctic strategy should acknowledge the threat of climate change to the well-being of the Arctic region in particular and that the need for closer ties has never been greater. These challenges cannot be tackled in isolation, but can only be addressed if countries come together to confront them. Language in the strategy should promote neighborly engagement with the Arctic states and appeal to the wider international community to increase collective action and accelerate decarbonization to build a sustainable future for all. CONCLUSION</w:t>
      </w:r>
    </w:p>
    <w:p w14:paraId="36D9571F" w14:textId="77777777" w:rsidR="00AE2C1F" w:rsidRPr="00691BCC" w:rsidRDefault="00AE2C1F" w:rsidP="00AE2C1F">
      <w:pPr>
        <w:rPr>
          <w:sz w:val="16"/>
          <w:szCs w:val="16"/>
        </w:rPr>
      </w:pPr>
      <w:r w:rsidRPr="00691BCC">
        <w:rPr>
          <w:sz w:val="16"/>
          <w:szCs w:val="16"/>
        </w:rPr>
        <w:t>&lt;&lt;PARAGRAPH INTEGRITY RESUMES&gt;&gt;</w:t>
      </w:r>
    </w:p>
    <w:p w14:paraId="4AF0008D" w14:textId="77777777" w:rsidR="00AE2C1F" w:rsidRPr="00C50F67" w:rsidRDefault="00AE2C1F" w:rsidP="00AE2C1F">
      <w:pPr>
        <w:rPr>
          <w:sz w:val="16"/>
        </w:rPr>
      </w:pPr>
      <w:r w:rsidRPr="00E710AF">
        <w:rPr>
          <w:rStyle w:val="StyleUnderline"/>
          <w:highlight w:val="cyan"/>
        </w:rPr>
        <w:t>Maine has</w:t>
      </w:r>
      <w:r w:rsidRPr="00691BCC">
        <w:rPr>
          <w:rStyle w:val="StyleUnderline"/>
        </w:rPr>
        <w:t xml:space="preserve"> found itself in </w:t>
      </w:r>
      <w:r w:rsidRPr="00E710AF">
        <w:rPr>
          <w:rStyle w:val="StyleUnderline"/>
          <w:highlight w:val="cyan"/>
        </w:rPr>
        <w:t xml:space="preserve">an </w:t>
      </w:r>
      <w:r w:rsidRPr="00E710AF">
        <w:rPr>
          <w:rStyle w:val="Emphasis"/>
          <w:highlight w:val="cyan"/>
        </w:rPr>
        <w:t>enviable position</w:t>
      </w:r>
      <w:r w:rsidRPr="00691BCC">
        <w:rPr>
          <w:sz w:val="16"/>
        </w:rPr>
        <w:t xml:space="preserve"> both </w:t>
      </w:r>
      <w:r w:rsidRPr="00E710AF">
        <w:rPr>
          <w:rStyle w:val="Emphasis"/>
        </w:rPr>
        <w:t>domestically</w:t>
      </w:r>
      <w:r w:rsidRPr="00691BCC">
        <w:rPr>
          <w:rStyle w:val="StyleUnderline"/>
        </w:rPr>
        <w:t xml:space="preserve"> and </w:t>
      </w:r>
      <w:r w:rsidRPr="000D32B0">
        <w:rPr>
          <w:rStyle w:val="Emphasis"/>
        </w:rPr>
        <w:t>internationally</w:t>
      </w:r>
      <w:r w:rsidRPr="000D32B0">
        <w:rPr>
          <w:rStyle w:val="StyleUnderline"/>
        </w:rPr>
        <w:t xml:space="preserve"> to create an </w:t>
      </w:r>
      <w:r w:rsidRPr="000D32B0">
        <w:rPr>
          <w:rStyle w:val="Emphasis"/>
        </w:rPr>
        <w:t>Arctic strategy</w:t>
      </w:r>
      <w:r w:rsidRPr="000D32B0">
        <w:rPr>
          <w:sz w:val="16"/>
        </w:rPr>
        <w:t xml:space="preserve"> for Maine.</w:t>
      </w:r>
      <w:r w:rsidRPr="00691BCC">
        <w:rPr>
          <w:sz w:val="16"/>
        </w:rPr>
        <w:t xml:space="preserve"> </w:t>
      </w:r>
      <w:r w:rsidRPr="00E710AF">
        <w:rPr>
          <w:rStyle w:val="StyleUnderline"/>
          <w:highlight w:val="cyan"/>
        </w:rPr>
        <w:t>With</w:t>
      </w:r>
      <w:r w:rsidRPr="00691BCC">
        <w:rPr>
          <w:rStyle w:val="StyleUnderline"/>
        </w:rPr>
        <w:t xml:space="preserve"> an engaged state government, a </w:t>
      </w:r>
      <w:r w:rsidRPr="00E710AF">
        <w:rPr>
          <w:rStyle w:val="Emphasis"/>
          <w:highlight w:val="cyan"/>
        </w:rPr>
        <w:t>well-respected</w:t>
      </w:r>
      <w:r w:rsidRPr="00E710AF">
        <w:rPr>
          <w:rStyle w:val="Emphasis"/>
        </w:rPr>
        <w:t xml:space="preserve"> international </w:t>
      </w:r>
      <w:r w:rsidRPr="00E710AF">
        <w:rPr>
          <w:rStyle w:val="Emphasis"/>
          <w:highlight w:val="cyan"/>
        </w:rPr>
        <w:t>presence</w:t>
      </w:r>
      <w:r w:rsidRPr="00691BCC">
        <w:rPr>
          <w:rStyle w:val="StyleUnderline"/>
        </w:rPr>
        <w:t xml:space="preserve"> on both Arctic and climate change issues, </w:t>
      </w:r>
      <w:r w:rsidRPr="00E710AF">
        <w:rPr>
          <w:rStyle w:val="StyleUnderline"/>
          <w:highlight w:val="cyan"/>
        </w:rPr>
        <w:t>and</w:t>
      </w:r>
      <w:r w:rsidRPr="00691BCC">
        <w:rPr>
          <w:rStyle w:val="StyleUnderline"/>
        </w:rPr>
        <w:t xml:space="preserve"> academic institutions and </w:t>
      </w:r>
      <w:r w:rsidRPr="00E710AF">
        <w:rPr>
          <w:rStyle w:val="StyleUnderline"/>
          <w:highlight w:val="cyan"/>
        </w:rPr>
        <w:t>corporations ready to contribute, the time is right</w:t>
      </w:r>
      <w:r w:rsidRPr="00691BCC">
        <w:rPr>
          <w:rStyle w:val="StyleUnderline"/>
        </w:rPr>
        <w:t xml:space="preserve"> for Maine </w:t>
      </w:r>
      <w:r w:rsidRPr="00E710AF">
        <w:rPr>
          <w:rStyle w:val="StyleUnderline"/>
          <w:highlight w:val="cyan"/>
        </w:rPr>
        <w:t xml:space="preserve">to </w:t>
      </w:r>
      <w:r w:rsidRPr="00E710AF">
        <w:rPr>
          <w:rStyle w:val="Emphasis"/>
          <w:highlight w:val="cyan"/>
        </w:rPr>
        <w:t>recapture</w:t>
      </w:r>
      <w:r w:rsidRPr="00E710AF">
        <w:rPr>
          <w:rStyle w:val="StyleUnderline"/>
          <w:highlight w:val="cyan"/>
        </w:rPr>
        <w:t xml:space="preserve"> its position</w:t>
      </w:r>
      <w:r w:rsidRPr="00691BCC">
        <w:rPr>
          <w:rStyle w:val="StyleUnderline"/>
        </w:rPr>
        <w:t xml:space="preserve"> as an </w:t>
      </w:r>
      <w:r w:rsidRPr="00E710AF">
        <w:rPr>
          <w:rStyle w:val="Emphasis"/>
        </w:rPr>
        <w:t>Arctic</w:t>
      </w:r>
      <w:r w:rsidRPr="00691BCC">
        <w:rPr>
          <w:rStyle w:val="StyleUnderline"/>
        </w:rPr>
        <w:t xml:space="preserve"> player</w:t>
      </w:r>
      <w:r w:rsidRPr="00691BCC">
        <w:rPr>
          <w:sz w:val="16"/>
        </w:rPr>
        <w:t xml:space="preserve">. Following the recent Faroese and Scottish models of focusing on core competencies and capitalizing on the subnational Arctic framework movement restarted by Scotland in 2019, </w:t>
      </w:r>
      <w:r w:rsidRPr="00E710AF">
        <w:rPr>
          <w:rStyle w:val="StyleUnderline"/>
          <w:highlight w:val="cyan"/>
        </w:rPr>
        <w:t xml:space="preserve">Maine can provide an </w:t>
      </w:r>
      <w:r w:rsidRPr="00E710AF">
        <w:rPr>
          <w:rStyle w:val="Emphasis"/>
          <w:highlight w:val="cyan"/>
        </w:rPr>
        <w:t>alternative</w:t>
      </w:r>
      <w:r w:rsidRPr="00E710AF">
        <w:rPr>
          <w:rStyle w:val="StyleUnderline"/>
          <w:highlight w:val="cyan"/>
        </w:rPr>
        <w:t xml:space="preserve"> to</w:t>
      </w:r>
      <w:r w:rsidRPr="00691BCC">
        <w:rPr>
          <w:rStyle w:val="StyleUnderline"/>
        </w:rPr>
        <w:t xml:space="preserve"> the </w:t>
      </w:r>
      <w:r w:rsidRPr="00E710AF">
        <w:rPr>
          <w:rStyle w:val="StyleUnderline"/>
          <w:highlight w:val="cyan"/>
        </w:rPr>
        <w:t>Trump</w:t>
      </w:r>
      <w:r w:rsidRPr="00691BCC">
        <w:rPr>
          <w:rStyle w:val="StyleUnderline"/>
        </w:rPr>
        <w:t xml:space="preserve"> administration’s Arctic policies </w:t>
      </w:r>
      <w:r w:rsidRPr="00E710AF">
        <w:rPr>
          <w:rStyle w:val="StyleUnderline"/>
          <w:highlight w:val="cyan"/>
        </w:rPr>
        <w:t>and preserve</w:t>
      </w:r>
      <w:r w:rsidRPr="00691BCC">
        <w:rPr>
          <w:rStyle w:val="StyleUnderline"/>
        </w:rPr>
        <w:t xml:space="preserve"> Maine’s </w:t>
      </w:r>
      <w:r w:rsidRPr="00E710AF">
        <w:rPr>
          <w:rStyle w:val="Emphasis"/>
          <w:highlight w:val="cyan"/>
        </w:rPr>
        <w:t>state-specific interests</w:t>
      </w:r>
      <w:r w:rsidRPr="00691BCC">
        <w:rPr>
          <w:rStyle w:val="StyleUnderline"/>
        </w:rPr>
        <w:t xml:space="preserve"> through a </w:t>
      </w:r>
      <w:r w:rsidRPr="00691BCC">
        <w:rPr>
          <w:rStyle w:val="Emphasis"/>
        </w:rPr>
        <w:t>formal</w:t>
      </w:r>
      <w:r w:rsidRPr="00691BCC">
        <w:rPr>
          <w:rStyle w:val="StyleUnderline"/>
        </w:rPr>
        <w:t xml:space="preserve"> Arctic strategy document</w:t>
      </w:r>
      <w:r w:rsidRPr="00691BCC">
        <w:rPr>
          <w:sz w:val="16"/>
        </w:rPr>
        <w:t xml:space="preserve"> as outlined here.</w:t>
      </w:r>
    </w:p>
    <w:p w14:paraId="422AC79E" w14:textId="6C41E7B3" w:rsidR="00875D2A" w:rsidRDefault="0073209D" w:rsidP="0073209D">
      <w:pPr>
        <w:pStyle w:val="Heading2"/>
      </w:pPr>
      <w:r>
        <w:t>Advantage---Satellites</w:t>
      </w:r>
    </w:p>
    <w:p w14:paraId="307B71CE" w14:textId="7C766348" w:rsidR="0073209D" w:rsidRPr="0073209D" w:rsidRDefault="0073209D" w:rsidP="0073209D">
      <w:pPr>
        <w:pStyle w:val="Heading3"/>
      </w:pPr>
      <w:r>
        <w:t>AT: Warming---1NC</w:t>
      </w:r>
    </w:p>
    <w:p w14:paraId="0672C1EF" w14:textId="77777777" w:rsidR="008B27D9" w:rsidRPr="00B672A5" w:rsidRDefault="008B27D9" w:rsidP="008B27D9">
      <w:pPr>
        <w:pStyle w:val="Analytic"/>
      </w:pPr>
      <w:r>
        <w:t>No I/L to warming. Climate modeling doesn’t mean we have the solutions for continuous emissions</w:t>
      </w:r>
    </w:p>
    <w:p w14:paraId="37225F35" w14:textId="77777777" w:rsidR="0073209D" w:rsidRPr="00CA38DB" w:rsidRDefault="0073209D" w:rsidP="0073209D">
      <w:pPr>
        <w:pStyle w:val="Heading4"/>
        <w:rPr>
          <w:rFonts w:cs="Calibri"/>
        </w:rPr>
      </w:pPr>
      <w:r w:rsidRPr="00CA38DB">
        <w:rPr>
          <w:rFonts w:cs="Calibri"/>
        </w:rPr>
        <w:t xml:space="preserve">Warming is </w:t>
      </w:r>
      <w:r w:rsidRPr="00CA38DB">
        <w:rPr>
          <w:rFonts w:cs="Calibri"/>
          <w:u w:val="single"/>
        </w:rPr>
        <w:t>non-anthropocentric</w:t>
      </w:r>
      <w:r w:rsidRPr="00CA38DB">
        <w:rPr>
          <w:rFonts w:cs="Calibri"/>
        </w:rPr>
        <w:t xml:space="preserve">, will be </w:t>
      </w:r>
      <w:r w:rsidRPr="00CA38DB">
        <w:rPr>
          <w:rFonts w:cs="Calibri"/>
          <w:u w:val="single"/>
        </w:rPr>
        <w:t>gradual</w:t>
      </w:r>
      <w:r w:rsidRPr="00CA38DB">
        <w:rPr>
          <w:rFonts w:cs="Calibri"/>
        </w:rPr>
        <w:t xml:space="preserve">, is </w:t>
      </w:r>
      <w:r w:rsidRPr="00CA38DB">
        <w:rPr>
          <w:rFonts w:cs="Calibri"/>
          <w:u w:val="single"/>
        </w:rPr>
        <w:t>cushioned</w:t>
      </w:r>
      <w:r w:rsidRPr="00CA38DB">
        <w:rPr>
          <w:rFonts w:cs="Calibri"/>
        </w:rPr>
        <w:t xml:space="preserve">, AND contrary </w:t>
      </w:r>
      <w:r w:rsidRPr="00CA38DB">
        <w:rPr>
          <w:rFonts w:cs="Calibri"/>
          <w:u w:val="single"/>
        </w:rPr>
        <w:t>models fail</w:t>
      </w:r>
      <w:r w:rsidRPr="00CA38DB">
        <w:rPr>
          <w:rFonts w:cs="Calibri"/>
        </w:rPr>
        <w:t xml:space="preserve">. </w:t>
      </w:r>
    </w:p>
    <w:p w14:paraId="3CAB4926" w14:textId="77777777" w:rsidR="0073209D" w:rsidRPr="00CA38DB" w:rsidRDefault="0073209D" w:rsidP="0073209D">
      <w:r w:rsidRPr="00CA38DB">
        <w:rPr>
          <w:rStyle w:val="Style13ptBold"/>
        </w:rPr>
        <w:t>May ’24</w:t>
      </w:r>
      <w:r w:rsidRPr="00CA38DB">
        <w:t xml:space="preserve"> [Andy and Marcel Crok; May 29; former petrophysicist and developmental geologist with 46 years of field experience after graduating the University of Kansas with a degree in geology; physical chemist and Director of the Clintel Foundation; The American Journal of Economics and Sociology, “Carbon Dioxide and a Warming Climate are Not Problems,” https://doi.org/10.1111/ajes.12579]</w:t>
      </w:r>
    </w:p>
    <w:p w14:paraId="122208EE" w14:textId="77777777" w:rsidR="0073209D" w:rsidRPr="00CA38DB" w:rsidRDefault="0073209D" w:rsidP="0073209D">
      <w:pPr>
        <w:rPr>
          <w:sz w:val="16"/>
        </w:rPr>
      </w:pPr>
      <w:r w:rsidRPr="00CA38DB">
        <w:rPr>
          <w:rStyle w:val="StyleUnderline"/>
        </w:rPr>
        <w:t>The idea that human-caused climate change is</w:t>
      </w:r>
      <w:r w:rsidRPr="00CA38DB">
        <w:rPr>
          <w:sz w:val="16"/>
        </w:rPr>
        <w:t xml:space="preserve"> potentially </w:t>
      </w:r>
      <w:r w:rsidRPr="00CA38DB">
        <w:rPr>
          <w:rStyle w:val="StyleUnderline"/>
        </w:rPr>
        <w:t>harmful requires</w:t>
      </w:r>
      <w:r w:rsidRPr="00CA38DB">
        <w:rPr>
          <w:sz w:val="16"/>
        </w:rPr>
        <w:t xml:space="preserve"> demonstrating </w:t>
      </w:r>
      <w:r w:rsidRPr="00CA38DB">
        <w:rPr>
          <w:rStyle w:val="Emphasis"/>
        </w:rPr>
        <w:t>two</w:t>
      </w:r>
      <w:r w:rsidRPr="00CA38DB">
        <w:rPr>
          <w:rStyle w:val="StyleUnderline"/>
        </w:rPr>
        <w:t xml:space="preserve"> things. Firstly, we need evidence that humans are a </w:t>
      </w:r>
      <w:r w:rsidRPr="00CA38DB">
        <w:rPr>
          <w:rStyle w:val="Emphasis"/>
        </w:rPr>
        <w:t>significant contributor</w:t>
      </w:r>
      <w:r w:rsidRPr="00CA38DB">
        <w:rPr>
          <w:sz w:val="16"/>
        </w:rPr>
        <w:t xml:space="preserve"> to climate change and global warming and </w:t>
      </w:r>
      <w:r w:rsidRPr="00CA38DB">
        <w:rPr>
          <w:rStyle w:val="StyleUnderline"/>
        </w:rPr>
        <w:t xml:space="preserve">secondly, the resulting climate change must be shown to be </w:t>
      </w:r>
      <w:r w:rsidRPr="00CA38DB">
        <w:rPr>
          <w:rStyle w:val="Emphasis"/>
        </w:rPr>
        <w:t>dangerous</w:t>
      </w:r>
      <w:r w:rsidRPr="00CA38DB">
        <w:rPr>
          <w:sz w:val="16"/>
        </w:rPr>
        <w:t>.</w:t>
      </w:r>
    </w:p>
    <w:p w14:paraId="3EBD48EF" w14:textId="77777777" w:rsidR="0073209D" w:rsidRPr="00CA38DB" w:rsidRDefault="0073209D" w:rsidP="0073209D">
      <w:pPr>
        <w:rPr>
          <w:sz w:val="16"/>
        </w:rPr>
      </w:pPr>
      <w:r w:rsidRPr="00CA38DB">
        <w:rPr>
          <w:rStyle w:val="StyleUnderline"/>
        </w:rPr>
        <w:t>Most</w:t>
      </w:r>
      <w:r w:rsidRPr="00CA38DB">
        <w:rPr>
          <w:sz w:val="16"/>
        </w:rPr>
        <w:t xml:space="preserve"> of the </w:t>
      </w:r>
      <w:r w:rsidRPr="00CA38DB">
        <w:rPr>
          <w:rStyle w:val="StyleUnderline"/>
        </w:rPr>
        <w:t xml:space="preserve">evidence presented to show humans are causing climate change is from </w:t>
      </w:r>
      <w:r w:rsidRPr="00CA38DB">
        <w:rPr>
          <w:rStyle w:val="Emphasis"/>
          <w:highlight w:val="cyan"/>
        </w:rPr>
        <w:t>climate models</w:t>
      </w:r>
      <w:r w:rsidRPr="00CA38DB">
        <w:rPr>
          <w:rStyle w:val="StyleUnderline"/>
        </w:rPr>
        <w:t>, but</w:t>
      </w:r>
      <w:r w:rsidRPr="00CA38DB">
        <w:rPr>
          <w:sz w:val="16"/>
        </w:rPr>
        <w:t xml:space="preserve"> the </w:t>
      </w:r>
      <w:r w:rsidRPr="00CA38DB">
        <w:rPr>
          <w:rStyle w:val="StyleUnderline"/>
        </w:rPr>
        <w:t xml:space="preserve">models have been shown to </w:t>
      </w:r>
      <w:r w:rsidRPr="00CA38DB">
        <w:rPr>
          <w:rStyle w:val="Emphasis"/>
          <w:highlight w:val="cyan"/>
        </w:rPr>
        <w:t>run hot relative</w:t>
      </w:r>
      <w:r w:rsidRPr="00CA38DB">
        <w:rPr>
          <w:rStyle w:val="StyleUnderline"/>
          <w:highlight w:val="cyan"/>
        </w:rPr>
        <w:t xml:space="preserve"> to observations</w:t>
      </w:r>
      <w:r w:rsidRPr="00CA38DB">
        <w:rPr>
          <w:sz w:val="16"/>
        </w:rPr>
        <w:t xml:space="preserve">.5 </w:t>
      </w:r>
      <w:r w:rsidRPr="00CA38DB">
        <w:rPr>
          <w:rStyle w:val="StyleUnderline"/>
        </w:rPr>
        <w:t xml:space="preserve">The </w:t>
      </w:r>
      <w:r w:rsidRPr="00CA38DB">
        <w:rPr>
          <w:rStyle w:val="Emphasis"/>
          <w:highlight w:val="cyan"/>
        </w:rPr>
        <w:t>most cited</w:t>
      </w:r>
      <w:r w:rsidRPr="00CA38DB">
        <w:rPr>
          <w:rStyle w:val="StyleUnderline"/>
        </w:rPr>
        <w:t xml:space="preserve"> observational evidence</w:t>
      </w:r>
      <w:r w:rsidRPr="00CA38DB">
        <w:rPr>
          <w:sz w:val="16"/>
        </w:rPr>
        <w:t xml:space="preserve"> that humans are contributing to climate change </w:t>
      </w:r>
      <w:r w:rsidRPr="00CA38DB">
        <w:rPr>
          <w:rStyle w:val="StyleUnderline"/>
          <w:highlight w:val="cyan"/>
        </w:rPr>
        <w:t>is</w:t>
      </w:r>
      <w:r w:rsidRPr="00CA38DB">
        <w:rPr>
          <w:rStyle w:val="StyleUnderline"/>
        </w:rPr>
        <w:t xml:space="preserve"> the “</w:t>
      </w:r>
      <w:r w:rsidRPr="00CA38DB">
        <w:rPr>
          <w:rStyle w:val="Emphasis"/>
          <w:highlight w:val="cyan"/>
        </w:rPr>
        <w:t>atmospheric fingerprint</w:t>
      </w:r>
      <w:r w:rsidRPr="00CA38DB">
        <w:rPr>
          <w:rStyle w:val="StyleUnderline"/>
        </w:rPr>
        <w:t xml:space="preserve">” </w:t>
      </w:r>
      <w:r w:rsidRPr="00CA38DB">
        <w:rPr>
          <w:rStyle w:val="StyleUnderline"/>
          <w:highlight w:val="cyan"/>
        </w:rPr>
        <w:t>proposed in</w:t>
      </w:r>
      <w:r w:rsidRPr="00CA38DB">
        <w:rPr>
          <w:rStyle w:val="StyleUnderline"/>
        </w:rPr>
        <w:t xml:space="preserve"> the second </w:t>
      </w:r>
      <w:r w:rsidRPr="00CA38DB">
        <w:rPr>
          <w:rStyle w:val="Emphasis"/>
          <w:highlight w:val="cyan"/>
        </w:rPr>
        <w:t>IPCC</w:t>
      </w:r>
      <w:r w:rsidRPr="00CA38DB">
        <w:rPr>
          <w:rStyle w:val="Emphasis"/>
        </w:rPr>
        <w:t xml:space="preserve"> report</w:t>
      </w:r>
      <w:r w:rsidRPr="00CA38DB">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7EA3D4AF" w14:textId="77777777" w:rsidR="0073209D" w:rsidRPr="00CA38DB" w:rsidRDefault="0073209D" w:rsidP="0073209D">
      <w:pPr>
        <w:rPr>
          <w:sz w:val="16"/>
        </w:rPr>
      </w:pPr>
      <w:r w:rsidRPr="00CA38DB">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6E2331EF" w14:textId="77777777" w:rsidR="0073209D" w:rsidRPr="00CA38DB" w:rsidRDefault="0073209D" w:rsidP="0073209D">
      <w:pPr>
        <w:rPr>
          <w:sz w:val="16"/>
        </w:rPr>
      </w:pPr>
      <w:r w:rsidRPr="00CA38DB">
        <w:rPr>
          <w:sz w:val="16"/>
        </w:rPr>
        <w:t xml:space="preserve">However, the idea that this pattern “points towards a discernible human influence on global climate”9 is very controversial. </w:t>
      </w:r>
      <w:r w:rsidRPr="00CA38DB">
        <w:rPr>
          <w:rStyle w:val="StyleUnderline"/>
          <w:highlight w:val="cyan"/>
        </w:rPr>
        <w:t xml:space="preserve">There are </w:t>
      </w:r>
      <w:r w:rsidRPr="00CA38DB">
        <w:rPr>
          <w:rStyle w:val="Emphasis"/>
          <w:highlight w:val="cyan"/>
        </w:rPr>
        <w:t>alternative explanations</w:t>
      </w:r>
      <w:r w:rsidRPr="00CA38DB">
        <w:rPr>
          <w:rStyle w:val="StyleUnderline"/>
          <w:highlight w:val="cyan"/>
        </w:rPr>
        <w:t xml:space="preserve"> for</w:t>
      </w:r>
      <w:r w:rsidRPr="00CA38DB">
        <w:rPr>
          <w:rStyle w:val="StyleUnderline"/>
        </w:rPr>
        <w:t xml:space="preserve"> the observed </w:t>
      </w:r>
      <w:r w:rsidRPr="00CA38DB">
        <w:rPr>
          <w:rStyle w:val="Emphasis"/>
          <w:highlight w:val="cyan"/>
        </w:rPr>
        <w:t>stratospheric cooling</w:t>
      </w:r>
      <w:r w:rsidRPr="00CA38DB">
        <w:rPr>
          <w:sz w:val="16"/>
        </w:rPr>
        <w:t>, David Karoly suggested that “</w:t>
      </w:r>
      <w:r w:rsidRPr="00CA38DB">
        <w:rPr>
          <w:rStyle w:val="StyleUnderline"/>
        </w:rPr>
        <w:t xml:space="preserve">decreases in </w:t>
      </w:r>
      <w:r w:rsidRPr="00CA38DB">
        <w:rPr>
          <w:rStyle w:val="Emphasis"/>
        </w:rPr>
        <w:t>ozone</w:t>
      </w:r>
      <w:r w:rsidRPr="00CA38DB">
        <w:rPr>
          <w:rStyle w:val="StyleUnderline"/>
        </w:rPr>
        <w:t xml:space="preserve"> amount in the stratosphere</w:t>
      </w:r>
      <w:r w:rsidRPr="00CA38DB">
        <w:rPr>
          <w:sz w:val="16"/>
        </w:rPr>
        <w:t>”10 may account for the cooling. A short article in Nature, in 1996, provides a fair summary of the whole “atmospheric fingerprint” controversy, that is still accurate today. Following is a quote from the paper, written by Neville Nicholls:</w:t>
      </w:r>
    </w:p>
    <w:p w14:paraId="573FA179" w14:textId="77777777" w:rsidR="0073209D" w:rsidRPr="00CA38DB" w:rsidRDefault="0073209D" w:rsidP="0073209D">
      <w:pPr>
        <w:ind w:left="720"/>
        <w:rPr>
          <w:sz w:val="16"/>
        </w:rPr>
      </w:pPr>
      <w:r w:rsidRPr="00CA38DB">
        <w:rPr>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CA38DB">
        <w:rPr>
          <w:rStyle w:val="StyleUnderline"/>
        </w:rPr>
        <w:t xml:space="preserve">this signal is the </w:t>
      </w:r>
      <w:r w:rsidRPr="00CA38DB">
        <w:rPr>
          <w:rStyle w:val="Emphasis"/>
        </w:rPr>
        <w:t>complicated pattern</w:t>
      </w:r>
      <w:r w:rsidRPr="00CA38DB">
        <w:rPr>
          <w:rStyle w:val="StyleUnderline"/>
        </w:rPr>
        <w:t xml:space="preserve"> of change resulting </w:t>
      </w:r>
      <w:r w:rsidRPr="00CA38DB">
        <w:rPr>
          <w:rStyle w:val="StyleUnderline"/>
          <w:highlight w:val="cyan"/>
        </w:rPr>
        <w:t>from</w:t>
      </w:r>
      <w:r w:rsidRPr="00CA38DB">
        <w:rPr>
          <w:rStyle w:val="StyleUnderline"/>
        </w:rPr>
        <w:t xml:space="preserve"> the </w:t>
      </w:r>
      <w:r w:rsidRPr="00CA38DB">
        <w:rPr>
          <w:rStyle w:val="Emphasis"/>
        </w:rPr>
        <w:t>combined</w:t>
      </w:r>
      <w:r w:rsidRPr="00CA38DB">
        <w:rPr>
          <w:rStyle w:val="StyleUnderline"/>
        </w:rPr>
        <w:t xml:space="preserve"> effects of </w:t>
      </w:r>
      <w:r w:rsidRPr="00CA38DB">
        <w:rPr>
          <w:rStyle w:val="Emphasis"/>
        </w:rPr>
        <w:t xml:space="preserve">stratospheric </w:t>
      </w:r>
      <w:r w:rsidRPr="00CA38DB">
        <w:rPr>
          <w:rStyle w:val="Emphasis"/>
          <w:highlight w:val="cyan"/>
        </w:rPr>
        <w:t>ozone</w:t>
      </w:r>
      <w:r w:rsidRPr="00CA38DB">
        <w:rPr>
          <w:rStyle w:val="StyleUnderline"/>
          <w:highlight w:val="cyan"/>
        </w:rPr>
        <w:t xml:space="preserve"> depletion</w:t>
      </w:r>
      <w:r w:rsidRPr="00CA38DB">
        <w:rPr>
          <w:rStyle w:val="StyleUnderline"/>
        </w:rPr>
        <w:t xml:space="preserve"> </w:t>
      </w:r>
      <w:r w:rsidRPr="00CA38DB">
        <w:rPr>
          <w:sz w:val="16"/>
        </w:rPr>
        <w:t xml:space="preserve">and increased concentrations of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ases </w:t>
      </w:r>
      <w:r w:rsidRPr="00CA38DB">
        <w:rPr>
          <w:rStyle w:val="StyleUnderline"/>
          <w:highlight w:val="cyan"/>
        </w:rPr>
        <w:t xml:space="preserve">and </w:t>
      </w:r>
      <w:r w:rsidRPr="00CA38DB">
        <w:rPr>
          <w:rStyle w:val="Emphasis"/>
        </w:rPr>
        <w:t xml:space="preserve">sulphate </w:t>
      </w:r>
      <w:r w:rsidRPr="00CA38DB">
        <w:rPr>
          <w:rStyle w:val="Emphasis"/>
          <w:highlight w:val="cyan"/>
        </w:rPr>
        <w:t>aerosols</w:t>
      </w:r>
      <w:r w:rsidRPr="00CA38DB">
        <w:rPr>
          <w:rStyle w:val="StyleUnderline"/>
        </w:rPr>
        <w:t xml:space="preserve">. It does not mean that the effect of any one of these factors has been </w:t>
      </w:r>
      <w:r w:rsidRPr="00CA38DB">
        <w:rPr>
          <w:rStyle w:val="Emphasis"/>
        </w:rPr>
        <w:t>detected</w:t>
      </w:r>
      <w:r w:rsidRPr="00CA38DB">
        <w:rPr>
          <w:sz w:val="16"/>
        </w:rPr>
        <w:t>.</w:t>
      </w:r>
    </w:p>
    <w:p w14:paraId="3F227E57" w14:textId="77777777" w:rsidR="0073209D" w:rsidRPr="00CA38DB" w:rsidRDefault="0073209D" w:rsidP="0073209D">
      <w:pPr>
        <w:ind w:left="720"/>
        <w:rPr>
          <w:sz w:val="16"/>
        </w:rPr>
      </w:pPr>
      <w:r w:rsidRPr="00CA38DB">
        <w:rPr>
          <w:sz w:val="16"/>
        </w:rPr>
        <w:t>Many uncertainties remain in this work and are acknowledged by Santer et al. and in the IPCC Second Assessment.11</w:t>
      </w:r>
    </w:p>
    <w:p w14:paraId="2955B236" w14:textId="77777777" w:rsidR="0073209D" w:rsidRPr="00CA38DB" w:rsidRDefault="0073209D" w:rsidP="0073209D">
      <w:pPr>
        <w:rPr>
          <w:sz w:val="16"/>
        </w:rPr>
      </w:pPr>
      <w:r w:rsidRPr="00CA38DB">
        <w:rPr>
          <w:sz w:val="16"/>
        </w:rPr>
        <w:t xml:space="preserve">More recently the statistical methodology used to justify the “anthropogenic fingerprint” has been questioned by Ross McKitrick. It appears that </w:t>
      </w:r>
      <w:r w:rsidRPr="00CA38DB">
        <w:rPr>
          <w:rStyle w:val="StyleUnderline"/>
        </w:rPr>
        <w:t xml:space="preserve">the </w:t>
      </w:r>
      <w:r w:rsidRPr="00CA38DB">
        <w:rPr>
          <w:rStyle w:val="Emphasis"/>
          <w:highlight w:val="cyan"/>
        </w:rPr>
        <w:t>stat</w:t>
      </w:r>
      <w:r w:rsidRPr="00CA38DB">
        <w:rPr>
          <w:rStyle w:val="StyleUnderline"/>
        </w:rPr>
        <w:t>istical underpinning</w:t>
      </w:r>
      <w:r w:rsidRPr="00CA38DB">
        <w:rPr>
          <w:rStyle w:val="Emphasis"/>
          <w:highlight w:val="cyan"/>
        </w:rPr>
        <w:t>s</w:t>
      </w:r>
      <w:r w:rsidRPr="00CA38DB">
        <w:rPr>
          <w:rStyle w:val="StyleUnderline"/>
          <w:highlight w:val="cyan"/>
        </w:rPr>
        <w:t xml:space="preserve"> of</w:t>
      </w:r>
      <w:r w:rsidRPr="00CA38DB">
        <w:rPr>
          <w:rStyle w:val="StyleUnderline"/>
        </w:rPr>
        <w:t xml:space="preserve"> the anthropogenic </w:t>
      </w:r>
      <w:r w:rsidRPr="00CA38DB">
        <w:rPr>
          <w:rStyle w:val="StyleUnderline"/>
          <w:highlight w:val="cyan"/>
        </w:rPr>
        <w:t xml:space="preserve">fingerprint are </w:t>
      </w:r>
      <w:r w:rsidRPr="00CA38DB">
        <w:rPr>
          <w:rStyle w:val="Emphasis"/>
        </w:rPr>
        <w:t xml:space="preserve">seriously </w:t>
      </w:r>
      <w:r w:rsidRPr="00CA38DB">
        <w:rPr>
          <w:rStyle w:val="Emphasis"/>
          <w:highlight w:val="cyan"/>
        </w:rPr>
        <w:t>flawed</w:t>
      </w:r>
      <w:r w:rsidRPr="00CA38DB">
        <w:rPr>
          <w:sz w:val="16"/>
        </w:rPr>
        <w:t>.12</w:t>
      </w:r>
    </w:p>
    <w:p w14:paraId="57A29CF4" w14:textId="77777777" w:rsidR="0073209D" w:rsidRPr="00CA38DB" w:rsidRDefault="0073209D" w:rsidP="0073209D">
      <w:pPr>
        <w:rPr>
          <w:sz w:val="16"/>
        </w:rPr>
      </w:pPr>
      <w:r w:rsidRPr="00CA38DB">
        <w:rPr>
          <w:sz w:val="16"/>
        </w:rPr>
        <w:t xml:space="preserve">There is also the problem of the middle troposphere, especially in the tropics. </w:t>
      </w:r>
      <w:r w:rsidRPr="00CA38DB">
        <w:rPr>
          <w:rStyle w:val="StyleUnderline"/>
        </w:rPr>
        <w:t xml:space="preserve">Climate models show it </w:t>
      </w:r>
      <w:r w:rsidRPr="00CA38DB">
        <w:rPr>
          <w:rStyle w:val="Emphasis"/>
        </w:rPr>
        <w:t>warming more</w:t>
      </w:r>
      <w:r w:rsidRPr="00CA38DB">
        <w:rPr>
          <w:rStyle w:val="StyleUnderline"/>
        </w:rPr>
        <w:t xml:space="preserve"> than observations</w:t>
      </w:r>
      <w:r w:rsidRPr="00CA38DB">
        <w:rPr>
          <w:sz w:val="16"/>
        </w:rPr>
        <w:t xml:space="preserve">.13 It has been well established by Ross McKitrick and John Christy14 that </w:t>
      </w:r>
      <w:r w:rsidRPr="00CA38DB">
        <w:rPr>
          <w:rStyle w:val="StyleUnderline"/>
        </w:rPr>
        <w:t xml:space="preserve">most </w:t>
      </w:r>
      <w:r w:rsidRPr="00CA38DB">
        <w:rPr>
          <w:rStyle w:val="Emphasis"/>
        </w:rPr>
        <w:t>CMIP/IPCC</w:t>
      </w:r>
      <w:r w:rsidRPr="00CA38DB">
        <w:rPr>
          <w:rStyle w:val="StyleUnderline"/>
        </w:rPr>
        <w:t xml:space="preserve"> climate </w:t>
      </w:r>
      <w:r w:rsidRPr="00CA38DB">
        <w:rPr>
          <w:rStyle w:val="StyleUnderline"/>
          <w:highlight w:val="cyan"/>
        </w:rPr>
        <w:t>models</w:t>
      </w:r>
      <w:r w:rsidRPr="00CA38DB">
        <w:rPr>
          <w:rStyle w:val="StyleUnderline"/>
        </w:rPr>
        <w:t xml:space="preserve"> and the model </w:t>
      </w:r>
      <w:r w:rsidRPr="00CA38DB">
        <w:rPr>
          <w:rStyle w:val="Emphasis"/>
        </w:rPr>
        <w:t xml:space="preserve">average </w:t>
      </w:r>
      <w:r w:rsidRPr="00CA38DB">
        <w:rPr>
          <w:rStyle w:val="Emphasis"/>
          <w:highlight w:val="cyan"/>
        </w:rPr>
        <w:t>overestimate</w:t>
      </w:r>
      <w:r w:rsidRPr="00CA38DB">
        <w:rPr>
          <w:rStyle w:val="StyleUnderline"/>
          <w:highlight w:val="cyan"/>
        </w:rPr>
        <w:t xml:space="preserve"> warming in</w:t>
      </w:r>
      <w:r w:rsidRPr="00CA38DB">
        <w:rPr>
          <w:rStyle w:val="StyleUnderline"/>
        </w:rPr>
        <w:t xml:space="preserve"> the </w:t>
      </w:r>
      <w:r w:rsidRPr="00CA38DB">
        <w:rPr>
          <w:rStyle w:val="Emphasis"/>
        </w:rPr>
        <w:t xml:space="preserve">tropical middle </w:t>
      </w:r>
      <w:r w:rsidRPr="00CA38DB">
        <w:rPr>
          <w:rStyle w:val="Emphasis"/>
          <w:highlight w:val="cyan"/>
        </w:rPr>
        <w:t>troposphere</w:t>
      </w:r>
      <w:r w:rsidRPr="00CA38DB">
        <w:rPr>
          <w:rStyle w:val="StyleUnderline"/>
          <w:highlight w:val="cyan"/>
        </w:rPr>
        <w:t xml:space="preserve"> by</w:t>
      </w:r>
      <w:r w:rsidRPr="00CA38DB">
        <w:rPr>
          <w:rStyle w:val="StyleUnderline"/>
        </w:rPr>
        <w:t xml:space="preserve"> a </w:t>
      </w:r>
      <w:r w:rsidRPr="00CA38DB">
        <w:rPr>
          <w:rStyle w:val="Emphasis"/>
        </w:rPr>
        <w:t xml:space="preserve">statistically </w:t>
      </w:r>
      <w:r w:rsidRPr="00CA38DB">
        <w:rPr>
          <w:rStyle w:val="Emphasis"/>
          <w:highlight w:val="cyan"/>
        </w:rPr>
        <w:t>significant</w:t>
      </w:r>
      <w:r w:rsidRPr="00CA38DB">
        <w:rPr>
          <w:rStyle w:val="StyleUnderline"/>
          <w:highlight w:val="cyan"/>
        </w:rPr>
        <w:t xml:space="preserve"> amount</w:t>
      </w:r>
      <w:r w:rsidRPr="00CA38DB">
        <w:rPr>
          <w:sz w:val="16"/>
        </w:rPr>
        <w:t>. The IPCC AR5 report showed that if the anthropogenic CO2 effect is not included in the model, the model results in the tropical middle troposphere move closer to the observations.15</w:t>
      </w:r>
    </w:p>
    <w:p w14:paraId="146C2698" w14:textId="77777777" w:rsidR="0073209D" w:rsidRPr="00CA38DB" w:rsidRDefault="0073209D" w:rsidP="0073209D">
      <w:pPr>
        <w:rPr>
          <w:sz w:val="16"/>
        </w:rPr>
      </w:pPr>
      <w:r w:rsidRPr="00CA38DB">
        <w:rPr>
          <w:sz w:val="16"/>
        </w:rPr>
        <w:t xml:space="preserve">Chapter 3 of AR6 WGI lists the evidence that humans influence Earth's climate, but the “atmospheric fingerprint” just described is the only observational evidence and it is controversial. </w:t>
      </w:r>
      <w:r w:rsidRPr="00CA38DB">
        <w:rPr>
          <w:rStyle w:val="StyleUnderline"/>
        </w:rPr>
        <w:t xml:space="preserve">The rest of the evidence presented is from </w:t>
      </w:r>
      <w:r w:rsidRPr="00CA38DB">
        <w:rPr>
          <w:rStyle w:val="Emphasis"/>
        </w:rPr>
        <w:t xml:space="preserve">comparing </w:t>
      </w:r>
      <w:r w:rsidRPr="00CA38DB">
        <w:rPr>
          <w:rStyle w:val="Emphasis"/>
          <w:highlight w:val="cyan"/>
        </w:rPr>
        <w:t>geographical patterns</w:t>
      </w:r>
      <w:r w:rsidRPr="00CA38DB">
        <w:rPr>
          <w:rStyle w:val="StyleUnderline"/>
        </w:rPr>
        <w:t xml:space="preserve"> of weather components, such as warming, cooling, or precipitation, to climate models. This is a </w:t>
      </w:r>
      <w:r w:rsidRPr="00CA38DB">
        <w:rPr>
          <w:rStyle w:val="Emphasis"/>
        </w:rPr>
        <w:t>problematic procedure</w:t>
      </w:r>
      <w:r w:rsidRPr="00CA38DB">
        <w:rPr>
          <w:sz w:val="16"/>
        </w:rPr>
        <w:t xml:space="preserve"> when McKitrick and Christy, and AR6 itself, have shown that the </w:t>
      </w:r>
      <w:r w:rsidRPr="00CA38DB">
        <w:rPr>
          <w:rStyle w:val="StyleUnderline"/>
        </w:rPr>
        <w:t xml:space="preserve">models </w:t>
      </w:r>
      <w:r w:rsidRPr="00CA38DB">
        <w:rPr>
          <w:rStyle w:val="StyleUnderline"/>
          <w:highlight w:val="cyan"/>
        </w:rPr>
        <w:t xml:space="preserve">are </w:t>
      </w:r>
      <w:r w:rsidRPr="00CA38DB">
        <w:rPr>
          <w:rStyle w:val="Emphasis"/>
          <w:highlight w:val="cyan"/>
        </w:rPr>
        <w:t>not valid</w:t>
      </w:r>
      <w:r w:rsidRPr="00CA38DB">
        <w:rPr>
          <w:rStyle w:val="StyleUnderline"/>
        </w:rPr>
        <w:t xml:space="preserve"> in the </w:t>
      </w:r>
      <w:r w:rsidRPr="00CA38DB">
        <w:rPr>
          <w:rStyle w:val="Emphasis"/>
        </w:rPr>
        <w:t>tropics</w:t>
      </w:r>
      <w:r w:rsidRPr="00CA38DB">
        <w:rPr>
          <w:rStyle w:val="StyleUnderline"/>
        </w:rPr>
        <w:t>, and</w:t>
      </w:r>
      <w:r w:rsidRPr="00CA38DB">
        <w:rPr>
          <w:sz w:val="16"/>
        </w:rPr>
        <w:t xml:space="preserve"> probably </w:t>
      </w:r>
      <w:r w:rsidRPr="00CA38DB">
        <w:rPr>
          <w:rStyle w:val="Emphasis"/>
          <w:highlight w:val="cyan"/>
        </w:rPr>
        <w:t>globally</w:t>
      </w:r>
      <w:r w:rsidRPr="00CA38DB">
        <w:rPr>
          <w:rStyle w:val="StyleUnderline"/>
        </w:rPr>
        <w:t>, when compared to observations</w:t>
      </w:r>
      <w:r w:rsidRPr="00CA38DB">
        <w:rPr>
          <w:sz w:val="16"/>
        </w:rPr>
        <w:t xml:space="preserve">. The work of McKitrick and Christy is acknowledged in AR6, and they admit their </w:t>
      </w:r>
      <w:r w:rsidRPr="00CA38DB">
        <w:rPr>
          <w:rStyle w:val="Emphasis"/>
          <w:highlight w:val="cyan"/>
        </w:rPr>
        <w:t>overestimation</w:t>
      </w:r>
      <w:r w:rsidRPr="00CA38DB">
        <w:rPr>
          <w:rStyle w:val="StyleUnderline"/>
          <w:highlight w:val="cyan"/>
        </w:rPr>
        <w:t xml:space="preserve"> of </w:t>
      </w:r>
      <w:r w:rsidRPr="00CA38DB">
        <w:rPr>
          <w:rStyle w:val="Emphasis"/>
          <w:highlight w:val="cyan"/>
        </w:rPr>
        <w:t>surface</w:t>
      </w:r>
      <w:r w:rsidRPr="00CA38DB">
        <w:rPr>
          <w:rStyle w:val="StyleUnderline"/>
          <w:highlight w:val="cyan"/>
        </w:rPr>
        <w:t xml:space="preserve"> and </w:t>
      </w:r>
      <w:r w:rsidRPr="00CA38DB">
        <w:rPr>
          <w:rStyle w:val="Emphasis"/>
          <w:highlight w:val="cyan"/>
        </w:rPr>
        <w:t>ocean temp</w:t>
      </w:r>
      <w:r w:rsidRPr="00CA38DB">
        <w:rPr>
          <w:rStyle w:val="StyleUnderline"/>
        </w:rPr>
        <w:t xml:space="preserve">eratures </w:t>
      </w:r>
      <w:r w:rsidRPr="00CA38DB">
        <w:rPr>
          <w:rStyle w:val="StyleUnderline"/>
          <w:highlight w:val="cyan"/>
        </w:rPr>
        <w:t>remains in</w:t>
      </w:r>
      <w:r w:rsidRPr="00CA38DB">
        <w:rPr>
          <w:rStyle w:val="StyleUnderline"/>
        </w:rPr>
        <w:t xml:space="preserve"> the current</w:t>
      </w:r>
      <w:r w:rsidRPr="00CA38DB">
        <w:rPr>
          <w:sz w:val="16"/>
        </w:rPr>
        <w:t xml:space="preserve"> AR6 </w:t>
      </w:r>
      <w:r w:rsidRPr="00CA38DB">
        <w:rPr>
          <w:rStyle w:val="StyleUnderline"/>
          <w:highlight w:val="cyan"/>
        </w:rPr>
        <w:t>models</w:t>
      </w:r>
      <w:r w:rsidRPr="00CA38DB">
        <w:rPr>
          <w:sz w:val="16"/>
        </w:rPr>
        <w:t xml:space="preserve">.16 </w:t>
      </w:r>
      <w:r w:rsidRPr="00CA38DB">
        <w:rPr>
          <w:rStyle w:val="StyleUnderline"/>
          <w:highlight w:val="cyan"/>
        </w:rPr>
        <w:t>All</w:t>
      </w:r>
      <w:r w:rsidRPr="00CA38DB">
        <w:rPr>
          <w:sz w:val="16"/>
        </w:rPr>
        <w:t xml:space="preserve"> their </w:t>
      </w:r>
      <w:r w:rsidRPr="00CA38DB">
        <w:rPr>
          <w:rStyle w:val="StyleUnderline"/>
          <w:highlight w:val="cyan"/>
        </w:rPr>
        <w:t>examples</w:t>
      </w:r>
      <w:r w:rsidRPr="00CA38DB">
        <w:rPr>
          <w:rStyle w:val="StyleUnderline"/>
        </w:rPr>
        <w:t xml:space="preserve">, such as </w:t>
      </w:r>
      <w:r w:rsidRPr="00CA38DB">
        <w:rPr>
          <w:rStyle w:val="Emphasis"/>
          <w:highlight w:val="cyan"/>
        </w:rPr>
        <w:t>high</w:t>
      </w:r>
      <w:r w:rsidRPr="00CA38DB">
        <w:rPr>
          <w:rStyle w:val="StyleUnderline"/>
        </w:rPr>
        <w:t xml:space="preserve">er </w:t>
      </w:r>
      <w:r w:rsidRPr="00CA38DB">
        <w:rPr>
          <w:rStyle w:val="Emphasis"/>
          <w:highlight w:val="cyan"/>
        </w:rPr>
        <w:t>humidity</w:t>
      </w:r>
      <w:r w:rsidRPr="00CA38DB">
        <w:rPr>
          <w:sz w:val="16"/>
        </w:rPr>
        <w:t xml:space="preserve"> in the upper troposphere, </w:t>
      </w:r>
      <w:r w:rsidRPr="00CA38DB">
        <w:rPr>
          <w:rStyle w:val="StyleUnderline"/>
        </w:rPr>
        <w:t xml:space="preserve">Arctic </w:t>
      </w:r>
      <w:r w:rsidRPr="00CA38DB">
        <w:rPr>
          <w:rStyle w:val="Emphasis"/>
          <w:highlight w:val="cyan"/>
        </w:rPr>
        <w:t>ice loss</w:t>
      </w:r>
      <w:r w:rsidRPr="00CA38DB">
        <w:rPr>
          <w:sz w:val="16"/>
        </w:rPr>
        <w:t xml:space="preserve">, spring snow cover, </w:t>
      </w:r>
      <w:r w:rsidRPr="00CA38DB">
        <w:rPr>
          <w:rStyle w:val="StyleUnderline"/>
        </w:rPr>
        <w:t xml:space="preserve">or </w:t>
      </w:r>
      <w:r w:rsidRPr="00CA38DB">
        <w:rPr>
          <w:rStyle w:val="Emphasis"/>
          <w:highlight w:val="cyan"/>
        </w:rPr>
        <w:t>temp</w:t>
      </w:r>
      <w:r w:rsidRPr="00CA38DB">
        <w:rPr>
          <w:rStyle w:val="StyleUnderline"/>
        </w:rPr>
        <w:t xml:space="preserve">erature </w:t>
      </w:r>
      <w:r w:rsidRPr="00CA38DB">
        <w:rPr>
          <w:rStyle w:val="Emphasis"/>
          <w:highlight w:val="cyan"/>
        </w:rPr>
        <w:t>extremes</w:t>
      </w:r>
      <w:r w:rsidRPr="00CA38DB">
        <w:rPr>
          <w:rStyle w:val="StyleUnderline"/>
        </w:rPr>
        <w:t xml:space="preserve"> could </w:t>
      </w:r>
      <w:r w:rsidRPr="00CA38DB">
        <w:rPr>
          <w:rStyle w:val="StyleUnderline"/>
          <w:highlight w:val="cyan"/>
        </w:rPr>
        <w:t xml:space="preserve">have </w:t>
      </w:r>
      <w:r w:rsidRPr="00CA38DB">
        <w:rPr>
          <w:rStyle w:val="Emphasis"/>
          <w:highlight w:val="cyan"/>
        </w:rPr>
        <w:t>natural causes</w:t>
      </w:r>
      <w:r w:rsidRPr="00CA38DB">
        <w:rPr>
          <w:rStyle w:val="StyleUnderline"/>
          <w:highlight w:val="cyan"/>
        </w:rPr>
        <w:t xml:space="preserve"> and</w:t>
      </w:r>
      <w:r w:rsidRPr="00CA38DB">
        <w:rPr>
          <w:sz w:val="16"/>
        </w:rPr>
        <w:t xml:space="preserve"> may </w:t>
      </w:r>
      <w:r w:rsidRPr="00CA38DB">
        <w:rPr>
          <w:rStyle w:val="StyleUnderline"/>
          <w:highlight w:val="cyan"/>
        </w:rPr>
        <w:t xml:space="preserve">not exceed </w:t>
      </w:r>
      <w:r w:rsidRPr="00CA38DB">
        <w:rPr>
          <w:rStyle w:val="Emphasis"/>
        </w:rPr>
        <w:t xml:space="preserve">natural </w:t>
      </w:r>
      <w:r w:rsidRPr="00CA38DB">
        <w:rPr>
          <w:rStyle w:val="Emphasis"/>
          <w:highlight w:val="cyan"/>
        </w:rPr>
        <w:t>variability</w:t>
      </w:r>
      <w:r w:rsidRPr="00CA38DB">
        <w:rPr>
          <w:sz w:val="16"/>
        </w:rPr>
        <w:t>. The full range of natural variability is not known.</w:t>
      </w:r>
    </w:p>
    <w:p w14:paraId="1411428E" w14:textId="77777777" w:rsidR="0073209D" w:rsidRPr="00CA38DB" w:rsidRDefault="0073209D" w:rsidP="0073209D">
      <w:pPr>
        <w:rPr>
          <w:sz w:val="16"/>
        </w:rPr>
      </w:pPr>
      <w:r w:rsidRPr="00CA38DB">
        <w:rPr>
          <w:rStyle w:val="StyleUnderline"/>
        </w:rPr>
        <w:t>Since general circulation climate models</w:t>
      </w:r>
      <w:r w:rsidRPr="00CA38DB">
        <w:rPr>
          <w:sz w:val="16"/>
        </w:rPr>
        <w:t xml:space="preserve"> and the modern CO2 and greenhouse gas warming hypothesis </w:t>
      </w:r>
      <w:r w:rsidRPr="00CA38DB">
        <w:rPr>
          <w:rStyle w:val="StyleUnderline"/>
        </w:rPr>
        <w:t>were developed</w:t>
      </w:r>
      <w:r w:rsidRPr="00CA38DB">
        <w:rPr>
          <w:sz w:val="16"/>
        </w:rPr>
        <w:t xml:space="preserve"> in the 1960s and 70s 17 </w:t>
      </w:r>
      <w:r w:rsidRPr="00CA38DB">
        <w:rPr>
          <w:rStyle w:val="StyleUnderline"/>
        </w:rPr>
        <w:t xml:space="preserve">many </w:t>
      </w:r>
      <w:r w:rsidRPr="00CA38DB">
        <w:rPr>
          <w:rStyle w:val="Emphasis"/>
        </w:rPr>
        <w:t>natural climate oscillations</w:t>
      </w:r>
      <w:r w:rsidRPr="00CA38DB">
        <w:rPr>
          <w:rStyle w:val="StyleUnderline"/>
        </w:rPr>
        <w:t xml:space="preserve"> have been </w:t>
      </w:r>
      <w:r w:rsidRPr="00CA38DB">
        <w:rPr>
          <w:rStyle w:val="Emphasis"/>
        </w:rPr>
        <w:t>discovered</w:t>
      </w:r>
      <w:r w:rsidRPr="00CA38DB">
        <w:rPr>
          <w:rStyle w:val="StyleUnderline"/>
        </w:rPr>
        <w:t>. These long-term climatic oscillations and</w:t>
      </w:r>
      <w:r w:rsidRPr="00CA38DB">
        <w:rPr>
          <w:sz w:val="16"/>
        </w:rPr>
        <w:t xml:space="preserve"> the </w:t>
      </w:r>
      <w:r w:rsidRPr="00CA38DB">
        <w:rPr>
          <w:rStyle w:val="StyleUnderline"/>
        </w:rPr>
        <w:t>resulting “</w:t>
      </w:r>
      <w:r w:rsidRPr="00CA38DB">
        <w:rPr>
          <w:rStyle w:val="Emphasis"/>
          <w:highlight w:val="cyan"/>
        </w:rPr>
        <w:t>climate regime shifts</w:t>
      </w:r>
      <w:r w:rsidRPr="00CA38DB">
        <w:rPr>
          <w:rStyle w:val="StyleUnderline"/>
        </w:rPr>
        <w:t>”</w:t>
      </w:r>
      <w:r w:rsidRPr="00CA38DB">
        <w:rPr>
          <w:sz w:val="16"/>
        </w:rPr>
        <w:t xml:space="preserve">18 </w:t>
      </w:r>
      <w:r w:rsidRPr="00CA38DB">
        <w:rPr>
          <w:rStyle w:val="StyleUnderline"/>
        </w:rPr>
        <w:t xml:space="preserve">strongly </w:t>
      </w:r>
      <w:r w:rsidRPr="00CA38DB">
        <w:rPr>
          <w:rStyle w:val="StyleUnderline"/>
          <w:highlight w:val="cyan"/>
        </w:rPr>
        <w:t>suggest</w:t>
      </w:r>
      <w:r w:rsidRPr="00CA38DB">
        <w:rPr>
          <w:rStyle w:val="StyleUnderline"/>
        </w:rPr>
        <w:t xml:space="preserve"> that </w:t>
      </w:r>
      <w:r w:rsidRPr="00CA38DB">
        <w:rPr>
          <w:rStyle w:val="Emphasis"/>
          <w:highlight w:val="cyan"/>
        </w:rPr>
        <w:t>natural forces</w:t>
      </w:r>
      <w:r w:rsidRPr="00CA38DB">
        <w:rPr>
          <w:sz w:val="16"/>
        </w:rPr>
        <w:t xml:space="preserve">, possibly </w:t>
      </w:r>
      <w:r w:rsidRPr="00CA38DB">
        <w:rPr>
          <w:rStyle w:val="StyleUnderline"/>
          <w:highlight w:val="cyan"/>
        </w:rPr>
        <w:t xml:space="preserve">driven by </w:t>
      </w:r>
      <w:r w:rsidRPr="00CA38DB">
        <w:rPr>
          <w:rStyle w:val="Emphasis"/>
          <w:highlight w:val="cyan"/>
        </w:rPr>
        <w:t>cyclic changes</w:t>
      </w:r>
      <w:r w:rsidRPr="00CA38DB">
        <w:rPr>
          <w:rStyle w:val="StyleUnderline"/>
          <w:highlight w:val="cyan"/>
        </w:rPr>
        <w:t xml:space="preserve"> in</w:t>
      </w:r>
      <w:r w:rsidRPr="00CA38DB">
        <w:rPr>
          <w:rStyle w:val="StyleUnderline"/>
        </w:rPr>
        <w:t xml:space="preserve"> the </w:t>
      </w:r>
      <w:r w:rsidRPr="00CA38DB">
        <w:rPr>
          <w:rStyle w:val="Emphasis"/>
          <w:highlight w:val="cyan"/>
        </w:rPr>
        <w:t>Sun</w:t>
      </w:r>
      <w:r w:rsidRPr="00CA38DB">
        <w:rPr>
          <w:sz w:val="16"/>
        </w:rPr>
        <w:t xml:space="preserve">, 19 </w:t>
      </w:r>
      <w:r w:rsidRPr="00CA38DB">
        <w:rPr>
          <w:rStyle w:val="StyleUnderline"/>
          <w:highlight w:val="cyan"/>
        </w:rPr>
        <w:t>are causing</w:t>
      </w:r>
      <w:r w:rsidRPr="00CA38DB">
        <w:rPr>
          <w:sz w:val="16"/>
        </w:rPr>
        <w:t xml:space="preserve"> some of the </w:t>
      </w:r>
      <w:r w:rsidRPr="00CA38DB">
        <w:rPr>
          <w:rStyle w:val="StyleUnderline"/>
        </w:rPr>
        <w:t xml:space="preserve">recent global </w:t>
      </w:r>
      <w:r w:rsidRPr="00CA38DB">
        <w:rPr>
          <w:rStyle w:val="StyleUnderline"/>
          <w:highlight w:val="cyan"/>
        </w:rPr>
        <w:t>warming</w:t>
      </w:r>
      <w:r w:rsidRPr="00CA38DB">
        <w:rPr>
          <w:sz w:val="16"/>
        </w:rPr>
        <w:t xml:space="preserve"> observed since 1920, or even earlier.20 It is beyond the scope of this paper to detail all the natural ocean oscillations discovered and described in the past few decades, but </w:t>
      </w:r>
      <w:r w:rsidRPr="00CA38DB">
        <w:rPr>
          <w:rStyle w:val="StyleUnderline"/>
        </w:rPr>
        <w:t xml:space="preserve">one of the </w:t>
      </w:r>
      <w:r w:rsidRPr="00CA38DB">
        <w:rPr>
          <w:rStyle w:val="Emphasis"/>
          <w:highlight w:val="cyan"/>
        </w:rPr>
        <w:t>major</w:t>
      </w:r>
      <w:r w:rsidRPr="00CA38DB">
        <w:rPr>
          <w:rStyle w:val="StyleUnderline"/>
        </w:rPr>
        <w:t xml:space="preserve">, and </w:t>
      </w:r>
      <w:r w:rsidRPr="00CA38DB">
        <w:rPr>
          <w:rStyle w:val="Emphasis"/>
        </w:rPr>
        <w:t>most important</w:t>
      </w:r>
      <w:r w:rsidRPr="00CA38DB">
        <w:rPr>
          <w:rStyle w:val="StyleUnderline"/>
        </w:rPr>
        <w:t xml:space="preserve">, </w:t>
      </w:r>
      <w:r w:rsidRPr="00CA38DB">
        <w:rPr>
          <w:rStyle w:val="StyleUnderline"/>
          <w:highlight w:val="cyan"/>
        </w:rPr>
        <w:t>oscillations is t</w:t>
      </w:r>
      <w:r w:rsidRPr="00CA38DB">
        <w:rPr>
          <w:rStyle w:val="StyleUnderline"/>
        </w:rPr>
        <w:t>he Atlantic Multidecadal Oscillation</w:t>
      </w:r>
      <w:r w:rsidRPr="00CA38DB">
        <w:rPr>
          <w:sz w:val="16"/>
        </w:rPr>
        <w:t xml:space="preserve"> (</w:t>
      </w:r>
      <w:r w:rsidRPr="00CA38DB">
        <w:rPr>
          <w:rStyle w:val="Emphasis"/>
          <w:highlight w:val="cyan"/>
        </w:rPr>
        <w:t>AMO</w:t>
      </w:r>
      <w:r w:rsidRPr="00CA38DB">
        <w:rPr>
          <w:sz w:val="16"/>
        </w:rPr>
        <w:t xml:space="preserve">), first named by Richard Kerr in 2000 21 but formally described by Stephen Gray and colleagues in 2004.22 </w:t>
      </w:r>
      <w:r w:rsidRPr="00CA38DB">
        <w:rPr>
          <w:rStyle w:val="StyleUnderline"/>
        </w:rPr>
        <w:t xml:space="preserve">The AMO has a </w:t>
      </w:r>
      <w:r w:rsidRPr="00CA38DB">
        <w:rPr>
          <w:rStyle w:val="Emphasis"/>
        </w:rPr>
        <w:t>very strong climatic signal</w:t>
      </w:r>
      <w:r w:rsidRPr="00CA38DB">
        <w:rPr>
          <w:rStyle w:val="StyleUnderline"/>
        </w:rPr>
        <w:t xml:space="preserve"> and has </w:t>
      </w:r>
      <w:r w:rsidRPr="00CA38DB">
        <w:rPr>
          <w:rStyle w:val="StyleUnderline"/>
          <w:highlight w:val="cyan"/>
        </w:rPr>
        <w:t>been around since</w:t>
      </w:r>
      <w:r w:rsidRPr="00CA38DB">
        <w:rPr>
          <w:sz w:val="16"/>
        </w:rPr>
        <w:t xml:space="preserve"> at least </w:t>
      </w:r>
      <w:r w:rsidRPr="00CA38DB">
        <w:rPr>
          <w:rStyle w:val="Emphasis"/>
          <w:highlight w:val="cyan"/>
        </w:rPr>
        <w:t>1567 AD</w:t>
      </w:r>
      <w:r w:rsidRPr="00CA38DB">
        <w:rPr>
          <w:rStyle w:val="StyleUnderline"/>
        </w:rPr>
        <w:t xml:space="preserve">, so it </w:t>
      </w:r>
      <w:r w:rsidRPr="00CA38DB">
        <w:rPr>
          <w:rStyle w:val="Emphasis"/>
        </w:rPr>
        <w:t>clearly</w:t>
      </w:r>
      <w:r w:rsidRPr="00CA38DB">
        <w:rPr>
          <w:rStyle w:val="StyleUnderline"/>
        </w:rPr>
        <w:t xml:space="preserve"> does not have a human cause</w:t>
      </w:r>
      <w:r w:rsidRPr="00CA38DB">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7532F0F0" w14:textId="77777777" w:rsidR="0073209D" w:rsidRPr="00CA38DB" w:rsidRDefault="0073209D" w:rsidP="0073209D">
      <w:pPr>
        <w:rPr>
          <w:sz w:val="16"/>
        </w:rPr>
      </w:pPr>
      <w:r w:rsidRPr="00CA38DB">
        <w:rPr>
          <w:noProof/>
          <w:sz w:val="16"/>
        </w:rPr>
        <w:drawing>
          <wp:inline distT="0" distB="0" distL="0" distR="0" wp14:anchorId="11440D6D" wp14:editId="7AC3CEE2">
            <wp:extent cx="2454965" cy="2126974"/>
            <wp:effectExtent l="0" t="0" r="2540" b="6985"/>
            <wp:docPr id="46"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5"/>
                    <a:stretch/>
                  </pic:blipFill>
                  <pic:spPr>
                    <a:xfrm>
                      <a:off x="0" y="0"/>
                      <a:ext cx="2492836" cy="2159786"/>
                    </a:xfrm>
                    <a:prstGeom prst="rect">
                      <a:avLst/>
                    </a:prstGeom>
                    <a:ln>
                      <a:noFill/>
                    </a:ln>
                  </pic:spPr>
                </pic:pic>
              </a:graphicData>
            </a:graphic>
          </wp:inline>
        </w:drawing>
      </w:r>
    </w:p>
    <w:p w14:paraId="3E521F99" w14:textId="77777777" w:rsidR="0073209D" w:rsidRPr="00CA38DB" w:rsidRDefault="0073209D" w:rsidP="0073209D">
      <w:pPr>
        <w:tabs>
          <w:tab w:val="left" w:pos="1604"/>
        </w:tabs>
        <w:rPr>
          <w:sz w:val="16"/>
        </w:rPr>
      </w:pPr>
      <w:r w:rsidRPr="00CA38DB">
        <w:rPr>
          <w:sz w:val="16"/>
        </w:rPr>
        <w:t>FIGURE 2</w:t>
      </w:r>
      <w:r w:rsidRPr="00CA38DB">
        <w:rPr>
          <w:sz w:val="16"/>
        </w:rPr>
        <w:tab/>
      </w:r>
    </w:p>
    <w:p w14:paraId="6F930686" w14:textId="77777777" w:rsidR="0073209D" w:rsidRPr="00CA38DB" w:rsidRDefault="0073209D" w:rsidP="0073209D">
      <w:pPr>
        <w:tabs>
          <w:tab w:val="left" w:pos="1604"/>
        </w:tabs>
        <w:rPr>
          <w:sz w:val="16"/>
        </w:rPr>
      </w:pPr>
      <w:r w:rsidRPr="00CA38DB">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766E29A1" w14:textId="77777777" w:rsidR="0073209D" w:rsidRPr="00CA38DB" w:rsidRDefault="0073209D" w:rsidP="0073209D">
      <w:pPr>
        <w:tabs>
          <w:tab w:val="left" w:pos="1604"/>
        </w:tabs>
        <w:rPr>
          <w:sz w:val="16"/>
        </w:rPr>
      </w:pPr>
      <w:r w:rsidRPr="00CA38DB">
        <w:rPr>
          <w:sz w:val="16"/>
        </w:rPr>
        <w:t>There are several key features displayed in Figure 2. First, we observe that the secular trend in the AMO of .3°C is about 30% of the warming observed globally in the 20th century.24 Next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7B3FF581" w14:textId="77777777" w:rsidR="0073209D" w:rsidRPr="00CA38DB" w:rsidRDefault="0073209D" w:rsidP="0073209D">
      <w:pPr>
        <w:tabs>
          <w:tab w:val="left" w:pos="1604"/>
        </w:tabs>
        <w:rPr>
          <w:sz w:val="16"/>
        </w:rPr>
      </w:pPr>
      <w:r w:rsidRPr="00CA38DB">
        <w:rPr>
          <w:sz w:val="16"/>
        </w:rPr>
        <w:t>WHAT IS THE EVIDENCE OF CURRENT DAMAGE DUE TO CO2 OR GLOBAL WARMING?</w:t>
      </w:r>
    </w:p>
    <w:p w14:paraId="5FBA44FB" w14:textId="77777777" w:rsidR="0073209D" w:rsidRPr="00CA38DB" w:rsidRDefault="0073209D" w:rsidP="0073209D">
      <w:pPr>
        <w:tabs>
          <w:tab w:val="left" w:pos="1604"/>
        </w:tabs>
        <w:rPr>
          <w:sz w:val="16"/>
        </w:rPr>
      </w:pPr>
      <w:r w:rsidRPr="00CA38DB">
        <w:rPr>
          <w:sz w:val="16"/>
        </w:rPr>
        <w:t xml:space="preserve">Currently </w:t>
      </w:r>
      <w:r w:rsidRPr="00CA38DB">
        <w:rPr>
          <w:rStyle w:val="StyleUnderline"/>
        </w:rPr>
        <w:t xml:space="preserve">it is </w:t>
      </w:r>
      <w:r w:rsidRPr="00CA38DB">
        <w:rPr>
          <w:rStyle w:val="Emphasis"/>
        </w:rPr>
        <w:t>very hard</w:t>
      </w:r>
      <w:r w:rsidRPr="00CA38DB">
        <w:rPr>
          <w:rStyle w:val="StyleUnderline"/>
        </w:rPr>
        <w:t xml:space="preserve"> to </w:t>
      </w:r>
      <w:r w:rsidRPr="00CA38DB">
        <w:rPr>
          <w:rStyle w:val="Emphasis"/>
        </w:rPr>
        <w:t>find</w:t>
      </w:r>
      <w:r w:rsidRPr="00CA38DB">
        <w:rPr>
          <w:rStyle w:val="StyleUnderline"/>
        </w:rPr>
        <w:t xml:space="preserve"> any unusual weather or weather-related </w:t>
      </w:r>
      <w:r w:rsidRPr="00CA38DB">
        <w:rPr>
          <w:rStyle w:val="Emphasis"/>
        </w:rPr>
        <w:t>disaster</w:t>
      </w:r>
      <w:r w:rsidRPr="00CA38DB">
        <w:rPr>
          <w:rStyle w:val="StyleUnderline"/>
        </w:rPr>
        <w:t xml:space="preserve"> that can be </w:t>
      </w:r>
      <w:r w:rsidRPr="00CA38DB">
        <w:rPr>
          <w:rStyle w:val="Emphasis"/>
        </w:rPr>
        <w:t>blamed</w:t>
      </w:r>
      <w:r w:rsidRPr="00CA38DB">
        <w:rPr>
          <w:rStyle w:val="StyleUnderline"/>
        </w:rPr>
        <w:t xml:space="preserve"> on climate change, whether natural or human-caused, </w:t>
      </w:r>
      <w:r w:rsidRPr="00CA38DB">
        <w:rPr>
          <w:rStyle w:val="Emphasis"/>
        </w:rPr>
        <w:t>despite</w:t>
      </w:r>
      <w:r w:rsidRPr="00CA38DB">
        <w:rPr>
          <w:rStyle w:val="StyleUnderline"/>
        </w:rPr>
        <w:t xml:space="preserve"> constant news media claims to the contrary</w:t>
      </w:r>
      <w:r w:rsidRPr="00CA38DB">
        <w:rPr>
          <w:sz w:val="16"/>
        </w:rPr>
        <w:t xml:space="preserve">. AR6 can only point to an increase in heat waves.28 </w:t>
      </w:r>
      <w:r w:rsidRPr="00CA38DB">
        <w:rPr>
          <w:rStyle w:val="StyleUnderline"/>
        </w:rPr>
        <w:t xml:space="preserve">Weather-related disasters occur </w:t>
      </w:r>
      <w:r w:rsidRPr="00CA38DB">
        <w:rPr>
          <w:rStyle w:val="Emphasis"/>
        </w:rPr>
        <w:t>every year</w:t>
      </w:r>
      <w:r w:rsidRPr="00CA38DB">
        <w:rPr>
          <w:rStyle w:val="StyleUnderline"/>
        </w:rPr>
        <w:t xml:space="preserve">. But the </w:t>
      </w:r>
      <w:r w:rsidRPr="00CA38DB">
        <w:rPr>
          <w:rStyle w:val="Emphasis"/>
          <w:highlight w:val="cyan"/>
        </w:rPr>
        <w:t>trends</w:t>
      </w:r>
      <w:r w:rsidRPr="00CA38DB">
        <w:rPr>
          <w:rStyle w:val="StyleUnderline"/>
          <w:highlight w:val="cyan"/>
        </w:rPr>
        <w:t xml:space="preserve"> in</w:t>
      </w:r>
      <w:r w:rsidRPr="00CA38DB">
        <w:rPr>
          <w:rStyle w:val="StyleUnderline"/>
        </w:rPr>
        <w:t xml:space="preserve"> the </w:t>
      </w:r>
      <w:r w:rsidRPr="00CA38DB">
        <w:rPr>
          <w:rStyle w:val="Emphasis"/>
          <w:highlight w:val="cyan"/>
        </w:rPr>
        <w:t>cost</w:t>
      </w:r>
      <w:r w:rsidRPr="00CA38DB">
        <w:rPr>
          <w:rStyle w:val="StyleUnderline"/>
        </w:rPr>
        <w:t xml:space="preserve">, as a fraction of </w:t>
      </w:r>
      <w:r w:rsidRPr="00CA38DB">
        <w:rPr>
          <w:rStyle w:val="Emphasis"/>
        </w:rPr>
        <w:t>GDP</w:t>
      </w:r>
      <w:r w:rsidRPr="00CA38DB">
        <w:rPr>
          <w:rStyle w:val="StyleUnderline"/>
        </w:rPr>
        <w:t xml:space="preserve">, or human suffering </w:t>
      </w:r>
      <w:r w:rsidRPr="00CA38DB">
        <w:rPr>
          <w:rStyle w:val="StyleUnderline"/>
          <w:highlight w:val="cyan"/>
        </w:rPr>
        <w:t xml:space="preserve">and </w:t>
      </w:r>
      <w:r w:rsidRPr="00CA38DB">
        <w:rPr>
          <w:rStyle w:val="Emphasis"/>
          <w:highlight w:val="cyan"/>
        </w:rPr>
        <w:t>death</w:t>
      </w:r>
      <w:r w:rsidRPr="00CA38DB">
        <w:rPr>
          <w:sz w:val="16"/>
        </w:rPr>
        <w:t xml:space="preserve"> due to them </w:t>
      </w:r>
      <w:r w:rsidRPr="00CA38DB">
        <w:rPr>
          <w:rStyle w:val="StyleUnderline"/>
          <w:highlight w:val="cyan"/>
        </w:rPr>
        <w:t>are</w:t>
      </w:r>
      <w:r w:rsidRPr="00CA38DB">
        <w:rPr>
          <w:rStyle w:val="StyleUnderline"/>
        </w:rPr>
        <w:t xml:space="preserve">, respectively, </w:t>
      </w:r>
      <w:r w:rsidRPr="00CA38DB">
        <w:rPr>
          <w:rStyle w:val="Emphasis"/>
        </w:rPr>
        <w:t>flat</w:t>
      </w:r>
      <w:r w:rsidRPr="00CA38DB">
        <w:rPr>
          <w:rStyle w:val="StyleUnderline"/>
        </w:rPr>
        <w:t xml:space="preserve"> or </w:t>
      </w:r>
      <w:r w:rsidRPr="00CA38DB">
        <w:rPr>
          <w:rStyle w:val="Emphasis"/>
          <w:highlight w:val="cyan"/>
        </w:rPr>
        <w:t>rapidly declining</w:t>
      </w:r>
      <w:r w:rsidRPr="00CA38DB">
        <w:rPr>
          <w:sz w:val="16"/>
        </w:rPr>
        <w:t xml:space="preserve"> as explained by Roger Pielke Jr.29 and Bjorn Lomborg.30</w:t>
      </w:r>
    </w:p>
    <w:p w14:paraId="07F5396A" w14:textId="77777777" w:rsidR="0073209D" w:rsidRPr="00CA38DB" w:rsidRDefault="0073209D" w:rsidP="0073209D">
      <w:pPr>
        <w:tabs>
          <w:tab w:val="left" w:pos="1604"/>
        </w:tabs>
        <w:rPr>
          <w:sz w:val="16"/>
        </w:rPr>
      </w:pPr>
      <w:r w:rsidRPr="00CA38DB">
        <w:rPr>
          <w:sz w:val="16"/>
        </w:rPr>
        <w:t xml:space="preserve">Globally, most damage (around 90%) from extreme weather by far is due to flooding and severe storms, such as tropical cyclones.31 </w:t>
      </w:r>
      <w:r w:rsidRPr="00CA38DB">
        <w:rPr>
          <w:rStyle w:val="StyleUnderline"/>
        </w:rPr>
        <w:t xml:space="preserve">The </w:t>
      </w:r>
      <w:r w:rsidRPr="00CA38DB">
        <w:rPr>
          <w:rStyle w:val="Emphasis"/>
        </w:rPr>
        <w:t xml:space="preserve">most </w:t>
      </w:r>
      <w:r w:rsidRPr="00CA38DB">
        <w:rPr>
          <w:rStyle w:val="Emphasis"/>
          <w:highlight w:val="cyan"/>
        </w:rPr>
        <w:t>damaging</w:t>
      </w:r>
      <w:r w:rsidRPr="00CA38DB">
        <w:rPr>
          <w:rStyle w:val="StyleUnderline"/>
          <w:highlight w:val="cyan"/>
        </w:rPr>
        <w:t xml:space="preserve"> extremes</w:t>
      </w:r>
      <w:r w:rsidRPr="00CA38DB">
        <w:rPr>
          <w:sz w:val="16"/>
        </w:rPr>
        <w:t xml:space="preserve">, hurricanes, floods, and (weather-related) droughts </w:t>
      </w:r>
      <w:r w:rsidRPr="00CA38DB">
        <w:rPr>
          <w:rStyle w:val="StyleUnderline"/>
          <w:highlight w:val="cyan"/>
        </w:rPr>
        <w:t xml:space="preserve">have </w:t>
      </w:r>
      <w:r w:rsidRPr="00CA38DB">
        <w:rPr>
          <w:rStyle w:val="Emphasis"/>
          <w:highlight w:val="cyan"/>
        </w:rPr>
        <w:t>not changed globally</w:t>
      </w:r>
      <w:r w:rsidRPr="00CA38DB">
        <w:rPr>
          <w:rStyle w:val="StyleUnderline"/>
        </w:rPr>
        <w:t xml:space="preserve"> on climatic time scales</w:t>
      </w:r>
      <w:r w:rsidRPr="00CA38DB">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CA38DB">
        <w:rPr>
          <w:rStyle w:val="Emphasis"/>
        </w:rPr>
        <w:t xml:space="preserve">52 of 53 </w:t>
      </w:r>
      <w:r w:rsidRPr="00CA38DB">
        <w:rPr>
          <w:rStyle w:val="Emphasis"/>
          <w:highlight w:val="cyan"/>
        </w:rPr>
        <w:t>studies</w:t>
      </w:r>
      <w:r w:rsidRPr="00CA38DB">
        <w:rPr>
          <w:rStyle w:val="StyleUnderline"/>
        </w:rPr>
        <w:t xml:space="preserve"> of disaster losses due to extreme weather were </w:t>
      </w:r>
      <w:r w:rsidRPr="00CA38DB">
        <w:rPr>
          <w:rStyle w:val="Emphasis"/>
          <w:highlight w:val="cyan"/>
        </w:rPr>
        <w:t>unable</w:t>
      </w:r>
      <w:r w:rsidRPr="00CA38DB">
        <w:rPr>
          <w:rStyle w:val="StyleUnderline"/>
          <w:highlight w:val="cyan"/>
        </w:rPr>
        <w:t xml:space="preserve"> to </w:t>
      </w:r>
      <w:r w:rsidRPr="00CA38DB">
        <w:rPr>
          <w:rStyle w:val="Emphasis"/>
          <w:highlight w:val="cyan"/>
        </w:rPr>
        <w:t>attribute</w:t>
      </w:r>
      <w:r w:rsidRPr="00CA38DB">
        <w:rPr>
          <w:rStyle w:val="StyleUnderline"/>
        </w:rPr>
        <w:t xml:space="preserve"> the </w:t>
      </w:r>
      <w:r w:rsidRPr="00CA38DB">
        <w:rPr>
          <w:rStyle w:val="StyleUnderline"/>
          <w:highlight w:val="cyan"/>
        </w:rPr>
        <w:t>events to human causes</w:t>
      </w:r>
      <w:r w:rsidRPr="00CA38DB">
        <w:rPr>
          <w:sz w:val="16"/>
        </w:rPr>
        <w:t>, and the one study34 that did claim human attribution was flawed.35</w:t>
      </w:r>
    </w:p>
    <w:p w14:paraId="65A83E05" w14:textId="77777777" w:rsidR="0073209D" w:rsidRPr="00CA38DB" w:rsidRDefault="0073209D" w:rsidP="0073209D">
      <w:pPr>
        <w:tabs>
          <w:tab w:val="left" w:pos="1604"/>
        </w:tabs>
        <w:rPr>
          <w:sz w:val="16"/>
        </w:rPr>
      </w:pPr>
      <w:r w:rsidRPr="00CA38DB">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02602D99" w14:textId="77777777" w:rsidR="0073209D" w:rsidRPr="00CA38DB" w:rsidRDefault="0073209D" w:rsidP="0073209D">
      <w:pPr>
        <w:tabs>
          <w:tab w:val="left" w:pos="1604"/>
        </w:tabs>
        <w:rPr>
          <w:sz w:val="16"/>
        </w:rPr>
      </w:pPr>
      <w:r w:rsidRPr="00CA38DB">
        <w:rPr>
          <w:sz w:val="16"/>
        </w:rPr>
        <w:t>In the same section of AR6, they write: “… it remains uncertain whether past changes in Atlantic [tropical cyclone] activity are outside the range of natural variability.”37 A plot of US landfalling major hurricanes is shown in Figure 3.</w:t>
      </w:r>
    </w:p>
    <w:p w14:paraId="3EC1E9A6" w14:textId="77777777" w:rsidR="0073209D" w:rsidRPr="00CA38DB" w:rsidRDefault="0073209D" w:rsidP="0073209D">
      <w:pPr>
        <w:tabs>
          <w:tab w:val="left" w:pos="1604"/>
        </w:tabs>
        <w:rPr>
          <w:sz w:val="16"/>
        </w:rPr>
      </w:pPr>
      <w:r w:rsidRPr="00CA38DB">
        <w:rPr>
          <w:sz w:val="16"/>
        </w:rPr>
        <w:t>&lt;&lt;FIGURE 3 OMITTED&gt;&gt;</w:t>
      </w:r>
    </w:p>
    <w:p w14:paraId="302D5F72" w14:textId="77777777" w:rsidR="0073209D" w:rsidRPr="00CA38DB" w:rsidRDefault="0073209D" w:rsidP="0073209D">
      <w:pPr>
        <w:rPr>
          <w:sz w:val="16"/>
        </w:rPr>
      </w:pPr>
      <w:r w:rsidRPr="00CA38DB">
        <w:rPr>
          <w:sz w:val="16"/>
        </w:rPr>
        <w:t>As Figure 3 shows, the number of major U.S. hurricanes is declining. The total number of hurricanes striking the U.S. is also declining.38 In fact, the global weather losses, due to all extreme weather, are declining as a percentage of global GDP.39</w:t>
      </w:r>
    </w:p>
    <w:p w14:paraId="57B37699" w14:textId="77777777" w:rsidR="0073209D" w:rsidRPr="00CA38DB" w:rsidRDefault="0073209D" w:rsidP="0073209D">
      <w:pPr>
        <w:rPr>
          <w:sz w:val="16"/>
        </w:rPr>
      </w:pPr>
      <w:r w:rsidRPr="00CA38DB">
        <w:rPr>
          <w:sz w:val="16"/>
        </w:rPr>
        <w:t xml:space="preserve">Bjorn Lomborg has shown that </w:t>
      </w:r>
      <w:r w:rsidRPr="00CA38DB">
        <w:rPr>
          <w:rStyle w:val="StyleUnderline"/>
        </w:rPr>
        <w:t xml:space="preserve">climate and weather-related </w:t>
      </w:r>
      <w:r w:rsidRPr="00CA38DB">
        <w:rPr>
          <w:rStyle w:val="StyleUnderline"/>
          <w:highlight w:val="cyan"/>
        </w:rPr>
        <w:t>deaths</w:t>
      </w:r>
      <w:r w:rsidRPr="00CA38DB">
        <w:rPr>
          <w:rStyle w:val="StyleUnderline"/>
        </w:rPr>
        <w:t xml:space="preserve"> have </w:t>
      </w:r>
      <w:r w:rsidRPr="00CA38DB">
        <w:rPr>
          <w:rStyle w:val="Emphasis"/>
          <w:highlight w:val="cyan"/>
        </w:rPr>
        <w:t>declined</w:t>
      </w:r>
      <w:r w:rsidRPr="00CA38DB">
        <w:rPr>
          <w:rStyle w:val="StyleUnderline"/>
        </w:rPr>
        <w:t xml:space="preserve"> an astonishing </w:t>
      </w:r>
      <w:r w:rsidRPr="00CA38DB">
        <w:rPr>
          <w:rStyle w:val="Emphasis"/>
          <w:highlight w:val="cyan"/>
        </w:rPr>
        <w:t>99%</w:t>
      </w:r>
      <w:r w:rsidRPr="00CA38DB">
        <w:rPr>
          <w:rStyle w:val="StyleUnderline"/>
        </w:rPr>
        <w:t xml:space="preserve"> since 1920</w:t>
      </w:r>
      <w:r w:rsidRPr="00CA38DB">
        <w:rPr>
          <w:sz w:val="16"/>
        </w:rPr>
        <w:t xml:space="preserve">.40 This is very significant since non-climate and non-weather related deaths due to other natural disasters (earthquakes, tsunamis, volcanos, etc.) have only seen a modest decline over the same period.41 In other words, </w:t>
      </w:r>
      <w:r w:rsidRPr="00CA38DB">
        <w:rPr>
          <w:rStyle w:val="StyleUnderline"/>
        </w:rPr>
        <w:t xml:space="preserve">even though the </w:t>
      </w:r>
      <w:r w:rsidRPr="00CA38DB">
        <w:rPr>
          <w:rStyle w:val="Emphasis"/>
        </w:rPr>
        <w:t>world population</w:t>
      </w:r>
      <w:r w:rsidRPr="00CA38DB">
        <w:rPr>
          <w:rStyle w:val="StyleUnderline"/>
        </w:rPr>
        <w:t xml:space="preserve"> has </w:t>
      </w:r>
      <w:r w:rsidRPr="00CA38DB">
        <w:rPr>
          <w:rStyle w:val="Emphasis"/>
        </w:rPr>
        <w:t>risen</w:t>
      </w:r>
      <w:r w:rsidRPr="00CA38DB">
        <w:rPr>
          <w:rStyle w:val="StyleUnderline"/>
        </w:rPr>
        <w:t xml:space="preserve"> more than </w:t>
      </w:r>
      <w:r w:rsidRPr="00CA38DB">
        <w:rPr>
          <w:rStyle w:val="Emphasis"/>
        </w:rPr>
        <w:t>four times</w:t>
      </w:r>
      <w:r w:rsidRPr="00CA38DB">
        <w:rPr>
          <w:rStyle w:val="StyleUnderline"/>
        </w:rPr>
        <w:t xml:space="preserve"> since 1920, there are many </w:t>
      </w:r>
      <w:r w:rsidRPr="00CA38DB">
        <w:rPr>
          <w:rStyle w:val="Emphasis"/>
        </w:rPr>
        <w:t>fewer</w:t>
      </w:r>
      <w:r w:rsidRPr="00CA38DB">
        <w:rPr>
          <w:rStyle w:val="StyleUnderline"/>
        </w:rPr>
        <w:t xml:space="preserve"> extreme weather deaths </w:t>
      </w:r>
      <w:r w:rsidRPr="00CA38DB">
        <w:rPr>
          <w:rStyle w:val="Emphasis"/>
        </w:rPr>
        <w:t>today</w:t>
      </w:r>
      <w:r w:rsidRPr="00CA38DB">
        <w:rPr>
          <w:rStyle w:val="StyleUnderline"/>
        </w:rPr>
        <w:t xml:space="preserve"> than then</w:t>
      </w:r>
      <w:r w:rsidRPr="00CA38DB">
        <w:rPr>
          <w:sz w:val="16"/>
        </w:rPr>
        <w:t xml:space="preserve">. This suggests (perhaps proves?) that </w:t>
      </w:r>
      <w:r w:rsidRPr="00CA38DB">
        <w:rPr>
          <w:rStyle w:val="StyleUnderline"/>
          <w:highlight w:val="cyan"/>
        </w:rPr>
        <w:t>humanity</w:t>
      </w:r>
      <w:r w:rsidRPr="00CA38DB">
        <w:rPr>
          <w:rStyle w:val="StyleUnderline"/>
        </w:rPr>
        <w:t xml:space="preserve"> has </w:t>
      </w:r>
      <w:r w:rsidRPr="00CA38DB">
        <w:rPr>
          <w:rStyle w:val="Emphasis"/>
          <w:highlight w:val="cyan"/>
        </w:rPr>
        <w:t>adapted well</w:t>
      </w:r>
      <w:r w:rsidRPr="00CA38DB">
        <w:rPr>
          <w:rStyle w:val="StyleUnderline"/>
        </w:rPr>
        <w:t xml:space="preserve"> to climate changes since 1920</w:t>
      </w:r>
      <w:r w:rsidRPr="00CA38DB">
        <w:rPr>
          <w:sz w:val="16"/>
        </w:rPr>
        <w:t>.</w:t>
      </w:r>
    </w:p>
    <w:p w14:paraId="1AD9B1C9" w14:textId="77777777" w:rsidR="0073209D" w:rsidRPr="00CA38DB" w:rsidRDefault="0073209D" w:rsidP="0073209D">
      <w:pPr>
        <w:rPr>
          <w:sz w:val="16"/>
        </w:rPr>
      </w:pPr>
      <w:r w:rsidRPr="00CA38DB">
        <w:rPr>
          <w:sz w:val="16"/>
        </w:rPr>
        <w:t>ADDITIONAL CO2 AND GLOBAL WARMING BENEFITS AND COSTS</w:t>
      </w:r>
    </w:p>
    <w:p w14:paraId="2C863C92" w14:textId="77777777" w:rsidR="0073209D" w:rsidRDefault="0073209D" w:rsidP="0073209D">
      <w:pPr>
        <w:rPr>
          <w:sz w:val="16"/>
        </w:rPr>
      </w:pPr>
      <w:r w:rsidRPr="00CA38DB">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CA38DB">
        <w:rPr>
          <w:rStyle w:val="StyleUnderline"/>
          <w:highlight w:val="cyan"/>
        </w:rPr>
        <w:t xml:space="preserve">climate change will </w:t>
      </w:r>
      <w:r w:rsidRPr="00CA38DB">
        <w:rPr>
          <w:rStyle w:val="Emphasis"/>
          <w:highlight w:val="cyan"/>
        </w:rPr>
        <w:t>benefit</w:t>
      </w:r>
      <w:r w:rsidRPr="00CA38DB">
        <w:rPr>
          <w:rStyle w:val="StyleUnderline"/>
        </w:rPr>
        <w:t xml:space="preserve"> other people in </w:t>
      </w:r>
      <w:r w:rsidRPr="00CA38DB">
        <w:rPr>
          <w:rStyle w:val="Emphasis"/>
          <w:highlight w:val="cyan"/>
        </w:rPr>
        <w:t>different locations</w:t>
      </w:r>
      <w:r w:rsidRPr="00CA38DB">
        <w:rPr>
          <w:sz w:val="16"/>
        </w:rPr>
        <w:t xml:space="preserve">. As with any analysis, both the benefits and the costs must be examined; and AR6 clearly only examines the downside risks of climate change.43 </w:t>
      </w:r>
      <w:r w:rsidRPr="00CA38DB">
        <w:rPr>
          <w:rStyle w:val="StyleUnderline"/>
        </w:rPr>
        <w:t xml:space="preserve">The </w:t>
      </w:r>
      <w:r w:rsidRPr="00CA38DB">
        <w:rPr>
          <w:rStyle w:val="Emphasis"/>
          <w:highlight w:val="cyan"/>
        </w:rPr>
        <w:t>lack</w:t>
      </w:r>
      <w:r w:rsidRPr="00CA38DB">
        <w:rPr>
          <w:rStyle w:val="StyleUnderline"/>
          <w:highlight w:val="cyan"/>
        </w:rPr>
        <w:t xml:space="preserve"> of</w:t>
      </w:r>
      <w:r w:rsidRPr="00CA38DB">
        <w:rPr>
          <w:rStyle w:val="StyleUnderline"/>
        </w:rPr>
        <w:t xml:space="preserve"> an </w:t>
      </w:r>
      <w:r w:rsidRPr="00CA38DB">
        <w:rPr>
          <w:rStyle w:val="StyleUnderline"/>
          <w:highlight w:val="cyan"/>
        </w:rPr>
        <w:t>analysis</w:t>
      </w:r>
      <w:r w:rsidRPr="00CA38DB">
        <w:rPr>
          <w:rStyle w:val="StyleUnderline"/>
        </w:rPr>
        <w:t xml:space="preserve"> of the </w:t>
      </w:r>
      <w:r w:rsidRPr="00CA38DB">
        <w:rPr>
          <w:rStyle w:val="Emphasis"/>
        </w:rPr>
        <w:t>benefits</w:t>
      </w:r>
      <w:r w:rsidRPr="00CA38DB">
        <w:rPr>
          <w:rStyle w:val="StyleUnderline"/>
        </w:rPr>
        <w:t xml:space="preserve"> of climate change </w:t>
      </w:r>
      <w:r w:rsidRPr="00CA38DB">
        <w:rPr>
          <w:rStyle w:val="Emphasis"/>
          <w:highlight w:val="cyan"/>
        </w:rPr>
        <w:t>damages</w:t>
      </w:r>
      <w:r w:rsidRPr="00CA38DB">
        <w:rPr>
          <w:rStyle w:val="StyleUnderline"/>
        </w:rPr>
        <w:t xml:space="preserve"> their </w:t>
      </w:r>
      <w:r w:rsidRPr="00CA38DB">
        <w:rPr>
          <w:rStyle w:val="Emphasis"/>
          <w:highlight w:val="cyan"/>
        </w:rPr>
        <w:t>credibility</w:t>
      </w:r>
      <w:r w:rsidRPr="00CA38DB">
        <w:rPr>
          <w:rStyle w:val="StyleUnderline"/>
          <w:highlight w:val="cyan"/>
        </w:rPr>
        <w:t xml:space="preserve"> as</w:t>
      </w:r>
      <w:r w:rsidRPr="00CA38DB">
        <w:rPr>
          <w:rStyle w:val="StyleUnderline"/>
        </w:rPr>
        <w:t xml:space="preserve"> an </w:t>
      </w:r>
      <w:r w:rsidRPr="00CA38DB">
        <w:rPr>
          <w:rStyle w:val="Emphasis"/>
          <w:highlight w:val="cyan"/>
        </w:rPr>
        <w:t>unbiased observer</w:t>
      </w:r>
      <w:r w:rsidRPr="00CA38DB">
        <w:rPr>
          <w:rStyle w:val="StyleUnderline"/>
        </w:rPr>
        <w:t xml:space="preserve"> of the science of climate change</w:t>
      </w:r>
      <w:r w:rsidRPr="00CA38DB">
        <w:rPr>
          <w:sz w:val="16"/>
        </w:rPr>
        <w:t>.</w:t>
      </w:r>
    </w:p>
    <w:p w14:paraId="0346FFDE" w14:textId="469F9336" w:rsidR="00B672A5" w:rsidRPr="00B672A5" w:rsidRDefault="00B672A5" w:rsidP="00B672A5">
      <w:pPr>
        <w:pStyle w:val="Analytic"/>
      </w:pPr>
      <w:r>
        <w:t>No I/L to military RMC card ever mentions the word climate once</w:t>
      </w:r>
    </w:p>
    <w:p w14:paraId="34CE6AA2" w14:textId="77777777" w:rsidR="0073209D" w:rsidRPr="00CA38DB" w:rsidRDefault="0073209D" w:rsidP="0073209D">
      <w:pPr>
        <w:pStyle w:val="Heading4"/>
        <w:rPr>
          <w:rFonts w:cs="Calibri"/>
        </w:rPr>
      </w:pPr>
      <w:r w:rsidRPr="00CA38DB">
        <w:rPr>
          <w:rFonts w:cs="Calibri"/>
        </w:rPr>
        <w:t xml:space="preserve">Mainstream </w:t>
      </w:r>
      <w:r w:rsidRPr="00CA38DB">
        <w:rPr>
          <w:rFonts w:cs="Calibri"/>
          <w:u w:val="single"/>
        </w:rPr>
        <w:t>modelling</w:t>
      </w:r>
      <w:r w:rsidRPr="00CA38DB">
        <w:rPr>
          <w:rFonts w:cs="Calibri"/>
        </w:rPr>
        <w:t xml:space="preserve"> is faith-based, inconsistent, AND inflationary. </w:t>
      </w:r>
    </w:p>
    <w:p w14:paraId="6DDD882A" w14:textId="77777777" w:rsidR="0073209D" w:rsidRPr="00CA38DB" w:rsidRDefault="0073209D" w:rsidP="0073209D">
      <w:r w:rsidRPr="00CA38DB">
        <w:rPr>
          <w:rStyle w:val="Style13ptBold"/>
          <w:rFonts w:eastAsiaTheme="minorEastAsia"/>
          <w:lang w:eastAsia="ko-KR"/>
        </w:rPr>
        <w:t>Spencer</w:t>
      </w:r>
      <w:r w:rsidRPr="00CA38DB">
        <w:rPr>
          <w:rStyle w:val="Style13ptBold"/>
        </w:rPr>
        <w:t xml:space="preserve"> ’24</w:t>
      </w:r>
      <w:r w:rsidRPr="00CA38DB">
        <w:t xml:space="preserve"> [Roy; January 24; Ph.D. in meteorology, Principal Research Scientist at the University of Alabama; The Heritage Foundation, “Global Warming: Observations vs. Climate Models,” no. 3809]</w:t>
      </w:r>
    </w:p>
    <w:p w14:paraId="66BD9FC0" w14:textId="77777777" w:rsidR="0073209D" w:rsidRPr="00CA38DB" w:rsidRDefault="0073209D" w:rsidP="0073209D">
      <w:pPr>
        <w:rPr>
          <w:sz w:val="16"/>
        </w:rPr>
      </w:pPr>
      <w:r w:rsidRPr="00CA38DB">
        <w:rPr>
          <w:sz w:val="16"/>
        </w:rPr>
        <w:t xml:space="preserve">This is important because it means that </w:t>
      </w:r>
      <w:r w:rsidRPr="00CA38DB">
        <w:rPr>
          <w:rStyle w:val="StyleUnderline"/>
        </w:rPr>
        <w:t xml:space="preserve">some portion of recent </w:t>
      </w:r>
      <w:r w:rsidRPr="00CA38DB">
        <w:rPr>
          <w:rStyle w:val="StyleUnderline"/>
          <w:highlight w:val="cyan"/>
        </w:rPr>
        <w:t xml:space="preserve">warming could be </w:t>
      </w:r>
      <w:r w:rsidRPr="00CA38DB">
        <w:rPr>
          <w:rStyle w:val="Emphasis"/>
          <w:highlight w:val="cyan"/>
        </w:rPr>
        <w:t>natural</w:t>
      </w:r>
      <w:r w:rsidRPr="00CA38DB">
        <w:rPr>
          <w:sz w:val="16"/>
        </w:rPr>
        <w:t xml:space="preserve">. But since </w:t>
      </w:r>
      <w:r w:rsidRPr="00CA38DB">
        <w:rPr>
          <w:rStyle w:val="StyleUnderline"/>
        </w:rPr>
        <w:t xml:space="preserve">climate </w:t>
      </w:r>
      <w:r w:rsidRPr="00CA38DB">
        <w:rPr>
          <w:rStyle w:val="Emphasis"/>
          <w:highlight w:val="cyan"/>
        </w:rPr>
        <w:t>researchers</w:t>
      </w:r>
      <w:r w:rsidRPr="00CA38DB">
        <w:rPr>
          <w:rStyle w:val="StyleUnderline"/>
          <w:highlight w:val="cyan"/>
        </w:rPr>
        <w:t xml:space="preserve"> do </w:t>
      </w:r>
      <w:r w:rsidRPr="00CA38DB">
        <w:rPr>
          <w:rStyle w:val="Emphasis"/>
          <w:highlight w:val="cyan"/>
        </w:rPr>
        <w:t>not understand</w:t>
      </w:r>
      <w:r w:rsidRPr="00CA38DB">
        <w:rPr>
          <w:rStyle w:val="StyleUnderline"/>
        </w:rPr>
        <w:t xml:space="preserve"> natural sources of climate change, such as those that caused the </w:t>
      </w:r>
      <w:r w:rsidRPr="00CA38DB">
        <w:rPr>
          <w:rStyle w:val="Emphasis"/>
          <w:highlight w:val="cyan"/>
        </w:rPr>
        <w:t>Roman</w:t>
      </w:r>
      <w:r w:rsidRPr="00CA38DB">
        <w:rPr>
          <w:rStyle w:val="StyleUnderline"/>
        </w:rPr>
        <w:t xml:space="preserve"> Warm Period</w:t>
      </w:r>
      <w:r w:rsidRPr="00CA38DB">
        <w:rPr>
          <w:sz w:val="16"/>
        </w:rPr>
        <w:t xml:space="preserve"> of about 2,000 years ago, </w:t>
      </w:r>
      <w:r w:rsidRPr="00CA38DB">
        <w:rPr>
          <w:rStyle w:val="StyleUnderline"/>
        </w:rPr>
        <w:t xml:space="preserve">the </w:t>
      </w:r>
      <w:r w:rsidRPr="00CA38DB">
        <w:rPr>
          <w:rStyle w:val="Emphasis"/>
          <w:highlight w:val="cyan"/>
        </w:rPr>
        <w:t>Medieval</w:t>
      </w:r>
      <w:r w:rsidRPr="00CA38DB">
        <w:rPr>
          <w:rStyle w:val="StyleUnderline"/>
        </w:rPr>
        <w:t xml:space="preserve"> Warm Period</w:t>
      </w:r>
      <w:r w:rsidRPr="00CA38DB">
        <w:rPr>
          <w:sz w:val="16"/>
        </w:rPr>
        <w:t xml:space="preserve"> of about 1,000 years ago, </w:t>
      </w:r>
      <w:r w:rsidRPr="00CA38DB">
        <w:rPr>
          <w:rStyle w:val="StyleUnderline"/>
          <w:highlight w:val="cyan"/>
        </w:rPr>
        <w:t>and</w:t>
      </w:r>
      <w:r w:rsidRPr="00CA38DB">
        <w:rPr>
          <w:rStyle w:val="StyleUnderline"/>
        </w:rPr>
        <w:t xml:space="preserve"> the </w:t>
      </w:r>
      <w:r w:rsidRPr="00CA38DB">
        <w:rPr>
          <w:rStyle w:val="Emphasis"/>
        </w:rPr>
        <w:t xml:space="preserve">Little </w:t>
      </w:r>
      <w:r w:rsidRPr="00CA38DB">
        <w:rPr>
          <w:rStyle w:val="Emphasis"/>
          <w:highlight w:val="cyan"/>
        </w:rPr>
        <w:t>Ice Age</w:t>
      </w:r>
      <w:r w:rsidRPr="00CA38DB">
        <w:rPr>
          <w:sz w:val="16"/>
        </w:rPr>
        <w:t xml:space="preserve"> several centuries ago, </w:t>
      </w:r>
      <w:r w:rsidRPr="00CA38DB">
        <w:rPr>
          <w:rStyle w:val="StyleUnderline"/>
        </w:rPr>
        <w:t>most</w:t>
      </w:r>
      <w:r w:rsidRPr="00CA38DB">
        <w:rPr>
          <w:sz w:val="16"/>
        </w:rPr>
        <w:t xml:space="preserve"> climate researchers </w:t>
      </w:r>
      <w:r w:rsidRPr="00CA38DB">
        <w:rPr>
          <w:rStyle w:val="Emphasis"/>
        </w:rPr>
        <w:t>simply assume</w:t>
      </w:r>
      <w:r w:rsidRPr="00CA38DB">
        <w:rPr>
          <w:rStyle w:val="StyleUnderline"/>
        </w:rPr>
        <w:t xml:space="preserve"> that a similar event is </w:t>
      </w:r>
      <w:r w:rsidRPr="00CA38DB">
        <w:rPr>
          <w:rStyle w:val="Emphasis"/>
        </w:rPr>
        <w:t>not happening</w:t>
      </w:r>
      <w:r w:rsidRPr="00CA38DB">
        <w:rPr>
          <w:rStyle w:val="StyleUnderline"/>
        </w:rPr>
        <w:t xml:space="preserve"> today</w:t>
      </w:r>
      <w:r w:rsidRPr="00CA38DB">
        <w:rPr>
          <w:sz w:val="16"/>
        </w:rPr>
        <w:t>.6</w:t>
      </w:r>
    </w:p>
    <w:p w14:paraId="13A6898E" w14:textId="77777777" w:rsidR="0073209D" w:rsidRPr="00CA38DB" w:rsidRDefault="0073209D" w:rsidP="0073209D">
      <w:pPr>
        <w:rPr>
          <w:sz w:val="16"/>
        </w:rPr>
      </w:pPr>
      <w:r w:rsidRPr="00CA38DB">
        <w:rPr>
          <w:sz w:val="16"/>
        </w:rPr>
        <w:t xml:space="preserve">Instead of admitting that natural processes could be at work in causing climate change, </w:t>
      </w:r>
      <w:r w:rsidRPr="00CA38DB">
        <w:rPr>
          <w:rStyle w:val="StyleUnderline"/>
        </w:rPr>
        <w:t>“</w:t>
      </w:r>
      <w:r w:rsidRPr="00CA38DB">
        <w:rPr>
          <w:rStyle w:val="Emphasis"/>
        </w:rPr>
        <w:t xml:space="preserve">energy </w:t>
      </w:r>
      <w:r w:rsidRPr="00CA38DB">
        <w:rPr>
          <w:rStyle w:val="Emphasis"/>
          <w:highlight w:val="cyan"/>
        </w:rPr>
        <w:t>equilibrium</w:t>
      </w:r>
      <w:r w:rsidRPr="00CA38DB">
        <w:rPr>
          <w:rStyle w:val="StyleUnderline"/>
        </w:rPr>
        <w:t xml:space="preserve">” </w:t>
      </w:r>
      <w:r w:rsidRPr="00CA38DB">
        <w:rPr>
          <w:rStyle w:val="StyleUnderline"/>
          <w:highlight w:val="cyan"/>
        </w:rPr>
        <w:t>is</w:t>
      </w:r>
      <w:r w:rsidRPr="00CA38DB">
        <w:rPr>
          <w:rStyle w:val="StyleUnderline"/>
        </w:rPr>
        <w:t xml:space="preserve"> what is </w:t>
      </w:r>
      <w:r w:rsidRPr="00CA38DB">
        <w:rPr>
          <w:rStyle w:val="StyleUnderline"/>
          <w:highlight w:val="cyan"/>
        </w:rPr>
        <w:t>assumed by</w:t>
      </w:r>
      <w:r w:rsidRPr="00CA38DB">
        <w:rPr>
          <w:rStyle w:val="StyleUnderline"/>
        </w:rPr>
        <w:t xml:space="preserve"> the </w:t>
      </w:r>
      <w:r w:rsidRPr="00CA38DB">
        <w:rPr>
          <w:rStyle w:val="Emphasis"/>
          <w:highlight w:val="cyan"/>
        </w:rPr>
        <w:t>mainstream</w:t>
      </w:r>
      <w:r w:rsidRPr="00CA38DB">
        <w:rPr>
          <w:rStyle w:val="StyleUnderline"/>
        </w:rPr>
        <w:t xml:space="preserve"> climate </w:t>
      </w:r>
      <w:r w:rsidRPr="00CA38DB">
        <w:rPr>
          <w:rStyle w:val="StyleUnderline"/>
          <w:highlight w:val="cyan"/>
        </w:rPr>
        <w:t>research</w:t>
      </w:r>
      <w:r w:rsidRPr="00CA38DB">
        <w:rPr>
          <w:rStyle w:val="StyleUnderline"/>
        </w:rPr>
        <w:t xml:space="preserve"> community for the natural state of climate system </w:t>
      </w:r>
      <w:r w:rsidRPr="00CA38DB">
        <w:rPr>
          <w:rStyle w:val="Emphasis"/>
        </w:rPr>
        <w:t>unaffected</w:t>
      </w:r>
      <w:r w:rsidRPr="00CA38DB">
        <w:rPr>
          <w:rStyle w:val="StyleUnderline"/>
        </w:rPr>
        <w:t xml:space="preserve"> by </w:t>
      </w:r>
      <w:r w:rsidRPr="00CA38DB">
        <w:rPr>
          <w:rStyle w:val="Emphasis"/>
        </w:rPr>
        <w:t>humans</w:t>
      </w:r>
      <w:r w:rsidRPr="00CA38DB">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small roughly 0.6 W/m2 imbalance in the approximate 240 W/m2 energy flows in and out of the climate system is then entirely blamed on the burning of fossil fuels. </w:t>
      </w:r>
    </w:p>
    <w:p w14:paraId="76F7C946" w14:textId="77777777" w:rsidR="0073209D" w:rsidRPr="00CA38DB" w:rsidRDefault="0073209D" w:rsidP="0073209D">
      <w:pPr>
        <w:rPr>
          <w:sz w:val="16"/>
        </w:rPr>
      </w:pPr>
      <w:r w:rsidRPr="00CA38DB">
        <w:rPr>
          <w:sz w:val="16"/>
        </w:rPr>
        <w:t xml:space="preserve">But </w:t>
      </w:r>
      <w:r w:rsidRPr="00CA38DB">
        <w:rPr>
          <w:rStyle w:val="StyleUnderline"/>
          <w:highlight w:val="cyan"/>
        </w:rPr>
        <w:t>this</w:t>
      </w:r>
      <w:r w:rsidRPr="00CA38DB">
        <w:rPr>
          <w:rStyle w:val="StyleUnderline"/>
        </w:rPr>
        <w:t xml:space="preserve"> energy balance </w:t>
      </w:r>
      <w:r w:rsidRPr="00CA38DB">
        <w:rPr>
          <w:rStyle w:val="StyleUnderline"/>
          <w:highlight w:val="cyan"/>
        </w:rPr>
        <w:t>assumption</w:t>
      </w:r>
      <w:r w:rsidRPr="00CA38DB">
        <w:rPr>
          <w:rStyle w:val="StyleUnderline"/>
        </w:rPr>
        <w:t xml:space="preserve"> for the Earth </w:t>
      </w:r>
      <w:r w:rsidRPr="00CA38DB">
        <w:rPr>
          <w:rStyle w:val="StyleUnderline"/>
          <w:highlight w:val="cyan"/>
        </w:rPr>
        <w:t>is</w:t>
      </w:r>
      <w:r w:rsidRPr="00CA38DB">
        <w:rPr>
          <w:rStyle w:val="StyleUnderline"/>
        </w:rPr>
        <w:t xml:space="preserve"> a statement of </w:t>
      </w:r>
      <w:r w:rsidRPr="00CA38DB">
        <w:rPr>
          <w:rStyle w:val="Emphasis"/>
          <w:highlight w:val="cyan"/>
        </w:rPr>
        <w:t>faith, not science</w:t>
      </w:r>
      <w:r w:rsidRPr="00CA38DB">
        <w:rPr>
          <w:sz w:val="16"/>
        </w:rPr>
        <w:t xml:space="preserve">. As mentioned, </w:t>
      </w:r>
      <w:r w:rsidRPr="00CA38DB">
        <w:rPr>
          <w:rStyle w:val="StyleUnderline"/>
        </w:rPr>
        <w:t xml:space="preserve">a </w:t>
      </w:r>
      <w:r w:rsidRPr="00CA38DB">
        <w:rPr>
          <w:rStyle w:val="StyleUnderline"/>
          <w:highlight w:val="cyan"/>
        </w:rPr>
        <w:t>natural state of</w:t>
      </w:r>
      <w:r w:rsidRPr="00CA38DB">
        <w:rPr>
          <w:rStyle w:val="StyleUnderline"/>
        </w:rPr>
        <w:t xml:space="preserve"> global </w:t>
      </w:r>
      <w:r w:rsidRPr="00CA38DB">
        <w:rPr>
          <w:rStyle w:val="StyleUnderline"/>
          <w:highlight w:val="cyan"/>
        </w:rPr>
        <w:t xml:space="preserve">energy balance </w:t>
      </w:r>
      <w:r w:rsidRPr="00CA38DB">
        <w:rPr>
          <w:rStyle w:val="Emphasis"/>
          <w:highlight w:val="cyan"/>
        </w:rPr>
        <w:t>cannot</w:t>
      </w:r>
      <w:r w:rsidRPr="00CA38DB">
        <w:rPr>
          <w:rStyle w:val="StyleUnderline"/>
          <w:highlight w:val="cyan"/>
        </w:rPr>
        <w:t xml:space="preserve"> be demonstrated. Even using </w:t>
      </w:r>
      <w:r w:rsidRPr="00CA38DB">
        <w:rPr>
          <w:rStyle w:val="Emphasis"/>
          <w:highlight w:val="cyan"/>
        </w:rPr>
        <w:t>NASA’s best</w:t>
      </w:r>
      <w:r w:rsidRPr="00CA38DB">
        <w:rPr>
          <w:rStyle w:val="Emphasis"/>
        </w:rPr>
        <w:t xml:space="preserve"> satellite measurements</w:t>
      </w:r>
      <w:r w:rsidRPr="00CA38DB">
        <w:rPr>
          <w:sz w:val="16"/>
        </w:rPr>
        <w:t xml:space="preserve"> of energy flows through the climate system.</w:t>
      </w:r>
    </w:p>
    <w:p w14:paraId="1AF18794" w14:textId="77777777" w:rsidR="0073209D" w:rsidRPr="00CA38DB" w:rsidRDefault="0073209D" w:rsidP="0073209D">
      <w:pPr>
        <w:rPr>
          <w:sz w:val="16"/>
        </w:rPr>
      </w:pPr>
      <w:r w:rsidRPr="00CA38DB">
        <w:rPr>
          <w:sz w:val="16"/>
        </w:rPr>
        <w:t xml:space="preserve">Climate Models Assume Energy Balance, but Have Difficulty Achieving It </w:t>
      </w:r>
    </w:p>
    <w:p w14:paraId="3EEB0A10" w14:textId="77777777" w:rsidR="0073209D" w:rsidRPr="00CA38DB" w:rsidRDefault="0073209D" w:rsidP="0073209D">
      <w:pPr>
        <w:rPr>
          <w:sz w:val="16"/>
        </w:rPr>
      </w:pPr>
      <w:r w:rsidRPr="00CA38DB">
        <w:rPr>
          <w:rStyle w:val="StyleUnderline"/>
        </w:rPr>
        <w:t>The projections of climate change</w:t>
      </w:r>
      <w:r w:rsidRPr="00CA38DB">
        <w:rPr>
          <w:sz w:val="16"/>
        </w:rPr>
        <w:t xml:space="preserve"> in the news, and that form the basis of government efforts to reduce greenhouse gas emissions, </w:t>
      </w:r>
      <w:r w:rsidRPr="00CA38DB">
        <w:rPr>
          <w:rStyle w:val="StyleUnderline"/>
        </w:rPr>
        <w:t xml:space="preserve">come from </w:t>
      </w:r>
      <w:r w:rsidRPr="00CA38DB">
        <w:rPr>
          <w:rStyle w:val="Emphasis"/>
          <w:highlight w:val="cyan"/>
        </w:rPr>
        <w:t>computerized</w:t>
      </w:r>
      <w:r w:rsidRPr="00CA38DB">
        <w:rPr>
          <w:rStyle w:val="StyleUnderline"/>
        </w:rPr>
        <w:t xml:space="preserve"> climate </w:t>
      </w:r>
      <w:r w:rsidRPr="00CA38DB">
        <w:rPr>
          <w:rStyle w:val="Emphasis"/>
          <w:highlight w:val="cyan"/>
        </w:rPr>
        <w:t>models</w:t>
      </w:r>
      <w:r w:rsidRPr="00CA38DB">
        <w:rPr>
          <w:rStyle w:val="StyleUnderline"/>
        </w:rPr>
        <w:t xml:space="preserve"> run by climate research centers</w:t>
      </w:r>
      <w:r w:rsidRPr="00CA38DB">
        <w:rPr>
          <w:sz w:val="16"/>
        </w:rPr>
        <w:t xml:space="preserve"> in various countries.7 </w:t>
      </w:r>
      <w:r w:rsidRPr="00CA38DB">
        <w:rPr>
          <w:rStyle w:val="StyleUnderline"/>
        </w:rPr>
        <w:t xml:space="preserve">These projections </w:t>
      </w:r>
      <w:r w:rsidRPr="00CA38DB">
        <w:rPr>
          <w:rStyle w:val="StyleUnderline"/>
          <w:highlight w:val="cyan"/>
        </w:rPr>
        <w:t xml:space="preserve">are similar to </w:t>
      </w:r>
      <w:r w:rsidRPr="00CA38DB">
        <w:rPr>
          <w:rStyle w:val="Emphasis"/>
          <w:highlight w:val="cyan"/>
        </w:rPr>
        <w:t>weather forecast</w:t>
      </w:r>
      <w:r w:rsidRPr="00CA38DB">
        <w:rPr>
          <w:rStyle w:val="StyleUnderline"/>
        </w:rPr>
        <w:t xml:space="preserve"> models but have additional enhancements</w:t>
      </w:r>
      <w:r w:rsidRPr="00CA38DB">
        <w:rPr>
          <w:sz w:val="16"/>
        </w:rPr>
        <w:t xml:space="preserve"> that are not needed in short-term weather forecasts. The models are adjusted to produce no long-term climate change. In other words, </w:t>
      </w:r>
      <w:r w:rsidRPr="00CA38DB">
        <w:rPr>
          <w:rStyle w:val="StyleUnderline"/>
        </w:rPr>
        <w:t xml:space="preserve">the models assume </w:t>
      </w:r>
      <w:r w:rsidRPr="00CA38DB">
        <w:rPr>
          <w:rStyle w:val="StyleUnderline"/>
          <w:highlight w:val="cyan"/>
        </w:rPr>
        <w:t>that</w:t>
      </w:r>
      <w:r w:rsidRPr="00CA38DB">
        <w:rPr>
          <w:rStyle w:val="StyleUnderline"/>
        </w:rPr>
        <w:t xml:space="preserve"> all climate change </w:t>
      </w:r>
      <w:r w:rsidRPr="00CA38DB">
        <w:rPr>
          <w:rStyle w:val="StyleUnderline"/>
          <w:highlight w:val="cyan"/>
        </w:rPr>
        <w:t xml:space="preserve">is </w:t>
      </w:r>
      <w:r w:rsidRPr="00CA38DB">
        <w:rPr>
          <w:rStyle w:val="Emphasis"/>
          <w:highlight w:val="cyan"/>
        </w:rPr>
        <w:t>unnatural</w:t>
      </w:r>
      <w:r w:rsidRPr="00CA38DB">
        <w:rPr>
          <w:rStyle w:val="StyleUnderline"/>
          <w:highlight w:val="cyan"/>
        </w:rPr>
        <w:t>, and</w:t>
      </w:r>
      <w:r w:rsidRPr="00CA38DB">
        <w:rPr>
          <w:rStyle w:val="StyleUnderline"/>
        </w:rPr>
        <w:t xml:space="preserve"> then </w:t>
      </w:r>
      <w:r w:rsidRPr="00CA38DB">
        <w:rPr>
          <w:rStyle w:val="StyleUnderline"/>
          <w:highlight w:val="cyan"/>
        </w:rPr>
        <w:t>are used as “</w:t>
      </w:r>
      <w:r w:rsidRPr="00CA38DB">
        <w:rPr>
          <w:rStyle w:val="Emphasis"/>
          <w:highlight w:val="cyan"/>
        </w:rPr>
        <w:t>proof</w:t>
      </w:r>
      <w:r w:rsidRPr="00CA38DB">
        <w:rPr>
          <w:rStyle w:val="StyleUnderline"/>
          <w:highlight w:val="cyan"/>
        </w:rPr>
        <w:t xml:space="preserve">” of </w:t>
      </w:r>
      <w:r w:rsidRPr="00CA38DB">
        <w:rPr>
          <w:rStyle w:val="Emphasis"/>
          <w:highlight w:val="cyan"/>
        </w:rPr>
        <w:t>human-caused</w:t>
      </w:r>
      <w:r w:rsidRPr="00CA38DB">
        <w:rPr>
          <w:rStyle w:val="StyleUnderline"/>
        </w:rPr>
        <w:t xml:space="preserve"> climate </w:t>
      </w:r>
      <w:r w:rsidRPr="00CA38DB">
        <w:rPr>
          <w:rStyle w:val="StyleUnderline"/>
          <w:highlight w:val="cyan"/>
        </w:rPr>
        <w:t>change</w:t>
      </w:r>
      <w:r w:rsidRPr="00CA38DB">
        <w:rPr>
          <w:sz w:val="16"/>
        </w:rPr>
        <w:t xml:space="preserve"> when extra CO2 is added to them. Of course, </w:t>
      </w:r>
      <w:r w:rsidRPr="00CA38DB">
        <w:rPr>
          <w:rStyle w:val="StyleUnderline"/>
          <w:highlight w:val="cyan"/>
        </w:rPr>
        <w:t xml:space="preserve">this is </w:t>
      </w:r>
      <w:r w:rsidRPr="00CA38DB">
        <w:rPr>
          <w:rStyle w:val="Emphasis"/>
          <w:highlight w:val="cyan"/>
        </w:rPr>
        <w:t>circular</w:t>
      </w:r>
      <w:r w:rsidRPr="00CA38DB">
        <w:rPr>
          <w:rStyle w:val="Emphasis"/>
        </w:rPr>
        <w:t xml:space="preserve"> reasoning</w:t>
      </w:r>
      <w:r w:rsidRPr="00CA38DB">
        <w:rPr>
          <w:sz w:val="16"/>
        </w:rPr>
        <w:t xml:space="preserve">. There are also numerous potentially natural, or non-CO2 -related, reasons a climate may change. </w:t>
      </w:r>
    </w:p>
    <w:p w14:paraId="59EDE4B9" w14:textId="77777777" w:rsidR="0073209D" w:rsidRPr="00CA38DB" w:rsidRDefault="0073209D" w:rsidP="0073209D">
      <w:pPr>
        <w:rPr>
          <w:sz w:val="16"/>
        </w:rPr>
      </w:pPr>
      <w:r w:rsidRPr="00CA38DB">
        <w:rPr>
          <w:rStyle w:val="StyleUnderline"/>
        </w:rPr>
        <w:t xml:space="preserve">The </w:t>
      </w:r>
      <w:r w:rsidRPr="00CA38DB">
        <w:rPr>
          <w:rStyle w:val="Emphasis"/>
        </w:rPr>
        <w:t>large number</w:t>
      </w:r>
      <w:r w:rsidRPr="00CA38DB">
        <w:rPr>
          <w:rStyle w:val="StyleUnderline"/>
        </w:rPr>
        <w:t xml:space="preserve"> of climate </w:t>
      </w:r>
      <w:r w:rsidRPr="00CA38DB">
        <w:rPr>
          <w:rStyle w:val="StyleUnderline"/>
          <w:highlight w:val="cyan"/>
        </w:rPr>
        <w:t>models</w:t>
      </w:r>
      <w:r w:rsidRPr="00CA38DB">
        <w:rPr>
          <w:rStyle w:val="StyleUnderline"/>
        </w:rPr>
        <w:t xml:space="preserve"> produce global warming rates</w:t>
      </w:r>
      <w:r w:rsidRPr="00CA38DB">
        <w:rPr>
          <w:sz w:val="16"/>
        </w:rPr>
        <w:t xml:space="preserve"> which </w:t>
      </w:r>
      <w:r w:rsidRPr="00CA38DB">
        <w:rPr>
          <w:rStyle w:val="Emphasis"/>
          <w:highlight w:val="cyan"/>
        </w:rPr>
        <w:t>vary</w:t>
      </w:r>
      <w:r w:rsidRPr="00CA38DB">
        <w:rPr>
          <w:rStyle w:val="StyleUnderline"/>
          <w:highlight w:val="cyan"/>
        </w:rPr>
        <w:t xml:space="preserve"> by</w:t>
      </w:r>
      <w:r w:rsidRPr="00CA38DB">
        <w:rPr>
          <w:rStyle w:val="StyleUnderline"/>
        </w:rPr>
        <w:t xml:space="preserve"> about a </w:t>
      </w:r>
      <w:r w:rsidRPr="00CA38DB">
        <w:rPr>
          <w:rStyle w:val="Emphasis"/>
          <w:highlight w:val="cyan"/>
        </w:rPr>
        <w:t>factor of three</w:t>
      </w:r>
      <w:r w:rsidRPr="00CA38DB">
        <w:rPr>
          <w:sz w:val="16"/>
        </w:rPr>
        <w:t xml:space="preserve"> between them (1.8°C to 5.6°C) 8 in response to a doubling of atmospheric CO2 (2 x CO2 ). In 2023, Earth’s atmosphere was about 50 percent of the way to 2 x CO2. Amazingly, </w:t>
      </w:r>
      <w:r w:rsidRPr="00CA38DB">
        <w:rPr>
          <w:rStyle w:val="StyleUnderline"/>
          <w:highlight w:val="cyan"/>
        </w:rPr>
        <w:t>this factor</w:t>
      </w:r>
      <w:r w:rsidRPr="00CA38DB">
        <w:rPr>
          <w:rStyle w:val="StyleUnderline"/>
        </w:rPr>
        <w:t xml:space="preserve">-of-three range of warming projections has </w:t>
      </w:r>
      <w:r w:rsidRPr="00CA38DB">
        <w:rPr>
          <w:rStyle w:val="Emphasis"/>
          <w:highlight w:val="cyan"/>
        </w:rPr>
        <w:t>not changed</w:t>
      </w:r>
      <w:r w:rsidRPr="00CA38DB">
        <w:rPr>
          <w:rStyle w:val="StyleUnderline"/>
          <w:highlight w:val="cyan"/>
        </w:rPr>
        <w:t xml:space="preserve"> in</w:t>
      </w:r>
      <w:r w:rsidRPr="00CA38DB">
        <w:rPr>
          <w:rStyle w:val="StyleUnderline"/>
        </w:rPr>
        <w:t xml:space="preserve"> the more than </w:t>
      </w:r>
      <w:r w:rsidRPr="00CA38DB">
        <w:rPr>
          <w:rStyle w:val="Emphasis"/>
          <w:highlight w:val="cyan"/>
        </w:rPr>
        <w:t>30 years</w:t>
      </w:r>
      <w:r w:rsidRPr="00CA38DB">
        <w:rPr>
          <w:rStyle w:val="StyleUnderline"/>
          <w:highlight w:val="cyan"/>
        </w:rPr>
        <w:t xml:space="preserve"> of</w:t>
      </w:r>
      <w:r w:rsidRPr="00CA38DB">
        <w:rPr>
          <w:rStyle w:val="StyleUnderline"/>
        </w:rPr>
        <w:t xml:space="preserve"> climate-model </w:t>
      </w:r>
      <w:r w:rsidRPr="00CA38DB">
        <w:rPr>
          <w:rStyle w:val="StyleUnderline"/>
          <w:highlight w:val="cyan"/>
        </w:rPr>
        <w:t>improvements</w:t>
      </w:r>
      <w:r w:rsidRPr="00CA38DB">
        <w:rPr>
          <w:rStyle w:val="StyleUnderline"/>
        </w:rPr>
        <w:t>. This proves that climate-model forecasts are not</w:t>
      </w:r>
      <w:r w:rsidRPr="00CA38DB">
        <w:rPr>
          <w:sz w:val="16"/>
        </w:rPr>
        <w:t xml:space="preserve">, as is often claimed, </w:t>
      </w:r>
      <w:r w:rsidRPr="00CA38DB">
        <w:rPr>
          <w:rStyle w:val="StyleUnderline"/>
        </w:rPr>
        <w:t xml:space="preserve">based on </w:t>
      </w:r>
      <w:r w:rsidRPr="00CA38DB">
        <w:rPr>
          <w:rStyle w:val="Emphasis"/>
        </w:rPr>
        <w:t>proven physics</w:t>
      </w:r>
      <w:r w:rsidRPr="00CA38DB">
        <w:rPr>
          <w:sz w:val="16"/>
        </w:rPr>
        <w:t xml:space="preserve">. If they were, they would all produce about the same amount of warming. </w:t>
      </w:r>
    </w:p>
    <w:p w14:paraId="166C700A" w14:textId="77777777" w:rsidR="0073209D" w:rsidRPr="00CA38DB" w:rsidRDefault="0073209D" w:rsidP="0073209D">
      <w:pPr>
        <w:rPr>
          <w:sz w:val="14"/>
          <w:szCs w:val="20"/>
        </w:rPr>
      </w:pPr>
      <w:r w:rsidRPr="00CA38DB">
        <w:rPr>
          <w:sz w:val="14"/>
          <w:szCs w:val="20"/>
        </w:rPr>
        <w:t>As described above, temperature change is the result of energy imbalance, and all climate models have been tuned to produce energy balance in the absence of human-produced CO2 -equivalent emissions.9 Without such tuning adjustments (one might call them “fudge factors,” some of which are ad hoc), almost all models’ temperature would slowly drift over time—that is, become progressively warmer or cooler. Despite this tuning, many models have been found to still have problems conserving energy.10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5912F983" w14:textId="77777777" w:rsidR="0073209D" w:rsidRPr="00CA38DB" w:rsidRDefault="0073209D" w:rsidP="0073209D">
      <w:pPr>
        <w:rPr>
          <w:sz w:val="14"/>
          <w:szCs w:val="20"/>
        </w:rPr>
      </w:pPr>
      <w:r w:rsidRPr="00CA38DB">
        <w:rPr>
          <w:sz w:val="14"/>
          <w:szCs w:val="20"/>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“nonlinear dynamical system,”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47FAF42D" w14:textId="77777777" w:rsidR="0073209D" w:rsidRPr="00CA38DB" w:rsidRDefault="0073209D" w:rsidP="0073209D">
      <w:pPr>
        <w:rPr>
          <w:sz w:val="14"/>
          <w:szCs w:val="20"/>
        </w:rPr>
      </w:pPr>
      <w:r w:rsidRPr="00CA38DB">
        <w:rPr>
          <w:sz w:val="14"/>
          <w:szCs w:val="20"/>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oceans.13</w:t>
      </w:r>
    </w:p>
    <w:p w14:paraId="0176372C" w14:textId="77777777" w:rsidR="0073209D" w:rsidRPr="00CA38DB" w:rsidRDefault="0073209D" w:rsidP="0073209D">
      <w:pPr>
        <w:tabs>
          <w:tab w:val="left" w:pos="8491"/>
        </w:tabs>
        <w:rPr>
          <w:sz w:val="14"/>
          <w:szCs w:val="20"/>
        </w:rPr>
      </w:pPr>
      <w:r w:rsidRPr="00CA38DB">
        <w:rPr>
          <w:sz w:val="14"/>
          <w:szCs w:val="20"/>
        </w:rPr>
        <w:t>While it is true that, based on theory, increasing CO2 levels in the atmosphere should cause some warming, absent any other mitigating effect from the presence of that CO2 , just how much warming remains uncertain. It is entirely possible that much of the warming that has been observed (although over-predicted by the computer models) may indeed be due to anthropogenic greenhouse gas emissions. After all, greenhouse gasses, such as water vapor and CO2 ,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CA38DB">
        <w:rPr>
          <w:sz w:val="14"/>
          <w:szCs w:val="20"/>
        </w:rPr>
        <w:tab/>
      </w:r>
    </w:p>
    <w:p w14:paraId="2F2F37C7" w14:textId="77777777" w:rsidR="0073209D" w:rsidRPr="00CA38DB" w:rsidRDefault="0073209D" w:rsidP="0073209D">
      <w:pPr>
        <w:rPr>
          <w:sz w:val="14"/>
          <w:szCs w:val="20"/>
        </w:rPr>
      </w:pPr>
      <w:r w:rsidRPr="00CA38DB">
        <w:rPr>
          <w:sz w:val="14"/>
          <w:szCs w:val="20"/>
        </w:rPr>
        <w:t>The Direct Warming from a Doubling of CO2 Is Only 1.2°C</w:t>
      </w:r>
    </w:p>
    <w:p w14:paraId="417B87E3" w14:textId="77777777" w:rsidR="0073209D" w:rsidRPr="00CA38DB" w:rsidRDefault="0073209D" w:rsidP="0073209D">
      <w:pPr>
        <w:rPr>
          <w:sz w:val="16"/>
        </w:rPr>
      </w:pPr>
      <w:r w:rsidRPr="00CA38DB">
        <w:rPr>
          <w:sz w:val="16"/>
        </w:rPr>
        <w:t xml:space="preserve">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temperature.15 It is those other, indirect changes (called feedbacks) built into these models that greatly amplify the rather benign 1.2°C of warming in almost all climate models. These feedbacks lead to the wide range of current model projections of 1.8°C to 5.6°C of warming in response to 2 x CO2 . </w:t>
      </w:r>
      <w:r w:rsidRPr="00CA38DB">
        <w:rPr>
          <w:rStyle w:val="StyleUnderline"/>
        </w:rPr>
        <w:t>Current claims of a climate crisis</w:t>
      </w:r>
      <w:r w:rsidRPr="00CA38DB">
        <w:rPr>
          <w:sz w:val="16"/>
        </w:rPr>
        <w:t xml:space="preserve"> 16 </w:t>
      </w:r>
      <w:r w:rsidRPr="00CA38DB">
        <w:rPr>
          <w:rStyle w:val="StyleUnderline"/>
        </w:rPr>
        <w:t xml:space="preserve">are </w:t>
      </w:r>
      <w:r w:rsidRPr="00CA38DB">
        <w:rPr>
          <w:rStyle w:val="Emphasis"/>
        </w:rPr>
        <w:t>invariably</w:t>
      </w:r>
      <w:r w:rsidRPr="00CA38DB">
        <w:rPr>
          <w:rStyle w:val="StyleUnderline"/>
        </w:rPr>
        <w:t xml:space="preserve"> the result of </w:t>
      </w:r>
      <w:r w:rsidRPr="00CA38DB">
        <w:rPr>
          <w:rStyle w:val="Emphasis"/>
        </w:rPr>
        <w:t>reliance</w:t>
      </w:r>
      <w:r w:rsidRPr="00CA38DB">
        <w:rPr>
          <w:rStyle w:val="StyleUnderline"/>
        </w:rPr>
        <w:t xml:space="preserve"> on the models producing the most warming, not on </w:t>
      </w:r>
      <w:r w:rsidRPr="00CA38DB">
        <w:rPr>
          <w:rStyle w:val="Emphasis"/>
        </w:rPr>
        <w:t>actual observations</w:t>
      </w:r>
      <w:r w:rsidRPr="00CA38DB">
        <w:rPr>
          <w:rStyle w:val="StyleUnderline"/>
        </w:rPr>
        <w:t xml:space="preserve"> of the climate system</w:t>
      </w:r>
      <w:r w:rsidRPr="00CA38DB">
        <w:rPr>
          <w:sz w:val="16"/>
        </w:rPr>
        <w:t xml:space="preserve"> which reveal unremarkable changes over the past century or more.</w:t>
      </w:r>
    </w:p>
    <w:p w14:paraId="3B18F674" w14:textId="77777777" w:rsidR="0073209D" w:rsidRPr="00CA38DB" w:rsidRDefault="0073209D" w:rsidP="0073209D">
      <w:pPr>
        <w:rPr>
          <w:sz w:val="16"/>
        </w:rPr>
      </w:pPr>
      <w:r w:rsidRPr="00CA38DB">
        <w:rPr>
          <w:sz w:val="16"/>
        </w:rPr>
        <w:t>Climate Models Produce Too Much Warming</w:t>
      </w:r>
    </w:p>
    <w:p w14:paraId="47B3A059" w14:textId="77777777" w:rsidR="0073209D" w:rsidRPr="00CA38DB" w:rsidRDefault="0073209D" w:rsidP="0073209D">
      <w:pPr>
        <w:rPr>
          <w:sz w:val="16"/>
        </w:rPr>
      </w:pPr>
      <w:r w:rsidRPr="00CA38DB">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CA38DB">
        <w:rPr>
          <w:rStyle w:val="StyleUnderline"/>
        </w:rPr>
        <w:t>it is</w:t>
      </w:r>
      <w:r w:rsidRPr="00CA38DB">
        <w:rPr>
          <w:sz w:val="16"/>
        </w:rPr>
        <w:t xml:space="preserve"> generally </w:t>
      </w:r>
      <w:r w:rsidRPr="00CA38DB">
        <w:rPr>
          <w:rStyle w:val="StyleUnderline"/>
        </w:rPr>
        <w:t xml:space="preserve">true that climate </w:t>
      </w:r>
      <w:r w:rsidRPr="00CA38DB">
        <w:rPr>
          <w:rStyle w:val="StyleUnderline"/>
          <w:highlight w:val="cyan"/>
        </w:rPr>
        <w:t xml:space="preserve">models have a </w:t>
      </w:r>
      <w:r w:rsidRPr="00CA38DB">
        <w:rPr>
          <w:rStyle w:val="Emphasis"/>
          <w:highlight w:val="cyan"/>
        </w:rPr>
        <w:t>history</w:t>
      </w:r>
      <w:r w:rsidRPr="00CA38DB">
        <w:rPr>
          <w:rStyle w:val="StyleUnderline"/>
          <w:highlight w:val="cyan"/>
        </w:rPr>
        <w:t xml:space="preserve"> of producing</w:t>
      </w:r>
      <w:r w:rsidRPr="00CA38DB">
        <w:rPr>
          <w:rStyle w:val="StyleUnderline"/>
        </w:rPr>
        <w:t xml:space="preserve"> </w:t>
      </w:r>
      <w:r w:rsidRPr="00CA38DB">
        <w:rPr>
          <w:rStyle w:val="Emphasis"/>
        </w:rPr>
        <w:t>more warming</w:t>
      </w:r>
      <w:r w:rsidRPr="00CA38DB">
        <w:rPr>
          <w:rStyle w:val="StyleUnderline"/>
        </w:rPr>
        <w:t xml:space="preserve"> than has been observed in recent </w:t>
      </w:r>
      <w:r w:rsidRPr="00CA38DB">
        <w:rPr>
          <w:rStyle w:val="Emphasis"/>
        </w:rPr>
        <w:t>decades</w:t>
      </w:r>
      <w:r w:rsidRPr="00CA38DB">
        <w:rPr>
          <w:sz w:val="16"/>
        </w:rPr>
        <w:t xml:space="preserve">.17 </w:t>
      </w:r>
    </w:p>
    <w:p w14:paraId="511B58DD" w14:textId="77777777" w:rsidR="0073209D" w:rsidRPr="00CA38DB" w:rsidRDefault="0073209D" w:rsidP="0073209D">
      <w:pPr>
        <w:rPr>
          <w:sz w:val="16"/>
        </w:rPr>
      </w:pPr>
      <w:r w:rsidRPr="00CA38DB">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212CEAA8" w14:textId="77777777" w:rsidR="0073209D" w:rsidRPr="00CA38DB" w:rsidRDefault="0073209D" w:rsidP="0073209D">
      <w:pPr>
        <w:rPr>
          <w:sz w:val="16"/>
        </w:rPr>
      </w:pPr>
      <w:r w:rsidRPr="00CA38DB">
        <w:rPr>
          <w:sz w:val="16"/>
        </w:rPr>
        <w:t>The best demonstration of the tendency of climate models to overpredict warming is a direct comparison between models and observations for global average surface air temperature, shown in Chart 1.</w:t>
      </w:r>
    </w:p>
    <w:p w14:paraId="5332F6BD" w14:textId="77777777" w:rsidR="0073209D" w:rsidRPr="00CA38DB" w:rsidRDefault="0073209D" w:rsidP="0073209D">
      <w:pPr>
        <w:rPr>
          <w:sz w:val="16"/>
        </w:rPr>
      </w:pPr>
      <w:r w:rsidRPr="00CA38DB">
        <w:rPr>
          <w:noProof/>
          <w:sz w:val="16"/>
        </w:rPr>
        <w:drawing>
          <wp:inline distT="0" distB="0" distL="0" distR="0" wp14:anchorId="44E4AE76" wp14:editId="1405B02C">
            <wp:extent cx="2892287" cy="2291445"/>
            <wp:effectExtent l="0" t="0" r="3810" b="0"/>
            <wp:docPr id="712108094"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69B4DCD7" w14:textId="12B6C0F5" w:rsidR="0073209D" w:rsidRDefault="0073209D" w:rsidP="0073209D">
      <w:pPr>
        <w:rPr>
          <w:sz w:val="16"/>
        </w:rPr>
      </w:pPr>
      <w:r w:rsidRPr="00CA38DB">
        <w:rPr>
          <w:sz w:val="16"/>
        </w:rPr>
        <w:t xml:space="preserve">In this plot, the average of five different observation-based datasets (blue) are compared to the average of 36 climate models taking part in the sixth IPCC Climate Model Intercomparison Project (CMIP6). </w:t>
      </w:r>
      <w:r w:rsidRPr="00CA38DB">
        <w:rPr>
          <w:rStyle w:val="StyleUnderline"/>
        </w:rPr>
        <w:t>The models have produced</w:t>
      </w:r>
      <w:r w:rsidRPr="00CA38DB">
        <w:rPr>
          <w:sz w:val="16"/>
        </w:rPr>
        <w:t xml:space="preserve">, on average, </w:t>
      </w:r>
      <w:r w:rsidRPr="00CA38DB">
        <w:rPr>
          <w:rStyle w:val="Emphasis"/>
          <w:highlight w:val="cyan"/>
        </w:rPr>
        <w:t>43 percent faster</w:t>
      </w:r>
      <w:r w:rsidRPr="00CA38DB">
        <w:rPr>
          <w:rStyle w:val="StyleUnderline"/>
          <w:highlight w:val="cyan"/>
        </w:rPr>
        <w:t xml:space="preserve"> warming than</w:t>
      </w:r>
      <w:r w:rsidRPr="00CA38DB">
        <w:rPr>
          <w:rStyle w:val="StyleUnderline"/>
        </w:rPr>
        <w:t xml:space="preserve"> has been </w:t>
      </w:r>
      <w:r w:rsidRPr="00CA38DB">
        <w:rPr>
          <w:rStyle w:val="StyleUnderline"/>
          <w:highlight w:val="cyan"/>
        </w:rPr>
        <w:t>observed</w:t>
      </w:r>
      <w:r w:rsidRPr="00CA38DB">
        <w:rPr>
          <w:sz w:val="16"/>
        </w:rPr>
        <w:t xml:space="preserve"> from 1979 to 2022. This is the period of the most rapid increase in global temperatures and anthropogenic greenhouse gas emissions, and also corresponds to the period for which satellite observations exist (described below). </w:t>
      </w:r>
      <w:r w:rsidRPr="00CA38DB">
        <w:rPr>
          <w:rStyle w:val="StyleUnderline"/>
        </w:rPr>
        <w:t xml:space="preserve">This </w:t>
      </w:r>
      <w:r w:rsidRPr="00CA38DB">
        <w:rPr>
          <w:rStyle w:val="Emphasis"/>
        </w:rPr>
        <w:t>discrepancy</w:t>
      </w:r>
      <w:r w:rsidRPr="00CA38DB">
        <w:rPr>
          <w:rStyle w:val="StyleUnderline"/>
        </w:rPr>
        <w:t xml:space="preserve"> between models and observations is </w:t>
      </w:r>
      <w:r w:rsidRPr="00CA38DB">
        <w:rPr>
          <w:rStyle w:val="Emphasis"/>
        </w:rPr>
        <w:t>seldom</w:t>
      </w:r>
      <w:r w:rsidRPr="00CA38DB">
        <w:rPr>
          <w:rStyle w:val="StyleUnderline"/>
        </w:rPr>
        <w:t xml:space="preserve"> mentioned despite that fact that it is</w:t>
      </w:r>
      <w:r w:rsidRPr="00CA38DB">
        <w:rPr>
          <w:sz w:val="16"/>
        </w:rPr>
        <w:t xml:space="preserve">, roughly speaking, </w:t>
      </w:r>
      <w:r w:rsidRPr="00CA38DB">
        <w:rPr>
          <w:rStyle w:val="StyleUnderline"/>
        </w:rPr>
        <w:t xml:space="preserve">the </w:t>
      </w:r>
      <w:r w:rsidRPr="00CA38DB">
        <w:rPr>
          <w:rStyle w:val="Emphasis"/>
        </w:rPr>
        <w:t>average</w:t>
      </w:r>
      <w:r w:rsidRPr="00CA38DB">
        <w:rPr>
          <w:rStyle w:val="StyleUnderline"/>
        </w:rPr>
        <w:t xml:space="preserve"> of the models</w:t>
      </w:r>
      <w:r w:rsidRPr="00CA38DB">
        <w:rPr>
          <w:sz w:val="16"/>
        </w:rPr>
        <w:t xml:space="preserve"> (or even the most extreme models) tha</w:t>
      </w:r>
      <w:r>
        <w:rPr>
          <w:sz w:val="16"/>
        </w:rPr>
        <w:t>t.</w:t>
      </w:r>
    </w:p>
    <w:p w14:paraId="5AC74920" w14:textId="4F724179" w:rsidR="0073209D" w:rsidRDefault="0073209D" w:rsidP="0073209D">
      <w:pPr>
        <w:pStyle w:val="Heading3"/>
      </w:pPr>
      <w:r>
        <w:t>AT: Asteroids---1NC</w:t>
      </w:r>
    </w:p>
    <w:p w14:paraId="2A4D382D" w14:textId="77777777" w:rsidR="0073209D" w:rsidRPr="001F3C16" w:rsidRDefault="0073209D" w:rsidP="0073209D">
      <w:pPr>
        <w:pStyle w:val="Heading4"/>
        <w:rPr>
          <w:rFonts w:cs="Calibri"/>
        </w:rPr>
      </w:pPr>
      <w:r w:rsidRPr="001F3C16">
        <w:rPr>
          <w:rFonts w:cs="Calibri"/>
        </w:rPr>
        <w:t xml:space="preserve">No asteroids impact – </w:t>
      </w:r>
      <w:r w:rsidRPr="00F246E2">
        <w:rPr>
          <w:rFonts w:cs="Calibri"/>
          <w:u w:val="single"/>
        </w:rPr>
        <w:t>too unlikely</w:t>
      </w:r>
      <w:r w:rsidRPr="001F3C16">
        <w:rPr>
          <w:rFonts w:cs="Calibri"/>
        </w:rPr>
        <w:t xml:space="preserve"> and adaptation </w:t>
      </w:r>
      <w:r w:rsidRPr="00F246E2">
        <w:rPr>
          <w:rFonts w:cs="Calibri"/>
          <w:u w:val="single"/>
        </w:rPr>
        <w:t>solves</w:t>
      </w:r>
    </w:p>
    <w:p w14:paraId="6F70F13C" w14:textId="77777777" w:rsidR="0073209D" w:rsidRPr="001F3C16" w:rsidRDefault="0073209D" w:rsidP="0073209D">
      <w:r w:rsidRPr="003034F5">
        <w:rPr>
          <w:rStyle w:val="Style13ptBold"/>
        </w:rPr>
        <w:t>Young 20</w:t>
      </w:r>
      <w:r w:rsidRPr="001F3C16">
        <w:t xml:space="preserve"> [Chris Young, tech writer at Bourbon Creative, citing NASA data and experts including Heidi Hammel, who led the observations of the comet with NASA's Hubble Space Telescope, “What is the Probability of a Huge Civilization-Ending Asteroid Impact?” 1-24-20, https://interestingengineering.com/what-is-the-probability-of-a-huge-civilization-ending-asteroid-impact]</w:t>
      </w:r>
    </w:p>
    <w:p w14:paraId="5AE3714C" w14:textId="77777777" w:rsidR="0073209D" w:rsidRPr="001F3C16" w:rsidRDefault="0073209D" w:rsidP="0073209D">
      <w:pPr>
        <w:rPr>
          <w:sz w:val="8"/>
        </w:rPr>
      </w:pPr>
      <w:r w:rsidRPr="001F3C16">
        <w:rPr>
          <w:sz w:val="8"/>
        </w:rPr>
        <w:t xml:space="preserve">Thankfully, based on current calculations, </w:t>
      </w:r>
      <w:r w:rsidRPr="00755EF8">
        <w:rPr>
          <w:b/>
          <w:bCs/>
          <w:highlight w:val="green"/>
          <w:u w:val="single"/>
        </w:rPr>
        <w:t>the probability of a civilization-ending asteroid impact</w:t>
      </w:r>
      <w:r w:rsidRPr="001F3C16">
        <w:rPr>
          <w:sz w:val="8"/>
        </w:rPr>
        <w:t xml:space="preserve">, like the one that killed off the dinosaurs 66 million years ago, </w:t>
      </w:r>
      <w:r w:rsidRPr="00755EF8">
        <w:rPr>
          <w:b/>
          <w:bCs/>
          <w:highlight w:val="green"/>
          <w:u w:val="single"/>
        </w:rPr>
        <w:t>is very low within our lifetimes</w:t>
      </w:r>
      <w:r w:rsidRPr="001F3C16">
        <w:rPr>
          <w:sz w:val="8"/>
        </w:rPr>
        <w:t xml:space="preserve">. But how do we know this and what is the probability that we will see a large meteor impact? What is the actual probability of a huge asteroid impact? Space debris burns up in our atmosphere every day. Any space rock with a diameter of about 10-meters (33 feet), will be destroyed in the Earth's atmosphere during thermal explosions. However, some of these space fragments do hit the ground. According to NASA, a meteor punched a hole in the rear end of an automobile in 1992, while a Connecticut dining room and an Alabama bedroom were also damaged by falling space debris in this century. And yet, there is no record of a human being having been killed by a small space rock in the last thousand years. But what of the big ones? Some scientists claim we are overdue for an asteroid impact of the scale that took out the dinosaurs — as these happen approximately once every 50 to 60 million years. The assertion, however, is highly debatable. First off, </w:t>
      </w:r>
      <w:r w:rsidRPr="001F3C16">
        <w:rPr>
          <w:u w:val="single"/>
        </w:rPr>
        <w:t>when we're talking in a scale of probabilities based on tens of millions of years, a tiny fraction in either direction is still a difference of hundreds of thousands, even millions, of years</w:t>
      </w:r>
      <w:r w:rsidRPr="001F3C16">
        <w:rPr>
          <w:sz w:val="8"/>
        </w:rPr>
        <w:t xml:space="preserve">. Secondly, </w:t>
      </w:r>
      <w:r w:rsidRPr="00755EF8">
        <w:rPr>
          <w:highlight w:val="green"/>
          <w:u w:val="single"/>
        </w:rPr>
        <w:t xml:space="preserve">the solar system is showing signs of </w:t>
      </w:r>
      <w:r w:rsidRPr="001F3C16">
        <w:rPr>
          <w:u w:val="single"/>
        </w:rPr>
        <w:t xml:space="preserve">relative </w:t>
      </w:r>
      <w:r w:rsidRPr="00755EF8">
        <w:rPr>
          <w:highlight w:val="green"/>
          <w:u w:val="single"/>
        </w:rPr>
        <w:t>tranquility. As the universe expands, stars move farther</w:t>
      </w:r>
      <w:r w:rsidRPr="001F3C16">
        <w:rPr>
          <w:u w:val="single"/>
        </w:rPr>
        <w:t xml:space="preserve"> apart meaning fewer interactions between distant stars and space rocks, and </w:t>
      </w:r>
      <w:r w:rsidRPr="00755EF8">
        <w:rPr>
          <w:highlight w:val="green"/>
          <w:u w:val="single"/>
        </w:rPr>
        <w:t>less</w:t>
      </w:r>
      <w:r w:rsidRPr="001F3C16">
        <w:rPr>
          <w:u w:val="single"/>
        </w:rPr>
        <w:t xml:space="preserve"> of a </w:t>
      </w:r>
      <w:r w:rsidRPr="00755EF8">
        <w:rPr>
          <w:highlight w:val="green"/>
          <w:u w:val="single"/>
        </w:rPr>
        <w:t>chance</w:t>
      </w:r>
      <w:r w:rsidRPr="001F3C16">
        <w:rPr>
          <w:u w:val="single"/>
        </w:rPr>
        <w:t xml:space="preserve"> that</w:t>
      </w:r>
      <w:r w:rsidRPr="00755EF8">
        <w:rPr>
          <w:highlight w:val="green"/>
          <w:u w:val="single"/>
        </w:rPr>
        <w:t xml:space="preserve"> a huge asteroid will</w:t>
      </w:r>
      <w:r w:rsidRPr="001F3C16">
        <w:rPr>
          <w:u w:val="single"/>
        </w:rPr>
        <w:t xml:space="preserve"> have its trajectory altered to </w:t>
      </w:r>
      <w:r w:rsidRPr="00755EF8">
        <w:rPr>
          <w:highlight w:val="green"/>
          <w:u w:val="single"/>
        </w:rPr>
        <w:t>come</w:t>
      </w:r>
      <w:r w:rsidRPr="001F3C16">
        <w:rPr>
          <w:u w:val="single"/>
        </w:rPr>
        <w:t xml:space="preserve"> hurtling </w:t>
      </w:r>
      <w:r w:rsidRPr="00755EF8">
        <w:rPr>
          <w:highlight w:val="green"/>
          <w:u w:val="single"/>
        </w:rPr>
        <w:t>in our direction</w:t>
      </w:r>
      <w:r w:rsidRPr="001F3C16">
        <w:rPr>
          <w:u w:val="single"/>
        </w:rPr>
        <w:t xml:space="preserve">. According to </w:t>
      </w:r>
      <w:r w:rsidRPr="00755EF8">
        <w:rPr>
          <w:highlight w:val="green"/>
          <w:u w:val="single"/>
        </w:rPr>
        <w:t>NASA</w:t>
      </w:r>
      <w:r w:rsidRPr="001F3C16">
        <w:rPr>
          <w:u w:val="single"/>
        </w:rPr>
        <w:t xml:space="preserve">, the </w:t>
      </w:r>
      <w:r w:rsidRPr="00755EF8">
        <w:rPr>
          <w:highlight w:val="green"/>
          <w:u w:val="single"/>
        </w:rPr>
        <w:t>probability of an asteroid capable of destroying a city striking Earth is 0.1% every year</w:t>
      </w:r>
      <w:r w:rsidRPr="001F3C16">
        <w:rPr>
          <w:u w:val="single"/>
        </w:rPr>
        <w:t xml:space="preserve">. If one of these does hit Earth, </w:t>
      </w:r>
      <w:r w:rsidRPr="00755EF8">
        <w:rPr>
          <w:highlight w:val="green"/>
          <w:u w:val="single"/>
        </w:rPr>
        <w:t xml:space="preserve">there is a 70% chance it will land in the ocean, and </w:t>
      </w:r>
      <w:r w:rsidRPr="001F3C16">
        <w:rPr>
          <w:u w:val="single"/>
        </w:rPr>
        <w:t xml:space="preserve">a </w:t>
      </w:r>
      <w:r w:rsidRPr="00755EF8">
        <w:rPr>
          <w:highlight w:val="green"/>
          <w:u w:val="single"/>
        </w:rPr>
        <w:t>25%</w:t>
      </w:r>
      <w:r w:rsidRPr="001F3C16">
        <w:rPr>
          <w:u w:val="single"/>
        </w:rPr>
        <w:t xml:space="preserve"> chance </w:t>
      </w:r>
      <w:r w:rsidRPr="00755EF8">
        <w:rPr>
          <w:highlight w:val="green"/>
          <w:u w:val="single"/>
        </w:rPr>
        <w:t>it will land over a relatively unpopulated area</w:t>
      </w:r>
      <w:r w:rsidRPr="001F3C16">
        <w:rPr>
          <w:u w:val="single"/>
        </w:rPr>
        <w:t>. This is what happened with the Tunguska impact in Russia just over a hundred years ago. The odds of a 5-10 kilometer wide asteroid, the likes of which made the dinosaurs go extinct, hitting Earth is almost negligible at 0.000001%</w:t>
      </w:r>
      <w:r w:rsidRPr="001F3C16">
        <w:rPr>
          <w:sz w:val="8"/>
        </w:rPr>
        <w:t xml:space="preserve">. Monitoring the skies </w:t>
      </w:r>
      <w:r w:rsidRPr="001F3C16">
        <w:rPr>
          <w:u w:val="single"/>
        </w:rPr>
        <w:t>NASA's Near Earth Object program monitors space rocks in our</w:t>
      </w:r>
      <w:r w:rsidRPr="001F3C16">
        <w:rPr>
          <w:sz w:val="8"/>
        </w:rPr>
        <w:t xml:space="preserve"> neck of the </w:t>
      </w:r>
      <w:r w:rsidRPr="001F3C16">
        <w:rPr>
          <w:u w:val="single"/>
        </w:rPr>
        <w:t>universe. It has compiled a risk table for all known Near-Earth Objects (NEOs)</w:t>
      </w:r>
      <w:r w:rsidRPr="001F3C16">
        <w:rPr>
          <w:sz w:val="8"/>
        </w:rPr>
        <w:t xml:space="preserve">. For each of these, NASA calculates the likelihood of an impact with Earth for the next 100 years. The brains behind the operation? The calculations are made by Sentry, a highly automated collision monitoring computer system that scans the most up-to-date list of asteroids near Earth. The Torino Scale, which runs from 1 to 10, is used to assess the danger we face from any individual asteroid. At the moment, nothing on the table is rated above 1 on the Torino Scale, meaning that </w:t>
      </w:r>
      <w:r w:rsidRPr="001F3C16">
        <w:rPr>
          <w:u w:val="single"/>
        </w:rPr>
        <w:t>impacts are calculated as being extremely unlikely</w:t>
      </w:r>
      <w:r w:rsidRPr="001F3C16">
        <w:rPr>
          <w:sz w:val="8"/>
        </w:rPr>
        <w:t xml:space="preserve">. What's more, as Wired points out, new private endeavors like the B612 Foundation are aiming to launch dedicated telescopes to analyze 90 percent of all asteroids that are more than 30-meters in diameter, as these are capable of leveling large areas. As a reference, the meteor that impacted Chelyabinsk, Russia (video above) in 2013 causing millions of dollars of property damage and injuring over a thousand, was a relatively small meteor at 15 meters in diameter. </w:t>
      </w:r>
      <w:r w:rsidRPr="001F3C16">
        <w:rPr>
          <w:u w:val="single"/>
        </w:rPr>
        <w:t>Readings will become more and more accurate the more funds are invested in building monitoring systems</w:t>
      </w:r>
      <w:r w:rsidRPr="001F3C16">
        <w:rPr>
          <w:sz w:val="8"/>
        </w:rPr>
        <w:t xml:space="preserve">. Planetary defense is still important All of this isn't to say that investment in planetary defense systems is not important. While NASA, and other organizations, are keeping an eye on the skies, asteroids are understandably difficult to spot. In fact, just last year a large asteroid, called '2019 OK', was spotted just a day before flying between the Earth and the Moon. Even scarier than the size and proximity of the asteroid — it was the size of a football field and came within 65,000 km of Earth's surface — is the fact that it caught researchers off guard. According to internal NASA documents obtained by Buzzfeed News, a NASA scientist said: "this one did sneak up on us." If the asteroid had hit Earth, "the blast wave could have created localized devastation to an area roughly 50 miles across,” NASA said in a statement. Worryingly, some researchers have claimed that planetary defense measures are underfunded. NASA chief Jim Bridenstine has said that we need to get serious about asteroid threats, while MIT planetary scientist Richard Binzel told BuzzFeed News that “it's no surprise an object like [2019 OK] would take us by surprise. Our current asteroid search capabilities are not up to the level they should be.” While we have mentioned that we are living through a relatively calm period when it comes to asteroid impacts, there is still the occasional reminder that big impacts are still possible in our solar system. For example, in 1992 a huge asteroid impact did occur and was observed on Jupiter. If the asteroid, called Shoemaker-Levy 9, had hit Earth, it would have created a global atmospheric disaster similar to the one that wiped out the dinosaurs 65 million years ago. </w:t>
      </w:r>
      <w:r w:rsidRPr="001F3C16">
        <w:rPr>
          <w:u w:val="single"/>
        </w:rPr>
        <w:t xml:space="preserve">"Shoemaker-Levy 9 was a sort of punch in the gut," Heidi Hammel, who led the observations of the comet with NASA's Hubble Space Telescope, said in a NASA blog post. "It really invigorated our understanding of how important it is to monitor our local neighborhood, and to understand what the potential is for impacts on Earth in the future." </w:t>
      </w:r>
      <w:r w:rsidRPr="001F3C16">
        <w:rPr>
          <w:sz w:val="8"/>
        </w:rPr>
        <w:t xml:space="preserve">Then there's 99942 Apophis, a huge asteroid that will fly so close to Earth in 2029 that our planet's gravitational pull will alter its trajectory. What can we do if a large asteroid is headed our way? As the European Space Agency, ESA, which is a part of the International Asteroid Warning Network, points out, </w:t>
      </w:r>
      <w:r w:rsidRPr="00755EF8">
        <w:rPr>
          <w:highlight w:val="green"/>
          <w:u w:val="single"/>
        </w:rPr>
        <w:t xml:space="preserve">there is a range of options </w:t>
      </w:r>
      <w:r w:rsidRPr="001F3C16">
        <w:rPr>
          <w:u w:val="single"/>
        </w:rPr>
        <w:t>available in the unlikely event that we do detect an asteroid on a collision course with Earth</w:t>
      </w:r>
      <w:r w:rsidRPr="001F3C16">
        <w:rPr>
          <w:sz w:val="8"/>
        </w:rPr>
        <w:t xml:space="preserve">. The most important factor would be how early the asteroid would be detected. While there is the very small, yet frightening, possibility that one could catch us unaware, like '2019 OK's' close flyby, which was spotted only 24 hours before occurring, </w:t>
      </w:r>
      <w:r w:rsidRPr="00755EF8">
        <w:rPr>
          <w:highlight w:val="green"/>
          <w:u w:val="single"/>
        </w:rPr>
        <w:t>current tech</w:t>
      </w:r>
      <w:r w:rsidRPr="001F3C16">
        <w:rPr>
          <w:u w:val="single"/>
        </w:rPr>
        <w:t xml:space="preserve">nology </w:t>
      </w:r>
      <w:r w:rsidRPr="00755EF8">
        <w:rPr>
          <w:highlight w:val="green"/>
          <w:u w:val="single"/>
        </w:rPr>
        <w:t>allows us to detect</w:t>
      </w:r>
      <w:r w:rsidRPr="001F3C16">
        <w:rPr>
          <w:u w:val="single"/>
        </w:rPr>
        <w:t xml:space="preserve"> the trajectories of </w:t>
      </w:r>
      <w:r w:rsidRPr="00755EF8">
        <w:rPr>
          <w:highlight w:val="green"/>
          <w:u w:val="single"/>
        </w:rPr>
        <w:t>NEOs years in advance. Options include reconnaissance missions</w:t>
      </w:r>
      <w:r w:rsidRPr="001F3C16">
        <w:rPr>
          <w:u w:val="single"/>
        </w:rPr>
        <w:t xml:space="preserve"> in space to gather information, </w:t>
      </w:r>
      <w:r w:rsidRPr="00755EF8">
        <w:rPr>
          <w:highlight w:val="green"/>
          <w:u w:val="single"/>
        </w:rPr>
        <w:t>while nuclear impactors can also be used to try to break up or deflect the course of an asteroid into a safe trajectory</w:t>
      </w:r>
      <w:r w:rsidRPr="001F3C16">
        <w:rPr>
          <w:u w:val="single"/>
        </w:rPr>
        <w:t>. Preparations on the ground</w:t>
      </w:r>
      <w:r w:rsidRPr="001F3C16">
        <w:rPr>
          <w:sz w:val="8"/>
        </w:rPr>
        <w:t xml:space="preserve">, meanwhile, </w:t>
      </w:r>
      <w:r w:rsidRPr="001F3C16">
        <w:rPr>
          <w:u w:val="single"/>
        </w:rPr>
        <w:t>would potentially involve evacuations of entire cities</w:t>
      </w:r>
      <w:r w:rsidRPr="001F3C16">
        <w:rPr>
          <w:sz w:val="8"/>
        </w:rPr>
        <w:t>.</w:t>
      </w:r>
    </w:p>
    <w:p w14:paraId="4B96B6CB" w14:textId="68D91B9A" w:rsidR="0073209D" w:rsidRDefault="0073209D" w:rsidP="0073209D">
      <w:pPr>
        <w:pStyle w:val="Heading2"/>
      </w:pPr>
      <w:r>
        <w:t>Advantage---RCA</w:t>
      </w:r>
    </w:p>
    <w:p w14:paraId="627E5D07" w14:textId="6D46AE39" w:rsidR="0073209D" w:rsidRPr="001F3C16" w:rsidRDefault="0073209D" w:rsidP="0073209D">
      <w:pPr>
        <w:pStyle w:val="Heading3"/>
        <w:rPr>
          <w:rFonts w:cs="Calibri"/>
        </w:rPr>
      </w:pPr>
      <w:r>
        <w:rPr>
          <w:rFonts w:cs="Calibri"/>
        </w:rPr>
        <w:t>AT: Space Wars---1NC</w:t>
      </w:r>
    </w:p>
    <w:p w14:paraId="24C3CF61" w14:textId="77777777" w:rsidR="0073209D" w:rsidRPr="001F3C16" w:rsidRDefault="0073209D" w:rsidP="0073209D">
      <w:pPr>
        <w:pStyle w:val="Heading4"/>
        <w:rPr>
          <w:rFonts w:cs="Calibri"/>
        </w:rPr>
      </w:pPr>
      <w:r>
        <w:rPr>
          <w:rFonts w:cs="Calibri"/>
        </w:rPr>
        <w:t xml:space="preserve">Space war is </w:t>
      </w:r>
      <w:r w:rsidRPr="006212D6">
        <w:rPr>
          <w:rFonts w:cs="Calibri"/>
          <w:u w:val="single"/>
        </w:rPr>
        <w:t>impossible</w:t>
      </w:r>
      <w:r>
        <w:rPr>
          <w:rFonts w:cs="Calibri"/>
        </w:rPr>
        <w:t xml:space="preserve"> – limited access, attribution, and interdependence.</w:t>
      </w:r>
    </w:p>
    <w:p w14:paraId="06F77D0E" w14:textId="77777777" w:rsidR="0073209D" w:rsidRPr="001F3C16" w:rsidRDefault="0073209D" w:rsidP="0073209D">
      <w:r w:rsidRPr="001F3C16">
        <w:t xml:space="preserve">James </w:t>
      </w:r>
      <w:r w:rsidRPr="001F3C16">
        <w:rPr>
          <w:rStyle w:val="Style13ptBold"/>
        </w:rPr>
        <w:t>Pavur 19</w:t>
      </w:r>
      <w:r w:rsidRPr="001F3C16">
        <w:t xml:space="preserve">, Professor of Computer Science Department of Computer Science at Oxford University and Ivan Martinovic, DPhil Researcher Cybersecurity Centre for Doctoral Training at Oxford University, “The Cyber-ASAT: On the Impact of Cyber Weapons in Outer Space”, 2019 11th International Conference on Cyber Conflict: Silent Battle T. Minárik, S. Alatalu, S. Biondi, M. Signoretti, I. Tolga, G. Visky (Eds.), </w:t>
      </w:r>
      <w:hyperlink r:id="rId7" w:history="1">
        <w:r w:rsidRPr="001F3C16">
          <w:t>https://ccdcoe.org/uploads/2019/06/Art_12_The-Cyber-ASAT.pdf</w:t>
        </w:r>
      </w:hyperlink>
    </w:p>
    <w:p w14:paraId="5F853A21" w14:textId="77777777" w:rsidR="0073209D" w:rsidRDefault="0073209D" w:rsidP="0073209D">
      <w:pPr>
        <w:rPr>
          <w:rStyle w:val="StyleUnderline"/>
        </w:rPr>
      </w:pPr>
      <w:r w:rsidRPr="001F3C16">
        <w:rPr>
          <w:sz w:val="14"/>
        </w:rPr>
        <w:t xml:space="preserve">A. Limited Accessibility Space is difficult. Over 60 years have passed since the first Sputnik launch and only nine countries (ten including the EU) have orbital launch capabilities. Moreover, </w:t>
      </w:r>
      <w:r w:rsidRPr="001F3C16">
        <w:rPr>
          <w:rStyle w:val="StyleUnderline"/>
        </w:rPr>
        <w:t xml:space="preserve">a launch programme alone does not guarantee the </w:t>
      </w:r>
      <w:r w:rsidRPr="001F3C16">
        <w:rPr>
          <w:rStyle w:val="Emphasis"/>
        </w:rPr>
        <w:t>resources</w:t>
      </w:r>
      <w:r w:rsidRPr="001F3C16">
        <w:rPr>
          <w:rStyle w:val="StyleUnderline"/>
        </w:rPr>
        <w:t xml:space="preserve"> and </w:t>
      </w:r>
      <w:r w:rsidRPr="001F3C16">
        <w:rPr>
          <w:rStyle w:val="Emphasis"/>
        </w:rPr>
        <w:t>precision required</w:t>
      </w:r>
      <w:r w:rsidRPr="001F3C16">
        <w:rPr>
          <w:rStyle w:val="StyleUnderline"/>
        </w:rPr>
        <w:t xml:space="preserve"> to </w:t>
      </w:r>
      <w:r w:rsidRPr="001F3C16">
        <w:rPr>
          <w:rStyle w:val="Emphasis"/>
        </w:rPr>
        <w:t>operate a meaningful ASAT capability</w:t>
      </w:r>
      <w:r w:rsidRPr="001F3C16">
        <w:rPr>
          <w:rStyle w:val="StyleUnderline"/>
        </w:rPr>
        <w:t>.</w:t>
      </w:r>
      <w:r w:rsidRPr="001F3C16">
        <w:rPr>
          <w:sz w:val="14"/>
        </w:rPr>
        <w:t xml:space="preserve"> Given this, one possible reason why </w:t>
      </w:r>
      <w:r w:rsidRPr="00204615">
        <w:rPr>
          <w:rStyle w:val="Emphasis"/>
          <w:highlight w:val="green"/>
        </w:rPr>
        <w:t>space wars have not broken out</w:t>
      </w:r>
      <w:r w:rsidRPr="001F3C16">
        <w:rPr>
          <w:sz w:val="14"/>
        </w:rPr>
        <w:t xml:space="preserve"> is simply </w:t>
      </w:r>
      <w:r w:rsidRPr="001F3C16">
        <w:rPr>
          <w:rStyle w:val="StyleUnderline"/>
        </w:rPr>
        <w:t>because only the US has ever had the ability to fight one</w:t>
      </w:r>
      <w:r w:rsidRPr="001F3C16">
        <w:rPr>
          <w:sz w:val="14"/>
        </w:rPr>
        <w:t xml:space="preserve"> [21, p. 402], [22, pp. 419–420]. </w:t>
      </w:r>
      <w:r w:rsidRPr="001F3C16">
        <w:rPr>
          <w:rStyle w:val="StyleUnderline"/>
        </w:rPr>
        <w:t xml:space="preserve">Although launch technology may become cheaper and easier, it is unclear to what extent these advances will be distributed among presently non-spacefaring nations. </w:t>
      </w:r>
      <w:r w:rsidRPr="00204615">
        <w:rPr>
          <w:rStyle w:val="Emphasis"/>
          <w:highlight w:val="green"/>
        </w:rPr>
        <w:t>Limited access to orbit</w:t>
      </w:r>
      <w:r w:rsidRPr="001F3C16">
        <w:rPr>
          <w:rStyle w:val="StyleUnderline"/>
        </w:rPr>
        <w:t xml:space="preserve"> necessarily </w:t>
      </w:r>
      <w:r w:rsidRPr="00204615">
        <w:rPr>
          <w:rStyle w:val="StyleUnderline"/>
          <w:highlight w:val="green"/>
        </w:rPr>
        <w:t>reduces</w:t>
      </w:r>
      <w:r w:rsidRPr="001F3C16">
        <w:rPr>
          <w:rStyle w:val="StyleUnderline"/>
        </w:rPr>
        <w:t xml:space="preserve"> the </w:t>
      </w:r>
      <w:r w:rsidRPr="00204615">
        <w:rPr>
          <w:rStyle w:val="StyleUnderline"/>
          <w:highlight w:val="green"/>
        </w:rPr>
        <w:t>scenarios which could</w:t>
      </w:r>
      <w:r w:rsidRPr="001F3C16">
        <w:rPr>
          <w:rStyle w:val="StyleUnderline"/>
        </w:rPr>
        <w:t xml:space="preserve"> plausibly </w:t>
      </w:r>
      <w:r w:rsidRPr="00204615">
        <w:rPr>
          <w:rStyle w:val="StyleUnderline"/>
          <w:highlight w:val="green"/>
        </w:rPr>
        <w:t>escalate</w:t>
      </w:r>
      <w:r w:rsidRPr="001F3C16">
        <w:rPr>
          <w:rStyle w:val="StyleUnderline"/>
        </w:rPr>
        <w:t xml:space="preserve"> to ASAT usage.</w:t>
      </w:r>
      <w:r w:rsidRPr="001F3C16">
        <w:rPr>
          <w:sz w:val="14"/>
        </w:rPr>
        <w:t xml:space="preserve"> Only major conflicts between the handful of states with ‘space club’ membership could be considered possible flashpoints. Even then, the </w:t>
      </w:r>
      <w:r w:rsidRPr="00204615">
        <w:rPr>
          <w:rStyle w:val="Emphasis"/>
          <w:highlight w:val="green"/>
        </w:rPr>
        <w:t>fragility of</w:t>
      </w:r>
      <w:r w:rsidRPr="001F3C16">
        <w:rPr>
          <w:rStyle w:val="Emphasis"/>
        </w:rPr>
        <w:t xml:space="preserve"> an attacker’s </w:t>
      </w:r>
      <w:r w:rsidRPr="00204615">
        <w:rPr>
          <w:rStyle w:val="Emphasis"/>
          <w:highlight w:val="green"/>
        </w:rPr>
        <w:t>own</w:t>
      </w:r>
      <w:r w:rsidRPr="001F3C16">
        <w:rPr>
          <w:rStyle w:val="Emphasis"/>
        </w:rPr>
        <w:t xml:space="preserve"> space </w:t>
      </w:r>
      <w:r w:rsidRPr="00204615">
        <w:rPr>
          <w:rStyle w:val="Emphasis"/>
          <w:highlight w:val="green"/>
        </w:rPr>
        <w:t>assets</w:t>
      </w:r>
      <w:r w:rsidRPr="00204615">
        <w:rPr>
          <w:rStyle w:val="StyleUnderline"/>
          <w:highlight w:val="green"/>
        </w:rPr>
        <w:t xml:space="preserve"> creates </w:t>
      </w:r>
      <w:r w:rsidRPr="00204615">
        <w:rPr>
          <w:rStyle w:val="Emphasis"/>
          <w:highlight w:val="green"/>
        </w:rPr>
        <w:t>de-escalatory pressures</w:t>
      </w:r>
      <w:r w:rsidRPr="00204615">
        <w:rPr>
          <w:rStyle w:val="StyleUnderline"/>
          <w:highlight w:val="green"/>
        </w:rPr>
        <w:t xml:space="preserve"> due to</w:t>
      </w:r>
      <w:r w:rsidRPr="001F3C16">
        <w:rPr>
          <w:rStyle w:val="StyleUnderline"/>
        </w:rPr>
        <w:t xml:space="preserve"> the </w:t>
      </w:r>
      <w:r w:rsidRPr="00204615">
        <w:rPr>
          <w:rStyle w:val="Emphasis"/>
          <w:highlight w:val="green"/>
        </w:rPr>
        <w:t>deterrent effect of retal</w:t>
      </w:r>
      <w:r w:rsidRPr="001F3C16">
        <w:rPr>
          <w:rStyle w:val="Emphasis"/>
        </w:rPr>
        <w:t>iation</w:t>
      </w:r>
      <w:r w:rsidRPr="001F3C16">
        <w:rPr>
          <w:rStyle w:val="StyleUnderline"/>
        </w:rPr>
        <w:t>. Since</w:t>
      </w:r>
      <w:r w:rsidRPr="001F3C16">
        <w:rPr>
          <w:sz w:val="14"/>
        </w:rPr>
        <w:t xml:space="preserve"> the earliest days of </w:t>
      </w:r>
      <w:r w:rsidRPr="001F3C16">
        <w:rPr>
          <w:rStyle w:val="StyleUnderline"/>
        </w:rPr>
        <w:t xml:space="preserve">the space race, dominant </w:t>
      </w:r>
      <w:r w:rsidRPr="00204615">
        <w:rPr>
          <w:rStyle w:val="StyleUnderline"/>
          <w:highlight w:val="green"/>
        </w:rPr>
        <w:t>powers</w:t>
      </w:r>
      <w:r w:rsidRPr="001F3C16">
        <w:rPr>
          <w:rStyle w:val="StyleUnderline"/>
        </w:rPr>
        <w:t xml:space="preserve"> have recognized this dynamic and </w:t>
      </w:r>
      <w:r w:rsidRPr="00204615">
        <w:rPr>
          <w:rStyle w:val="StyleUnderline"/>
          <w:highlight w:val="green"/>
        </w:rPr>
        <w:t>demonstrated</w:t>
      </w:r>
      <w:r w:rsidRPr="001F3C16">
        <w:rPr>
          <w:rStyle w:val="StyleUnderline"/>
        </w:rPr>
        <w:t xml:space="preserve"> an inclination </w:t>
      </w:r>
      <w:r w:rsidRPr="00204615">
        <w:rPr>
          <w:rStyle w:val="Emphasis"/>
          <w:highlight w:val="green"/>
        </w:rPr>
        <w:t>towards de-escalatory</w:t>
      </w:r>
      <w:r w:rsidRPr="001F3C16">
        <w:rPr>
          <w:rStyle w:val="Emphasis"/>
        </w:rPr>
        <w:t xml:space="preserve"> space </w:t>
      </w:r>
      <w:r w:rsidRPr="00204615">
        <w:rPr>
          <w:rStyle w:val="Emphasis"/>
          <w:highlight w:val="green"/>
        </w:rPr>
        <w:t>strategies</w:t>
      </w:r>
      <w:r w:rsidRPr="001F3C16">
        <w:rPr>
          <w:sz w:val="14"/>
        </w:rPr>
        <w:t xml:space="preserve"> [23]. B. Attributable Norms </w:t>
      </w:r>
      <w:r w:rsidRPr="001F3C16">
        <w:rPr>
          <w:rStyle w:val="StyleUnderline"/>
        </w:rPr>
        <w:t>There</w:t>
      </w:r>
      <w:r w:rsidRPr="001F3C16">
        <w:rPr>
          <w:sz w:val="14"/>
        </w:rPr>
        <w:t xml:space="preserve"> also </w:t>
      </w:r>
      <w:r w:rsidRPr="001F3C16">
        <w:rPr>
          <w:rStyle w:val="StyleUnderline"/>
        </w:rPr>
        <w:t xml:space="preserve">exists a </w:t>
      </w:r>
      <w:r w:rsidRPr="001F3C16">
        <w:rPr>
          <w:rStyle w:val="Emphasis"/>
        </w:rPr>
        <w:t>long-standing normative framework</w:t>
      </w:r>
      <w:r w:rsidRPr="001F3C16">
        <w:rPr>
          <w:rStyle w:val="StyleUnderline"/>
        </w:rPr>
        <w:t xml:space="preserve"> favouring the </w:t>
      </w:r>
      <w:r w:rsidRPr="001F3C16">
        <w:rPr>
          <w:rStyle w:val="Emphasis"/>
        </w:rPr>
        <w:t>peaceful use of space</w:t>
      </w:r>
      <w:r w:rsidRPr="001F3C16">
        <w:rPr>
          <w:rStyle w:val="StyleUnderline"/>
        </w:rPr>
        <w:t>.</w:t>
      </w:r>
      <w:r w:rsidRPr="001F3C16">
        <w:rPr>
          <w:sz w:val="14"/>
        </w:rPr>
        <w:t xml:space="preserve"> The effectiveness of this regime, centred around the Outer Space Treaty </w:t>
      </w:r>
      <w:r w:rsidRPr="00204615">
        <w:rPr>
          <w:rStyle w:val="StyleUnderline"/>
          <w:highlight w:val="green"/>
        </w:rPr>
        <w:t>(</w:t>
      </w:r>
      <w:r w:rsidRPr="00204615">
        <w:rPr>
          <w:rStyle w:val="Emphasis"/>
          <w:highlight w:val="green"/>
        </w:rPr>
        <w:t>OST</w:t>
      </w:r>
      <w:r w:rsidRPr="00204615">
        <w:rPr>
          <w:rStyle w:val="StyleUnderline"/>
          <w:highlight w:val="green"/>
        </w:rPr>
        <w:t>)</w:t>
      </w:r>
      <w:r w:rsidRPr="00204615">
        <w:rPr>
          <w:sz w:val="14"/>
          <w:highlight w:val="green"/>
        </w:rPr>
        <w:t>,</w:t>
      </w:r>
      <w:r w:rsidRPr="001F3C16">
        <w:rPr>
          <w:sz w:val="14"/>
        </w:rPr>
        <w:t xml:space="preserve"> is highly contentious and many have pointed out its serious legal and political shortcomings [24]–[26]. Nevertheless, this status quo framework has somehow </w:t>
      </w:r>
      <w:r w:rsidRPr="00204615">
        <w:rPr>
          <w:rStyle w:val="StyleUnderline"/>
          <w:highlight w:val="green"/>
        </w:rPr>
        <w:t>supported</w:t>
      </w:r>
      <w:r w:rsidRPr="001F3C16">
        <w:rPr>
          <w:rStyle w:val="StyleUnderline"/>
        </w:rPr>
        <w:t xml:space="preserve"> over </w:t>
      </w:r>
      <w:r w:rsidRPr="00204615">
        <w:rPr>
          <w:rStyle w:val="Emphasis"/>
          <w:highlight w:val="green"/>
        </w:rPr>
        <w:t>six decades of</w:t>
      </w:r>
      <w:r w:rsidRPr="001F3C16">
        <w:rPr>
          <w:rStyle w:val="Emphasis"/>
        </w:rPr>
        <w:t xml:space="preserve"> relative </w:t>
      </w:r>
      <w:r w:rsidRPr="00204615">
        <w:rPr>
          <w:rStyle w:val="Emphasis"/>
          <w:highlight w:val="green"/>
        </w:rPr>
        <w:t>peace</w:t>
      </w:r>
      <w:r w:rsidRPr="001F3C16">
        <w:rPr>
          <w:rStyle w:val="StyleUnderline"/>
        </w:rPr>
        <w:t xml:space="preserve"> in orbit.</w:t>
      </w:r>
      <w:r w:rsidRPr="001F3C16">
        <w:rPr>
          <w:sz w:val="14"/>
        </w:rPr>
        <w:t xml:space="preserve"> Over these six decades, </w:t>
      </w:r>
      <w:r w:rsidRPr="001F3C16">
        <w:rPr>
          <w:rStyle w:val="Emphasis"/>
        </w:rPr>
        <w:t>norms have become deeply ingrained</w:t>
      </w:r>
      <w:r w:rsidRPr="001F3C16">
        <w:rPr>
          <w:rStyle w:val="StyleUnderline"/>
        </w:rPr>
        <w:t xml:space="preserve"> into the way states describe and perceive space weaponization.</w:t>
      </w:r>
      <w:r w:rsidRPr="001F3C16">
        <w:rPr>
          <w:sz w:val="14"/>
        </w:rPr>
        <w:t xml:space="preserve"> This de facto codification was dramatically demonstrated in 2005 when the US found itself on the short end of a 160-1 UN vote after opposing a non-binding resolution on space weaponization. </w:t>
      </w:r>
      <w:r w:rsidRPr="001F3C16">
        <w:rPr>
          <w:rStyle w:val="StyleUnderline"/>
        </w:rPr>
        <w:t>Although states have occasionally pushed the boundaries of these norms, this</w:t>
      </w:r>
      <w:r w:rsidRPr="001F3C16">
        <w:rPr>
          <w:sz w:val="14"/>
        </w:rPr>
        <w:t xml:space="preserve"> has typically </w:t>
      </w:r>
      <w:r w:rsidRPr="001F3C16">
        <w:rPr>
          <w:rStyle w:val="StyleUnderline"/>
        </w:rPr>
        <w:t>occurred through incremental legal re-interpretation</w:t>
      </w:r>
      <w:r w:rsidRPr="001F3C16">
        <w:rPr>
          <w:sz w:val="14"/>
        </w:rPr>
        <w:t xml:space="preserve"> rather than outright opposition [27]. Even the most notable incidents, such as the 2007-2008 US and Chinese ASAT demonstrations, were couched in rhetoric from both the norm violators and defenders, depicting space as a peaceful global commons [27, p. 56]. Altogether, this suggests that </w:t>
      </w:r>
      <w:r w:rsidRPr="00204615">
        <w:rPr>
          <w:rStyle w:val="Emphasis"/>
          <w:highlight w:val="green"/>
        </w:rPr>
        <w:t>states perceive</w:t>
      </w:r>
      <w:r w:rsidRPr="001F3C16">
        <w:rPr>
          <w:rStyle w:val="Emphasis"/>
        </w:rPr>
        <w:t xml:space="preserve"> real </w:t>
      </w:r>
      <w:r w:rsidRPr="00204615">
        <w:rPr>
          <w:rStyle w:val="Emphasis"/>
          <w:highlight w:val="green"/>
        </w:rPr>
        <w:t>costs</w:t>
      </w:r>
      <w:r w:rsidRPr="00204615">
        <w:rPr>
          <w:rStyle w:val="StyleUnderline"/>
          <w:highlight w:val="green"/>
        </w:rPr>
        <w:t xml:space="preserve"> to breaking this</w:t>
      </w:r>
      <w:r w:rsidRPr="001F3C16">
        <w:rPr>
          <w:rStyle w:val="StyleUnderline"/>
        </w:rPr>
        <w:t xml:space="preserve"> normative </w:t>
      </w:r>
      <w:r w:rsidRPr="00204615">
        <w:rPr>
          <w:rStyle w:val="StyleUnderline"/>
          <w:highlight w:val="green"/>
        </w:rPr>
        <w:t>tradition and</w:t>
      </w:r>
      <w:r w:rsidRPr="001F3C16">
        <w:rPr>
          <w:rStyle w:val="StyleUnderline"/>
        </w:rPr>
        <w:t xml:space="preserve"> may even </w:t>
      </w:r>
      <w:r w:rsidRPr="00204615">
        <w:rPr>
          <w:rStyle w:val="Emphasis"/>
          <w:highlight w:val="green"/>
        </w:rPr>
        <w:t>moderate</w:t>
      </w:r>
      <w:r w:rsidRPr="001F3C16">
        <w:rPr>
          <w:rStyle w:val="Emphasis"/>
        </w:rPr>
        <w:t xml:space="preserve"> their </w:t>
      </w:r>
      <w:r w:rsidRPr="00204615">
        <w:rPr>
          <w:rStyle w:val="Emphasis"/>
          <w:highlight w:val="green"/>
        </w:rPr>
        <w:t>behaviours</w:t>
      </w:r>
      <w:r w:rsidRPr="001F3C16">
        <w:rPr>
          <w:rStyle w:val="StyleUnderline"/>
        </w:rPr>
        <w:t xml:space="preserve"> accordingly.</w:t>
      </w:r>
      <w:r w:rsidRPr="001F3C16">
        <w:rPr>
          <w:sz w:val="14"/>
        </w:rPr>
        <w:t xml:space="preserve"> One further factor supporting this norms regime is the </w:t>
      </w:r>
      <w:r w:rsidRPr="001F3C16">
        <w:rPr>
          <w:rStyle w:val="Emphasis"/>
        </w:rPr>
        <w:t>high degree of attributability</w:t>
      </w:r>
      <w:r w:rsidRPr="001F3C16">
        <w:rPr>
          <w:rStyle w:val="StyleUnderline"/>
        </w:rPr>
        <w:t xml:space="preserve"> surrounding ASAT weapons.</w:t>
      </w:r>
      <w:r w:rsidRPr="001F3C16">
        <w:rPr>
          <w:sz w:val="14"/>
        </w:rPr>
        <w:t xml:space="preserve"> For kinetic ASAT technology, </w:t>
      </w:r>
      <w:r w:rsidRPr="00204615">
        <w:rPr>
          <w:rStyle w:val="Emphasis"/>
          <w:highlight w:val="green"/>
        </w:rPr>
        <w:t>plausible deniability</w:t>
      </w:r>
      <w:r w:rsidRPr="00204615">
        <w:rPr>
          <w:rStyle w:val="StyleUnderline"/>
          <w:highlight w:val="green"/>
        </w:rPr>
        <w:t xml:space="preserve"> and </w:t>
      </w:r>
      <w:r w:rsidRPr="00204615">
        <w:rPr>
          <w:rStyle w:val="Emphasis"/>
          <w:highlight w:val="green"/>
        </w:rPr>
        <w:t>stealth</w:t>
      </w:r>
      <w:r w:rsidRPr="00204615">
        <w:rPr>
          <w:rStyle w:val="StyleUnderline"/>
          <w:highlight w:val="green"/>
        </w:rPr>
        <w:t xml:space="preserve"> are</w:t>
      </w:r>
      <w:r w:rsidRPr="001F3C16">
        <w:rPr>
          <w:rStyle w:val="StyleUnderline"/>
        </w:rPr>
        <w:t xml:space="preserve"> essentially </w:t>
      </w:r>
      <w:r w:rsidRPr="00204615">
        <w:rPr>
          <w:rStyle w:val="Emphasis"/>
          <w:highlight w:val="green"/>
        </w:rPr>
        <w:t>impossible</w:t>
      </w:r>
      <w:r w:rsidRPr="001F3C16">
        <w:rPr>
          <w:rStyle w:val="StyleUnderline"/>
        </w:rPr>
        <w:t>.</w:t>
      </w:r>
      <w:r w:rsidRPr="001F3C16">
        <w:rPr>
          <w:sz w:val="14"/>
        </w:rPr>
        <w:t xml:space="preserve"> The literally explosive act of launching a rocket cannot evade detection and, if used offensively, retaliation. </w:t>
      </w:r>
      <w:r w:rsidRPr="001F3C16">
        <w:rPr>
          <w:rStyle w:val="StyleUnderline"/>
        </w:rPr>
        <w:t xml:space="preserve">This imposes </w:t>
      </w:r>
      <w:r w:rsidRPr="001F3C16">
        <w:rPr>
          <w:rStyle w:val="Emphasis"/>
        </w:rPr>
        <w:t>high diplomatic costs</w:t>
      </w:r>
      <w:r w:rsidRPr="001F3C16">
        <w:rPr>
          <w:rStyle w:val="StyleUnderline"/>
        </w:rPr>
        <w:t xml:space="preserve"> on ASAT usage </w:t>
      </w:r>
      <w:r w:rsidRPr="001F3C16">
        <w:rPr>
          <w:sz w:val="14"/>
        </w:rPr>
        <w:t xml:space="preserve">and testing, particularly during peacetime. C. Environmental Interdependence </w:t>
      </w:r>
      <w:r w:rsidRPr="001F3C16">
        <w:rPr>
          <w:rStyle w:val="StyleUnderline"/>
        </w:rPr>
        <w:t xml:space="preserve">A third </w:t>
      </w:r>
      <w:r w:rsidRPr="00204615">
        <w:rPr>
          <w:rStyle w:val="StyleUnderline"/>
          <w:highlight w:val="green"/>
        </w:rPr>
        <w:t>stabilizing force relates to</w:t>
      </w:r>
      <w:r w:rsidRPr="001F3C16">
        <w:rPr>
          <w:rStyle w:val="StyleUnderline"/>
        </w:rPr>
        <w:t xml:space="preserve"> the </w:t>
      </w:r>
      <w:r w:rsidRPr="001F3C16">
        <w:rPr>
          <w:rStyle w:val="Emphasis"/>
        </w:rPr>
        <w:t xml:space="preserve">orbital </w:t>
      </w:r>
      <w:r w:rsidRPr="00204615">
        <w:rPr>
          <w:rStyle w:val="Emphasis"/>
          <w:highlight w:val="green"/>
        </w:rPr>
        <w:t>debris consequences</w:t>
      </w:r>
      <w:r w:rsidRPr="001F3C16">
        <w:rPr>
          <w:sz w:val="14"/>
        </w:rPr>
        <w:t xml:space="preserve"> of ASATs. China’s 2007 ASAT demonstration was the largest debris-generating event in history, as the targeted satellite dissipated into thousands of dangerous debris particles [28, p. 4]. </w:t>
      </w:r>
      <w:r w:rsidRPr="001F3C16">
        <w:rPr>
          <w:rStyle w:val="StyleUnderline"/>
        </w:rPr>
        <w:t xml:space="preserve">Since debris particles are </w:t>
      </w:r>
      <w:r w:rsidRPr="00204615">
        <w:rPr>
          <w:rStyle w:val="StyleUnderline"/>
          <w:highlight w:val="green"/>
        </w:rPr>
        <w:t>indiscriminate</w:t>
      </w:r>
      <w:r w:rsidRPr="001F3C16">
        <w:rPr>
          <w:rStyle w:val="StyleUnderline"/>
        </w:rPr>
        <w:t xml:space="preserve"> and unpredictable, </w:t>
      </w:r>
      <w:r w:rsidRPr="00204615">
        <w:rPr>
          <w:rStyle w:val="StyleUnderline"/>
          <w:highlight w:val="green"/>
        </w:rPr>
        <w:t>they</w:t>
      </w:r>
      <w:r w:rsidRPr="001F3C16">
        <w:rPr>
          <w:rStyle w:val="StyleUnderline"/>
        </w:rPr>
        <w:t xml:space="preserve"> often </w:t>
      </w:r>
      <w:r w:rsidRPr="00204615">
        <w:rPr>
          <w:rStyle w:val="StyleUnderline"/>
          <w:highlight w:val="green"/>
        </w:rPr>
        <w:t>threaten</w:t>
      </w:r>
      <w:r w:rsidRPr="001F3C16">
        <w:rPr>
          <w:rStyle w:val="StyleUnderline"/>
        </w:rPr>
        <w:t xml:space="preserve"> the </w:t>
      </w:r>
      <w:r w:rsidRPr="00204615">
        <w:rPr>
          <w:rStyle w:val="StyleUnderline"/>
          <w:highlight w:val="green"/>
        </w:rPr>
        <w:t>attacker’s own</w:t>
      </w:r>
      <w:r w:rsidRPr="001F3C16">
        <w:rPr>
          <w:rStyle w:val="StyleUnderline"/>
        </w:rPr>
        <w:t xml:space="preserve"> space </w:t>
      </w:r>
      <w:r w:rsidRPr="00204615">
        <w:rPr>
          <w:rStyle w:val="StyleUnderline"/>
          <w:highlight w:val="green"/>
        </w:rPr>
        <w:t>assets</w:t>
      </w:r>
      <w:r w:rsidRPr="001F3C16">
        <w:rPr>
          <w:sz w:val="14"/>
        </w:rPr>
        <w:t xml:space="preserve"> [22, p. 420]. This is compounded by Kessler syndrome, a phenomenon whereby orbital debris ‘breeds’ as large pieces of debris collide and disintegrate. As space debris remains in orbit for hundreds of years, the </w:t>
      </w:r>
      <w:r w:rsidRPr="001F3C16">
        <w:rPr>
          <w:rStyle w:val="Emphasis"/>
        </w:rPr>
        <w:t>cascade effect</w:t>
      </w:r>
      <w:r w:rsidRPr="001F3C16">
        <w:rPr>
          <w:rStyle w:val="StyleUnderline"/>
        </w:rPr>
        <w:t xml:space="preserve"> of an ASAT attack can constrain the attacker’s long-term use of space</w:t>
      </w:r>
      <w:r w:rsidRPr="001F3C16">
        <w:rPr>
          <w:sz w:val="14"/>
        </w:rPr>
        <w:t xml:space="preserve"> [29, pp. 295– 296]. Any state with kinetic ASAT capabilities will likely also operate satellites of its own, and they are necessarily exposed to this collateral damage threat.</w:t>
      </w:r>
      <w:r w:rsidRPr="001F3C16">
        <w:rPr>
          <w:rStyle w:val="StyleUnderline"/>
        </w:rPr>
        <w:t xml:space="preserve"> Space debris thus acts as a strong strategic deterrent to ASAT usage.</w:t>
      </w:r>
    </w:p>
    <w:p w14:paraId="0EAAEE84" w14:textId="5D2678C1" w:rsidR="00B672A5" w:rsidRPr="00B672A5" w:rsidRDefault="00B672A5" w:rsidP="00B672A5">
      <w:pPr>
        <w:pStyle w:val="Analytic"/>
      </w:pPr>
      <w:r>
        <w:t xml:space="preserve">No I/L to arctic devastations. Rempe says nuclear doctrines solve NOT satellites. </w:t>
      </w:r>
    </w:p>
    <w:p w14:paraId="03FD34AF" w14:textId="3EB3F987" w:rsidR="00AE2C1F" w:rsidRPr="00CA38DB" w:rsidRDefault="00AE2C1F" w:rsidP="00AE2C1F">
      <w:pPr>
        <w:pStyle w:val="Heading3"/>
        <w:rPr>
          <w:rFonts w:cs="Calibri"/>
        </w:rPr>
      </w:pPr>
      <w:r>
        <w:rPr>
          <w:rFonts w:cs="Calibri"/>
        </w:rPr>
        <w:t xml:space="preserve">AT: </w:t>
      </w:r>
      <w:r w:rsidRPr="00CA38DB">
        <w:rPr>
          <w:rFonts w:cs="Calibri"/>
        </w:rPr>
        <w:t>Arctic</w:t>
      </w:r>
      <w:r w:rsidRPr="00CA38DB">
        <w:rPr>
          <w:rFonts w:cs="Calibri"/>
          <w:lang w:eastAsia="ko-KR"/>
        </w:rPr>
        <w:t xml:space="preserve"> War</w:t>
      </w:r>
      <w:r w:rsidRPr="00CA38DB">
        <w:rPr>
          <w:rFonts w:cs="Calibri"/>
        </w:rPr>
        <w:t>---1NC</w:t>
      </w:r>
    </w:p>
    <w:p w14:paraId="23DAE056" w14:textId="77777777" w:rsidR="00AE2C1F" w:rsidRPr="00CA38DB" w:rsidRDefault="00AE2C1F" w:rsidP="00AE2C1F">
      <w:pPr>
        <w:pStyle w:val="Heading4"/>
        <w:rPr>
          <w:rFonts w:cs="Calibri"/>
        </w:rPr>
      </w:pPr>
      <w:r w:rsidRPr="00CA38DB">
        <w:rPr>
          <w:rFonts w:cs="Calibri"/>
        </w:rPr>
        <w:t xml:space="preserve">No Arctic war---COVID </w:t>
      </w:r>
      <w:r w:rsidRPr="00CA38DB">
        <w:rPr>
          <w:rFonts w:cs="Calibri"/>
          <w:u w:val="single"/>
        </w:rPr>
        <w:t>revived</w:t>
      </w:r>
      <w:r w:rsidRPr="00CA38DB">
        <w:rPr>
          <w:rFonts w:cs="Calibri"/>
        </w:rPr>
        <w:t xml:space="preserve"> cooperation and stability. </w:t>
      </w:r>
    </w:p>
    <w:p w14:paraId="1EDD1704" w14:textId="77777777" w:rsidR="00AE2C1F" w:rsidRPr="00CA38DB" w:rsidRDefault="00AE2C1F" w:rsidP="00AE2C1F">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22C8AAC7" w14:textId="77777777" w:rsidR="00AE2C1F" w:rsidRPr="00CA38DB" w:rsidRDefault="00AE2C1F" w:rsidP="00AE2C1F">
      <w:r w:rsidRPr="00CA38DB">
        <w:t>*STWM = Steps to War Model</w:t>
      </w:r>
    </w:p>
    <w:p w14:paraId="074C6239" w14:textId="77777777" w:rsidR="00AE2C1F" w:rsidRPr="00CA38DB" w:rsidRDefault="00AE2C1F" w:rsidP="00AE2C1F">
      <w:pPr>
        <w:rPr>
          <w:sz w:val="16"/>
        </w:rPr>
      </w:pPr>
      <w:r w:rsidRPr="00CA38DB">
        <w:rPr>
          <w:sz w:val="16"/>
        </w:rPr>
        <w:t xml:space="preserve">Our </w:t>
      </w:r>
      <w:r w:rsidRPr="00CA38DB">
        <w:rPr>
          <w:rStyle w:val="Emphasis"/>
          <w:highlight w:val="cyan"/>
        </w:rPr>
        <w:t>research</w:t>
      </w:r>
      <w:r w:rsidRPr="00CA38DB">
        <w:rPr>
          <w:sz w:val="16"/>
        </w:rPr>
        <w:t xml:space="preserve"> has </w:t>
      </w:r>
      <w:r w:rsidRPr="00CA38DB">
        <w:rPr>
          <w:rStyle w:val="StyleUnderline"/>
        </w:rPr>
        <w:t>applied</w:t>
      </w:r>
      <w:r w:rsidRPr="00CA38DB">
        <w:rPr>
          <w:sz w:val="16"/>
        </w:rPr>
        <w:t xml:space="preserve"> the three </w:t>
      </w:r>
      <w:r w:rsidRPr="00CA38DB">
        <w:rPr>
          <w:rStyle w:val="Emphasis"/>
        </w:rPr>
        <w:t>main</w:t>
      </w:r>
      <w:r w:rsidRPr="00CA38DB">
        <w:rPr>
          <w:rStyle w:val="StyleUnderline"/>
        </w:rPr>
        <w:t xml:space="preserve"> indicators of </w:t>
      </w:r>
      <w:r w:rsidRPr="00CA38DB">
        <w:rPr>
          <w:rStyle w:val="Emphasis"/>
        </w:rPr>
        <w:t>STWM</w:t>
      </w:r>
      <w:r w:rsidRPr="00CA38DB">
        <w:rPr>
          <w:sz w:val="16"/>
        </w:rPr>
        <w:t xml:space="preserve"> to the Arctic region with regard to the Arctic Council states in the period </w:t>
      </w:r>
      <w:r w:rsidRPr="00CA38DB">
        <w:rPr>
          <w:rStyle w:val="StyleUnderline"/>
        </w:rPr>
        <w:t xml:space="preserve">since </w:t>
      </w:r>
      <w:r w:rsidRPr="00CA38DB">
        <w:rPr>
          <w:rStyle w:val="Emphasis"/>
        </w:rPr>
        <w:t>2014</w:t>
      </w:r>
      <w:r w:rsidRPr="00CA38DB">
        <w:rPr>
          <w:sz w:val="16"/>
        </w:rPr>
        <w:t xml:space="preserve">. We have sought to </w:t>
      </w:r>
      <w:r w:rsidRPr="00CA38DB">
        <w:rPr>
          <w:rStyle w:val="StyleUnderline"/>
        </w:rPr>
        <w:t>answer whether</w:t>
      </w:r>
      <w:r w:rsidRPr="00CA38DB">
        <w:rPr>
          <w:sz w:val="16"/>
        </w:rPr>
        <w:t xml:space="preserve"> the </w:t>
      </w:r>
      <w:r w:rsidRPr="00CA38DB">
        <w:rPr>
          <w:rStyle w:val="StyleUnderline"/>
        </w:rPr>
        <w:t>conflict</w:t>
      </w:r>
      <w:r w:rsidRPr="00CA38DB">
        <w:rPr>
          <w:sz w:val="16"/>
        </w:rPr>
        <w:t xml:space="preserve"> potential has been </w:t>
      </w:r>
      <w:r w:rsidRPr="00CA38DB">
        <w:rPr>
          <w:rStyle w:val="StyleUnderline"/>
        </w:rPr>
        <w:t>trending upwards</w:t>
      </w:r>
      <w:r w:rsidRPr="00CA38DB">
        <w:rPr>
          <w:sz w:val="16"/>
        </w:rPr>
        <w:t xml:space="preserve"> since 2014 and how close it is to a critical threshold based on recent developments. The </w:t>
      </w:r>
      <w:r w:rsidRPr="00CA38DB">
        <w:rPr>
          <w:rStyle w:val="StyleUnderline"/>
        </w:rPr>
        <w:t xml:space="preserve">outcomes </w:t>
      </w:r>
      <w:r w:rsidRPr="00CA38DB">
        <w:rPr>
          <w:rStyle w:val="StyleUnderline"/>
          <w:highlight w:val="cyan"/>
        </w:rPr>
        <w:t xml:space="preserve">show </w:t>
      </w:r>
      <w:r w:rsidRPr="00CA38DB">
        <w:rPr>
          <w:rStyle w:val="Emphasis"/>
          <w:highlight w:val="cyan"/>
        </w:rPr>
        <w:t>clear</w:t>
      </w:r>
      <w:r w:rsidRPr="00CA38DB">
        <w:rPr>
          <w:rStyle w:val="StyleUnderline"/>
          <w:highlight w:val="cyan"/>
        </w:rPr>
        <w:t xml:space="preserve"> evidence</w:t>
      </w:r>
      <w:r w:rsidRPr="00CA38DB">
        <w:rPr>
          <w:sz w:val="16"/>
        </w:rPr>
        <w:t xml:space="preserve"> confirming </w:t>
      </w:r>
      <w:r w:rsidRPr="00CA38DB">
        <w:rPr>
          <w:rStyle w:val="StyleUnderline"/>
        </w:rPr>
        <w:t xml:space="preserve">rising </w:t>
      </w:r>
      <w:r w:rsidRPr="00CA38DB">
        <w:rPr>
          <w:rStyle w:val="Emphasis"/>
        </w:rPr>
        <w:t>confrontational</w:t>
      </w:r>
      <w:r w:rsidRPr="00CA38DB">
        <w:rPr>
          <w:rStyle w:val="StyleUnderline"/>
        </w:rPr>
        <w:t xml:space="preserve"> behaviour</w:t>
      </w:r>
      <w:r w:rsidRPr="00CA38DB">
        <w:rPr>
          <w:sz w:val="16"/>
        </w:rPr>
        <w:t xml:space="preserve"> in the militarisation marker. On the other hand, the rivalry indicator shows</w:t>
      </w:r>
      <w:r w:rsidRPr="00CA38DB">
        <w:rPr>
          <w:rStyle w:val="StyleUnderline"/>
        </w:rPr>
        <w:t xml:space="preserve"> continued </w:t>
      </w:r>
      <w:r w:rsidRPr="00CA38DB">
        <w:rPr>
          <w:rStyle w:val="Emphasis"/>
          <w:highlight w:val="cyan"/>
        </w:rPr>
        <w:t>cooperative</w:t>
      </w:r>
      <w:r w:rsidRPr="00CA38DB">
        <w:rPr>
          <w:rStyle w:val="StyleUnderline"/>
          <w:highlight w:val="cyan"/>
        </w:rPr>
        <w:t xml:space="preserve"> behaviour</w:t>
      </w:r>
      <w:r w:rsidRPr="00CA38DB">
        <w:rPr>
          <w:sz w:val="16"/>
        </w:rPr>
        <w:t xml:space="preserve">, while the coalition-building analysis also </w:t>
      </w:r>
      <w:r w:rsidRPr="00CA38DB">
        <w:rPr>
          <w:rStyle w:val="StyleUnderline"/>
        </w:rPr>
        <w:t xml:space="preserve">shows a </w:t>
      </w:r>
      <w:r w:rsidRPr="00CA38DB">
        <w:rPr>
          <w:rStyle w:val="Emphasis"/>
        </w:rPr>
        <w:t>mostly</w:t>
      </w:r>
      <w:r w:rsidRPr="00CA38DB">
        <w:rPr>
          <w:rStyle w:val="StyleUnderline"/>
        </w:rPr>
        <w:t xml:space="preserve"> cooperative approach</w:t>
      </w:r>
      <w:r w:rsidRPr="00CA38DB">
        <w:rPr>
          <w:sz w:val="16"/>
        </w:rPr>
        <w:t xml:space="preserve"> in the post-Crimea period, then a sharp decline after February 2022.</w:t>
      </w:r>
    </w:p>
    <w:p w14:paraId="1860D497" w14:textId="77777777" w:rsidR="00AE2C1F" w:rsidRPr="00CA38DB" w:rsidRDefault="00AE2C1F" w:rsidP="00AE2C1F">
      <w:pPr>
        <w:rPr>
          <w:sz w:val="16"/>
        </w:rPr>
      </w:pPr>
      <w:r w:rsidRPr="00CA38DB">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CA38DB">
        <w:rPr>
          <w:rStyle w:val="StyleUnderline"/>
        </w:rPr>
        <w:t>in the case of</w:t>
      </w:r>
      <w:r w:rsidRPr="00CA38DB">
        <w:rPr>
          <w:sz w:val="16"/>
        </w:rPr>
        <w:t xml:space="preserve"> the </w:t>
      </w:r>
      <w:r w:rsidRPr="00CA38DB">
        <w:rPr>
          <w:rStyle w:val="Emphasis"/>
          <w:highlight w:val="cyan"/>
        </w:rPr>
        <w:t>Arctic</w:t>
      </w:r>
      <w:r w:rsidRPr="00CA38DB">
        <w:rPr>
          <w:sz w:val="16"/>
        </w:rPr>
        <w:t xml:space="preserve">, such </w:t>
      </w:r>
      <w:r w:rsidRPr="00CA38DB">
        <w:rPr>
          <w:rStyle w:val="StyleUnderline"/>
          <w:highlight w:val="cyan"/>
        </w:rPr>
        <w:t>conflict</w:t>
      </w:r>
      <w:r w:rsidRPr="00CA38DB">
        <w:rPr>
          <w:rStyle w:val="StyleUnderline"/>
        </w:rPr>
        <w:t xml:space="preserve"> is </w:t>
      </w:r>
      <w:r w:rsidRPr="00CA38DB">
        <w:rPr>
          <w:rStyle w:val="Emphasis"/>
          <w:highlight w:val="cyan"/>
        </w:rPr>
        <w:t>not predicted</w:t>
      </w:r>
      <w:r w:rsidRPr="00CA38DB">
        <w:rPr>
          <w:sz w:val="16"/>
        </w:rPr>
        <w:t>.</w:t>
      </w:r>
    </w:p>
    <w:p w14:paraId="55C85AF4" w14:textId="77777777" w:rsidR="00AE2C1F" w:rsidRPr="00CA38DB" w:rsidRDefault="00AE2C1F" w:rsidP="00AE2C1F">
      <w:pPr>
        <w:rPr>
          <w:sz w:val="16"/>
        </w:rPr>
      </w:pPr>
      <w:r w:rsidRPr="00CA38DB">
        <w:rPr>
          <w:sz w:val="16"/>
        </w:rPr>
        <w:t xml:space="preserve">Thus, while the research clearly shows a </w:t>
      </w:r>
      <w:r w:rsidRPr="00CA38DB">
        <w:rPr>
          <w:rStyle w:val="StyleUnderline"/>
        </w:rPr>
        <w:t xml:space="preserve">rise in conflict </w:t>
      </w:r>
      <w:r w:rsidRPr="00CA38DB">
        <w:rPr>
          <w:rStyle w:val="Emphasis"/>
        </w:rPr>
        <w:t>potential</w:t>
      </w:r>
      <w:r w:rsidRPr="00CA38DB">
        <w:rPr>
          <w:sz w:val="16"/>
        </w:rPr>
        <w:t xml:space="preserve">, critically, the </w:t>
      </w:r>
      <w:r w:rsidRPr="00CA38DB">
        <w:rPr>
          <w:rStyle w:val="Emphasis"/>
          <w:highlight w:val="cyan"/>
        </w:rPr>
        <w:t>rivalry</w:t>
      </w:r>
      <w:r w:rsidRPr="00CA38DB">
        <w:rPr>
          <w:rStyle w:val="StyleUnderline"/>
          <w:highlight w:val="cyan"/>
        </w:rPr>
        <w:t xml:space="preserve"> factor</w:t>
      </w:r>
      <w:r w:rsidRPr="00CA38DB">
        <w:rPr>
          <w:sz w:val="16"/>
        </w:rPr>
        <w:t xml:space="preserve"> has </w:t>
      </w:r>
      <w:r w:rsidRPr="00CA38DB">
        <w:rPr>
          <w:rStyle w:val="Emphasis"/>
          <w:highlight w:val="cyan"/>
        </w:rPr>
        <w:t>not increased</w:t>
      </w:r>
      <w:r w:rsidRPr="00CA38DB">
        <w:rPr>
          <w:sz w:val="16"/>
        </w:rPr>
        <w:t xml:space="preserve">. In other words, </w:t>
      </w:r>
      <w:r w:rsidRPr="00CA38DB">
        <w:rPr>
          <w:rStyle w:val="Emphasis"/>
          <w:highlight w:val="cyan"/>
        </w:rPr>
        <w:t>no</w:t>
      </w:r>
      <w:r w:rsidRPr="00CA38DB">
        <w:rPr>
          <w:rStyle w:val="Emphasis"/>
        </w:rPr>
        <w:t>ne</w:t>
      </w:r>
      <w:r w:rsidRPr="00CA38DB">
        <w:rPr>
          <w:rStyle w:val="StyleUnderline"/>
        </w:rPr>
        <w:t xml:space="preserve"> of the </w:t>
      </w:r>
      <w:r w:rsidRPr="00CA38DB">
        <w:rPr>
          <w:rStyle w:val="StyleUnderline"/>
          <w:highlight w:val="cyan"/>
        </w:rPr>
        <w:t>actor</w:t>
      </w:r>
      <w:r w:rsidRPr="00CA38DB">
        <w:rPr>
          <w:rStyle w:val="StyleUnderline"/>
        </w:rPr>
        <w:t>s</w:t>
      </w:r>
      <w:r w:rsidRPr="00CA38DB">
        <w:rPr>
          <w:sz w:val="16"/>
        </w:rPr>
        <w:t xml:space="preserve"> in the examined region </w:t>
      </w:r>
      <w:r w:rsidRPr="00CA38DB">
        <w:rPr>
          <w:rStyle w:val="StyleUnderline"/>
          <w:highlight w:val="cyan"/>
        </w:rPr>
        <w:t>has</w:t>
      </w:r>
      <w:r w:rsidRPr="00CA38DB">
        <w:rPr>
          <w:rStyle w:val="StyleUnderline"/>
        </w:rPr>
        <w:t xml:space="preserve"> an </w:t>
      </w:r>
      <w:r w:rsidRPr="00CA38DB">
        <w:rPr>
          <w:rStyle w:val="Emphasis"/>
          <w:highlight w:val="cyan"/>
        </w:rPr>
        <w:t>interest</w:t>
      </w:r>
      <w:r w:rsidRPr="00CA38DB">
        <w:rPr>
          <w:rStyle w:val="StyleUnderline"/>
          <w:highlight w:val="cyan"/>
        </w:rPr>
        <w:t xml:space="preserve"> in </w:t>
      </w:r>
      <w:r w:rsidRPr="00CA38DB">
        <w:rPr>
          <w:rStyle w:val="Emphasis"/>
          <w:highlight w:val="cyan"/>
        </w:rPr>
        <w:t>escalating</w:t>
      </w:r>
      <w:r w:rsidRPr="00CA38DB">
        <w:rPr>
          <w:rStyle w:val="StyleUnderline"/>
        </w:rPr>
        <w:t xml:space="preserve"> confrontational behaviour</w:t>
      </w:r>
      <w:r w:rsidRPr="00CA38DB">
        <w:rPr>
          <w:sz w:val="16"/>
        </w:rPr>
        <w:t xml:space="preserve">. While the </w:t>
      </w:r>
      <w:r w:rsidRPr="00CA38DB">
        <w:rPr>
          <w:rStyle w:val="StyleUnderline"/>
          <w:highlight w:val="cyan"/>
        </w:rPr>
        <w:t>military</w:t>
      </w:r>
      <w:r w:rsidRPr="00CA38DB">
        <w:rPr>
          <w:sz w:val="16"/>
        </w:rPr>
        <w:t xml:space="preserve"> presence is growing in the Arctic, this </w:t>
      </w:r>
      <w:r w:rsidRPr="00CA38DB">
        <w:rPr>
          <w:rStyle w:val="StyleUnderline"/>
          <w:highlight w:val="cyan"/>
        </w:rPr>
        <w:t>growth</w:t>
      </w:r>
      <w:r w:rsidRPr="00CA38DB">
        <w:rPr>
          <w:rStyle w:val="StyleUnderline"/>
        </w:rPr>
        <w:t xml:space="preserve"> has </w:t>
      </w:r>
      <w:r w:rsidRPr="00CA38DB">
        <w:rPr>
          <w:rStyle w:val="Emphasis"/>
          <w:highlight w:val="cyan"/>
        </w:rPr>
        <w:t>not diverged</w:t>
      </w:r>
      <w:r w:rsidRPr="00CA38DB">
        <w:rPr>
          <w:rStyle w:val="StyleUnderline"/>
        </w:rPr>
        <w:t xml:space="preserve"> drastically </w:t>
      </w:r>
      <w:r w:rsidRPr="00CA38DB">
        <w:rPr>
          <w:rStyle w:val="StyleUnderline"/>
          <w:highlight w:val="cyan"/>
        </w:rPr>
        <w:t>from</w:t>
      </w:r>
      <w:r w:rsidRPr="00CA38DB">
        <w:rPr>
          <w:sz w:val="16"/>
        </w:rPr>
        <w:t xml:space="preserve"> the </w:t>
      </w:r>
      <w:r w:rsidRPr="00CA38DB">
        <w:rPr>
          <w:rStyle w:val="Emphasis"/>
          <w:highlight w:val="cyan"/>
        </w:rPr>
        <w:t>previous</w:t>
      </w:r>
      <w:r w:rsidRPr="00CA38DB">
        <w:rPr>
          <w:rStyle w:val="StyleUnderline"/>
          <w:highlight w:val="cyan"/>
        </w:rPr>
        <w:t xml:space="preserve"> trend</w:t>
      </w:r>
      <w:r w:rsidRPr="00CA38DB">
        <w:rPr>
          <w:sz w:val="16"/>
        </w:rPr>
        <w:t xml:space="preserve">. Even on the worsened geopolitical playing field after February 2022, </w:t>
      </w:r>
      <w:r w:rsidRPr="00CA38DB">
        <w:rPr>
          <w:rStyle w:val="Emphasis"/>
          <w:highlight w:val="cyan"/>
        </w:rPr>
        <w:t>communication</w:t>
      </w:r>
      <w:r w:rsidRPr="00CA38DB">
        <w:rPr>
          <w:rStyle w:val="StyleUnderline"/>
        </w:rPr>
        <w:t xml:space="preserve"> channels</w:t>
      </w:r>
      <w:r w:rsidRPr="00CA38DB">
        <w:rPr>
          <w:sz w:val="16"/>
        </w:rPr>
        <w:t xml:space="preserve"> have </w:t>
      </w:r>
      <w:r w:rsidRPr="00CA38DB">
        <w:rPr>
          <w:rStyle w:val="StyleUnderline"/>
          <w:highlight w:val="cyan"/>
        </w:rPr>
        <w:t>not</w:t>
      </w:r>
      <w:r w:rsidRPr="00CA38DB">
        <w:rPr>
          <w:sz w:val="16"/>
        </w:rPr>
        <w:t xml:space="preserve"> been </w:t>
      </w:r>
      <w:r w:rsidRPr="00CA38DB">
        <w:rPr>
          <w:rStyle w:val="StyleUnderline"/>
          <w:highlight w:val="cyan"/>
        </w:rPr>
        <w:t>interrupted</w:t>
      </w:r>
      <w:r w:rsidRPr="00CA38DB">
        <w:rPr>
          <w:sz w:val="16"/>
        </w:rPr>
        <w:t xml:space="preserve">, and the rivalry </w:t>
      </w:r>
      <w:r w:rsidRPr="00CA38DB">
        <w:rPr>
          <w:rStyle w:val="StyleUnderline"/>
        </w:rPr>
        <w:t xml:space="preserve">indicators clearly show </w:t>
      </w:r>
      <w:r w:rsidRPr="00CA38DB">
        <w:rPr>
          <w:rStyle w:val="Emphasis"/>
        </w:rPr>
        <w:t>cooperative behaviour</w:t>
      </w:r>
      <w:r w:rsidRPr="00CA38DB">
        <w:rPr>
          <w:sz w:val="16"/>
        </w:rPr>
        <w:t xml:space="preserve"> among the actors, </w:t>
      </w:r>
      <w:r w:rsidRPr="00CA38DB">
        <w:rPr>
          <w:rStyle w:val="StyleUnderline"/>
        </w:rPr>
        <w:t>including</w:t>
      </w:r>
      <w:r w:rsidRPr="00CA38DB">
        <w:rPr>
          <w:sz w:val="16"/>
        </w:rPr>
        <w:t xml:space="preserve"> indications of </w:t>
      </w:r>
      <w:r w:rsidRPr="00CA38DB">
        <w:rPr>
          <w:rStyle w:val="StyleUnderline"/>
        </w:rPr>
        <w:t xml:space="preserve">efforts to </w:t>
      </w:r>
      <w:r w:rsidRPr="00CA38DB">
        <w:rPr>
          <w:rStyle w:val="Emphasis"/>
        </w:rPr>
        <w:t>continue</w:t>
      </w:r>
      <w:r w:rsidRPr="00CA38DB">
        <w:rPr>
          <w:sz w:val="16"/>
        </w:rPr>
        <w:t xml:space="preserve"> in this manner.</w:t>
      </w:r>
    </w:p>
    <w:p w14:paraId="02562207" w14:textId="77777777" w:rsidR="00AE2C1F" w:rsidRPr="00CA38DB" w:rsidRDefault="00AE2C1F" w:rsidP="00AE2C1F">
      <w:pPr>
        <w:rPr>
          <w:sz w:val="16"/>
        </w:rPr>
      </w:pPr>
      <w:r w:rsidRPr="00CA38DB">
        <w:rPr>
          <w:sz w:val="16"/>
        </w:rPr>
        <w:t xml:space="preserve">Since 2014, </w:t>
      </w:r>
      <w:r w:rsidRPr="00CA38DB">
        <w:rPr>
          <w:rStyle w:val="StyleUnderline"/>
        </w:rPr>
        <w:t>defence spending</w:t>
      </w:r>
      <w:r w:rsidRPr="00CA38DB">
        <w:rPr>
          <w:sz w:val="16"/>
        </w:rPr>
        <w:t xml:space="preserve"> has </w:t>
      </w:r>
      <w:r w:rsidRPr="00CA38DB">
        <w:rPr>
          <w:rStyle w:val="StyleUnderline"/>
        </w:rPr>
        <w:t>risen</w:t>
      </w:r>
      <w:r w:rsidRPr="00CA38DB">
        <w:rPr>
          <w:sz w:val="16"/>
        </w:rPr>
        <w:t xml:space="preserve">. There have been frequent rhetorical confrontations, and the undisputable military build-up by Russia and the other Arctic states has increased. Overall, international tensions have risen. </w:t>
      </w:r>
      <w:r w:rsidRPr="00CA38DB">
        <w:rPr>
          <w:rStyle w:val="StyleUnderline"/>
        </w:rPr>
        <w:t>Nevertheless</w:t>
      </w:r>
      <w:r w:rsidRPr="00CA38DB">
        <w:rPr>
          <w:sz w:val="16"/>
        </w:rPr>
        <w:t xml:space="preserve">, the </w:t>
      </w:r>
      <w:r w:rsidRPr="00CA38DB">
        <w:rPr>
          <w:rStyle w:val="StyleUnderline"/>
        </w:rPr>
        <w:t>actors in</w:t>
      </w:r>
      <w:r w:rsidRPr="00CA38DB">
        <w:rPr>
          <w:sz w:val="16"/>
        </w:rPr>
        <w:t xml:space="preserve"> the </w:t>
      </w:r>
      <w:r w:rsidRPr="00CA38DB">
        <w:rPr>
          <w:rStyle w:val="StyleUnderline"/>
          <w:highlight w:val="cyan"/>
        </w:rPr>
        <w:t>Arctic</w:t>
      </w:r>
      <w:r w:rsidRPr="00CA38DB">
        <w:rPr>
          <w:sz w:val="16"/>
        </w:rPr>
        <w:t xml:space="preserve"> have </w:t>
      </w:r>
      <w:r w:rsidRPr="00CA38DB">
        <w:rPr>
          <w:rStyle w:val="StyleUnderline"/>
          <w:highlight w:val="cyan"/>
        </w:rPr>
        <w:t>show</w:t>
      </w:r>
      <w:r w:rsidRPr="00CA38DB">
        <w:rPr>
          <w:rStyle w:val="StyleUnderline"/>
        </w:rPr>
        <w:t xml:space="preserve">n </w:t>
      </w:r>
      <w:r w:rsidRPr="00CA38DB">
        <w:rPr>
          <w:rStyle w:val="Emphasis"/>
          <w:highlight w:val="cyan"/>
        </w:rPr>
        <w:t>stability</w:t>
      </w:r>
      <w:r w:rsidRPr="00CA38DB">
        <w:rPr>
          <w:rStyle w:val="StyleUnderline"/>
        </w:rPr>
        <w:t xml:space="preserve"> and </w:t>
      </w:r>
      <w:r w:rsidRPr="00CA38DB">
        <w:rPr>
          <w:rStyle w:val="Emphasis"/>
          <w:highlight w:val="cyan"/>
        </w:rPr>
        <w:t>adherence</w:t>
      </w:r>
      <w:r w:rsidRPr="00CA38DB">
        <w:rPr>
          <w:rStyle w:val="StyleUnderline"/>
          <w:highlight w:val="cyan"/>
        </w:rPr>
        <w:t xml:space="preserve"> to</w:t>
      </w:r>
      <w:r w:rsidRPr="00CA38DB">
        <w:rPr>
          <w:sz w:val="16"/>
        </w:rPr>
        <w:t xml:space="preserve"> the regime of </w:t>
      </w:r>
      <w:r w:rsidRPr="00CA38DB">
        <w:rPr>
          <w:rStyle w:val="StyleUnderline"/>
        </w:rPr>
        <w:t xml:space="preserve">regional cooperation </w:t>
      </w:r>
      <w:r w:rsidRPr="00CA38DB">
        <w:rPr>
          <w:rStyle w:val="Emphasis"/>
        </w:rPr>
        <w:t>institutions</w:t>
      </w:r>
      <w:r w:rsidRPr="00CA38DB">
        <w:rPr>
          <w:rStyle w:val="StyleUnderline"/>
        </w:rPr>
        <w:t xml:space="preserve"> and </w:t>
      </w:r>
      <w:r w:rsidRPr="00CA38DB">
        <w:rPr>
          <w:rStyle w:val="Emphasis"/>
          <w:highlight w:val="cyan"/>
        </w:rPr>
        <w:t>treaties</w:t>
      </w:r>
      <w:r w:rsidRPr="00CA38DB">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CA38DB">
        <w:rPr>
          <w:rStyle w:val="StyleUnderline"/>
        </w:rPr>
        <w:t>evidence</w:t>
      </w:r>
      <w:r w:rsidRPr="00CA38DB">
        <w:rPr>
          <w:sz w:val="16"/>
        </w:rPr>
        <w:t xml:space="preserve"> so far </w:t>
      </w:r>
      <w:r w:rsidRPr="00CA38DB">
        <w:rPr>
          <w:rStyle w:val="StyleUnderline"/>
        </w:rPr>
        <w:t>leaves</w:t>
      </w:r>
      <w:r w:rsidRPr="00CA38DB">
        <w:rPr>
          <w:sz w:val="16"/>
        </w:rPr>
        <w:t xml:space="preserve"> the </w:t>
      </w:r>
      <w:r w:rsidRPr="00CA38DB">
        <w:rPr>
          <w:rStyle w:val="Emphasis"/>
        </w:rPr>
        <w:t>non-escalating</w:t>
      </w:r>
      <w:r w:rsidRPr="00CA38DB">
        <w:rPr>
          <w:sz w:val="16"/>
        </w:rPr>
        <w:t xml:space="preserve"> rivalry </w:t>
      </w:r>
      <w:r w:rsidRPr="00CA38DB">
        <w:rPr>
          <w:rStyle w:val="StyleUnderline"/>
        </w:rPr>
        <w:t>factor as</w:t>
      </w:r>
      <w:r w:rsidRPr="00CA38DB">
        <w:rPr>
          <w:sz w:val="16"/>
        </w:rPr>
        <w:t xml:space="preserve"> a </w:t>
      </w:r>
      <w:r w:rsidRPr="00CA38DB">
        <w:rPr>
          <w:rStyle w:val="Emphasis"/>
        </w:rPr>
        <w:t>highly relevant</w:t>
      </w:r>
      <w:r w:rsidRPr="00CA38DB">
        <w:rPr>
          <w:rStyle w:val="StyleUnderline"/>
        </w:rPr>
        <w:t xml:space="preserve"> counterbalance to increased militarisation</w:t>
      </w:r>
      <w:r w:rsidRPr="00CA38DB">
        <w:rPr>
          <w:sz w:val="16"/>
        </w:rPr>
        <w:t xml:space="preserve"> and negative trends in coalition-building. In short, the </w:t>
      </w:r>
      <w:r w:rsidRPr="00CA38DB">
        <w:rPr>
          <w:rStyle w:val="StyleUnderline"/>
        </w:rPr>
        <w:t>rivalry factor</w:t>
      </w:r>
      <w:r w:rsidRPr="00CA38DB">
        <w:rPr>
          <w:sz w:val="16"/>
        </w:rPr>
        <w:t xml:space="preserve"> is </w:t>
      </w:r>
      <w:r w:rsidRPr="00CA38DB">
        <w:rPr>
          <w:rStyle w:val="Emphasis"/>
          <w:highlight w:val="cyan"/>
        </w:rPr>
        <w:t>strong enough</w:t>
      </w:r>
      <w:r w:rsidRPr="00CA38DB">
        <w:rPr>
          <w:rStyle w:val="StyleUnderline"/>
          <w:highlight w:val="cyan"/>
        </w:rPr>
        <w:t xml:space="preserve"> to </w:t>
      </w:r>
      <w:r w:rsidRPr="00CA38DB">
        <w:rPr>
          <w:rStyle w:val="Emphasis"/>
          <w:highlight w:val="cyan"/>
        </w:rPr>
        <w:t>offset</w:t>
      </w:r>
      <w:r w:rsidRPr="00CA38DB">
        <w:rPr>
          <w:sz w:val="16"/>
        </w:rPr>
        <w:t xml:space="preserve"> and even detract from the </w:t>
      </w:r>
      <w:r w:rsidRPr="00CA38DB">
        <w:rPr>
          <w:rStyle w:val="StyleUnderline"/>
          <w:highlight w:val="cyan"/>
        </w:rPr>
        <w:t>tensions</w:t>
      </w:r>
      <w:r w:rsidRPr="00CA38DB">
        <w:rPr>
          <w:rStyle w:val="StyleUnderline"/>
        </w:rPr>
        <w:t xml:space="preserve"> caused by developments </w:t>
      </w:r>
      <w:r w:rsidRPr="00CA38DB">
        <w:rPr>
          <w:rStyle w:val="StyleUnderline"/>
          <w:highlight w:val="cyan"/>
        </w:rPr>
        <w:t xml:space="preserve">in </w:t>
      </w:r>
      <w:r w:rsidRPr="00CA38DB">
        <w:rPr>
          <w:rStyle w:val="Emphasis"/>
          <w:highlight w:val="cyan"/>
        </w:rPr>
        <w:t>militarisation</w:t>
      </w:r>
      <w:r w:rsidRPr="00CA38DB">
        <w:rPr>
          <w:sz w:val="16"/>
        </w:rPr>
        <w:t xml:space="preserve"> and coalition-building.</w:t>
      </w:r>
    </w:p>
    <w:p w14:paraId="3D6422C9" w14:textId="77777777" w:rsidR="00AE2C1F" w:rsidRPr="00CA38DB" w:rsidRDefault="00AE2C1F" w:rsidP="00AE2C1F">
      <w:pPr>
        <w:rPr>
          <w:sz w:val="16"/>
        </w:rPr>
      </w:pPr>
      <w:r w:rsidRPr="00CA38DB">
        <w:rPr>
          <w:sz w:val="16"/>
        </w:rPr>
        <w:t xml:space="preserve">Placing this research within a larger international context, the </w:t>
      </w:r>
      <w:r w:rsidRPr="00CA38DB">
        <w:rPr>
          <w:rStyle w:val="StyleUnderline"/>
        </w:rPr>
        <w:t>prioritisation of</w:t>
      </w:r>
      <w:r w:rsidRPr="00CA38DB">
        <w:rPr>
          <w:sz w:val="16"/>
        </w:rPr>
        <w:t xml:space="preserve"> the </w:t>
      </w:r>
      <w:r w:rsidRPr="00CA38DB">
        <w:rPr>
          <w:rStyle w:val="StyleUnderline"/>
        </w:rPr>
        <w:t>Arctic</w:t>
      </w:r>
      <w:r w:rsidRPr="00CA38DB">
        <w:rPr>
          <w:sz w:val="16"/>
        </w:rPr>
        <w:t xml:space="preserve"> among the key players </w:t>
      </w:r>
      <w:r w:rsidRPr="00CA38DB">
        <w:rPr>
          <w:rStyle w:val="StyleUnderline"/>
        </w:rPr>
        <w:t>has decreased</w:t>
      </w:r>
      <w:r w:rsidRPr="00CA38DB">
        <w:rPr>
          <w:sz w:val="16"/>
        </w:rPr>
        <w:t xml:space="preserve"> at the expense of developments in Eastern Europe and the world energy crisis. The enduring world economic crisis in the wake of the </w:t>
      </w:r>
      <w:r w:rsidRPr="00CA38DB">
        <w:rPr>
          <w:rStyle w:val="Emphasis"/>
          <w:highlight w:val="cyan"/>
        </w:rPr>
        <w:t>COVID</w:t>
      </w:r>
      <w:r w:rsidRPr="00CA38DB">
        <w:rPr>
          <w:sz w:val="16"/>
        </w:rPr>
        <w:t xml:space="preserve">-19 pandemic </w:t>
      </w:r>
      <w:r w:rsidRPr="00CA38DB">
        <w:rPr>
          <w:rStyle w:val="StyleUnderline"/>
        </w:rPr>
        <w:t>and</w:t>
      </w:r>
      <w:r w:rsidRPr="00CA38DB">
        <w:rPr>
          <w:sz w:val="16"/>
        </w:rPr>
        <w:t xml:space="preserve"> the invasion of </w:t>
      </w:r>
      <w:r w:rsidRPr="00CA38DB">
        <w:rPr>
          <w:rStyle w:val="Emphasis"/>
          <w:highlight w:val="cyan"/>
        </w:rPr>
        <w:t>Ukraine</w:t>
      </w:r>
      <w:r w:rsidRPr="00CA38DB">
        <w:rPr>
          <w:rStyle w:val="StyleUnderline"/>
          <w:highlight w:val="cyan"/>
        </w:rPr>
        <w:t xml:space="preserve"> reduces</w:t>
      </w:r>
      <w:r w:rsidRPr="00CA38DB">
        <w:rPr>
          <w:sz w:val="16"/>
        </w:rPr>
        <w:t xml:space="preserve"> the </w:t>
      </w:r>
      <w:r w:rsidRPr="00CA38DB">
        <w:rPr>
          <w:rStyle w:val="StyleUnderline"/>
          <w:highlight w:val="cyan"/>
        </w:rPr>
        <w:t>desire for</w:t>
      </w:r>
      <w:r w:rsidRPr="00CA38DB">
        <w:rPr>
          <w:sz w:val="16"/>
        </w:rPr>
        <w:t xml:space="preserve"> an </w:t>
      </w:r>
      <w:r w:rsidRPr="00CA38DB">
        <w:rPr>
          <w:rStyle w:val="Emphasis"/>
        </w:rPr>
        <w:t>escalation</w:t>
      </w:r>
      <w:r w:rsidRPr="00CA38DB">
        <w:rPr>
          <w:rStyle w:val="StyleUnderline"/>
        </w:rPr>
        <w:t xml:space="preserve"> of another </w:t>
      </w:r>
      <w:r w:rsidRPr="00CA38DB">
        <w:rPr>
          <w:rStyle w:val="Emphasis"/>
          <w:highlight w:val="cyan"/>
        </w:rPr>
        <w:t>conflict</w:t>
      </w:r>
      <w:r w:rsidRPr="00CA38DB">
        <w:rPr>
          <w:rStyle w:val="StyleUnderline"/>
        </w:rPr>
        <w:t xml:space="preserve"> in</w:t>
      </w:r>
      <w:r w:rsidRPr="00CA38DB">
        <w:rPr>
          <w:sz w:val="16"/>
        </w:rPr>
        <w:t xml:space="preserve"> the </w:t>
      </w:r>
      <w:r w:rsidRPr="00CA38DB">
        <w:rPr>
          <w:rStyle w:val="Emphasis"/>
        </w:rPr>
        <w:t>Arctic</w:t>
      </w:r>
      <w:r w:rsidRPr="00CA38DB">
        <w:rPr>
          <w:sz w:val="16"/>
        </w:rPr>
        <w:t xml:space="preserve">. It is thus </w:t>
      </w:r>
      <w:r w:rsidRPr="00CA38DB">
        <w:rPr>
          <w:rStyle w:val="StyleUnderline"/>
        </w:rPr>
        <w:t>expected that</w:t>
      </w:r>
      <w:r w:rsidRPr="00CA38DB">
        <w:rPr>
          <w:sz w:val="16"/>
        </w:rPr>
        <w:t xml:space="preserve"> the </w:t>
      </w:r>
      <w:r w:rsidRPr="00CA38DB">
        <w:rPr>
          <w:rStyle w:val="Emphasis"/>
          <w:highlight w:val="cyan"/>
        </w:rPr>
        <w:t>Arctic</w:t>
      </w:r>
      <w:r w:rsidRPr="00CA38DB">
        <w:rPr>
          <w:rStyle w:val="StyleUnderline"/>
          <w:highlight w:val="cyan"/>
        </w:rPr>
        <w:t xml:space="preserve"> countries</w:t>
      </w:r>
      <w:r w:rsidRPr="00CA38DB">
        <w:rPr>
          <w:sz w:val="16"/>
        </w:rPr>
        <w:t xml:space="preserve"> will </w:t>
      </w:r>
      <w:r w:rsidRPr="00CA38DB">
        <w:rPr>
          <w:rStyle w:val="StyleUnderline"/>
        </w:rPr>
        <w:t xml:space="preserve">adhere to </w:t>
      </w:r>
      <w:r w:rsidRPr="00CA38DB">
        <w:rPr>
          <w:rStyle w:val="Emphasis"/>
        </w:rPr>
        <w:t>non-confrontational</w:t>
      </w:r>
      <w:r w:rsidRPr="00CA38DB">
        <w:rPr>
          <w:rStyle w:val="StyleUnderline"/>
        </w:rPr>
        <w:t xml:space="preserve"> behaviour</w:t>
      </w:r>
      <w:r w:rsidRPr="00CA38DB">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CA38DB">
        <w:rPr>
          <w:rStyle w:val="StyleUnderline"/>
        </w:rPr>
        <w:t>rivalry factor</w:t>
      </w:r>
      <w:r w:rsidRPr="00CA38DB">
        <w:rPr>
          <w:sz w:val="16"/>
        </w:rPr>
        <w:t xml:space="preserve"> will </w:t>
      </w:r>
      <w:r w:rsidRPr="00CA38DB">
        <w:rPr>
          <w:rStyle w:val="StyleUnderline"/>
        </w:rPr>
        <w:t xml:space="preserve">continue to </w:t>
      </w:r>
      <w:r w:rsidRPr="00CA38DB">
        <w:rPr>
          <w:rStyle w:val="StyleUnderline"/>
          <w:highlight w:val="cyan"/>
        </w:rPr>
        <w:t xml:space="preserve">support </w:t>
      </w:r>
      <w:r w:rsidRPr="00CA38DB">
        <w:rPr>
          <w:rStyle w:val="Emphasis"/>
          <w:highlight w:val="cyan"/>
        </w:rPr>
        <w:t>non-escalation</w:t>
      </w:r>
      <w:r w:rsidRPr="00CA38DB">
        <w:rPr>
          <w:sz w:val="16"/>
        </w:rPr>
        <w:t xml:space="preserve"> in the region.</w:t>
      </w:r>
    </w:p>
    <w:p w14:paraId="4597545C" w14:textId="77777777" w:rsidR="00AE2C1F" w:rsidRPr="00CA38DB" w:rsidRDefault="00AE2C1F" w:rsidP="00AE2C1F">
      <w:pPr>
        <w:rPr>
          <w:sz w:val="16"/>
        </w:rPr>
      </w:pPr>
      <w:r w:rsidRPr="00CA38DB">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CA38DB">
        <w:rPr>
          <w:rStyle w:val="StyleUnderline"/>
        </w:rPr>
        <w:t>despite</w:t>
      </w:r>
      <w:r w:rsidRPr="00CA38DB">
        <w:rPr>
          <w:sz w:val="16"/>
        </w:rPr>
        <w:t xml:space="preserve"> the clearly </w:t>
      </w:r>
      <w:r w:rsidRPr="00CA38DB">
        <w:rPr>
          <w:rStyle w:val="Emphasis"/>
        </w:rPr>
        <w:t>increased</w:t>
      </w:r>
      <w:r w:rsidRPr="00CA38DB">
        <w:rPr>
          <w:rStyle w:val="StyleUnderline"/>
        </w:rPr>
        <w:t xml:space="preserve"> tensions</w:t>
      </w:r>
      <w:r w:rsidRPr="00CA38DB">
        <w:rPr>
          <w:sz w:val="16"/>
        </w:rPr>
        <w:t xml:space="preserve"> between Russia and the West </w:t>
      </w:r>
      <w:r w:rsidRPr="00CA38DB">
        <w:rPr>
          <w:rStyle w:val="StyleUnderline"/>
        </w:rPr>
        <w:t xml:space="preserve">since </w:t>
      </w:r>
      <w:r w:rsidRPr="00CA38DB">
        <w:rPr>
          <w:rStyle w:val="Emphasis"/>
        </w:rPr>
        <w:t>2014</w:t>
      </w:r>
      <w:r w:rsidRPr="00CA38DB">
        <w:rPr>
          <w:rStyle w:val="StyleUnderline"/>
        </w:rPr>
        <w:t>, we</w:t>
      </w:r>
      <w:r w:rsidRPr="00CA38DB">
        <w:rPr>
          <w:sz w:val="16"/>
        </w:rPr>
        <w:t xml:space="preserve"> have </w:t>
      </w:r>
      <w:r w:rsidRPr="00CA38DB">
        <w:rPr>
          <w:rStyle w:val="StyleUnderline"/>
        </w:rPr>
        <w:t>see</w:t>
      </w:r>
      <w:r w:rsidRPr="00CA38DB">
        <w:rPr>
          <w:sz w:val="16"/>
        </w:rPr>
        <w:t xml:space="preserve">n </w:t>
      </w:r>
      <w:r w:rsidRPr="00CA38DB">
        <w:rPr>
          <w:rStyle w:val="Emphasis"/>
          <w:highlight w:val="cyan"/>
        </w:rPr>
        <w:t>persistent</w:t>
      </w:r>
      <w:r w:rsidRPr="00CA38DB">
        <w:rPr>
          <w:rStyle w:val="StyleUnderline"/>
          <w:highlight w:val="cyan"/>
        </w:rPr>
        <w:t xml:space="preserve"> rhetoric underlining </w:t>
      </w:r>
      <w:r w:rsidRPr="00CA38DB">
        <w:rPr>
          <w:rStyle w:val="Emphasis"/>
          <w:highlight w:val="cyan"/>
        </w:rPr>
        <w:t>coop</w:t>
      </w:r>
      <w:r w:rsidRPr="00CA38DB">
        <w:rPr>
          <w:rStyle w:val="Emphasis"/>
        </w:rPr>
        <w:t>eration</w:t>
      </w:r>
      <w:r w:rsidRPr="00CA38DB">
        <w:rPr>
          <w:rStyle w:val="StyleUnderline"/>
        </w:rPr>
        <w:t xml:space="preserve"> and </w:t>
      </w:r>
      <w:r w:rsidRPr="00CA38DB">
        <w:rPr>
          <w:rStyle w:val="Emphasis"/>
        </w:rPr>
        <w:t>joint</w:t>
      </w:r>
      <w:r w:rsidRPr="00CA38DB">
        <w:rPr>
          <w:rStyle w:val="StyleUnderline"/>
        </w:rPr>
        <w:t xml:space="preserve"> dispute </w:t>
      </w:r>
      <w:r w:rsidRPr="00CA38DB">
        <w:rPr>
          <w:rStyle w:val="Emphasis"/>
        </w:rPr>
        <w:t>settlement</w:t>
      </w:r>
      <w:r w:rsidRPr="00CA38DB">
        <w:rPr>
          <w:sz w:val="16"/>
        </w:rPr>
        <w:t xml:space="preserve"> in the High North </w:t>
      </w:r>
      <w:r w:rsidRPr="00CA38DB">
        <w:rPr>
          <w:rStyle w:val="StyleUnderline"/>
        </w:rPr>
        <w:t xml:space="preserve">and agendas setting </w:t>
      </w:r>
      <w:r w:rsidRPr="00CA38DB">
        <w:rPr>
          <w:rStyle w:val="Emphasis"/>
        </w:rPr>
        <w:t>cooperative goals</w:t>
      </w:r>
      <w:r w:rsidRPr="00CA38DB">
        <w:rPr>
          <w:sz w:val="16"/>
        </w:rPr>
        <w:t xml:space="preserve"> for respective coalitions. Thus, the coalition regime under which cooperation in the </w:t>
      </w:r>
      <w:r w:rsidRPr="00CA38DB">
        <w:rPr>
          <w:rStyle w:val="Emphasis"/>
          <w:highlight w:val="cyan"/>
        </w:rPr>
        <w:t>Arctic</w:t>
      </w:r>
      <w:r w:rsidRPr="00CA38DB">
        <w:rPr>
          <w:sz w:val="16"/>
        </w:rPr>
        <w:t xml:space="preserve"> takes place </w:t>
      </w:r>
      <w:r w:rsidRPr="00CA38DB">
        <w:rPr>
          <w:rStyle w:val="StyleUnderline"/>
        </w:rPr>
        <w:t xml:space="preserve">appears </w:t>
      </w:r>
      <w:r w:rsidRPr="00CA38DB">
        <w:rPr>
          <w:rStyle w:val="Emphasis"/>
          <w:highlight w:val="cyan"/>
        </w:rPr>
        <w:t>stable</w:t>
      </w:r>
      <w:r w:rsidRPr="00CA38DB">
        <w:rPr>
          <w:sz w:val="16"/>
        </w:rPr>
        <w:t xml:space="preserve"> for the time being.</w:t>
      </w:r>
    </w:p>
    <w:p w14:paraId="69666D9E" w14:textId="1CEB2315" w:rsidR="00AE2C1F" w:rsidRPr="00CA38DB" w:rsidRDefault="00AE2C1F" w:rsidP="00AE2C1F">
      <w:pPr>
        <w:pStyle w:val="Heading3"/>
        <w:rPr>
          <w:rFonts w:cs="Calibri"/>
        </w:rPr>
      </w:pPr>
      <w:r>
        <w:rPr>
          <w:rFonts w:cs="Calibri"/>
        </w:rPr>
        <w:t xml:space="preserve">AT: </w:t>
      </w:r>
      <w:r w:rsidRPr="00CA38DB">
        <w:rPr>
          <w:rFonts w:cs="Calibri"/>
        </w:rPr>
        <w:t>Taiwan---1NC</w:t>
      </w:r>
    </w:p>
    <w:p w14:paraId="1988378B" w14:textId="77777777" w:rsidR="00AE2C1F" w:rsidRPr="00CA38DB" w:rsidRDefault="00AE2C1F" w:rsidP="00AE2C1F">
      <w:pPr>
        <w:pStyle w:val="Heading4"/>
        <w:rPr>
          <w:rFonts w:cs="Calibri"/>
        </w:rPr>
      </w:pPr>
      <w:r w:rsidRPr="00CA38DB">
        <w:rPr>
          <w:rFonts w:cs="Calibri"/>
        </w:rPr>
        <w:t xml:space="preserve">No Taiwan war---prefer </w:t>
      </w:r>
      <w:r w:rsidRPr="00CA38DB">
        <w:rPr>
          <w:rFonts w:cs="Calibri"/>
          <w:u w:val="single"/>
        </w:rPr>
        <w:t>scholarly consensus</w:t>
      </w:r>
      <w:r w:rsidRPr="00CA38DB">
        <w:rPr>
          <w:rFonts w:cs="Calibri"/>
        </w:rPr>
        <w:t xml:space="preserve"> over one-off </w:t>
      </w:r>
      <w:r w:rsidRPr="00CA38DB">
        <w:rPr>
          <w:rFonts w:cs="Calibri"/>
          <w:u w:val="single"/>
        </w:rPr>
        <w:t>exaggerations</w:t>
      </w:r>
      <w:r w:rsidRPr="00CA38DB">
        <w:rPr>
          <w:rFonts w:cs="Calibri"/>
        </w:rPr>
        <w:t xml:space="preserve">. </w:t>
      </w:r>
    </w:p>
    <w:p w14:paraId="19C78D9D" w14:textId="77777777" w:rsidR="00AE2C1F" w:rsidRPr="00CA38DB" w:rsidRDefault="00AE2C1F" w:rsidP="00AE2C1F">
      <w:r w:rsidRPr="00CA38DB">
        <w:rPr>
          <w:rStyle w:val="Style13ptBold"/>
        </w:rPr>
        <w:t>Sydow ’24</w:t>
      </w:r>
      <w:r w:rsidRPr="00CA38DB">
        <w:t xml:space="preserve"> [Alexis von Sydow; February 23; Analyst at the Swedish National China Centre; The Diplomat, “Most Experts Agree: China Isn’t About to Invade Taiwan,” https://thediplomat.com/2024/02/most-experts-agree-china-isnt-about-to-invade-taiwan/] </w:t>
      </w:r>
    </w:p>
    <w:p w14:paraId="179089C4" w14:textId="77777777" w:rsidR="00AE2C1F" w:rsidRPr="00CA38DB" w:rsidRDefault="00AE2C1F" w:rsidP="00AE2C1F">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CA38DB">
        <w:rPr>
          <w:rStyle w:val="Emphasis"/>
          <w:highlight w:val="cyan"/>
        </w:rPr>
        <w:t>invasion of Taiwan</w:t>
      </w:r>
      <w:r w:rsidRPr="00CA38DB">
        <w:rPr>
          <w:rStyle w:val="StyleUnderline"/>
        </w:rPr>
        <w:t xml:space="preserve"> by China is even </w:t>
      </w:r>
      <w:r w:rsidRPr="00CA38DB">
        <w:rPr>
          <w:rStyle w:val="StyleUnderline"/>
          <w:highlight w:val="cyan"/>
        </w:rPr>
        <w:t>treated</w:t>
      </w:r>
      <w:r w:rsidRPr="00CA38DB">
        <w:rPr>
          <w:rStyle w:val="StyleUnderline"/>
        </w:rPr>
        <w:t xml:space="preserve"> almost </w:t>
      </w:r>
      <w:r w:rsidRPr="00CA38DB">
        <w:rPr>
          <w:rStyle w:val="StyleUnderline"/>
          <w:highlight w:val="cyan"/>
        </w:rPr>
        <w:t xml:space="preserve">as a </w:t>
      </w:r>
      <w:r w:rsidRPr="00CA38DB">
        <w:rPr>
          <w:rStyle w:val="Emphasis"/>
          <w:highlight w:val="cyan"/>
        </w:rPr>
        <w:t>foregone conclusion</w:t>
      </w:r>
      <w:r w:rsidRPr="00CA38DB">
        <w:rPr>
          <w:rStyle w:val="StyleUnderline"/>
        </w:rPr>
        <w:t>, a question of “</w:t>
      </w:r>
      <w:r w:rsidRPr="00CA38DB">
        <w:rPr>
          <w:rStyle w:val="Emphasis"/>
        </w:rPr>
        <w:t>when</w:t>
      </w:r>
      <w:r w:rsidRPr="00CA38DB">
        <w:rPr>
          <w:rStyle w:val="StyleUnderline"/>
        </w:rPr>
        <w:t>” rather than “</w:t>
      </w:r>
      <w:r w:rsidRPr="00CA38DB">
        <w:rPr>
          <w:rStyle w:val="Emphasis"/>
        </w:rPr>
        <w:t>if</w:t>
      </w:r>
      <w:r w:rsidRPr="00CA38DB">
        <w:rPr>
          <w:rStyle w:val="StyleUnderline"/>
        </w:rPr>
        <w:t>.</w:t>
      </w:r>
      <w:r w:rsidRPr="00CA38DB">
        <w:rPr>
          <w:sz w:val="16"/>
          <w:szCs w:val="16"/>
        </w:rPr>
        <w:t>”</w:t>
      </w:r>
      <w:r w:rsidRPr="00CA38DB">
        <w:t xml:space="preserve"> </w:t>
      </w:r>
      <w:r w:rsidRPr="00CA38DB">
        <w:rPr>
          <w:sz w:val="16"/>
        </w:rPr>
        <w:t xml:space="preserve">Especially within military circles, </w:t>
      </w:r>
      <w:r w:rsidRPr="00CA38DB">
        <w:rPr>
          <w:rStyle w:val="StyleUnderline"/>
          <w:highlight w:val="cya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CA38DB">
        <w:rPr>
          <w:rStyle w:val="StyleUnderline"/>
          <w:highlight w:val="cyan"/>
        </w:rPr>
        <w:t xml:space="preserve">have become </w:t>
      </w:r>
      <w:r w:rsidRPr="00CA38DB">
        <w:rPr>
          <w:rStyle w:val="Emphasis"/>
          <w:highlight w:val="cyan"/>
        </w:rPr>
        <w:t>common currency</w:t>
      </w:r>
      <w:r w:rsidRPr="00CA38DB">
        <w:rPr>
          <w:sz w:val="16"/>
        </w:rPr>
        <w:t>. At the same time, other commentators maintain that the risk of war remains low.</w:t>
      </w:r>
    </w:p>
    <w:p w14:paraId="1F01F3DB" w14:textId="77777777" w:rsidR="00AE2C1F" w:rsidRPr="00CA38DB" w:rsidRDefault="00AE2C1F" w:rsidP="00AE2C1F">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CA38DB">
        <w:rPr>
          <w:rStyle w:val="StyleUnderline"/>
          <w:highlight w:val="cyan"/>
        </w:rPr>
        <w:t xml:space="preserve">overview of </w:t>
      </w:r>
      <w:r w:rsidRPr="00CA38DB">
        <w:rPr>
          <w:rStyle w:val="Emphasis"/>
          <w:highlight w:val="cya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CA38DB">
        <w:rPr>
          <w:rStyle w:val="Emphasis"/>
          <w:highlight w:val="cyan"/>
        </w:rPr>
        <w:t>consistently</w:t>
      </w:r>
      <w:r w:rsidRPr="00CA38DB">
        <w:rPr>
          <w:rStyle w:val="StyleUnderline"/>
          <w:highlight w:val="cya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CA38DB">
        <w:rPr>
          <w:rStyle w:val="Emphasis"/>
          <w:highlight w:val="cyan"/>
        </w:rPr>
        <w:t>low</w:t>
      </w:r>
      <w:r w:rsidRPr="00CA38DB">
        <w:rPr>
          <w:sz w:val="16"/>
        </w:rPr>
        <w:t xml:space="preserve">. </w:t>
      </w:r>
    </w:p>
    <w:p w14:paraId="28F4CF42" w14:textId="77777777" w:rsidR="00AE2C1F" w:rsidRPr="00CA38DB" w:rsidRDefault="00AE2C1F" w:rsidP="00AE2C1F">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52BFE161" w14:textId="77777777" w:rsidR="00AE2C1F" w:rsidRPr="00CA38DB" w:rsidRDefault="00AE2C1F" w:rsidP="00AE2C1F">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26362E3E" w14:textId="77777777" w:rsidR="00AE2C1F" w:rsidRPr="00CA38DB" w:rsidRDefault="00AE2C1F" w:rsidP="00AE2C1F">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CA38DB">
        <w:rPr>
          <w:rStyle w:val="StyleUnderline"/>
          <w:highlight w:val="cyan"/>
        </w:rPr>
        <w:t xml:space="preserve">China </w:t>
      </w:r>
      <w:r w:rsidRPr="00CA38DB">
        <w:rPr>
          <w:rStyle w:val="Emphasis"/>
          <w:highlight w:val="cyan"/>
        </w:rPr>
        <w:t>cannot be confident</w:t>
      </w:r>
      <w:r w:rsidRPr="00CA38DB">
        <w:rPr>
          <w:rStyle w:val="StyleUnderline"/>
          <w:highlight w:val="cya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CA38DB">
        <w:rPr>
          <w:rStyle w:val="StyleUnderline"/>
          <w:highlight w:val="cyan"/>
        </w:rPr>
        <w:t xml:space="preserve">which keeps </w:t>
      </w:r>
      <w:r w:rsidRPr="00CA38DB">
        <w:rPr>
          <w:rStyle w:val="Emphasis"/>
          <w:highlight w:val="cyan"/>
        </w:rPr>
        <w:t>down</w:t>
      </w:r>
      <w:r w:rsidRPr="00CA38DB">
        <w:rPr>
          <w:rStyle w:val="StyleUnderline"/>
          <w:highlight w:val="cyan"/>
        </w:rPr>
        <w:t xml:space="preserve"> the risk</w:t>
      </w:r>
      <w:r w:rsidRPr="00CA38DB">
        <w:rPr>
          <w:sz w:val="16"/>
        </w:rPr>
        <w:t xml:space="preserve"> for the present.</w:t>
      </w:r>
    </w:p>
    <w:p w14:paraId="0798B880" w14:textId="77777777" w:rsidR="00AE2C1F" w:rsidRPr="00CA38DB" w:rsidRDefault="00AE2C1F" w:rsidP="00AE2C1F">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08EAADEA" w14:textId="77777777" w:rsidR="00AE2C1F" w:rsidRPr="00CA38DB" w:rsidRDefault="00AE2C1F" w:rsidP="00AE2C1F">
      <w:pPr>
        <w:rPr>
          <w:sz w:val="16"/>
        </w:rPr>
      </w:pPr>
      <w:r w:rsidRPr="00CA38DB">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2E1EB251" w14:textId="77777777" w:rsidR="00AE2C1F" w:rsidRPr="00CA38DB" w:rsidRDefault="00AE2C1F" w:rsidP="00AE2C1F">
      <w:pPr>
        <w:rPr>
          <w:sz w:val="16"/>
        </w:rPr>
      </w:pPr>
      <w:r w:rsidRPr="00CA38DB">
        <w:rPr>
          <w:sz w:val="16"/>
        </w:rPr>
        <w:t xml:space="preserve">These are the takeaways from available forecasts, and they stand in stark contrast to alarmist predictions from the U.S. military and other actors. They suggest that </w:t>
      </w:r>
      <w:r w:rsidRPr="00CA38DB">
        <w:rPr>
          <w:rStyle w:val="Emphasis"/>
          <w:highlight w:val="cyan"/>
        </w:rPr>
        <w:t>alarmist narratives</w:t>
      </w:r>
      <w:r w:rsidRPr="00CA38DB">
        <w:rPr>
          <w:rStyle w:val="StyleUnderline"/>
        </w:rPr>
        <w:t xml:space="preserve"> are arrived at by </w:t>
      </w:r>
      <w:r w:rsidRPr="00CA38DB">
        <w:rPr>
          <w:rStyle w:val="StyleUnderline"/>
          <w:highlight w:val="cyan"/>
        </w:rPr>
        <w:t>look</w:t>
      </w:r>
      <w:r w:rsidRPr="00CA38DB">
        <w:rPr>
          <w:rStyle w:val="StyleUnderline"/>
        </w:rPr>
        <w:t xml:space="preserve">ing </w:t>
      </w:r>
      <w:r w:rsidRPr="00CA38DB">
        <w:rPr>
          <w:rStyle w:val="StyleUnderline"/>
          <w:highlight w:val="cyan"/>
        </w:rPr>
        <w:t>at</w:t>
      </w:r>
      <w:r w:rsidRPr="00CA38DB">
        <w:rPr>
          <w:rStyle w:val="StyleUnderline"/>
        </w:rPr>
        <w:t xml:space="preserve"> the growing </w:t>
      </w:r>
      <w:r w:rsidRPr="00CA38DB">
        <w:rPr>
          <w:rStyle w:val="StyleUnderline"/>
          <w:highlight w:val="cyan"/>
        </w:rPr>
        <w:t>risk</w:t>
      </w:r>
      <w:r w:rsidRPr="00CA38DB">
        <w:rPr>
          <w:rStyle w:val="StyleUnderline"/>
        </w:rPr>
        <w:t xml:space="preserve"> of war </w:t>
      </w:r>
      <w:r w:rsidRPr="00CA38DB">
        <w:rPr>
          <w:rStyle w:val="StyleUnderline"/>
          <w:highlight w:val="cyan"/>
        </w:rPr>
        <w:t xml:space="preserve">in </w:t>
      </w:r>
      <w:r w:rsidRPr="00CA38DB">
        <w:rPr>
          <w:rStyle w:val="Emphasis"/>
          <w:highlight w:val="cyan"/>
        </w:rPr>
        <w:t>isolation</w:t>
      </w:r>
      <w:r w:rsidRPr="00CA38DB">
        <w:rPr>
          <w:rStyle w:val="StyleUnderline"/>
          <w:highlight w:val="cyan"/>
        </w:rPr>
        <w:t>, without consideration of its</w:t>
      </w:r>
      <w:r w:rsidRPr="00CA38DB">
        <w:rPr>
          <w:rStyle w:val="StyleUnderline"/>
        </w:rPr>
        <w:t xml:space="preserve"> general </w:t>
      </w:r>
      <w:r w:rsidRPr="00CA38DB">
        <w:rPr>
          <w:rStyle w:val="Emphasis"/>
          <w:highlight w:val="cyan"/>
        </w:rPr>
        <w:t>low baseline probability</w:t>
      </w:r>
      <w:r w:rsidRPr="00CA38DB">
        <w:rPr>
          <w:sz w:val="16"/>
        </w:rPr>
        <w:t xml:space="preserve">. </w:t>
      </w:r>
      <w:r w:rsidRPr="00CA38DB">
        <w:rPr>
          <w:rStyle w:val="StyleUnderline"/>
        </w:rPr>
        <w:t xml:space="preserve">Alarmists also tend to </w:t>
      </w:r>
      <w:r w:rsidRPr="00CA38DB">
        <w:rPr>
          <w:rStyle w:val="Emphasis"/>
          <w:highlight w:val="cya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CA38DB">
        <w:rPr>
          <w:rStyle w:val="Emphasis"/>
          <w:highlight w:val="cyan"/>
        </w:rPr>
        <w:t>Xi</w:t>
      </w:r>
      <w:r w:rsidRPr="00CA38DB">
        <w:rPr>
          <w:rStyle w:val="StyleUnderline"/>
        </w:rPr>
        <w:t xml:space="preserve"> Jinping</w:t>
      </w:r>
      <w:r w:rsidRPr="00CA38DB">
        <w:rPr>
          <w:sz w:val="16"/>
        </w:rPr>
        <w:t>, which is a factor that appears doubtful when aggregating forecasts.</w:t>
      </w:r>
    </w:p>
    <w:p w14:paraId="6AAB8BC4" w14:textId="77777777" w:rsidR="00AE2C1F" w:rsidRPr="00CA38DB" w:rsidRDefault="00AE2C1F" w:rsidP="00AE2C1F">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CA38DB">
        <w:rPr>
          <w:rStyle w:val="Emphasis"/>
          <w:highlight w:val="cya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CA38DB">
        <w:rPr>
          <w:rStyle w:val="Emphasis"/>
          <w:highlight w:val="cyan"/>
        </w:rPr>
        <w:t>still</w:t>
      </w:r>
      <w:r w:rsidRPr="00CA38DB">
        <w:rPr>
          <w:rStyle w:val="Emphasis"/>
        </w:rPr>
        <w:t xml:space="preserve"> be </w:t>
      </w:r>
      <w:r w:rsidRPr="00CA38DB">
        <w:rPr>
          <w:rStyle w:val="Emphasis"/>
          <w:highlight w:val="cya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CA38DB">
        <w:rPr>
          <w:rStyle w:val="Emphasis"/>
          <w:highlight w:val="cyan"/>
        </w:rPr>
        <w:t>other things matter</w:t>
      </w:r>
      <w:r w:rsidRPr="00CA38DB">
        <w:rPr>
          <w:rStyle w:val="StyleUnderline"/>
        </w:rPr>
        <w:t>, too</w:t>
      </w:r>
      <w:r w:rsidRPr="00CA38DB">
        <w:rPr>
          <w:sz w:val="16"/>
        </w:rPr>
        <w:t xml:space="preserve">. </w:t>
      </w:r>
      <w:r w:rsidRPr="00CA38DB">
        <w:rPr>
          <w:rStyle w:val="Emphasis"/>
          <w:highlight w:val="cyan"/>
        </w:rPr>
        <w:t>Taiwan’s</w:t>
      </w:r>
      <w:r w:rsidRPr="00CA38DB">
        <w:rPr>
          <w:rStyle w:val="Emphasis"/>
        </w:rPr>
        <w:t xml:space="preserve"> crucial role</w:t>
      </w:r>
      <w:r w:rsidRPr="00CA38DB">
        <w:rPr>
          <w:rStyle w:val="StyleUnderline"/>
        </w:rPr>
        <w:t xml:space="preserve"> in the </w:t>
      </w:r>
      <w:r w:rsidRPr="00CA38DB">
        <w:rPr>
          <w:rStyle w:val="Emphasis"/>
          <w:highlight w:val="cyan"/>
        </w:rPr>
        <w:t>semiconductor</w:t>
      </w:r>
      <w:r w:rsidRPr="00CA38DB">
        <w:rPr>
          <w:rStyle w:val="StyleUnderline"/>
          <w:highlight w:val="cyan"/>
        </w:rPr>
        <w:t xml:space="preserve"> industry</w:t>
      </w:r>
      <w:r w:rsidRPr="00CA38DB">
        <w:rPr>
          <w:rStyle w:val="StyleUnderline"/>
        </w:rPr>
        <w:t xml:space="preserve"> is well known, and </w:t>
      </w:r>
      <w:r w:rsidRPr="00CA38DB">
        <w:rPr>
          <w:rStyle w:val="StyleUnderline"/>
          <w:highlight w:val="cyan"/>
        </w:rPr>
        <w:t>destroying</w:t>
      </w:r>
      <w:r w:rsidRPr="00CA38DB">
        <w:rPr>
          <w:rStyle w:val="StyleUnderline"/>
        </w:rPr>
        <w:t xml:space="preserve"> these </w:t>
      </w:r>
      <w:r w:rsidRPr="00CA38DB">
        <w:rPr>
          <w:rStyle w:val="Emphasis"/>
          <w:highlight w:val="cya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CA38DB">
        <w:rPr>
          <w:rStyle w:val="StyleUnderline"/>
          <w:highlight w:val="cyan"/>
        </w:rPr>
        <w:t xml:space="preserve">hit </w:t>
      </w:r>
      <w:r w:rsidRPr="00CA38DB">
        <w:rPr>
          <w:rStyle w:val="Emphasis"/>
          <w:highlight w:val="cyan"/>
        </w:rPr>
        <w:t>China</w:t>
      </w:r>
      <w:r w:rsidRPr="00CA38DB">
        <w:rPr>
          <w:rStyle w:val="Emphasis"/>
        </w:rPr>
        <w:t xml:space="preserve"> even </w:t>
      </w:r>
      <w:r w:rsidRPr="00CA38DB">
        <w:rPr>
          <w:rStyle w:val="Emphasis"/>
          <w:highlight w:val="cyan"/>
        </w:rPr>
        <w:t>harder</w:t>
      </w:r>
      <w:r w:rsidRPr="00CA38DB">
        <w:rPr>
          <w:rStyle w:val="StyleUnderline"/>
          <w:highlight w:val="cya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1BB8FFA8" w14:textId="59230184" w:rsidR="00AE2C1F" w:rsidRPr="00AE2C1F" w:rsidRDefault="00AE2C1F" w:rsidP="00AE2C1F">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CA38DB">
        <w:rPr>
          <w:rStyle w:val="Emphasis"/>
          <w:highlight w:val="cyan"/>
        </w:rPr>
        <w:t>Taiwan conflict</w:t>
      </w:r>
      <w:r w:rsidRPr="00CA38DB">
        <w:rPr>
          <w:rStyle w:val="StyleUnderline"/>
          <w:highlight w:val="cyan"/>
        </w:rPr>
        <w:t xml:space="preserve"> should proceed from</w:t>
      </w:r>
      <w:r w:rsidRPr="00CA38DB">
        <w:rPr>
          <w:rStyle w:val="StyleUnderline"/>
        </w:rPr>
        <w:t xml:space="preserve"> an understanding of the </w:t>
      </w:r>
      <w:r w:rsidRPr="00CA38DB">
        <w:rPr>
          <w:rStyle w:val="Emphasis"/>
          <w:highlight w:val="cyan"/>
        </w:rPr>
        <w:t>low</w:t>
      </w:r>
      <w:r w:rsidRPr="00CA38DB">
        <w:rPr>
          <w:rStyle w:val="Emphasis"/>
        </w:rPr>
        <w:t xml:space="preserve"> baseline </w:t>
      </w:r>
      <w:r w:rsidRPr="00CA38DB">
        <w:rPr>
          <w:rStyle w:val="Emphasis"/>
          <w:highlight w:val="cyan"/>
        </w:rPr>
        <w:t>probability</w:t>
      </w:r>
      <w:r w:rsidRPr="00CA38DB">
        <w:rPr>
          <w:rStyle w:val="StyleUnderline"/>
        </w:rPr>
        <w:t xml:space="preserve"> of such a scenario, </w:t>
      </w:r>
      <w:r w:rsidRPr="00CA38DB">
        <w:rPr>
          <w:rStyle w:val="StyleUnderline"/>
          <w:highlight w:val="cyan"/>
        </w:rPr>
        <w:t>not</w:t>
      </w:r>
      <w:r w:rsidRPr="00CA38DB">
        <w:rPr>
          <w:rStyle w:val="StyleUnderline"/>
        </w:rPr>
        <w:t xml:space="preserve"> from panic-driven “</w:t>
      </w:r>
      <w:r w:rsidRPr="00CA38DB">
        <w:rPr>
          <w:rStyle w:val="Emphasis"/>
          <w:highlight w:val="cyan"/>
        </w:rPr>
        <w:t>when-rather-than-if</w:t>
      </w:r>
      <w:r w:rsidRPr="00CA38DB">
        <w:rPr>
          <w:rStyle w:val="StyleUnderline"/>
        </w:rPr>
        <w:t>” takes</w:t>
      </w:r>
      <w:r w:rsidRPr="00CA38DB">
        <w:rPr>
          <w:sz w:val="16"/>
        </w:rPr>
        <w:t>.</w:t>
      </w:r>
    </w:p>
    <w:p w14:paraId="4B6FE244" w14:textId="746E47CE" w:rsidR="00AE2C1F" w:rsidRDefault="00AE2C1F" w:rsidP="00AE2C1F">
      <w:pPr>
        <w:pStyle w:val="Heading3"/>
        <w:rPr>
          <w:lang w:eastAsia="ko-KR"/>
        </w:rPr>
      </w:pPr>
      <w:r>
        <w:rPr>
          <w:lang w:eastAsia="ko-KR"/>
        </w:rPr>
        <w:t>AT: Russia-China Axis---1NC</w:t>
      </w:r>
    </w:p>
    <w:p w14:paraId="1E482272" w14:textId="77777777" w:rsidR="00AE2C1F" w:rsidRPr="0035369F" w:rsidRDefault="00AE2C1F" w:rsidP="00AE2C1F">
      <w:pPr>
        <w:pStyle w:val="Heading4"/>
      </w:pPr>
      <w:r w:rsidRPr="0035369F">
        <w:t xml:space="preserve">The Axis </w:t>
      </w:r>
      <w:r w:rsidRPr="0035369F">
        <w:rPr>
          <w:u w:val="single"/>
        </w:rPr>
        <w:t>fails</w:t>
      </w:r>
      <w:r w:rsidRPr="0035369F">
        <w:t xml:space="preserve">. </w:t>
      </w:r>
    </w:p>
    <w:p w14:paraId="505E3DCA" w14:textId="77777777" w:rsidR="00AE2C1F" w:rsidRDefault="00AE2C1F" w:rsidP="00AE2C1F">
      <w:r w:rsidRPr="0035369F">
        <w:rPr>
          <w:rStyle w:val="Style13ptBold"/>
        </w:rPr>
        <w:t>Kroenig ’20</w:t>
      </w:r>
      <w:r>
        <w:t xml:space="preserve"> [Matthew; May 13; Government and Foreign Service Professor at Georgetown University; Foreign Policy, “The United States Should Not Align with Russia Against China,” https://foreignpolicy.com/2020/05/13/united-states-should-not-align-russia-against-china-geopolitical-rivalry-authoritarian-partnership/]</w:t>
      </w:r>
    </w:p>
    <w:p w14:paraId="4A754812" w14:textId="77777777" w:rsidR="00AE2C1F" w:rsidRPr="00C6314C" w:rsidRDefault="00AE2C1F" w:rsidP="00AE2C1F">
      <w:pPr>
        <w:rPr>
          <w:sz w:val="16"/>
        </w:rPr>
      </w:pPr>
      <w:r w:rsidRPr="00C6314C">
        <w:rPr>
          <w:sz w:val="16"/>
        </w:rPr>
        <w:t xml:space="preserve">Now these revisionist autocratic powers are once again working together closely. In response, many </w:t>
      </w:r>
      <w:r w:rsidRPr="00C6314C">
        <w:rPr>
          <w:rStyle w:val="Emphasis"/>
        </w:rPr>
        <w:t>national security strategists</w:t>
      </w:r>
      <w:r w:rsidRPr="00C6314C">
        <w:rPr>
          <w:sz w:val="16"/>
        </w:rPr>
        <w:t xml:space="preserve"> have </w:t>
      </w:r>
      <w:r w:rsidRPr="00C6314C">
        <w:rPr>
          <w:rStyle w:val="StyleUnderline"/>
        </w:rPr>
        <w:t>argued</w:t>
      </w:r>
      <w:r w:rsidRPr="00C6314C">
        <w:rPr>
          <w:sz w:val="16"/>
        </w:rPr>
        <w:t xml:space="preserve"> that </w:t>
      </w:r>
      <w:r w:rsidRPr="00C6314C">
        <w:rPr>
          <w:rStyle w:val="StyleUnderline"/>
        </w:rPr>
        <w:t xml:space="preserve">the </w:t>
      </w:r>
      <w:r w:rsidRPr="0035369F">
        <w:rPr>
          <w:rStyle w:val="Emphasis"/>
        </w:rPr>
        <w:t>U</w:t>
      </w:r>
      <w:r w:rsidRPr="00C6314C">
        <w:rPr>
          <w:sz w:val="16"/>
        </w:rPr>
        <w:t xml:space="preserve">nited </w:t>
      </w:r>
      <w:r w:rsidRPr="0035369F">
        <w:rPr>
          <w:rStyle w:val="Emphasis"/>
        </w:rPr>
        <w:t>S</w:t>
      </w:r>
      <w:r w:rsidRPr="00C6314C">
        <w:rPr>
          <w:sz w:val="16"/>
        </w:rPr>
        <w:t xml:space="preserve">tates </w:t>
      </w:r>
      <w:r w:rsidRPr="00C6314C">
        <w:rPr>
          <w:rStyle w:val="StyleUnderline"/>
        </w:rPr>
        <w:t>should</w:t>
      </w:r>
      <w:r w:rsidRPr="00C6314C">
        <w:rPr>
          <w:sz w:val="16"/>
        </w:rPr>
        <w:t xml:space="preserve"> seek to </w:t>
      </w:r>
      <w:r w:rsidRPr="00C6314C">
        <w:rPr>
          <w:rStyle w:val="Emphasis"/>
        </w:rPr>
        <w:t>peel them apart</w:t>
      </w:r>
      <w:r w:rsidRPr="00C6314C">
        <w:rPr>
          <w:sz w:val="16"/>
        </w:rPr>
        <w:t xml:space="preserve"> by working with Russia to counter the even bigger threat of China.</w:t>
      </w:r>
    </w:p>
    <w:p w14:paraId="105AC4A4" w14:textId="77777777" w:rsidR="00AE2C1F" w:rsidRPr="00C6314C" w:rsidRDefault="00AE2C1F" w:rsidP="00AE2C1F">
      <w:pPr>
        <w:rPr>
          <w:sz w:val="16"/>
        </w:rPr>
      </w:pPr>
      <w:r w:rsidRPr="00C6314C">
        <w:rPr>
          <w:sz w:val="16"/>
        </w:rPr>
        <w:t xml:space="preserve">But </w:t>
      </w:r>
      <w:r w:rsidRPr="00C6314C">
        <w:rPr>
          <w:rStyle w:val="StyleUnderline"/>
        </w:rPr>
        <w:t xml:space="preserve">this recommendation is </w:t>
      </w:r>
      <w:r w:rsidRPr="00C6314C">
        <w:rPr>
          <w:rStyle w:val="Emphasis"/>
        </w:rPr>
        <w:t>misguided</w:t>
      </w:r>
      <w:r w:rsidRPr="00C6314C">
        <w:rPr>
          <w:rStyle w:val="StyleUnderline"/>
        </w:rPr>
        <w:t xml:space="preserve">. Autocracies like China and Russia will not </w:t>
      </w:r>
      <w:r w:rsidRPr="0035369F">
        <w:rPr>
          <w:rStyle w:val="StyleUnderline"/>
        </w:rPr>
        <w:t xml:space="preserve">form a </w:t>
      </w:r>
      <w:r w:rsidRPr="0035369F">
        <w:rPr>
          <w:rStyle w:val="Emphasis"/>
        </w:rPr>
        <w:t>deep strategic partnership</w:t>
      </w:r>
      <w:r w:rsidRPr="00C6314C">
        <w:rPr>
          <w:sz w:val="16"/>
        </w:rPr>
        <w:t xml:space="preserve">, and </w:t>
      </w:r>
      <w:r w:rsidRPr="00C6314C">
        <w:rPr>
          <w:rStyle w:val="StyleUnderline"/>
        </w:rPr>
        <w:t xml:space="preserve">the </w:t>
      </w:r>
      <w:r w:rsidRPr="00C6314C">
        <w:rPr>
          <w:rStyle w:val="StyleUnderline"/>
          <w:highlight w:val="cyan"/>
        </w:rPr>
        <w:t xml:space="preserve">costs of </w:t>
      </w:r>
      <w:r w:rsidRPr="00C6314C">
        <w:rPr>
          <w:rStyle w:val="Emphasis"/>
          <w:highlight w:val="cyan"/>
        </w:rPr>
        <w:t>cozying up</w:t>
      </w:r>
      <w:r w:rsidRPr="00C6314C">
        <w:rPr>
          <w:sz w:val="16"/>
        </w:rPr>
        <w:t xml:space="preserve"> to Russia </w:t>
      </w:r>
      <w:r w:rsidRPr="0035369F">
        <w:rPr>
          <w:rStyle w:val="Emphasis"/>
        </w:rPr>
        <w:t xml:space="preserve">far </w:t>
      </w:r>
      <w:r w:rsidRPr="0035369F">
        <w:rPr>
          <w:rStyle w:val="Emphasis"/>
          <w:highlight w:val="cyan"/>
        </w:rPr>
        <w:t>outweigh</w:t>
      </w:r>
      <w:r w:rsidRPr="0035369F">
        <w:rPr>
          <w:rStyle w:val="StyleUnderline"/>
        </w:rPr>
        <w:t xml:space="preserve"> the </w:t>
      </w:r>
      <w:r w:rsidRPr="0035369F">
        <w:rPr>
          <w:rStyle w:val="Emphasis"/>
        </w:rPr>
        <w:t>benefits</w:t>
      </w:r>
      <w:r w:rsidRPr="00C6314C">
        <w:rPr>
          <w:sz w:val="16"/>
        </w:rPr>
        <w:t xml:space="preserve">. Fortunately, </w:t>
      </w:r>
      <w:r w:rsidRPr="00C6314C">
        <w:rPr>
          <w:rStyle w:val="StyleUnderline"/>
        </w:rPr>
        <w:t xml:space="preserve">there is </w:t>
      </w:r>
      <w:r w:rsidRPr="0035369F">
        <w:rPr>
          <w:rStyle w:val="StyleUnderline"/>
        </w:rPr>
        <w:t xml:space="preserve">a </w:t>
      </w:r>
      <w:r w:rsidRPr="0035369F">
        <w:rPr>
          <w:rStyle w:val="Emphasis"/>
        </w:rPr>
        <w:t>better</w:t>
      </w:r>
      <w:r w:rsidRPr="00C6314C">
        <w:rPr>
          <w:rStyle w:val="Emphasis"/>
        </w:rPr>
        <w:t xml:space="preserve"> path</w:t>
      </w:r>
      <w:r w:rsidRPr="00C6314C">
        <w:rPr>
          <w:rStyle w:val="StyleUnderline"/>
        </w:rPr>
        <w:t xml:space="preserve">: Washington can leverage </w:t>
      </w:r>
      <w:r w:rsidRPr="0035369F">
        <w:rPr>
          <w:rStyle w:val="StyleUnderline"/>
        </w:rPr>
        <w:t xml:space="preserve">its </w:t>
      </w:r>
      <w:r w:rsidRPr="00C6314C">
        <w:rPr>
          <w:rStyle w:val="Emphasis"/>
        </w:rPr>
        <w:t>democratic advantages</w:t>
      </w:r>
      <w:r w:rsidRPr="00C6314C">
        <w:rPr>
          <w:rStyle w:val="StyleUnderline"/>
        </w:rPr>
        <w:t xml:space="preserve">, working </w:t>
      </w:r>
      <w:r w:rsidRPr="0035369F">
        <w:rPr>
          <w:rStyle w:val="StyleUnderline"/>
        </w:rPr>
        <w:t xml:space="preserve">with its </w:t>
      </w:r>
      <w:r w:rsidRPr="0035369F">
        <w:rPr>
          <w:rStyle w:val="Emphasis"/>
        </w:rPr>
        <w:t>existing democratic allies</w:t>
      </w:r>
      <w:r w:rsidRPr="00C6314C">
        <w:rPr>
          <w:rStyle w:val="StyleUnderline"/>
        </w:rPr>
        <w:t xml:space="preserve"> to counter </w:t>
      </w:r>
      <w:r w:rsidRPr="0035369F">
        <w:rPr>
          <w:rStyle w:val="StyleUnderline"/>
        </w:rPr>
        <w:t>both Beijing and Moscow at</w:t>
      </w:r>
      <w:r w:rsidRPr="00C6314C">
        <w:rPr>
          <w:rStyle w:val="StyleUnderline"/>
        </w:rPr>
        <w:t xml:space="preserve"> the same time</w:t>
      </w:r>
      <w:r w:rsidRPr="00C6314C">
        <w:rPr>
          <w:sz w:val="16"/>
        </w:rPr>
        <w:t>.</w:t>
      </w:r>
    </w:p>
    <w:p w14:paraId="053682DA" w14:textId="77777777" w:rsidR="00AE2C1F" w:rsidRPr="00C6314C" w:rsidRDefault="00AE2C1F" w:rsidP="00AE2C1F">
      <w:pPr>
        <w:rPr>
          <w:sz w:val="16"/>
        </w:rPr>
      </w:pPr>
      <w:r w:rsidRPr="00C6314C">
        <w:rPr>
          <w:sz w:val="16"/>
        </w:rPr>
        <w:t>The growing Russian and Chinese strategic relationship is worrying. The two autocratic powers have cooperated on major energy deals, including a blockbuster $55 billion arrangement to pipe Siberian natural gas into China. Russian President Vladimir Putin and Chinese President Xi Jinping have met in several high-level summits, and Xi even declared Putin “his best friend and colleague.” Perhaps most troubling, Beijing and Moscow have participated in joint military exercises in both Europe and Asia. If they were to coordinate and conduct simultaneous military attacks on the U.S. alliance system in Eastern Europe and the Indo-Pacific, for example, the United States and its allies could be overwhelmed.</w:t>
      </w:r>
    </w:p>
    <w:p w14:paraId="17468C50" w14:textId="77777777" w:rsidR="00AE2C1F" w:rsidRPr="00C6314C" w:rsidRDefault="00AE2C1F" w:rsidP="00AE2C1F">
      <w:pPr>
        <w:rPr>
          <w:sz w:val="16"/>
        </w:rPr>
      </w:pPr>
      <w:r w:rsidRPr="00C6314C">
        <w:rPr>
          <w:sz w:val="16"/>
        </w:rPr>
        <w:t>These facts have led many observers to conclude that the solution is to play them off against each other. Just as President Richard Nixon opened to China to work against Moscow during the Cold War, they argue, today Washington could do the reverse. China is the bigger threat now, so the United States could partner with Russia against the rising power in East Asia.</w:t>
      </w:r>
    </w:p>
    <w:p w14:paraId="08818580" w14:textId="77777777" w:rsidR="00AE2C1F" w:rsidRPr="00C6314C" w:rsidRDefault="00AE2C1F" w:rsidP="00AE2C1F">
      <w:pPr>
        <w:rPr>
          <w:sz w:val="16"/>
        </w:rPr>
      </w:pPr>
      <w:r w:rsidRPr="00C6314C">
        <w:rPr>
          <w:sz w:val="16"/>
        </w:rPr>
        <w:t>Former U.S. Secretary of State Henry Kissinger has reportedly urged this course of action directly in conversations with President Donald Trump, and Robert Blackwill of the Council on Foreign Relations—a former U.S. ambassador to India—has recommended that Washington “make concessions in order to improve its relationship with Moscow” as part of a strategy to counter China. And these and similar options are being considered in the working levels of the U.S. government.</w:t>
      </w:r>
    </w:p>
    <w:p w14:paraId="6BEB27F5" w14:textId="77777777" w:rsidR="00AE2C1F" w:rsidRPr="00C6314C" w:rsidRDefault="00AE2C1F" w:rsidP="00AE2C1F">
      <w:pPr>
        <w:rPr>
          <w:sz w:val="16"/>
        </w:rPr>
      </w:pPr>
      <w:r w:rsidRPr="00C6314C">
        <w:rPr>
          <w:sz w:val="16"/>
        </w:rPr>
        <w:t xml:space="preserve">But </w:t>
      </w:r>
      <w:r w:rsidRPr="0035369F">
        <w:rPr>
          <w:rStyle w:val="StyleUnderline"/>
          <w:highlight w:val="cyan"/>
        </w:rPr>
        <w:t xml:space="preserve">Russia </w:t>
      </w:r>
      <w:r w:rsidRPr="00C6314C">
        <w:rPr>
          <w:rStyle w:val="StyleUnderline"/>
          <w:highlight w:val="cyan"/>
        </w:rPr>
        <w:t xml:space="preserve">and China will </w:t>
      </w:r>
      <w:r w:rsidRPr="0035369F">
        <w:rPr>
          <w:rStyle w:val="Emphasis"/>
          <w:highlight w:val="cyan"/>
        </w:rPr>
        <w:t>not form</w:t>
      </w:r>
      <w:r w:rsidRPr="00C6314C">
        <w:rPr>
          <w:rStyle w:val="StyleUnderline"/>
        </w:rPr>
        <w:t xml:space="preserve"> </w:t>
      </w:r>
      <w:r w:rsidRPr="0035369F">
        <w:rPr>
          <w:rStyle w:val="StyleUnderline"/>
        </w:rPr>
        <w:t xml:space="preserve">an </w:t>
      </w:r>
      <w:r w:rsidRPr="00C6314C">
        <w:rPr>
          <w:rStyle w:val="Emphasis"/>
          <w:highlight w:val="cyan"/>
        </w:rPr>
        <w:t>effective alliance</w:t>
      </w:r>
      <w:r w:rsidRPr="00C6314C">
        <w:rPr>
          <w:sz w:val="16"/>
        </w:rPr>
        <w:t xml:space="preserve"> against the United States anytime soon. In a new book, I examined the strengths and weaknesses of democracies and autocracies in great-power competition and found that autocracies are poor alliance builders. The ease with which </w:t>
      </w:r>
      <w:r w:rsidRPr="00C6314C">
        <w:rPr>
          <w:rStyle w:val="StyleUnderline"/>
        </w:rPr>
        <w:t xml:space="preserve">unconstrained </w:t>
      </w:r>
      <w:r w:rsidRPr="00C6314C">
        <w:rPr>
          <w:rStyle w:val="StyleUnderline"/>
          <w:highlight w:val="cyan"/>
        </w:rPr>
        <w:t>dictators</w:t>
      </w:r>
      <w:r w:rsidRPr="00C6314C">
        <w:rPr>
          <w:rStyle w:val="StyleUnderline"/>
        </w:rPr>
        <w:t xml:space="preserve"> </w:t>
      </w:r>
      <w:r w:rsidRPr="00C6314C">
        <w:rPr>
          <w:rStyle w:val="Emphasis"/>
        </w:rPr>
        <w:t xml:space="preserve">rapidly </w:t>
      </w:r>
      <w:r w:rsidRPr="00C6314C">
        <w:rPr>
          <w:rStyle w:val="Emphasis"/>
          <w:highlight w:val="cyan"/>
        </w:rPr>
        <w:t>shift</w:t>
      </w:r>
      <w:r w:rsidRPr="00C6314C">
        <w:rPr>
          <w:rStyle w:val="StyleUnderline"/>
        </w:rPr>
        <w:t xml:space="preserve"> their country’s </w:t>
      </w:r>
      <w:r w:rsidRPr="00C6314C">
        <w:rPr>
          <w:rStyle w:val="StyleUnderline"/>
          <w:highlight w:val="cyan"/>
        </w:rPr>
        <w:t xml:space="preserve">policies, </w:t>
      </w:r>
      <w:r w:rsidRPr="00C6314C">
        <w:rPr>
          <w:rStyle w:val="Emphasis"/>
          <w:highlight w:val="cyan"/>
        </w:rPr>
        <w:t>backtrack</w:t>
      </w:r>
      <w:r w:rsidRPr="00C6314C">
        <w:rPr>
          <w:rStyle w:val="StyleUnderline"/>
        </w:rPr>
        <w:t xml:space="preserve"> on </w:t>
      </w:r>
      <w:r w:rsidRPr="00C6314C">
        <w:rPr>
          <w:rStyle w:val="StyleUnderline"/>
          <w:highlight w:val="cyan"/>
        </w:rPr>
        <w:t>commitments</w:t>
      </w:r>
      <w:r w:rsidRPr="00C6314C">
        <w:rPr>
          <w:rStyle w:val="StyleUnderline"/>
        </w:rPr>
        <w:t xml:space="preserve">, and dissemble </w:t>
      </w:r>
      <w:r w:rsidRPr="00C6314C">
        <w:rPr>
          <w:rStyle w:val="StyleUnderline"/>
          <w:highlight w:val="cyan"/>
        </w:rPr>
        <w:t>are not</w:t>
      </w:r>
      <w:r w:rsidRPr="00C6314C">
        <w:rPr>
          <w:rStyle w:val="StyleUnderline"/>
        </w:rPr>
        <w:t xml:space="preserve"> traits that are </w:t>
      </w:r>
      <w:r w:rsidRPr="00C6314C">
        <w:rPr>
          <w:rStyle w:val="Emphasis"/>
          <w:highlight w:val="cyan"/>
        </w:rPr>
        <w:t>conducive</w:t>
      </w:r>
      <w:r w:rsidRPr="00C6314C">
        <w:rPr>
          <w:rStyle w:val="StyleUnderline"/>
          <w:highlight w:val="cyan"/>
        </w:rPr>
        <w:t xml:space="preserve"> to</w:t>
      </w:r>
      <w:r w:rsidRPr="00C6314C">
        <w:rPr>
          <w:rStyle w:val="StyleUnderline"/>
        </w:rPr>
        <w:t xml:space="preserve"> building </w:t>
      </w:r>
      <w:r w:rsidRPr="00C6314C">
        <w:rPr>
          <w:rStyle w:val="Emphasis"/>
        </w:rPr>
        <w:t xml:space="preserve">international </w:t>
      </w:r>
      <w:r w:rsidRPr="00C6314C">
        <w:rPr>
          <w:rStyle w:val="Emphasis"/>
          <w:highlight w:val="cyan"/>
        </w:rPr>
        <w:t>partnerships</w:t>
      </w:r>
      <w:r w:rsidRPr="00C6314C">
        <w:rPr>
          <w:sz w:val="16"/>
        </w:rPr>
        <w:t>.</w:t>
      </w:r>
    </w:p>
    <w:p w14:paraId="3768E581" w14:textId="77777777" w:rsidR="00AE2C1F" w:rsidRPr="00C6314C" w:rsidRDefault="00AE2C1F" w:rsidP="00AE2C1F">
      <w:pPr>
        <w:rPr>
          <w:sz w:val="16"/>
        </w:rPr>
      </w:pPr>
      <w:r w:rsidRPr="00C6314C">
        <w:rPr>
          <w:sz w:val="16"/>
        </w:rPr>
        <w:t xml:space="preserve">Indeed, </w:t>
      </w:r>
      <w:r w:rsidRPr="0035369F">
        <w:rPr>
          <w:rStyle w:val="Emphasis"/>
          <w:highlight w:val="cyan"/>
        </w:rPr>
        <w:t>history</w:t>
      </w:r>
      <w:r w:rsidRPr="00C6314C">
        <w:rPr>
          <w:rStyle w:val="StyleUnderline"/>
          <w:highlight w:val="cyan"/>
        </w:rPr>
        <w:t xml:space="preserve"> shows</w:t>
      </w:r>
      <w:r w:rsidRPr="00C6314C">
        <w:rPr>
          <w:sz w:val="16"/>
        </w:rPr>
        <w:t xml:space="preserve"> that </w:t>
      </w:r>
      <w:r w:rsidRPr="0035369F">
        <w:rPr>
          <w:rStyle w:val="Emphasis"/>
          <w:highlight w:val="cyan"/>
        </w:rPr>
        <w:t>autocratic al</w:t>
      </w:r>
      <w:r w:rsidRPr="00C6314C">
        <w:rPr>
          <w:rStyle w:val="Emphasis"/>
          <w:highlight w:val="cyan"/>
        </w:rPr>
        <w:t>lies</w:t>
      </w:r>
      <w:r w:rsidRPr="00C6314C">
        <w:rPr>
          <w:sz w:val="16"/>
        </w:rPr>
        <w:t xml:space="preserve"> tend to </w:t>
      </w:r>
      <w:r w:rsidRPr="00C6314C">
        <w:rPr>
          <w:rStyle w:val="StyleUnderline"/>
          <w:highlight w:val="cyan"/>
        </w:rPr>
        <w:t xml:space="preserve">fight each other </w:t>
      </w:r>
      <w:r w:rsidRPr="0035369F">
        <w:rPr>
          <w:rStyle w:val="Emphasis"/>
          <w:highlight w:val="cyan"/>
        </w:rPr>
        <w:t>more than</w:t>
      </w:r>
      <w:r w:rsidRPr="0035369F">
        <w:rPr>
          <w:rStyle w:val="StyleUnderline"/>
          <w:highlight w:val="cyan"/>
        </w:rPr>
        <w:t xml:space="preserve"> the </w:t>
      </w:r>
      <w:r w:rsidRPr="0035369F">
        <w:rPr>
          <w:rStyle w:val="Emphasis"/>
          <w:highlight w:val="cyan"/>
        </w:rPr>
        <w:t>enemy</w:t>
      </w:r>
      <w:r w:rsidRPr="00C6314C">
        <w:rPr>
          <w:sz w:val="16"/>
        </w:rPr>
        <w:t>. In spite of the Molotov-Ribbentrop Pact, Adolf Hitler turned on and invaded the Soviet Union, betraying his partner Joseph Stalin. The major military action of the Warsaw Pact during the Cold War was attacking its own members, Hungary and Czechoslovakia. The last time China and Russia were aligned, they nearly fought a nuclear war with each other in the 1969 Sino-Soviet border conflict. And Putin invaded Ukraine and Georgia at a time when these countries were involved in the Russian-led Commonwealth of Independent States.</w:t>
      </w:r>
    </w:p>
    <w:p w14:paraId="4E39574F" w14:textId="77777777" w:rsidR="00AE2C1F" w:rsidRPr="00C6314C" w:rsidRDefault="00AE2C1F" w:rsidP="00AE2C1F">
      <w:pPr>
        <w:rPr>
          <w:sz w:val="16"/>
        </w:rPr>
      </w:pPr>
      <w:r w:rsidRPr="00C6314C">
        <w:rPr>
          <w:sz w:val="16"/>
        </w:rPr>
        <w:t xml:space="preserve">Moreover, </w:t>
      </w:r>
      <w:r w:rsidRPr="00C6314C">
        <w:rPr>
          <w:rStyle w:val="StyleUnderline"/>
        </w:rPr>
        <w:t>there are</w:t>
      </w:r>
      <w:r w:rsidRPr="00C6314C">
        <w:rPr>
          <w:sz w:val="16"/>
        </w:rPr>
        <w:t xml:space="preserve"> many </w:t>
      </w:r>
      <w:r w:rsidRPr="0035369F">
        <w:rPr>
          <w:rStyle w:val="Emphasis"/>
          <w:highlight w:val="cyan"/>
        </w:rPr>
        <w:t>conflicts</w:t>
      </w:r>
      <w:r w:rsidRPr="0035369F">
        <w:rPr>
          <w:rStyle w:val="StyleUnderline"/>
        </w:rPr>
        <w:t xml:space="preserve"> of </w:t>
      </w:r>
      <w:r w:rsidRPr="0035369F">
        <w:rPr>
          <w:rStyle w:val="Emphasis"/>
        </w:rPr>
        <w:t>interest</w:t>
      </w:r>
      <w:r w:rsidRPr="0035369F">
        <w:rPr>
          <w:rStyle w:val="StyleUnderline"/>
        </w:rPr>
        <w:t xml:space="preserve"> between</w:t>
      </w:r>
      <w:r w:rsidRPr="00C6314C">
        <w:rPr>
          <w:rStyle w:val="StyleUnderline"/>
        </w:rPr>
        <w:t xml:space="preserve"> Russia and China that will </w:t>
      </w:r>
      <w:r w:rsidRPr="0035369F">
        <w:rPr>
          <w:rStyle w:val="Emphasis"/>
          <w:highlight w:val="cyan"/>
        </w:rPr>
        <w:t>push</w:t>
      </w:r>
      <w:r w:rsidRPr="00C6314C">
        <w:rPr>
          <w:rStyle w:val="StyleUnderline"/>
          <w:highlight w:val="cyan"/>
        </w:rPr>
        <w:t xml:space="preserve"> them </w:t>
      </w:r>
      <w:r w:rsidRPr="0035369F">
        <w:rPr>
          <w:rStyle w:val="Emphasis"/>
          <w:highlight w:val="cyan"/>
        </w:rPr>
        <w:t>apart</w:t>
      </w:r>
      <w:r w:rsidRPr="00C6314C">
        <w:rPr>
          <w:rStyle w:val="StyleUnderline"/>
        </w:rPr>
        <w:t xml:space="preserve"> without </w:t>
      </w:r>
      <w:r w:rsidRPr="00C6314C">
        <w:rPr>
          <w:rStyle w:val="Emphasis"/>
        </w:rPr>
        <w:t>any help</w:t>
      </w:r>
      <w:r w:rsidRPr="00C6314C">
        <w:rPr>
          <w:rStyle w:val="StyleUnderline"/>
        </w:rPr>
        <w:t xml:space="preserve"> from the </w:t>
      </w:r>
      <w:r w:rsidRPr="0035369F">
        <w:rPr>
          <w:rStyle w:val="Emphasis"/>
        </w:rPr>
        <w:t>U</w:t>
      </w:r>
      <w:r w:rsidRPr="00C6314C">
        <w:rPr>
          <w:sz w:val="16"/>
        </w:rPr>
        <w:t xml:space="preserve">nited </w:t>
      </w:r>
      <w:r w:rsidRPr="0035369F">
        <w:rPr>
          <w:rStyle w:val="Emphasis"/>
        </w:rPr>
        <w:t>S</w:t>
      </w:r>
      <w:r w:rsidRPr="00C6314C">
        <w:rPr>
          <w:sz w:val="16"/>
        </w:rPr>
        <w:t xml:space="preserve">tates. </w:t>
      </w:r>
      <w:r w:rsidRPr="00C6314C">
        <w:rPr>
          <w:rStyle w:val="StyleUnderline"/>
        </w:rPr>
        <w:t xml:space="preserve">Depopulation in </w:t>
      </w:r>
      <w:r w:rsidRPr="00C6314C">
        <w:rPr>
          <w:rStyle w:val="StyleUnderline"/>
          <w:highlight w:val="cyan"/>
        </w:rPr>
        <w:t>Russia</w:t>
      </w:r>
      <w:r w:rsidRPr="00C6314C">
        <w:rPr>
          <w:rStyle w:val="StyleUnderline"/>
        </w:rPr>
        <w:t>’s Far East</w:t>
      </w:r>
      <w:r w:rsidRPr="00C6314C">
        <w:rPr>
          <w:sz w:val="16"/>
        </w:rPr>
        <w:t xml:space="preserve"> has </w:t>
      </w:r>
      <w:r w:rsidRPr="00C6314C">
        <w:rPr>
          <w:rStyle w:val="StyleUnderline"/>
        </w:rPr>
        <w:t xml:space="preserve">led to </w:t>
      </w:r>
      <w:r w:rsidRPr="0035369F">
        <w:rPr>
          <w:rStyle w:val="Emphasis"/>
          <w:highlight w:val="cyan"/>
        </w:rPr>
        <w:t>fears</w:t>
      </w:r>
      <w:r w:rsidRPr="00C6314C">
        <w:rPr>
          <w:sz w:val="16"/>
        </w:rPr>
        <w:t xml:space="preserve"> that </w:t>
      </w:r>
      <w:r w:rsidRPr="0035369F">
        <w:rPr>
          <w:rStyle w:val="StyleUnderline"/>
        </w:rPr>
        <w:t xml:space="preserve">an </w:t>
      </w:r>
      <w:r w:rsidRPr="0035369F">
        <w:rPr>
          <w:rStyle w:val="Emphasis"/>
        </w:rPr>
        <w:t>expanding</w:t>
      </w:r>
      <w:r w:rsidRPr="0035369F">
        <w:rPr>
          <w:rStyle w:val="StyleUnderline"/>
        </w:rPr>
        <w:t xml:space="preserve"> </w:t>
      </w:r>
      <w:r w:rsidRPr="0035369F">
        <w:rPr>
          <w:rStyle w:val="StyleUnderline"/>
          <w:highlight w:val="cyan"/>
        </w:rPr>
        <w:t>China will</w:t>
      </w:r>
      <w:r w:rsidRPr="00C6314C">
        <w:rPr>
          <w:sz w:val="16"/>
        </w:rPr>
        <w:t xml:space="preserve"> attempt a </w:t>
      </w:r>
      <w:r w:rsidRPr="00C6314C">
        <w:rPr>
          <w:rStyle w:val="Emphasis"/>
          <w:highlight w:val="cyan"/>
        </w:rPr>
        <w:t>land grab</w:t>
      </w:r>
      <w:r w:rsidRPr="00C6314C">
        <w:rPr>
          <w:rStyle w:val="StyleUnderline"/>
        </w:rPr>
        <w:t>. Russian colleagues report</w:t>
      </w:r>
      <w:r w:rsidRPr="00C6314C">
        <w:rPr>
          <w:sz w:val="16"/>
        </w:rPr>
        <w:t xml:space="preserve"> that </w:t>
      </w:r>
      <w:r w:rsidRPr="00C6314C">
        <w:rPr>
          <w:rStyle w:val="StyleUnderline"/>
          <w:highlight w:val="cyan"/>
        </w:rPr>
        <w:t>Russia’s</w:t>
      </w:r>
      <w:r w:rsidRPr="00C6314C">
        <w:rPr>
          <w:rStyle w:val="StyleUnderline"/>
        </w:rPr>
        <w:t xml:space="preserve"> </w:t>
      </w:r>
      <w:r w:rsidRPr="0035369F">
        <w:rPr>
          <w:rStyle w:val="Emphasis"/>
        </w:rPr>
        <w:t>new nuc</w:t>
      </w:r>
      <w:r w:rsidRPr="0035369F">
        <w:rPr>
          <w:rStyle w:val="StyleUnderline"/>
        </w:rPr>
        <w:t xml:space="preserve">lear-armed </w:t>
      </w:r>
      <w:r w:rsidRPr="0035369F">
        <w:rPr>
          <w:rStyle w:val="Emphasis"/>
          <w:highlight w:val="cyan"/>
        </w:rPr>
        <w:t>i</w:t>
      </w:r>
      <w:r w:rsidRPr="0035369F">
        <w:rPr>
          <w:rStyle w:val="StyleUnderline"/>
        </w:rPr>
        <w:t>ntermediate-</w:t>
      </w:r>
      <w:r w:rsidRPr="0035369F">
        <w:rPr>
          <w:rStyle w:val="Emphasis"/>
          <w:highlight w:val="cyan"/>
        </w:rPr>
        <w:t>r</w:t>
      </w:r>
      <w:r w:rsidRPr="0035369F">
        <w:rPr>
          <w:rStyle w:val="StyleUnderline"/>
        </w:rPr>
        <w:t xml:space="preserve">ange </w:t>
      </w:r>
      <w:r w:rsidRPr="0035369F">
        <w:rPr>
          <w:rStyle w:val="Emphasis"/>
          <w:highlight w:val="cyan"/>
        </w:rPr>
        <w:t>m</w:t>
      </w:r>
      <w:r w:rsidRPr="0035369F">
        <w:rPr>
          <w:rStyle w:val="StyleUnderline"/>
        </w:rPr>
        <w:t xml:space="preserve">issiles </w:t>
      </w:r>
      <w:r w:rsidRPr="00C6314C">
        <w:rPr>
          <w:rStyle w:val="StyleUnderline"/>
          <w:highlight w:val="cyan"/>
        </w:rPr>
        <w:t xml:space="preserve">are </w:t>
      </w:r>
      <w:r w:rsidRPr="0035369F">
        <w:rPr>
          <w:rStyle w:val="Emphasis"/>
          <w:highlight w:val="cyan"/>
        </w:rPr>
        <w:t>not aimed</w:t>
      </w:r>
      <w:r w:rsidRPr="00C6314C">
        <w:rPr>
          <w:rStyle w:val="StyleUnderline"/>
          <w:highlight w:val="cyan"/>
        </w:rPr>
        <w:t xml:space="preserve"> at </w:t>
      </w:r>
      <w:r w:rsidRPr="0035369F">
        <w:rPr>
          <w:rStyle w:val="Emphasis"/>
          <w:highlight w:val="cyan"/>
        </w:rPr>
        <w:t>NATO but</w:t>
      </w:r>
      <w:r w:rsidRPr="00C6314C">
        <w:rPr>
          <w:rStyle w:val="StyleUnderline"/>
        </w:rPr>
        <w:t xml:space="preserve"> meant to deter </w:t>
      </w:r>
      <w:r w:rsidRPr="0035369F">
        <w:rPr>
          <w:rStyle w:val="StyleUnderline"/>
        </w:rPr>
        <w:t xml:space="preserve">a </w:t>
      </w:r>
      <w:r w:rsidRPr="0035369F">
        <w:rPr>
          <w:rStyle w:val="Emphasis"/>
        </w:rPr>
        <w:t>rising</w:t>
      </w:r>
      <w:r w:rsidRPr="0035369F">
        <w:rPr>
          <w:rStyle w:val="StyleUnderline"/>
        </w:rPr>
        <w:t xml:space="preserve"> </w:t>
      </w:r>
      <w:r w:rsidRPr="0035369F">
        <w:rPr>
          <w:rStyle w:val="StyleUnderline"/>
          <w:highlight w:val="cyan"/>
        </w:rPr>
        <w:t>China</w:t>
      </w:r>
      <w:r w:rsidRPr="00C6314C">
        <w:rPr>
          <w:sz w:val="16"/>
        </w:rPr>
        <w:t>. More broadly, Moscow was the senior partner during the Cold War, and Putin will not be keen to now play second fiddle to Beijing.</w:t>
      </w:r>
    </w:p>
    <w:p w14:paraId="08D75C8D" w14:textId="77777777" w:rsidR="00AE2C1F" w:rsidRDefault="00AE2C1F" w:rsidP="00AE2C1F">
      <w:pPr>
        <w:pStyle w:val="Heading4"/>
      </w:pPr>
      <w:r>
        <w:t xml:space="preserve">The U.S. can </w:t>
      </w:r>
      <w:r w:rsidRPr="0035369F">
        <w:rPr>
          <w:u w:val="single"/>
        </w:rPr>
        <w:t>contain both</w:t>
      </w:r>
      <w:r>
        <w:t>.</w:t>
      </w:r>
    </w:p>
    <w:p w14:paraId="49064173" w14:textId="77777777" w:rsidR="00AE2C1F" w:rsidRDefault="00AE2C1F" w:rsidP="00AE2C1F">
      <w:r w:rsidRPr="0035369F">
        <w:rPr>
          <w:rStyle w:val="Style13ptBold"/>
        </w:rPr>
        <w:t>Kroenig ’20</w:t>
      </w:r>
      <w:r>
        <w:t xml:space="preserve"> [Matthew; May 13; Government and Foreign Service Professor at Georgetown University; Foreign Policy, “The United States Should Not Align with Russia Against China,” https://foreignpolicy.com/2020/05/13/united-states-should-not-align-russia-against-china-geopolitical-rivalry-authoritarian-partnership/]</w:t>
      </w:r>
    </w:p>
    <w:p w14:paraId="1009A369" w14:textId="77777777" w:rsidR="00AE2C1F" w:rsidRPr="009B2B2E" w:rsidRDefault="00AE2C1F" w:rsidP="00AE2C1F">
      <w:pPr>
        <w:rPr>
          <w:rStyle w:val="StyleUnderline"/>
          <w:rFonts w:asciiTheme="minorHAnsi" w:hAnsiTheme="minorHAnsi" w:cstheme="minorHAnsi"/>
        </w:rPr>
      </w:pPr>
      <w:r w:rsidRPr="00EB7FC7">
        <w:rPr>
          <w:rFonts w:asciiTheme="minorHAnsi" w:hAnsiTheme="minorHAnsi" w:cstheme="minorHAnsi"/>
          <w:sz w:val="16"/>
        </w:rPr>
        <w:t xml:space="preserve">Fortunately, </w:t>
      </w:r>
      <w:r w:rsidRPr="0035369F">
        <w:rPr>
          <w:rStyle w:val="StyleUnderline"/>
          <w:rFonts w:asciiTheme="minorHAnsi" w:hAnsiTheme="minorHAnsi" w:cstheme="minorHAnsi"/>
        </w:rPr>
        <w:t xml:space="preserve">the </w:t>
      </w:r>
      <w:r w:rsidRPr="0035369F">
        <w:rPr>
          <w:rStyle w:val="Emphasis"/>
          <w:highlight w:val="cyan"/>
        </w:rPr>
        <w:t>U</w:t>
      </w:r>
      <w:r w:rsidRPr="00EB7FC7">
        <w:rPr>
          <w:rFonts w:asciiTheme="minorHAnsi" w:hAnsiTheme="minorHAnsi" w:cstheme="minorHAnsi"/>
          <w:sz w:val="16"/>
        </w:rPr>
        <w:t xml:space="preserve">nited </w:t>
      </w:r>
      <w:r w:rsidRPr="0035369F">
        <w:rPr>
          <w:rStyle w:val="Emphasis"/>
          <w:highlight w:val="cyan"/>
        </w:rPr>
        <w:t>S</w:t>
      </w:r>
      <w:r w:rsidRPr="00EB7FC7">
        <w:rPr>
          <w:rFonts w:asciiTheme="minorHAnsi" w:hAnsiTheme="minorHAnsi" w:cstheme="minorHAnsi"/>
          <w:sz w:val="16"/>
        </w:rPr>
        <w:t xml:space="preserve">tates </w:t>
      </w:r>
      <w:r w:rsidRPr="0035369F">
        <w:rPr>
          <w:rStyle w:val="StyleUnderline"/>
          <w:rFonts w:asciiTheme="minorHAnsi" w:hAnsiTheme="minorHAnsi" w:cstheme="minorHAnsi"/>
          <w:highlight w:val="cyan"/>
        </w:rPr>
        <w:t>h</w:t>
      </w:r>
      <w:r w:rsidRPr="0035369F">
        <w:rPr>
          <w:rStyle w:val="StyleUnderline"/>
          <w:highlight w:val="cyan"/>
        </w:rPr>
        <w:t xml:space="preserve">as </w:t>
      </w:r>
      <w:r w:rsidRPr="0035369F">
        <w:rPr>
          <w:rStyle w:val="Emphasis"/>
          <w:rFonts w:asciiTheme="minorHAnsi" w:hAnsiTheme="minorHAnsi" w:cstheme="minorHAnsi"/>
          <w:highlight w:val="cyan"/>
        </w:rPr>
        <w:t>other</w:t>
      </w:r>
      <w:r w:rsidRPr="00EB7FC7">
        <w:rPr>
          <w:rFonts w:asciiTheme="minorHAnsi" w:hAnsiTheme="minorHAnsi" w:cstheme="minorHAnsi"/>
          <w:sz w:val="16"/>
        </w:rPr>
        <w:t xml:space="preserve"> potential </w:t>
      </w:r>
      <w:r w:rsidRPr="009B68BA">
        <w:rPr>
          <w:rStyle w:val="Emphasis"/>
          <w:rFonts w:asciiTheme="minorHAnsi" w:hAnsiTheme="minorHAnsi" w:cstheme="minorHAnsi"/>
          <w:highlight w:val="cyan"/>
        </w:rPr>
        <w:t>partners</w:t>
      </w:r>
      <w:r w:rsidRPr="00EB7FC7">
        <w:rPr>
          <w:rFonts w:asciiTheme="minorHAnsi" w:hAnsiTheme="minorHAnsi" w:cstheme="minorHAnsi"/>
          <w:sz w:val="16"/>
        </w:rPr>
        <w:t xml:space="preserve"> from which </w:t>
      </w:r>
      <w:r w:rsidRPr="0035369F">
        <w:rPr>
          <w:rStyle w:val="StyleUnderline"/>
        </w:rPr>
        <w:t xml:space="preserve">to </w:t>
      </w:r>
      <w:r w:rsidRPr="0035369F">
        <w:rPr>
          <w:rStyle w:val="Emphasis"/>
        </w:rPr>
        <w:t>choose</w:t>
      </w:r>
      <w:r w:rsidRPr="00EB7FC7">
        <w:rPr>
          <w:rFonts w:asciiTheme="minorHAnsi" w:hAnsiTheme="minorHAnsi" w:cstheme="minorHAnsi"/>
          <w:sz w:val="16"/>
        </w:rPr>
        <w:t xml:space="preserve">. </w:t>
      </w:r>
      <w:r w:rsidRPr="009B2B2E">
        <w:rPr>
          <w:rStyle w:val="StyleUnderline"/>
          <w:rFonts w:asciiTheme="minorHAnsi" w:hAnsiTheme="minorHAnsi" w:cstheme="minorHAnsi"/>
        </w:rPr>
        <w:t xml:space="preserve">Democracies </w:t>
      </w:r>
      <w:r w:rsidRPr="009B2B2E">
        <w:rPr>
          <w:rStyle w:val="Emphasis"/>
          <w:rFonts w:asciiTheme="minorHAnsi" w:hAnsiTheme="minorHAnsi" w:cstheme="minorHAnsi"/>
        </w:rPr>
        <w:t>excel</w:t>
      </w:r>
      <w:r w:rsidRPr="009B2B2E">
        <w:rPr>
          <w:rStyle w:val="StyleUnderline"/>
          <w:rFonts w:asciiTheme="minorHAnsi" w:hAnsiTheme="minorHAnsi" w:cstheme="minorHAnsi"/>
        </w:rPr>
        <w:t xml:space="preserve"> at </w:t>
      </w:r>
      <w:r w:rsidRPr="0035369F">
        <w:rPr>
          <w:rStyle w:val="Emphasis"/>
        </w:rPr>
        <w:t>building effective</w:t>
      </w:r>
      <w:r w:rsidRPr="0035369F">
        <w:rPr>
          <w:rStyle w:val="StyleUnderline"/>
        </w:rPr>
        <w:t xml:space="preserve"> alliances</w:t>
      </w:r>
      <w:r w:rsidRPr="00EB7FC7">
        <w:rPr>
          <w:rFonts w:asciiTheme="minorHAnsi" w:hAnsiTheme="minorHAnsi" w:cstheme="minorHAnsi"/>
          <w:sz w:val="16"/>
        </w:rPr>
        <w:t xml:space="preserve">, </w:t>
      </w:r>
      <w:r w:rsidRPr="009B2B2E">
        <w:rPr>
          <w:rStyle w:val="StyleUnderline"/>
          <w:rFonts w:asciiTheme="minorHAnsi" w:hAnsiTheme="minorHAnsi" w:cstheme="minorHAnsi"/>
        </w:rPr>
        <w:t>and the U</w:t>
      </w:r>
      <w:r w:rsidRPr="00EB7FC7">
        <w:rPr>
          <w:rFonts w:asciiTheme="minorHAnsi" w:hAnsiTheme="minorHAnsi" w:cstheme="minorHAnsi"/>
          <w:sz w:val="16"/>
        </w:rPr>
        <w:t xml:space="preserve">nited </w:t>
      </w:r>
      <w:r w:rsidRPr="009B2B2E">
        <w:rPr>
          <w:rStyle w:val="StyleUnderline"/>
          <w:rFonts w:asciiTheme="minorHAnsi" w:hAnsiTheme="minorHAnsi" w:cstheme="minorHAnsi"/>
        </w:rPr>
        <w:t>S</w:t>
      </w:r>
      <w:r w:rsidRPr="00EB7FC7">
        <w:rPr>
          <w:rFonts w:asciiTheme="minorHAnsi" w:hAnsiTheme="minorHAnsi" w:cstheme="minorHAnsi"/>
          <w:sz w:val="16"/>
        </w:rPr>
        <w:t xml:space="preserve">tates </w:t>
      </w:r>
      <w:r w:rsidRPr="009B2B2E">
        <w:rPr>
          <w:rStyle w:val="StyleUnderline"/>
          <w:rFonts w:asciiTheme="minorHAnsi" w:hAnsiTheme="minorHAnsi" w:cstheme="minorHAnsi"/>
        </w:rPr>
        <w:t xml:space="preserve">enjoys formal alliances with </w:t>
      </w:r>
      <w:r w:rsidRPr="0035369F">
        <w:rPr>
          <w:rStyle w:val="StyleUnderline"/>
        </w:rPr>
        <w:t xml:space="preserve">the </w:t>
      </w:r>
      <w:r w:rsidRPr="0035369F">
        <w:rPr>
          <w:rStyle w:val="Emphasis"/>
        </w:rPr>
        <w:t>29</w:t>
      </w:r>
      <w:r w:rsidRPr="0035369F">
        <w:rPr>
          <w:rStyle w:val="StyleUnderline"/>
        </w:rPr>
        <w:t xml:space="preserve"> other </w:t>
      </w:r>
      <w:r w:rsidRPr="0035369F">
        <w:rPr>
          <w:rStyle w:val="Emphasis"/>
        </w:rPr>
        <w:t>members</w:t>
      </w:r>
      <w:r w:rsidRPr="009B2B2E">
        <w:rPr>
          <w:rStyle w:val="StyleUnderline"/>
          <w:rFonts w:asciiTheme="minorHAnsi" w:hAnsiTheme="minorHAnsi" w:cstheme="minorHAnsi"/>
        </w:rPr>
        <w:t xml:space="preserve"> of </w:t>
      </w:r>
      <w:r w:rsidRPr="009B68BA">
        <w:rPr>
          <w:rStyle w:val="Emphasis"/>
          <w:rFonts w:asciiTheme="minorHAnsi" w:hAnsiTheme="minorHAnsi" w:cstheme="minorHAnsi"/>
          <w:highlight w:val="cyan"/>
        </w:rPr>
        <w:t>NATO</w:t>
      </w:r>
      <w:r w:rsidRPr="00EB7FC7">
        <w:rPr>
          <w:rFonts w:asciiTheme="minorHAnsi" w:hAnsiTheme="minorHAnsi" w:cstheme="minorHAnsi"/>
          <w:sz w:val="16"/>
        </w:rPr>
        <w:t xml:space="preserve">, as well as Japan, South Korea, and Australia. </w:t>
      </w:r>
      <w:r w:rsidRPr="009B2B2E">
        <w:rPr>
          <w:rStyle w:val="StyleUnderline"/>
          <w:rFonts w:asciiTheme="minorHAnsi" w:hAnsiTheme="minorHAnsi" w:cstheme="minorHAnsi"/>
        </w:rPr>
        <w:t xml:space="preserve">These nations </w:t>
      </w:r>
      <w:r w:rsidRPr="009B68BA">
        <w:rPr>
          <w:rStyle w:val="StyleUnderline"/>
          <w:rFonts w:asciiTheme="minorHAnsi" w:hAnsiTheme="minorHAnsi" w:cstheme="minorHAnsi"/>
          <w:highlight w:val="cyan"/>
        </w:rPr>
        <w:t xml:space="preserve">account for </w:t>
      </w:r>
      <w:r w:rsidRPr="009B68BA">
        <w:rPr>
          <w:rStyle w:val="Emphasis"/>
          <w:rFonts w:asciiTheme="minorHAnsi" w:hAnsiTheme="minorHAnsi" w:cstheme="minorHAnsi"/>
          <w:highlight w:val="cyan"/>
        </w:rPr>
        <w:t>59 percent</w:t>
      </w:r>
      <w:r w:rsidRPr="009B68BA">
        <w:rPr>
          <w:rStyle w:val="StyleUnderline"/>
          <w:rFonts w:asciiTheme="minorHAnsi" w:hAnsiTheme="minorHAnsi" w:cstheme="minorHAnsi"/>
          <w:highlight w:val="cyan"/>
        </w:rPr>
        <w:t xml:space="preserve"> of</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global </w:t>
      </w:r>
      <w:r w:rsidRPr="009B68BA">
        <w:rPr>
          <w:rStyle w:val="Emphasis"/>
          <w:rFonts w:asciiTheme="minorHAnsi" w:hAnsiTheme="minorHAnsi" w:cstheme="minorHAnsi"/>
          <w:highlight w:val="cyan"/>
        </w:rPr>
        <w:t>GDP</w:t>
      </w:r>
      <w:r w:rsidRPr="00EB7FC7">
        <w:rPr>
          <w:rFonts w:asciiTheme="minorHAnsi" w:hAnsiTheme="minorHAnsi" w:cstheme="minorHAnsi"/>
          <w:sz w:val="16"/>
        </w:rPr>
        <w:t xml:space="preserve">. </w:t>
      </w:r>
      <w:r w:rsidRPr="009B68BA">
        <w:rPr>
          <w:rStyle w:val="StyleUnderline"/>
          <w:rFonts w:asciiTheme="minorHAnsi" w:hAnsiTheme="minorHAnsi" w:cstheme="minorHAnsi"/>
          <w:highlight w:val="cyan"/>
        </w:rPr>
        <w:t xml:space="preserve">This </w:t>
      </w:r>
      <w:r w:rsidRPr="0035369F">
        <w:rPr>
          <w:rStyle w:val="Emphasis"/>
          <w:highlight w:val="cyan"/>
        </w:rPr>
        <w:t xml:space="preserve">compares </w:t>
      </w:r>
      <w:r w:rsidRPr="0035369F">
        <w:rPr>
          <w:rStyle w:val="Emphasis"/>
        </w:rPr>
        <w:t>favorably</w:t>
      </w:r>
      <w:r w:rsidRPr="009B2B2E">
        <w:rPr>
          <w:rStyle w:val="StyleUnderline"/>
          <w:rFonts w:asciiTheme="minorHAnsi" w:hAnsiTheme="minorHAnsi" w:cstheme="minorHAnsi"/>
        </w:rPr>
        <w:t xml:space="preserve"> </w:t>
      </w:r>
      <w:r w:rsidRPr="009B68BA">
        <w:rPr>
          <w:rStyle w:val="StyleUnderline"/>
          <w:rFonts w:asciiTheme="minorHAnsi" w:hAnsiTheme="minorHAnsi" w:cstheme="minorHAnsi"/>
          <w:highlight w:val="cyan"/>
        </w:rPr>
        <w:t>with</w:t>
      </w:r>
      <w:r w:rsidRPr="009B2B2E">
        <w:rPr>
          <w:rStyle w:val="StyleUnderline"/>
          <w:rFonts w:asciiTheme="minorHAnsi" w:hAnsiTheme="minorHAnsi" w:cstheme="minorHAnsi"/>
        </w:rPr>
        <w:t xml:space="preserve"> only </w:t>
      </w:r>
      <w:r w:rsidRPr="009B68BA">
        <w:rPr>
          <w:rStyle w:val="StyleUnderline"/>
          <w:rFonts w:asciiTheme="minorHAnsi" w:hAnsiTheme="minorHAnsi" w:cstheme="minorHAnsi"/>
          <w:highlight w:val="cyan"/>
        </w:rPr>
        <w:t>a</w:t>
      </w:r>
      <w:r w:rsidRPr="009B2B2E">
        <w:rPr>
          <w:rStyle w:val="StyleUnderline"/>
          <w:rFonts w:asciiTheme="minorHAnsi" w:hAnsiTheme="minorHAnsi" w:cstheme="minorHAnsi"/>
        </w:rPr>
        <w:t xml:space="preserve"> </w:t>
      </w:r>
      <w:r w:rsidRPr="0035369F">
        <w:rPr>
          <w:rStyle w:val="StyleUnderline"/>
        </w:rPr>
        <w:t xml:space="preserve">combined </w:t>
      </w:r>
      <w:r w:rsidRPr="0035369F">
        <w:rPr>
          <w:rStyle w:val="Emphasis"/>
          <w:highlight w:val="cyan"/>
        </w:rPr>
        <w:t>19 percent</w:t>
      </w:r>
      <w:r w:rsidRPr="009B2B2E">
        <w:rPr>
          <w:rStyle w:val="StyleUnderline"/>
          <w:rFonts w:asciiTheme="minorHAnsi" w:hAnsiTheme="minorHAnsi" w:cstheme="minorHAnsi"/>
        </w:rPr>
        <w:t xml:space="preserve"> of global GDP </w:t>
      </w:r>
      <w:r w:rsidRPr="009B68BA">
        <w:rPr>
          <w:rStyle w:val="StyleUnderline"/>
          <w:rFonts w:asciiTheme="minorHAnsi" w:hAnsiTheme="minorHAnsi" w:cstheme="minorHAnsi"/>
          <w:highlight w:val="cyan"/>
        </w:rPr>
        <w:t>for Russia and China.</w:t>
      </w:r>
    </w:p>
    <w:p w14:paraId="5CCEA352" w14:textId="77777777" w:rsidR="00AE2C1F" w:rsidRPr="0035369F" w:rsidRDefault="00AE2C1F" w:rsidP="00AE2C1F">
      <w:pPr>
        <w:rPr>
          <w:sz w:val="16"/>
          <w:szCs w:val="16"/>
        </w:rPr>
      </w:pPr>
      <w:r w:rsidRPr="009B2B2E">
        <w:rPr>
          <w:rStyle w:val="StyleUnderline"/>
          <w:rFonts w:asciiTheme="minorHAnsi" w:hAnsiTheme="minorHAnsi" w:cstheme="minorHAnsi"/>
        </w:rPr>
        <w:t xml:space="preserve">The power of </w:t>
      </w:r>
      <w:r w:rsidRPr="009B68BA">
        <w:rPr>
          <w:rStyle w:val="StyleUnderline"/>
          <w:rFonts w:asciiTheme="minorHAnsi" w:hAnsiTheme="minorHAnsi" w:cstheme="minorHAnsi"/>
          <w:highlight w:val="cyan"/>
        </w:rPr>
        <w:t>this alliance</w:t>
      </w:r>
      <w:r w:rsidRPr="009B2B2E">
        <w:rPr>
          <w:rStyle w:val="StyleUnderline"/>
          <w:rFonts w:asciiTheme="minorHAnsi" w:hAnsiTheme="minorHAnsi" w:cstheme="minorHAnsi"/>
        </w:rPr>
        <w:t xml:space="preserve"> of free nations </w:t>
      </w:r>
      <w:r w:rsidRPr="009B68BA">
        <w:rPr>
          <w:rStyle w:val="StyleUnderline"/>
          <w:rFonts w:asciiTheme="minorHAnsi" w:hAnsiTheme="minorHAnsi" w:cstheme="minorHAnsi"/>
          <w:highlight w:val="cyan"/>
        </w:rPr>
        <w:t xml:space="preserve">could be </w:t>
      </w:r>
      <w:r w:rsidRPr="009B68BA">
        <w:rPr>
          <w:rStyle w:val="Emphasis"/>
          <w:rFonts w:asciiTheme="minorHAnsi" w:hAnsiTheme="minorHAnsi" w:cstheme="minorHAnsi"/>
          <w:highlight w:val="cyan"/>
        </w:rPr>
        <w:t>better harnessed</w:t>
      </w:r>
      <w:r w:rsidRPr="00EB7FC7">
        <w:rPr>
          <w:rFonts w:asciiTheme="minorHAnsi" w:hAnsiTheme="minorHAnsi" w:cstheme="minorHAnsi"/>
          <w:sz w:val="16"/>
        </w:rPr>
        <w:t xml:space="preserve"> in a global strategy </w:t>
      </w:r>
      <w:r w:rsidRPr="009B68BA">
        <w:rPr>
          <w:rStyle w:val="StyleUnderline"/>
          <w:rFonts w:asciiTheme="minorHAnsi" w:hAnsiTheme="minorHAnsi" w:cstheme="minorHAnsi"/>
          <w:highlight w:val="cyan"/>
        </w:rPr>
        <w:t xml:space="preserve">to </w:t>
      </w:r>
      <w:r w:rsidRPr="009B68BA">
        <w:rPr>
          <w:rStyle w:val="Emphasis"/>
          <w:rFonts w:asciiTheme="minorHAnsi" w:hAnsiTheme="minorHAnsi" w:cstheme="minorHAnsi"/>
          <w:highlight w:val="cyan"/>
        </w:rPr>
        <w:t>counter</w:t>
      </w:r>
      <w:r w:rsidRPr="009B2B2E">
        <w:rPr>
          <w:rStyle w:val="Emphasis"/>
          <w:rFonts w:asciiTheme="minorHAnsi" w:hAnsiTheme="minorHAnsi" w:cstheme="minorHAnsi"/>
        </w:rPr>
        <w:t xml:space="preserve"> autocratic </w:t>
      </w:r>
      <w:r w:rsidRPr="0035369F">
        <w:rPr>
          <w:rStyle w:val="Emphasis"/>
          <w:rFonts w:asciiTheme="minorHAnsi" w:hAnsiTheme="minorHAnsi" w:cstheme="minorHAnsi"/>
          <w:highlight w:val="cyan"/>
        </w:rPr>
        <w:t>revisionist powers</w:t>
      </w:r>
      <w:r w:rsidRPr="00EB7FC7">
        <w:rPr>
          <w:rFonts w:asciiTheme="minorHAnsi" w:hAnsiTheme="minorHAnsi" w:cstheme="minorHAnsi"/>
          <w:sz w:val="16"/>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9B68BA">
        <w:rPr>
          <w:rStyle w:val="StyleUnderline"/>
          <w:rFonts w:asciiTheme="minorHAnsi" w:hAnsiTheme="minorHAnsi" w:cstheme="minorHAnsi"/>
          <w:highlight w:val="cyan"/>
        </w:rPr>
        <w:t xml:space="preserve">Rather than pursue alliances with </w:t>
      </w:r>
      <w:r w:rsidRPr="009B68BA">
        <w:rPr>
          <w:rStyle w:val="Emphasis"/>
          <w:rFonts w:asciiTheme="minorHAnsi" w:hAnsiTheme="minorHAnsi" w:cstheme="minorHAnsi"/>
          <w:highlight w:val="cyan"/>
        </w:rPr>
        <w:t>shifty dictators</w:t>
      </w:r>
      <w:r w:rsidRPr="009B68BA">
        <w:rPr>
          <w:rStyle w:val="StyleUnderline"/>
          <w:rFonts w:asciiTheme="minorHAnsi" w:hAnsiTheme="minorHAnsi" w:cstheme="minorHAnsi"/>
          <w:highlight w:val="cyan"/>
        </w:rPr>
        <w:t>, Washington should</w:t>
      </w:r>
      <w:r w:rsidRPr="009B2B2E">
        <w:rPr>
          <w:rStyle w:val="StyleUnderline"/>
          <w:rFonts w:asciiTheme="minorHAnsi" w:hAnsiTheme="minorHAnsi" w:cstheme="minorHAnsi"/>
        </w:rPr>
        <w:t xml:space="preserve"> </w:t>
      </w:r>
      <w:r w:rsidRPr="0035369F">
        <w:rPr>
          <w:rStyle w:val="StyleUnderline"/>
        </w:rPr>
        <w:t xml:space="preserve">play to its </w:t>
      </w:r>
      <w:r w:rsidRPr="0035369F">
        <w:rPr>
          <w:rStyle w:val="Emphasis"/>
        </w:rPr>
        <w:t>strengths</w:t>
      </w:r>
      <w:r w:rsidRPr="009B2B2E">
        <w:rPr>
          <w:rStyle w:val="StyleUnderline"/>
          <w:rFonts w:asciiTheme="minorHAnsi" w:hAnsiTheme="minorHAnsi" w:cstheme="minorHAnsi"/>
        </w:rPr>
        <w:t xml:space="preserve"> and </w:t>
      </w:r>
      <w:r w:rsidRPr="009B68BA">
        <w:rPr>
          <w:rStyle w:val="Emphasis"/>
          <w:rFonts w:asciiTheme="minorHAnsi" w:hAnsiTheme="minorHAnsi" w:cstheme="minorHAnsi"/>
          <w:highlight w:val="cyan"/>
        </w:rPr>
        <w:t>mobilize</w:t>
      </w:r>
      <w:r w:rsidRPr="009B2B2E">
        <w:rPr>
          <w:rStyle w:val="StyleUnderline"/>
          <w:rFonts w:asciiTheme="minorHAnsi" w:hAnsiTheme="minorHAnsi" w:cstheme="minorHAnsi"/>
        </w:rPr>
        <w:t xml:space="preserve"> its </w:t>
      </w:r>
      <w:r w:rsidRPr="009B68BA">
        <w:rPr>
          <w:rStyle w:val="Emphasis"/>
          <w:rFonts w:asciiTheme="minorHAnsi" w:hAnsiTheme="minorHAnsi" w:cstheme="minorHAnsi"/>
          <w:highlight w:val="cyan"/>
        </w:rPr>
        <w:t>existing</w:t>
      </w:r>
      <w:r w:rsidRPr="009B2B2E">
        <w:rPr>
          <w:rStyle w:val="Emphasis"/>
          <w:rFonts w:asciiTheme="minorHAnsi" w:hAnsiTheme="minorHAnsi" w:cstheme="minorHAnsi"/>
        </w:rPr>
        <w:t xml:space="preserve"> strategic </w:t>
      </w:r>
      <w:r w:rsidRPr="009B68BA">
        <w:rPr>
          <w:rStyle w:val="Emphasis"/>
          <w:rFonts w:asciiTheme="minorHAnsi" w:hAnsiTheme="minorHAnsi" w:cstheme="minorHAnsi"/>
          <w:highlight w:val="cyan"/>
        </w:rPr>
        <w:t>partnerships</w:t>
      </w:r>
      <w:r w:rsidRPr="0035369F">
        <w:rPr>
          <w:sz w:val="16"/>
          <w:szCs w:val="16"/>
        </w:rPr>
        <w:t>.</w:t>
      </w:r>
    </w:p>
    <w:p w14:paraId="7488F413" w14:textId="1BC95C1E" w:rsidR="00AE2C1F" w:rsidRPr="008B27D9" w:rsidRDefault="00AE2C1F" w:rsidP="00AE2C1F">
      <w:pPr>
        <w:rPr>
          <w:rFonts w:asciiTheme="minorHAnsi" w:hAnsiTheme="minorHAnsi" w:cstheme="minorHAnsi"/>
          <w:u w:val="single"/>
        </w:rPr>
      </w:pPr>
      <w:r w:rsidRPr="009B2B2E">
        <w:rPr>
          <w:rStyle w:val="StyleUnderline"/>
          <w:rFonts w:asciiTheme="minorHAnsi" w:hAnsiTheme="minorHAnsi" w:cstheme="minorHAnsi"/>
        </w:rPr>
        <w:t>The U</w:t>
      </w:r>
      <w:r w:rsidRPr="00EB7FC7">
        <w:rPr>
          <w:rFonts w:asciiTheme="minorHAnsi" w:hAnsiTheme="minorHAnsi" w:cstheme="minorHAnsi"/>
          <w:sz w:val="16"/>
        </w:rPr>
        <w:t xml:space="preserve">nited </w:t>
      </w:r>
      <w:r w:rsidRPr="009B2B2E">
        <w:rPr>
          <w:rStyle w:val="StyleUnderline"/>
          <w:rFonts w:asciiTheme="minorHAnsi" w:hAnsiTheme="minorHAnsi" w:cstheme="minorHAnsi"/>
        </w:rPr>
        <w:t>S</w:t>
      </w:r>
      <w:r w:rsidRPr="00EB7FC7">
        <w:rPr>
          <w:rFonts w:asciiTheme="minorHAnsi" w:hAnsiTheme="minorHAnsi" w:cstheme="minorHAnsi"/>
          <w:sz w:val="16"/>
        </w:rPr>
        <w:t xml:space="preserve">tates </w:t>
      </w:r>
      <w:r w:rsidRPr="009B2B2E">
        <w:rPr>
          <w:rStyle w:val="StyleUnderline"/>
          <w:rFonts w:asciiTheme="minorHAnsi" w:hAnsiTheme="minorHAnsi" w:cstheme="minorHAnsi"/>
        </w:rPr>
        <w:t xml:space="preserve">and its </w:t>
      </w:r>
      <w:r w:rsidRPr="00206DB9">
        <w:rPr>
          <w:rStyle w:val="StyleUnderline"/>
          <w:highlight w:val="cyan"/>
        </w:rPr>
        <w:t xml:space="preserve">democratic allies </w:t>
      </w:r>
      <w:r w:rsidRPr="00206DB9">
        <w:rPr>
          <w:rStyle w:val="Emphasis"/>
          <w:highlight w:val="cyan"/>
        </w:rPr>
        <w:t>already enjoy</w:t>
      </w:r>
      <w:r w:rsidRPr="00206DB9">
        <w:rPr>
          <w:rStyle w:val="StyleUnderline"/>
        </w:rPr>
        <w:t xml:space="preserve"> the</w:t>
      </w:r>
      <w:r w:rsidRPr="00EB7FC7">
        <w:rPr>
          <w:rFonts w:asciiTheme="minorHAnsi" w:hAnsiTheme="minorHAnsi" w:cstheme="minorHAnsi"/>
          <w:sz w:val="16"/>
        </w:rPr>
        <w:t xml:space="preserve"> economic, military, and political </w:t>
      </w:r>
      <w:r w:rsidRPr="00206DB9">
        <w:rPr>
          <w:rStyle w:val="Emphasis"/>
          <w:highlight w:val="cyan"/>
        </w:rPr>
        <w:t>power</w:t>
      </w:r>
      <w:r w:rsidRPr="009B68BA">
        <w:rPr>
          <w:rStyle w:val="StyleUnderline"/>
          <w:rFonts w:asciiTheme="minorHAnsi" w:hAnsiTheme="minorHAnsi" w:cstheme="minorHAnsi"/>
          <w:highlight w:val="cyan"/>
        </w:rPr>
        <w:t xml:space="preserve"> needed</w:t>
      </w:r>
      <w:r w:rsidRPr="009B2B2E">
        <w:rPr>
          <w:rStyle w:val="StyleUnderline"/>
          <w:rFonts w:asciiTheme="minorHAnsi" w:hAnsiTheme="minorHAnsi" w:cstheme="minorHAnsi"/>
        </w:rPr>
        <w:t xml:space="preserve"> to excel in this </w:t>
      </w:r>
      <w:r w:rsidRPr="009B2B2E">
        <w:rPr>
          <w:rStyle w:val="Emphasis"/>
          <w:rFonts w:asciiTheme="minorHAnsi" w:hAnsiTheme="minorHAnsi" w:cstheme="minorHAnsi"/>
        </w:rPr>
        <w:t>new era</w:t>
      </w:r>
      <w:r w:rsidRPr="009B2B2E">
        <w:rPr>
          <w:rStyle w:val="StyleUnderline"/>
          <w:rFonts w:asciiTheme="minorHAnsi" w:hAnsiTheme="minorHAnsi" w:cstheme="minorHAnsi"/>
        </w:rPr>
        <w:t xml:space="preserve"> of </w:t>
      </w:r>
      <w:r w:rsidRPr="009B2B2E">
        <w:rPr>
          <w:rStyle w:val="Emphasis"/>
          <w:rFonts w:asciiTheme="minorHAnsi" w:hAnsiTheme="minorHAnsi" w:cstheme="minorHAnsi"/>
        </w:rPr>
        <w:t>great-power competition</w:t>
      </w:r>
      <w:r w:rsidRPr="009B2B2E">
        <w:rPr>
          <w:rStyle w:val="StyleUnderline"/>
          <w:rFonts w:asciiTheme="minorHAnsi" w:hAnsiTheme="minorHAnsi" w:cstheme="minorHAnsi"/>
        </w:rPr>
        <w:t xml:space="preserve">. </w:t>
      </w:r>
      <w:r w:rsidRPr="00206DB9">
        <w:rPr>
          <w:rStyle w:val="StyleUnderline"/>
        </w:rPr>
        <w:t xml:space="preserve">Beijing and Moscow, </w:t>
      </w:r>
      <w:r w:rsidRPr="00206DB9">
        <w:rPr>
          <w:rStyle w:val="Emphasis"/>
        </w:rPr>
        <w:t>not</w:t>
      </w:r>
      <w:r w:rsidRPr="00206DB9">
        <w:rPr>
          <w:rStyle w:val="StyleUnderline"/>
        </w:rPr>
        <w:t xml:space="preserve"> Washington,</w:t>
      </w:r>
      <w:r w:rsidRPr="009B2B2E">
        <w:rPr>
          <w:rStyle w:val="StyleUnderline"/>
          <w:rFonts w:asciiTheme="minorHAnsi" w:hAnsiTheme="minorHAnsi" w:cstheme="minorHAnsi"/>
        </w:rPr>
        <w:t xml:space="preserve"> are the ones that should worry about </w:t>
      </w:r>
      <w:r w:rsidRPr="009B2B2E">
        <w:rPr>
          <w:rStyle w:val="Emphasis"/>
          <w:rFonts w:asciiTheme="minorHAnsi" w:hAnsiTheme="minorHAnsi" w:cstheme="minorHAnsi"/>
        </w:rPr>
        <w:t>powerful</w:t>
      </w:r>
      <w:r w:rsidRPr="009B2B2E">
        <w:rPr>
          <w:rStyle w:val="StyleUnderline"/>
          <w:rFonts w:asciiTheme="minorHAnsi" w:hAnsiTheme="minorHAnsi" w:cstheme="minorHAnsi"/>
        </w:rPr>
        <w:t xml:space="preserve"> and</w:t>
      </w:r>
      <w:r w:rsidRPr="00EB7FC7">
        <w:rPr>
          <w:rFonts w:asciiTheme="minorHAnsi" w:hAnsiTheme="minorHAnsi" w:cstheme="minorHAnsi"/>
          <w:sz w:val="16"/>
        </w:rPr>
        <w:t xml:space="preserve"> ideologically </w:t>
      </w:r>
      <w:r w:rsidRPr="009B2B2E">
        <w:rPr>
          <w:rStyle w:val="Emphasis"/>
          <w:rFonts w:asciiTheme="minorHAnsi" w:hAnsiTheme="minorHAnsi" w:cstheme="minorHAnsi"/>
        </w:rPr>
        <w:t>hostile enemies</w:t>
      </w:r>
      <w:r w:rsidRPr="00EB7FC7">
        <w:rPr>
          <w:rFonts w:asciiTheme="minorHAnsi" w:hAnsiTheme="minorHAnsi" w:cstheme="minorHAnsi"/>
          <w:sz w:val="16"/>
        </w:rPr>
        <w:t xml:space="preserve"> </w:t>
      </w:r>
      <w:r w:rsidRPr="009B2B2E">
        <w:rPr>
          <w:rStyle w:val="StyleUnderline"/>
          <w:rFonts w:asciiTheme="minorHAnsi" w:hAnsiTheme="minorHAnsi" w:cstheme="minorHAnsi"/>
        </w:rPr>
        <w:t>aligning against them.</w:t>
      </w:r>
    </w:p>
    <w:p w14:paraId="2D587DFE" w14:textId="77777777" w:rsidR="0073209D" w:rsidRDefault="0073209D" w:rsidP="0073209D">
      <w:pPr>
        <w:pStyle w:val="Heading3"/>
        <w:rPr>
          <w:rFonts w:cs="Calibri"/>
        </w:rPr>
      </w:pPr>
    </w:p>
    <w:p w14:paraId="057E5674" w14:textId="6E7859DF" w:rsidR="0073209D" w:rsidRPr="0073209D" w:rsidRDefault="0073209D" w:rsidP="0073209D">
      <w:pPr>
        <w:rPr>
          <w:sz w:val="16"/>
        </w:rPr>
      </w:pPr>
    </w:p>
    <w:sectPr w:rsidR="0073209D" w:rsidRPr="00732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239665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7B"/>
    <w:rsid w:val="0037647B"/>
    <w:rsid w:val="005A3906"/>
    <w:rsid w:val="0073209D"/>
    <w:rsid w:val="00875D2A"/>
    <w:rsid w:val="008B27D9"/>
    <w:rsid w:val="00964A43"/>
    <w:rsid w:val="009769BF"/>
    <w:rsid w:val="009A6066"/>
    <w:rsid w:val="00A4618C"/>
    <w:rsid w:val="00AE2C1F"/>
    <w:rsid w:val="00B672A5"/>
    <w:rsid w:val="00C31506"/>
    <w:rsid w:val="00E624E8"/>
    <w:rsid w:val="00E90A77"/>
    <w:rsid w:val="00FD5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91BF"/>
  <w15:chartTrackingRefBased/>
  <w15:docId w15:val="{16280783-ABB4-4AB5-B19C-C9C3A314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27D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B27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27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Char Char Char Char Char Char Char Char,No Underline,Citation,CardStyle,Heading 3 Foldover,no,n"/>
    <w:basedOn w:val="Normal"/>
    <w:next w:val="Normal"/>
    <w:link w:val="Heading3Char"/>
    <w:uiPriority w:val="2"/>
    <w:qFormat/>
    <w:rsid w:val="008B27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8B27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27D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6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27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27D9"/>
  </w:style>
  <w:style w:type="character" w:customStyle="1" w:styleId="Heading1Char">
    <w:name w:val="Heading 1 Char"/>
    <w:aliases w:val="Pocket Char"/>
    <w:basedOn w:val="DefaultParagraphFont"/>
    <w:link w:val="Heading1"/>
    <w:rsid w:val="008B27D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27D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Char Char Char Char Char Char Char Char1,Heading 3 Char Char Char,Char1 Char Char,Char1 Char + Left:  2.54 cm Char,First line:  0 Heading 3 Char,First line:  0 cm Char,Char Char Char Char Char Char Char Char Char"/>
    <w:basedOn w:val="DefaultParagraphFont"/>
    <w:link w:val="Heading3"/>
    <w:uiPriority w:val="2"/>
    <w:rsid w:val="008B27D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B27D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27D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6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47B"/>
    <w:rPr>
      <w:rFonts w:eastAsiaTheme="majorEastAsia" w:cstheme="majorBidi"/>
      <w:color w:val="272727" w:themeColor="text1" w:themeTint="D8"/>
    </w:rPr>
  </w:style>
  <w:style w:type="paragraph" w:styleId="Title">
    <w:name w:val="Title"/>
    <w:basedOn w:val="Normal"/>
    <w:next w:val="Normal"/>
    <w:link w:val="TitleChar"/>
    <w:uiPriority w:val="10"/>
    <w:qFormat/>
    <w:rsid w:val="00376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47B"/>
    <w:pPr>
      <w:spacing w:before="160"/>
      <w:jc w:val="center"/>
    </w:pPr>
    <w:rPr>
      <w:i/>
      <w:iCs/>
      <w:color w:val="404040" w:themeColor="text1" w:themeTint="BF"/>
    </w:rPr>
  </w:style>
  <w:style w:type="character" w:customStyle="1" w:styleId="QuoteChar">
    <w:name w:val="Quote Char"/>
    <w:basedOn w:val="DefaultParagraphFont"/>
    <w:link w:val="Quote"/>
    <w:uiPriority w:val="29"/>
    <w:rsid w:val="0037647B"/>
    <w:rPr>
      <w:i/>
      <w:iCs/>
      <w:color w:val="404040" w:themeColor="text1" w:themeTint="BF"/>
    </w:rPr>
  </w:style>
  <w:style w:type="paragraph" w:styleId="ListParagraph">
    <w:name w:val="List Paragraph"/>
    <w:aliases w:val="6 font,List Paragraph1,List Paragraph2"/>
    <w:basedOn w:val="Normal"/>
    <w:uiPriority w:val="99"/>
    <w:qFormat/>
    <w:rsid w:val="0037647B"/>
    <w:pPr>
      <w:ind w:left="720"/>
      <w:contextualSpacing/>
    </w:pPr>
  </w:style>
  <w:style w:type="character" w:styleId="IntenseEmphasis">
    <w:name w:val="Intense Emphasis"/>
    <w:basedOn w:val="DefaultParagraphFont"/>
    <w:uiPriority w:val="21"/>
    <w:qFormat/>
    <w:rsid w:val="0037647B"/>
    <w:rPr>
      <w:i/>
      <w:iCs/>
      <w:color w:val="0F4761" w:themeColor="accent1" w:themeShade="BF"/>
    </w:rPr>
  </w:style>
  <w:style w:type="paragraph" w:styleId="IntenseQuote">
    <w:name w:val="Intense Quote"/>
    <w:basedOn w:val="Normal"/>
    <w:next w:val="Normal"/>
    <w:link w:val="IntenseQuoteChar"/>
    <w:uiPriority w:val="30"/>
    <w:qFormat/>
    <w:rsid w:val="00376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47B"/>
    <w:rPr>
      <w:i/>
      <w:iCs/>
      <w:color w:val="0F4761" w:themeColor="accent1" w:themeShade="BF"/>
    </w:rPr>
  </w:style>
  <w:style w:type="character" w:styleId="IntenseReference">
    <w:name w:val="Intense Reference"/>
    <w:basedOn w:val="DefaultParagraphFont"/>
    <w:uiPriority w:val="32"/>
    <w:qFormat/>
    <w:rsid w:val="0037647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8B27D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B27D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7"/>
    <w:qFormat/>
    <w:rsid w:val="008B27D9"/>
    <w:rPr>
      <w:b w:val="0"/>
      <w:sz w:val="22"/>
      <w:u w:val="single"/>
    </w:rPr>
  </w:style>
  <w:style w:type="paragraph" w:customStyle="1" w:styleId="textbold">
    <w:name w:val="text bold"/>
    <w:basedOn w:val="Normal"/>
    <w:link w:val="Emphasis"/>
    <w:autoRedefine/>
    <w:uiPriority w:val="8"/>
    <w:qFormat/>
    <w:rsid w:val="00FD5BCA"/>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8B27D9"/>
    <w:rPr>
      <w:color w:val="auto"/>
      <w:u w:val="none"/>
    </w:rPr>
  </w:style>
  <w:style w:type="character" w:styleId="Strong">
    <w:name w:val="Strong"/>
    <w:basedOn w:val="DefaultParagraphFont"/>
    <w:uiPriority w:val="22"/>
    <w:qFormat/>
    <w:rsid w:val="008B27D9"/>
    <w:rPr>
      <w:b/>
      <w:bCs/>
    </w:rPr>
  </w:style>
  <w:style w:type="character" w:styleId="BookTitle">
    <w:name w:val="Book Title"/>
    <w:basedOn w:val="DefaultParagraphFont"/>
    <w:uiPriority w:val="33"/>
    <w:qFormat/>
    <w:rsid w:val="008B27D9"/>
    <w:rPr>
      <w:b/>
      <w:bCs/>
      <w:i/>
      <w:iCs/>
      <w:spacing w:val="5"/>
    </w:rPr>
  </w:style>
  <w:style w:type="numbering" w:styleId="111111">
    <w:name w:val="Outline List 2"/>
    <w:basedOn w:val="NoList"/>
    <w:uiPriority w:val="99"/>
    <w:semiHidden/>
    <w:unhideWhenUsed/>
    <w:rsid w:val="008B27D9"/>
  </w:style>
  <w:style w:type="paragraph" w:styleId="Header">
    <w:name w:val="header"/>
    <w:basedOn w:val="Normal"/>
    <w:link w:val="HeaderChar"/>
    <w:uiPriority w:val="99"/>
    <w:semiHidden/>
    <w:rsid w:val="008B27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27D9"/>
    <w:rPr>
      <w:rFonts w:ascii="Calibri" w:hAnsi="Calibri" w:cs="Calibri"/>
      <w:kern w:val="0"/>
      <w:sz w:val="22"/>
      <w:szCs w:val="22"/>
      <w14:ligatures w14:val="none"/>
    </w:rPr>
  </w:style>
  <w:style w:type="paragraph" w:styleId="Footer">
    <w:name w:val="footer"/>
    <w:basedOn w:val="Normal"/>
    <w:link w:val="FooterChar"/>
    <w:uiPriority w:val="99"/>
    <w:semiHidden/>
    <w:rsid w:val="008B27D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27D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B27D9"/>
    <w:pPr>
      <w:spacing w:after="120"/>
    </w:pPr>
  </w:style>
  <w:style w:type="character" w:customStyle="1" w:styleId="BodyTextChar">
    <w:name w:val="Body Text Char"/>
    <w:basedOn w:val="DefaultParagraphFont"/>
    <w:link w:val="BodyText"/>
    <w:uiPriority w:val="99"/>
    <w:semiHidden/>
    <w:rsid w:val="008B27D9"/>
    <w:rPr>
      <w:rFonts w:ascii="Calibri" w:hAnsi="Calibri" w:cs="Calibri"/>
      <w:kern w:val="0"/>
      <w:sz w:val="22"/>
      <w:szCs w:val="22"/>
      <w14:ligatures w14:val="none"/>
    </w:rPr>
  </w:style>
  <w:style w:type="paragraph" w:styleId="NoSpacing">
    <w:name w:val="No Spacing"/>
    <w:link w:val="NoSpacingChar"/>
    <w:uiPriority w:val="99"/>
    <w:unhideWhenUsed/>
    <w:qFormat/>
    <w:rsid w:val="008B27D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27D9"/>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B27D9"/>
    <w:rPr>
      <w:color w:val="467886" w:themeColor="hyperlink"/>
      <w:u w:val="single"/>
    </w:rPr>
  </w:style>
  <w:style w:type="character" w:styleId="UnresolvedMention">
    <w:name w:val="Unresolved Mention"/>
    <w:basedOn w:val="DefaultParagraphFont"/>
    <w:uiPriority w:val="99"/>
    <w:semiHidden/>
    <w:unhideWhenUsed/>
    <w:rsid w:val="008B27D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3209D"/>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autoRedefine/>
    <w:uiPriority w:val="20"/>
    <w:qFormat/>
    <w:rsid w:val="0073209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B672A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672A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672A5"/>
    <w:rPr>
      <w:color w:val="0E2841" w:themeColor="text2"/>
    </w:rPr>
  </w:style>
  <w:style w:type="character" w:customStyle="1" w:styleId="AnalyticChar">
    <w:name w:val="Analytic Char"/>
    <w:basedOn w:val="DefaultParagraphFont"/>
    <w:link w:val="Analytic"/>
    <w:uiPriority w:val="5"/>
    <w:rsid w:val="00B672A5"/>
    <w:rPr>
      <w:rFonts w:ascii="Calibri" w:eastAsiaTheme="majorEastAsia" w:hAnsi="Calibri" w:cstheme="majorBidi"/>
      <w:b/>
      <w:iCs/>
      <w:color w:val="0E2841" w:themeColor="text2"/>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cdcoe.org/uploads/2019/06/Art_12_The-Cyber-ASA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14</TotalTime>
  <Pages>1</Pages>
  <Words>41104</Words>
  <Characters>234295</Characters>
  <Application>Microsoft Office Word</Application>
  <DocSecurity>0</DocSecurity>
  <Lines>1952</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Ryan</dc:creator>
  <cp:keywords/>
  <dc:description/>
  <cp:lastModifiedBy>Andres Ryan</cp:lastModifiedBy>
  <cp:revision>6</cp:revision>
  <dcterms:created xsi:type="dcterms:W3CDTF">2025-11-22T13:21:00Z</dcterms:created>
  <dcterms:modified xsi:type="dcterms:W3CDTF">2025-11-22T16:20:00Z</dcterms:modified>
</cp:coreProperties>
</file>