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DEA56" w14:textId="7E2BF0A6" w:rsidR="00D56224" w:rsidRDefault="009468EF" w:rsidP="009468EF">
      <w:pPr>
        <w:pStyle w:val="Heading2"/>
      </w:pPr>
      <w:r>
        <w:t>OFF</w:t>
      </w:r>
    </w:p>
    <w:p w14:paraId="20C624D2" w14:textId="12AA8E70" w:rsidR="009468EF" w:rsidRDefault="009468EF" w:rsidP="009468EF">
      <w:pPr>
        <w:pStyle w:val="Heading3"/>
      </w:pPr>
      <w:r>
        <w:t>OFF – 1</w:t>
      </w:r>
    </w:p>
    <w:p w14:paraId="733BAE3B" w14:textId="77777777" w:rsidR="009468EF" w:rsidRPr="00D87D36" w:rsidRDefault="009468EF" w:rsidP="009468EF">
      <w:pPr>
        <w:pStyle w:val="Heading4"/>
        <w:rPr>
          <w:rFonts w:cs="Calibri"/>
        </w:rPr>
      </w:pPr>
      <w:r w:rsidRPr="00D87D36">
        <w:rPr>
          <w:rFonts w:cs="Calibri"/>
        </w:rPr>
        <w:t>Interpretation – The Resolution Requires Exploration or Development that treats the Arctic itself as the Object of the Exploration or development</w:t>
      </w:r>
    </w:p>
    <w:p w14:paraId="5397FF79" w14:textId="77777777" w:rsidR="009468EF" w:rsidRPr="00D87D36" w:rsidRDefault="009468EF" w:rsidP="009468EF">
      <w:pPr>
        <w:pStyle w:val="Heading4"/>
        <w:rPr>
          <w:rFonts w:cs="Calibri"/>
        </w:rPr>
      </w:pPr>
      <w:r w:rsidRPr="00D87D36">
        <w:rPr>
          <w:rFonts w:cs="Calibri"/>
        </w:rPr>
        <w:t>Of indicates object of action</w:t>
      </w:r>
    </w:p>
    <w:p w14:paraId="0930B07C" w14:textId="77777777" w:rsidR="009468EF" w:rsidRPr="00D87D36" w:rsidRDefault="009468EF" w:rsidP="009468EF">
      <w:pPr>
        <w:spacing w:after="0"/>
      </w:pPr>
      <w:r w:rsidRPr="00D87D36">
        <w:rPr>
          <w:rStyle w:val="Style13ptBold"/>
        </w:rPr>
        <w:t>Merriam-Webster  14</w:t>
      </w:r>
      <w:r w:rsidRPr="00D87D36">
        <w:t xml:space="preserve">     2014 Merriam-Webster, Incorporated</w:t>
      </w:r>
    </w:p>
    <w:p w14:paraId="2BEF2B43" w14:textId="77777777" w:rsidR="009468EF" w:rsidRPr="00D87D36" w:rsidRDefault="009468EF" w:rsidP="009468EF">
      <w:pPr>
        <w:spacing w:after="0"/>
      </w:pPr>
      <w:hyperlink r:id="rId5" w:history="1">
        <w:r w:rsidRPr="00D87D36">
          <w:rPr>
            <w:rStyle w:val="Hyperlink"/>
          </w:rPr>
          <w:t>http://www.merriam-webster.com/dictionary/</w:t>
        </w:r>
      </w:hyperlink>
    </w:p>
    <w:p w14:paraId="115B753F" w14:textId="77777777" w:rsidR="009468EF" w:rsidRPr="00D87D36" w:rsidRDefault="009468EF" w:rsidP="009468EF">
      <w:pPr>
        <w:pStyle w:val="CardIndented"/>
        <w:spacing w:after="0"/>
        <w:ind w:left="0"/>
        <w:rPr>
          <w:sz w:val="16"/>
        </w:rPr>
      </w:pPr>
      <w:r w:rsidRPr="0065486D">
        <w:rPr>
          <w:rStyle w:val="StyleUnderline"/>
          <w:highlight w:val="green"/>
        </w:rPr>
        <w:t>of</w:t>
      </w:r>
      <w:r w:rsidRPr="00D87D36">
        <w:rPr>
          <w:rStyle w:val="StyleUnderline"/>
        </w:rPr>
        <w:t xml:space="preserve"> </w:t>
      </w:r>
      <w:r w:rsidRPr="00D87D36">
        <w:rPr>
          <w:sz w:val="16"/>
        </w:rPr>
        <w:t>9a —</w:t>
      </w:r>
      <w:r w:rsidRPr="0065486D">
        <w:rPr>
          <w:rStyle w:val="StyleUnderline"/>
          <w:highlight w:val="green"/>
        </w:rPr>
        <w:t>used as a function word to indicate the object of an action denoted</w:t>
      </w:r>
      <w:r w:rsidRPr="00D87D36">
        <w:rPr>
          <w:rStyle w:val="StyleUnderline"/>
        </w:rPr>
        <w:t xml:space="preserve"> or implied by </w:t>
      </w:r>
      <w:r w:rsidRPr="0065486D">
        <w:rPr>
          <w:rStyle w:val="StyleUnderline"/>
          <w:highlight w:val="green"/>
        </w:rPr>
        <w:t>the preceding noun</w:t>
      </w:r>
      <w:r w:rsidRPr="00D87D36">
        <w:rPr>
          <w:sz w:val="16"/>
        </w:rPr>
        <w:t xml:space="preserve"> &lt;love of nature&gt; b —</w:t>
      </w:r>
      <w:r w:rsidRPr="00D87D36">
        <w:rPr>
          <w:rStyle w:val="StyleUnderline"/>
          <w:sz w:val="16"/>
          <w:u w:val="none"/>
        </w:rPr>
        <w:t>used as a function word to indicate the application of a verb</w:t>
      </w:r>
      <w:r w:rsidRPr="00D87D36">
        <w:rPr>
          <w:sz w:val="16"/>
        </w:rPr>
        <w:t xml:space="preserve"> &lt;cheats him of a dollar&gt; </w:t>
      </w:r>
      <w:r w:rsidRPr="00D87D36">
        <w:rPr>
          <w:rStyle w:val="StyleUnderline"/>
          <w:sz w:val="16"/>
          <w:u w:val="none"/>
        </w:rPr>
        <w:t>or of an adjective</w:t>
      </w:r>
      <w:r w:rsidRPr="00D87D36">
        <w:rPr>
          <w:sz w:val="16"/>
        </w:rPr>
        <w:t xml:space="preserve"> &lt;fond of candy&gt;</w:t>
      </w:r>
    </w:p>
    <w:p w14:paraId="7CADA56F" w14:textId="77777777" w:rsidR="009468EF" w:rsidRPr="00D87D36" w:rsidRDefault="009468EF" w:rsidP="009468EF"/>
    <w:p w14:paraId="2CB09254" w14:textId="77777777" w:rsidR="009468EF" w:rsidRPr="00D87D36" w:rsidRDefault="009468EF" w:rsidP="009468EF">
      <w:pPr>
        <w:pStyle w:val="Heading4"/>
        <w:rPr>
          <w:rFonts w:cs="Calibri"/>
        </w:rPr>
      </w:pPr>
      <w:r w:rsidRPr="00D87D36">
        <w:rPr>
          <w:rFonts w:cs="Calibri"/>
        </w:rPr>
        <w:t>Exploration or development “of” the Arctic as an object refers to studying and or solving for environmental protection or study of mineral resources of the Arctic</w:t>
      </w:r>
    </w:p>
    <w:p w14:paraId="0CEA75DD" w14:textId="77777777" w:rsidR="009468EF" w:rsidRPr="00D87D36" w:rsidRDefault="009468EF" w:rsidP="009468EF">
      <w:r w:rsidRPr="00D87D36">
        <w:rPr>
          <w:rStyle w:val="Style13ptBold"/>
        </w:rPr>
        <w:t>Permilovskiy 12</w:t>
      </w:r>
      <w:r w:rsidRPr="00D87D36">
        <w:t>, Ph.D student of the Northern (Arctic) Federal University, (Mikhail, The Axiological Approach to the Regulation of the Right to a Favourable Environment, Arctic Review on Law and Politics, vol. 3, 2/2012 pp. 162–185. ISSN 1891-6252)</w:t>
      </w:r>
    </w:p>
    <w:p w14:paraId="19B84E7E" w14:textId="77777777" w:rsidR="009468EF" w:rsidRPr="00D87D36" w:rsidRDefault="009468EF" w:rsidP="009468EF">
      <w:pPr>
        <w:rPr>
          <w:sz w:val="16"/>
        </w:rPr>
      </w:pPr>
      <w:r w:rsidRPr="00D87D36">
        <w:rPr>
          <w:sz w:val="16"/>
        </w:rPr>
        <w:t xml:space="preserve">Value of </w:t>
      </w:r>
      <w:r w:rsidRPr="0065486D">
        <w:rPr>
          <w:rStyle w:val="StyleUnderline"/>
          <w:highlight w:val="green"/>
        </w:rPr>
        <w:t>the Arctic as an Object</w:t>
      </w:r>
      <w:r w:rsidRPr="00D87D36">
        <w:rPr>
          <w:sz w:val="16"/>
        </w:rPr>
        <w:t xml:space="preserve"> Environment However criticism of the axiological approach also takes place. It is expressed in the opinion that there is no necessity in the construction of such rights because it may lead to the social priorities’ conflict.41 Argumentation that environment value consists in allotment the possibility for future generations and nations to live in favourable (healthy) environment don’t speak well for the balance of this institution with other values or rights.42 Further it is told that it is unobvious whether the acceptance of these rights will lead to a better environmental protection or not and this can be done just through the better legal regulation.43 Certainly the conflict between the right to a favourable environment and other rights and social interests may occur. But speaking about no necessity in this institution’s examination in terms of value priority meaning, you should pay attention to the danger carried by the existent level of environmental pollution which has a tendency for expansion. Adding to this climate </w:t>
      </w:r>
      <w:proofErr w:type="gramStart"/>
      <w:r w:rsidRPr="00D87D36">
        <w:rPr>
          <w:sz w:val="16"/>
        </w:rPr>
        <w:t>changes</w:t>
      </w:r>
      <w:proofErr w:type="gramEnd"/>
      <w:r w:rsidRPr="00D87D36">
        <w:rPr>
          <w:sz w:val="16"/>
        </w:rPr>
        <w:t xml:space="preserve"> and natural resources’ exhaustion, environmental threat is certainly one of the most serious modern problems. In the author’s opinion, the favourable environment is a condition for the correct and secure functioning of the social </w:t>
      </w:r>
      <w:proofErr w:type="gramStart"/>
      <w:r w:rsidRPr="00D87D36">
        <w:rPr>
          <w:sz w:val="16"/>
        </w:rPr>
        <w:t>relations’</w:t>
      </w:r>
      <w:proofErr w:type="gramEnd"/>
      <w:r w:rsidRPr="00D87D36">
        <w:rPr>
          <w:sz w:val="16"/>
        </w:rPr>
        <w:t xml:space="preserve"> system not only in a single state but also in other countries. </w:t>
      </w:r>
      <w:proofErr w:type="gramStart"/>
      <w:r w:rsidRPr="00D87D36">
        <w:rPr>
          <w:sz w:val="16"/>
        </w:rPr>
        <w:t>Therefore</w:t>
      </w:r>
      <w:proofErr w:type="gramEnd"/>
      <w:r w:rsidRPr="00D87D36">
        <w:rPr>
          <w:sz w:val="16"/>
        </w:rPr>
        <w:t xml:space="preserve"> while examining this institution in terms of value approach; we may say that it plays a security role in realization of other human rights and freedoms. Professor Nadezhda Chertova notes that the ecological component is revealed </w:t>
      </w:r>
      <w:proofErr w:type="gramStart"/>
      <w:r w:rsidRPr="00D87D36">
        <w:rPr>
          <w:sz w:val="16"/>
        </w:rPr>
        <w:t>more or less in</w:t>
      </w:r>
      <w:proofErr w:type="gramEnd"/>
      <w:r w:rsidRPr="00D87D36">
        <w:rPr>
          <w:sz w:val="16"/>
        </w:rPr>
        <w:t xml:space="preserve"> every type of rights.44 !e right to a favourable environment in varying degrees really ensures the full realization of civil (private), social as well as political, economic and cultural rights. A dangerous situation in the Arctic speaks well for the allotment with a matter of priority of the right to a favourable environment. !e experts suppose that in the Arctic environmental degradation scale is becoming dangerous, breach and destruction of natural eco-systems seriously damage the health of indigenous people of the North and migrants,45 many of which are still engaged in traditional way of life. !e examining of the materials of the Federal infobase of social-hygienic monitoring has shown that the high levels of water objects’ pollution are observed in the Nenets and Yamalo-Nenets Autonomous Districts, the Murmansk and Arkhangelsk Regions.46 !e author considers that ecologically-unfavourable situation in the Arctic zone may now obtain irreversible e$ects because the environment in the Arctic is unsustainable and practically cannot be reconstructed. </w:t>
      </w:r>
      <w:r w:rsidRPr="0065486D">
        <w:rPr>
          <w:rStyle w:val="StyleUnderline"/>
          <w:highlight w:val="green"/>
        </w:rPr>
        <w:t xml:space="preserve">Exploration </w:t>
      </w:r>
      <w:r w:rsidRPr="0065486D">
        <w:rPr>
          <w:rStyle w:val="Emphasis"/>
          <w:highlight w:val="green"/>
        </w:rPr>
        <w:t>of</w:t>
      </w:r>
      <w:r w:rsidRPr="0065486D">
        <w:rPr>
          <w:rStyle w:val="StyleUnderline"/>
          <w:highlight w:val="green"/>
        </w:rPr>
        <w:t xml:space="preserve"> the Arctic demands</w:t>
      </w:r>
      <w:r w:rsidRPr="00D87D36">
        <w:rPr>
          <w:sz w:val="16"/>
        </w:rPr>
        <w:t xml:space="preserve"> </w:t>
      </w:r>
      <w:proofErr w:type="gramStart"/>
      <w:r w:rsidRPr="00D87D36">
        <w:rPr>
          <w:sz w:val="16"/>
        </w:rPr>
        <w:t>a special</w:t>
      </w:r>
      <w:proofErr w:type="gramEnd"/>
      <w:r w:rsidRPr="00D87D36">
        <w:rPr>
          <w:sz w:val="16"/>
        </w:rPr>
        <w:t xml:space="preserve"> </w:t>
      </w:r>
      <w:r w:rsidRPr="0065486D">
        <w:rPr>
          <w:rStyle w:val="StyleUnderline"/>
          <w:highlight w:val="green"/>
        </w:rPr>
        <w:t>ecological attention</w:t>
      </w:r>
      <w:r w:rsidRPr="00D87D36">
        <w:rPr>
          <w:sz w:val="16"/>
        </w:rPr>
        <w:t xml:space="preserve"> </w:t>
      </w:r>
      <w:r w:rsidRPr="0065486D">
        <w:rPr>
          <w:rStyle w:val="StyleUnderline"/>
          <w:highlight w:val="green"/>
        </w:rPr>
        <w:t>because it influences climate and weather formation</w:t>
      </w:r>
      <w:r w:rsidRPr="00D87D36">
        <w:rPr>
          <w:sz w:val="16"/>
        </w:rPr>
        <w:t xml:space="preserve"> on the Northern hemisphere a lot and it possesses a unique </w:t>
      </w:r>
      <w:proofErr w:type="gramStart"/>
      <w:r w:rsidRPr="00D87D36">
        <w:rPr>
          <w:sz w:val="16"/>
        </w:rPr>
        <w:t>naturally-ecological</w:t>
      </w:r>
      <w:proofErr w:type="gramEnd"/>
      <w:r w:rsidRPr="00D87D36">
        <w:rPr>
          <w:sz w:val="16"/>
        </w:rPr>
        <w:t xml:space="preserve"> space. !e Russian Arctic zone is characterized </w:t>
      </w:r>
      <w:proofErr w:type="gramStart"/>
      <w:r w:rsidRPr="00D87D36">
        <w:rPr>
          <w:sz w:val="16"/>
        </w:rPr>
        <w:t>by:</w:t>
      </w:r>
      <w:proofErr w:type="gramEnd"/>
      <w:r w:rsidRPr="00D87D36">
        <w:rPr>
          <w:sz w:val="16"/>
        </w:rPr>
        <w:t xml:space="preserve"> the local nature of the economic exploration of the territories, the remoteness and the inaccessibility of transport, the emergency vulnerability and slow reducibility of natural ecosystems.47 A </w:t>
      </w:r>
      <w:r w:rsidRPr="0065486D">
        <w:rPr>
          <w:rStyle w:val="StyleUnderline"/>
          <w:highlight w:val="green"/>
        </w:rPr>
        <w:t>major oil and gas deposits are concealed in the Arctic area.</w:t>
      </w:r>
      <w:r w:rsidRPr="00D87D36">
        <w:rPr>
          <w:sz w:val="16"/>
        </w:rPr>
        <w:t xml:space="preserve"> However, specialists note that oil-producing, oil-refining and gas industry are huge environmental pollutants and negatively affect chemical and physical influence on all natural components: lands, subsoil, forests, atmospheric air, water bodies, fauna, landscapes and ecosystems in whole.48 According to Vladimir Komissarenko, in those subjects of the Russian Federation where enterprises of the industry are concentrated, the ecological situation is characterized as unfavourable and the environmental contamination level is evaluated to be high.49 !e environmental threat concealed in </w:t>
      </w:r>
      <w:r w:rsidRPr="0065486D">
        <w:rPr>
          <w:rStyle w:val="StyleUnderline"/>
          <w:highlight w:val="green"/>
        </w:rPr>
        <w:t>the Arctic’s exploration dictates</w:t>
      </w:r>
      <w:r w:rsidRPr="00D87D36">
        <w:rPr>
          <w:sz w:val="16"/>
        </w:rPr>
        <w:t xml:space="preserve"> the necessity, first of all, in its </w:t>
      </w:r>
      <w:r w:rsidRPr="0065486D">
        <w:rPr>
          <w:rStyle w:val="StyleUnderline"/>
          <w:highlight w:val="green"/>
        </w:rPr>
        <w:t>scientific study including</w:t>
      </w:r>
      <w:r w:rsidRPr="00D87D36">
        <w:rPr>
          <w:sz w:val="16"/>
        </w:rPr>
        <w:t xml:space="preserve"> not only concerning </w:t>
      </w:r>
      <w:r w:rsidRPr="0065486D">
        <w:rPr>
          <w:rStyle w:val="StyleUnderline"/>
          <w:highlight w:val="green"/>
        </w:rPr>
        <w:t>searching and developing of natural resources but also protecting of the Arctic and arctic states environment; and</w:t>
      </w:r>
      <w:r w:rsidRPr="00D87D36">
        <w:rPr>
          <w:sz w:val="16"/>
        </w:rPr>
        <w:t xml:space="preserve"> secondly, in </w:t>
      </w:r>
      <w:r w:rsidRPr="0065486D">
        <w:rPr>
          <w:rStyle w:val="StyleUnderline"/>
          <w:highlight w:val="green"/>
        </w:rPr>
        <w:t>domestic and international monitoring of the environment</w:t>
      </w:r>
      <w:r w:rsidRPr="00D87D36">
        <w:rPr>
          <w:sz w:val="16"/>
        </w:rPr>
        <w:t>. In the case of obvious threat of violation or actual violation of environmental legislation and effective international standards, all the activities on the Arctic’s exploration should be blocked till the danger or violation are eliminated.</w:t>
      </w:r>
    </w:p>
    <w:p w14:paraId="4EA7FBE2" w14:textId="77777777" w:rsidR="009468EF" w:rsidRPr="00D87D36" w:rsidRDefault="009468EF" w:rsidP="009468EF"/>
    <w:p w14:paraId="1D76EB37" w14:textId="77777777" w:rsidR="009468EF" w:rsidRPr="00D87D36" w:rsidRDefault="009468EF" w:rsidP="009468EF">
      <w:pPr>
        <w:pStyle w:val="Heading4"/>
        <w:rPr>
          <w:rFonts w:cs="Calibri"/>
        </w:rPr>
      </w:pPr>
      <w:r w:rsidRPr="00D87D36">
        <w:rPr>
          <w:rFonts w:cs="Calibri"/>
        </w:rPr>
        <w:t xml:space="preserve">Violation—The aff Does Exploration “in” the Arctic but it is not “of” the Arctic – their aff doesn’t necessarily need to be in the arctic because they don’t affect the arctic itself – they simply use it as a stage to accomplish other goals like </w:t>
      </w:r>
      <w:r w:rsidRPr="0065486D">
        <w:rPr>
          <w:rFonts w:cs="Calibri"/>
          <w:highlight w:val="green"/>
        </w:rPr>
        <w:t>[advantage]</w:t>
      </w:r>
    </w:p>
    <w:p w14:paraId="762A55D9" w14:textId="77777777" w:rsidR="009468EF" w:rsidRPr="00D87D36" w:rsidRDefault="009468EF" w:rsidP="009468EF">
      <w:pPr>
        <w:rPr>
          <w:sz w:val="16"/>
        </w:rPr>
      </w:pPr>
    </w:p>
    <w:p w14:paraId="512C60DD" w14:textId="77777777" w:rsidR="009468EF" w:rsidRPr="00D87D36" w:rsidRDefault="009468EF" w:rsidP="009468EF">
      <w:pPr>
        <w:pStyle w:val="Heading4"/>
        <w:rPr>
          <w:rFonts w:cs="Calibri"/>
        </w:rPr>
      </w:pPr>
      <w:r w:rsidRPr="00D87D36">
        <w:rPr>
          <w:rFonts w:cs="Calibri"/>
        </w:rPr>
        <w:t>“In” the Arctic does not mean “of” the Arctic—Definitions in the context of exploration prove--Outer space example proves object relation</w:t>
      </w:r>
    </w:p>
    <w:p w14:paraId="2E8CE204" w14:textId="77777777" w:rsidR="009468EF" w:rsidRPr="00D87D36" w:rsidRDefault="009468EF" w:rsidP="009468EF">
      <w:r w:rsidRPr="00D87D36">
        <w:rPr>
          <w:rStyle w:val="Style13ptBold"/>
        </w:rPr>
        <w:t>Bocksteigel 95</w:t>
      </w:r>
      <w:r w:rsidRPr="00D87D36">
        <w:t xml:space="preserve">  Dr. Karl-Heinz Bocksteigel</w:t>
      </w:r>
      <w:r w:rsidRPr="00D87D36">
        <w:rPr>
          <w:rStyle w:val="Style13ptBold"/>
        </w:rPr>
        <w:t xml:space="preserve"> </w:t>
      </w:r>
      <w:r w:rsidRPr="00D87D36">
        <w:t>Director of the Institute of Air and Space Law and Holder of the Chair for International Business Law at the University of Cologne, Germany; Chairman of Council of the National German Space Agency (DARA); Chairman of the Space Law Committee of the International Law Association; Member of the Board of Directors of the International Institute of Space Law; Member of the Council of the ICC Institute of International Business Law and Practice.     1995 Research and invention in outer space: liability and intellectual property rights - ed: Sa'id Mosteshar, ed p. 3  Google Books excerpt, https://www.google.com/books/edition/Research_and_Invention_in_Outer_Space/T4cGeX1dq5cC?hl=en&amp;gbpv=1&amp;pg=PR3&amp;printsec=frontcover)</w:t>
      </w:r>
    </w:p>
    <w:p w14:paraId="6DC78439" w14:textId="77777777" w:rsidR="009468EF" w:rsidRDefault="009468EF" w:rsidP="009468EF">
      <w:pPr>
        <w:pStyle w:val="CardIndented"/>
        <w:ind w:left="0"/>
        <w:rPr>
          <w:rStyle w:val="StyleUnderline"/>
        </w:rPr>
      </w:pPr>
      <w:r w:rsidRPr="00D87D36">
        <w:rPr>
          <w:sz w:val="16"/>
        </w:rPr>
        <w:t xml:space="preserve">The official title of the Outer Space </w:t>
      </w:r>
      <w:proofErr w:type="gramStart"/>
      <w:r w:rsidRPr="00D87D36">
        <w:rPr>
          <w:sz w:val="16"/>
        </w:rPr>
        <w:t>Treaty (‘</w:t>
      </w:r>
      <w:proofErr w:type="gramEnd"/>
      <w:r w:rsidRPr="00D87D36">
        <w:rPr>
          <w:sz w:val="16"/>
        </w:rPr>
        <w:t xml:space="preserve">OST’) mentions both exploration and use of outer space as the two ‘activities of </w:t>
      </w:r>
      <w:proofErr w:type="gramStart"/>
      <w:r w:rsidRPr="00D87D36">
        <w:rPr>
          <w:sz w:val="16"/>
        </w:rPr>
        <w:t>States’</w:t>
      </w:r>
      <w:proofErr w:type="gramEnd"/>
      <w:r w:rsidRPr="00D87D36">
        <w:rPr>
          <w:sz w:val="16"/>
        </w:rPr>
        <w:t xml:space="preserve"> which one </w:t>
      </w:r>
      <w:proofErr w:type="gramStart"/>
      <w:r w:rsidRPr="00D87D36">
        <w:rPr>
          <w:sz w:val="16"/>
        </w:rPr>
        <w:t>has to</w:t>
      </w:r>
      <w:proofErr w:type="gramEnd"/>
      <w:r w:rsidRPr="00D87D36">
        <w:rPr>
          <w:sz w:val="16"/>
        </w:rPr>
        <w:t xml:space="preserve"> take into </w:t>
      </w:r>
      <w:proofErr w:type="gramStart"/>
      <w:r w:rsidRPr="00D87D36">
        <w:rPr>
          <w:sz w:val="16"/>
        </w:rPr>
        <w:t>account</w:t>
      </w:r>
      <w:proofErr w:type="gramEnd"/>
      <w:r w:rsidRPr="00D87D36">
        <w:rPr>
          <w:sz w:val="16"/>
        </w:rPr>
        <w:t xml:space="preserve"> and which are therefore covered by the Outer Space Treaty. The same pair of terms appears again in the Preamble as well as further articles such as Article I and Article III of the Treaty. Other articles and other space treaties either take up only one of these two terms or use a general terms such as ‘activities in outer space’ (Art. VI, OST) or generally deal with ‘objects launched into outer space’ (Art. VII, Art. VIII, OST and the Registration Convention) or ‘space objects’ (Liability Convention) or finally ‘activities of States on the Moon and other celestial bodies’ (Moon Treaty). At first sight the distinction between exploration and use may seem sufficiently clear. </w:t>
      </w:r>
      <w:proofErr w:type="gramStart"/>
      <w:r w:rsidRPr="00D87D36">
        <w:rPr>
          <w:sz w:val="16"/>
        </w:rPr>
        <w:t>Indeed</w:t>
      </w:r>
      <w:proofErr w:type="gramEnd"/>
      <w:r w:rsidRPr="00D87D36">
        <w:rPr>
          <w:sz w:val="16"/>
        </w:rPr>
        <w:t xml:space="preserve"> in connection with most space activities there may be little doubt which of these two terms is applicable. First doubts appear, however, because </w:t>
      </w:r>
      <w:r w:rsidRPr="0065486D">
        <w:rPr>
          <w:rStyle w:val="StyleUnderline"/>
          <w:highlight w:val="green"/>
        </w:rPr>
        <w:t>the Outer Space Treaty speaks of exploration ‘of outer space’</w:t>
      </w:r>
      <w:r w:rsidRPr="00D87D36">
        <w:rPr>
          <w:rStyle w:val="StyleUnderline"/>
        </w:rPr>
        <w:t xml:space="preserve">. </w:t>
      </w:r>
      <w:r w:rsidRPr="0065486D">
        <w:rPr>
          <w:rStyle w:val="StyleUnderline"/>
          <w:highlight w:val="green"/>
        </w:rPr>
        <w:t>This</w:t>
      </w:r>
      <w:r w:rsidRPr="00D87D36">
        <w:rPr>
          <w:rStyle w:val="StyleUnderline"/>
        </w:rPr>
        <w:t xml:space="preserve"> </w:t>
      </w:r>
      <w:r w:rsidRPr="0065486D">
        <w:rPr>
          <w:rStyle w:val="StyleUnderline"/>
          <w:highlight w:val="green"/>
        </w:rPr>
        <w:t>wording</w:t>
      </w:r>
      <w:r w:rsidRPr="00D87D36">
        <w:rPr>
          <w:rStyle w:val="StyleUnderline"/>
        </w:rPr>
        <w:t xml:space="preserve"> could be interpreted to </w:t>
      </w:r>
      <w:r w:rsidRPr="0065486D">
        <w:rPr>
          <w:rStyle w:val="StyleUnderline"/>
          <w:highlight w:val="green"/>
        </w:rPr>
        <w:t>mean that space must be the object of exploration</w:t>
      </w:r>
      <w:r w:rsidRPr="00D87D36">
        <w:rPr>
          <w:rStyle w:val="StyleUnderline"/>
        </w:rPr>
        <w:t xml:space="preserve">. The consequence would be that the great part of </w:t>
      </w:r>
      <w:r w:rsidRPr="0065486D">
        <w:rPr>
          <w:rStyle w:val="StyleUnderline"/>
          <w:highlight w:val="green"/>
        </w:rPr>
        <w:t>research</w:t>
      </w:r>
      <w:r w:rsidRPr="00D87D36">
        <w:rPr>
          <w:rStyle w:val="StyleUnderline"/>
        </w:rPr>
        <w:t xml:space="preserve"> which </w:t>
      </w:r>
      <w:proofErr w:type="gramStart"/>
      <w:r w:rsidRPr="00D87D36">
        <w:rPr>
          <w:rStyle w:val="StyleUnderline"/>
        </w:rPr>
        <w:t>has to</w:t>
      </w:r>
      <w:proofErr w:type="gramEnd"/>
      <w:r w:rsidRPr="00D87D36">
        <w:rPr>
          <w:rStyle w:val="StyleUnderline"/>
        </w:rPr>
        <w:t xml:space="preserve"> take place ‘</w:t>
      </w:r>
      <w:r w:rsidRPr="0065486D">
        <w:rPr>
          <w:rStyle w:val="StyleUnderline"/>
          <w:highlight w:val="green"/>
        </w:rPr>
        <w:t>in space</w:t>
      </w:r>
      <w:r w:rsidRPr="00D87D36">
        <w:rPr>
          <w:rStyle w:val="StyleUnderline"/>
        </w:rPr>
        <w:t xml:space="preserve">’ in view of the specific physical conditions there, but </w:t>
      </w:r>
      <w:r w:rsidRPr="0065486D">
        <w:rPr>
          <w:rStyle w:val="StyleUnderline"/>
          <w:highlight w:val="green"/>
        </w:rPr>
        <w:t>which has as its object specific materials</w:t>
      </w:r>
      <w:r w:rsidRPr="00D87D36">
        <w:rPr>
          <w:rStyle w:val="StyleUnderline"/>
        </w:rPr>
        <w:t xml:space="preserve">, </w:t>
      </w:r>
      <w:r w:rsidRPr="0065486D">
        <w:rPr>
          <w:rStyle w:val="StyleUnderline"/>
          <w:highlight w:val="green"/>
        </w:rPr>
        <w:t>would not be covered and might only be considered as ‘use’ of space.</w:t>
      </w:r>
    </w:p>
    <w:p w14:paraId="1A287792" w14:textId="77777777" w:rsidR="009468EF" w:rsidRDefault="009468EF" w:rsidP="009468EF">
      <w:pPr>
        <w:spacing w:line="256" w:lineRule="auto"/>
        <w:rPr>
          <w:rFonts w:eastAsia="Times New Roman" w:cs="Times New Roman"/>
          <w:b/>
          <w:iCs/>
          <w:sz w:val="26"/>
        </w:rPr>
      </w:pPr>
      <w:r>
        <w:rPr>
          <w:rFonts w:eastAsia="Times New Roman" w:cs="Times New Roman"/>
          <w:b/>
          <w:iCs/>
          <w:sz w:val="26"/>
        </w:rPr>
        <w:t xml:space="preserve">Vote negative </w:t>
      </w:r>
    </w:p>
    <w:p w14:paraId="1D7FCF11" w14:textId="77777777" w:rsidR="009468EF" w:rsidRPr="006E1D40" w:rsidRDefault="009468EF" w:rsidP="009468EF">
      <w:pPr>
        <w:spacing w:line="256" w:lineRule="auto"/>
        <w:rPr>
          <w:rFonts w:eastAsia="Times New Roman" w:cs="Times New Roman"/>
          <w:b/>
          <w:iCs/>
          <w:sz w:val="26"/>
        </w:rPr>
      </w:pPr>
      <w:r>
        <w:rPr>
          <w:rFonts w:eastAsia="Times New Roman" w:cs="Times New Roman"/>
          <w:b/>
          <w:iCs/>
          <w:sz w:val="26"/>
        </w:rPr>
        <w:t xml:space="preserve">Limits: exploration and development need a narrow definition – without that it’s open season – if all you </w:t>
      </w:r>
      <w:proofErr w:type="gramStart"/>
      <w:r>
        <w:rPr>
          <w:rFonts w:eastAsia="Times New Roman" w:cs="Times New Roman"/>
          <w:b/>
          <w:iCs/>
          <w:sz w:val="26"/>
        </w:rPr>
        <w:t>have to</w:t>
      </w:r>
      <w:proofErr w:type="gramEnd"/>
      <w:r>
        <w:rPr>
          <w:rFonts w:eastAsia="Times New Roman" w:cs="Times New Roman"/>
          <w:b/>
          <w:iCs/>
          <w:sz w:val="26"/>
        </w:rPr>
        <w:t xml:space="preserve"> do is be “in” the arctic – theres a litany of affs you can use – affecting the arctic itself is key to good limits on both sides</w:t>
      </w:r>
    </w:p>
    <w:p w14:paraId="4B378D67" w14:textId="77777777" w:rsidR="009468EF" w:rsidRDefault="009468EF" w:rsidP="009468EF">
      <w:pPr>
        <w:spacing w:line="256" w:lineRule="auto"/>
        <w:rPr>
          <w:rFonts w:eastAsia="Times New Roman" w:cs="Times New Roman"/>
          <w:b/>
          <w:iCs/>
          <w:sz w:val="26"/>
        </w:rPr>
      </w:pPr>
    </w:p>
    <w:p w14:paraId="2D38742C" w14:textId="77777777" w:rsidR="009468EF" w:rsidRDefault="009468EF" w:rsidP="009468EF">
      <w:pPr>
        <w:spacing w:line="256" w:lineRule="auto"/>
        <w:rPr>
          <w:rFonts w:eastAsia="Times New Roman" w:cs="Times New Roman"/>
          <w:b/>
          <w:iCs/>
          <w:sz w:val="26"/>
        </w:rPr>
      </w:pPr>
      <w:r>
        <w:rPr>
          <w:rFonts w:eastAsia="Times New Roman" w:cs="Times New Roman"/>
          <w:b/>
          <w:iCs/>
          <w:sz w:val="26"/>
        </w:rPr>
        <w:t>Ground: The arctic itself is huge for the neg – that allows us stable generics that apply to aff to aff – that allows for better debates on both sides</w:t>
      </w:r>
    </w:p>
    <w:p w14:paraId="57D44FC5" w14:textId="1B6F07B1" w:rsidR="009468EF" w:rsidRPr="009468EF" w:rsidRDefault="009468EF" w:rsidP="009468EF">
      <w:pPr>
        <w:pStyle w:val="Heading3"/>
      </w:pPr>
      <w:r>
        <w:t xml:space="preserve">OFF - </w:t>
      </w:r>
      <w:r w:rsidR="004428CF">
        <w:t>2</w:t>
      </w:r>
    </w:p>
    <w:p w14:paraId="5A1A03F2" w14:textId="77777777" w:rsidR="009468EF" w:rsidRPr="009468EF" w:rsidRDefault="009468EF" w:rsidP="009468EF">
      <w:pPr>
        <w:keepNext/>
        <w:keepLines/>
        <w:spacing w:before="40" w:after="0"/>
        <w:outlineLvl w:val="3"/>
        <w:rPr>
          <w:rFonts w:eastAsia="MS Gothic" w:cs="Times New Roman"/>
          <w:b/>
          <w:iCs/>
          <w:sz w:val="26"/>
        </w:rPr>
      </w:pPr>
      <w:r w:rsidRPr="009468EF">
        <w:rPr>
          <w:rFonts w:eastAsia="MS Gothic" w:cs="Times New Roman"/>
          <w:b/>
          <w:iCs/>
          <w:sz w:val="26"/>
        </w:rPr>
        <w:t xml:space="preserve">Exploration and development of the Arctic is a </w:t>
      </w:r>
      <w:r w:rsidRPr="009468EF">
        <w:rPr>
          <w:rFonts w:eastAsia="MS Gothic" w:cs="Times New Roman"/>
          <w:b/>
          <w:iCs/>
          <w:sz w:val="26"/>
          <w:u w:val="single"/>
        </w:rPr>
        <w:t>capitalist project</w:t>
      </w:r>
      <w:r w:rsidRPr="009468EF">
        <w:rPr>
          <w:rFonts w:eastAsia="MS Gothic" w:cs="Times New Roman"/>
          <w:b/>
          <w:iCs/>
          <w:sz w:val="26"/>
        </w:rPr>
        <w:t xml:space="preserve">, </w:t>
      </w:r>
      <w:r w:rsidRPr="009468EF">
        <w:rPr>
          <w:rFonts w:eastAsia="MS Gothic" w:cs="Times New Roman"/>
          <w:b/>
          <w:iCs/>
          <w:sz w:val="26"/>
          <w:u w:val="single"/>
        </w:rPr>
        <w:t>subduing</w:t>
      </w:r>
      <w:r w:rsidRPr="009468EF">
        <w:rPr>
          <w:rFonts w:eastAsia="MS Gothic" w:cs="Times New Roman"/>
          <w:b/>
          <w:iCs/>
          <w:sz w:val="26"/>
        </w:rPr>
        <w:t xml:space="preserve"> the region’s </w:t>
      </w:r>
      <w:r w:rsidRPr="009468EF">
        <w:rPr>
          <w:rFonts w:eastAsia="MS Gothic" w:cs="Times New Roman"/>
          <w:b/>
          <w:iCs/>
          <w:sz w:val="26"/>
          <w:u w:val="single"/>
        </w:rPr>
        <w:t>inhabitants and lands</w:t>
      </w:r>
      <w:r w:rsidRPr="009468EF">
        <w:rPr>
          <w:rFonts w:eastAsia="MS Gothic" w:cs="Times New Roman"/>
          <w:b/>
          <w:iCs/>
          <w:sz w:val="26"/>
        </w:rPr>
        <w:t xml:space="preserve"> to the </w:t>
      </w:r>
      <w:r w:rsidRPr="009468EF">
        <w:rPr>
          <w:rFonts w:eastAsia="MS Gothic" w:cs="Times New Roman"/>
          <w:b/>
          <w:iCs/>
          <w:sz w:val="26"/>
          <w:u w:val="single"/>
        </w:rPr>
        <w:t>economic logic</w:t>
      </w:r>
      <w:r w:rsidRPr="009468EF">
        <w:rPr>
          <w:rFonts w:eastAsia="MS Gothic" w:cs="Times New Roman"/>
          <w:b/>
          <w:iCs/>
          <w:sz w:val="26"/>
        </w:rPr>
        <w:t xml:space="preserve"> of the market. </w:t>
      </w:r>
    </w:p>
    <w:p w14:paraId="33163162" w14:textId="77777777" w:rsidR="009468EF" w:rsidRPr="009468EF" w:rsidRDefault="009468EF" w:rsidP="009468EF">
      <w:pPr>
        <w:spacing w:after="0" w:line="240" w:lineRule="auto"/>
        <w:rPr>
          <w:rFonts w:ascii="Calibri Light" w:eastAsia="MS Mincho" w:hAnsi="Calibri Light" w:cs="Calibri Light"/>
          <w:szCs w:val="24"/>
        </w:rPr>
      </w:pPr>
      <w:r w:rsidRPr="009468EF">
        <w:rPr>
          <w:rFonts w:ascii="Calibri Light" w:eastAsia="MS Mincho" w:hAnsi="Calibri Light" w:cs="Calibri Light"/>
          <w:szCs w:val="24"/>
        </w:rPr>
        <w:t xml:space="preserve">Pedro </w:t>
      </w:r>
      <w:r w:rsidRPr="009468EF">
        <w:rPr>
          <w:rFonts w:eastAsia="Calibri"/>
          <w:b/>
          <w:bCs/>
          <w:sz w:val="26"/>
        </w:rPr>
        <w:t>Silva 22.</w:t>
      </w:r>
      <w:r w:rsidRPr="009468EF">
        <w:rPr>
          <w:rFonts w:ascii="Calibri Light" w:eastAsia="MS Mincho" w:hAnsi="Calibri Light" w:cs="Calibri Light"/>
          <w:szCs w:val="24"/>
        </w:rPr>
        <w:t xml:space="preserve"> Pedro Allemand Mancebo Silva, Brazilian researcher and PhD student at the Institute of International Relations of the Pontifical Catholic University of Rio de Janeiro. "The Old Colonialisms and the New Ones: The Arctic Resource Boom as a New Wave of Settler-Colonialism." Arctic Institute - Center for Circumpolar Security Studies. 10-25-2022. https://www.thearcticinstitute.org/old-colonialisms-new-ones-arctic-resource-boom-new-wave-settler-colonialism/</w:t>
      </w:r>
    </w:p>
    <w:p w14:paraId="7571479A" w14:textId="77777777" w:rsidR="009468EF" w:rsidRPr="009468EF" w:rsidRDefault="009468EF" w:rsidP="009468EF">
      <w:pPr>
        <w:spacing w:after="0" w:line="240" w:lineRule="auto"/>
        <w:rPr>
          <w:rFonts w:ascii="Calibri Light" w:eastAsia="MS Mincho" w:hAnsi="Calibri Light" w:cs="Calibri Light"/>
          <w:sz w:val="16"/>
          <w:szCs w:val="24"/>
        </w:rPr>
      </w:pPr>
      <w:r w:rsidRPr="009468EF">
        <w:rPr>
          <w:rFonts w:ascii="Calibri Light" w:eastAsia="MS Mincho" w:hAnsi="Calibri Light" w:cs="Calibri Light"/>
          <w:sz w:val="16"/>
          <w:szCs w:val="24"/>
        </w:rPr>
        <w:t>Old colonialisms and the new: legacies, continuities and further issues</w:t>
      </w:r>
    </w:p>
    <w:p w14:paraId="15D4D855" w14:textId="77777777" w:rsidR="009468EF" w:rsidRPr="009468EF" w:rsidRDefault="009468EF" w:rsidP="009468EF">
      <w:pPr>
        <w:spacing w:after="0" w:line="240" w:lineRule="auto"/>
        <w:rPr>
          <w:rFonts w:ascii="Calibri Light" w:eastAsia="MS Mincho" w:hAnsi="Calibri Light" w:cs="Calibri Light"/>
          <w:sz w:val="16"/>
          <w:szCs w:val="24"/>
        </w:rPr>
      </w:pPr>
      <w:r w:rsidRPr="009468EF">
        <w:rPr>
          <w:rFonts w:ascii="Calibri Light" w:eastAsia="MS Mincho" w:hAnsi="Calibri Light" w:cs="Calibri Light"/>
          <w:szCs w:val="24"/>
          <w:u w:val="single"/>
        </w:rPr>
        <w:t xml:space="preserve">While contemporary projects of </w:t>
      </w:r>
      <w:r w:rsidRPr="009468EF">
        <w:rPr>
          <w:rFonts w:ascii="Calibri Light" w:eastAsia="MS Mincho" w:hAnsi="Calibri Light" w:cs="Calibri Light"/>
          <w:szCs w:val="24"/>
          <w:highlight w:val="green"/>
          <w:u w:val="single"/>
        </w:rPr>
        <w:t>economic development in the Arctic</w:t>
      </w:r>
      <w:r w:rsidRPr="009468EF">
        <w:rPr>
          <w:rFonts w:ascii="Calibri Light" w:eastAsia="MS Mincho" w:hAnsi="Calibri Light" w:cs="Calibri Light"/>
          <w:szCs w:val="24"/>
        </w:rPr>
        <w:t xml:space="preserve"> </w:t>
      </w:r>
      <w:r w:rsidRPr="009468EF">
        <w:rPr>
          <w:rFonts w:ascii="Calibri Light" w:eastAsia="MS Mincho" w:hAnsi="Calibri Light" w:cs="Calibri Light"/>
          <w:sz w:val="16"/>
          <w:szCs w:val="16"/>
        </w:rPr>
        <w:t>have reached new scales and exploit new resource frontiers, they</w:t>
      </w:r>
      <w:r w:rsidRPr="009468EF">
        <w:rPr>
          <w:rFonts w:ascii="Calibri Light" w:eastAsia="MS Mincho" w:hAnsi="Calibri Light" w:cs="Calibri Light"/>
          <w:szCs w:val="24"/>
          <w:u w:val="single"/>
        </w:rPr>
        <w:t xml:space="preserve"> are </w:t>
      </w:r>
      <w:r w:rsidRPr="009468EF">
        <w:rPr>
          <w:rFonts w:ascii="Calibri Light" w:eastAsia="MS Mincho" w:hAnsi="Calibri Light" w:cs="Calibri Light"/>
          <w:szCs w:val="24"/>
          <w:highlight w:val="green"/>
          <w:u w:val="single"/>
        </w:rPr>
        <w:t>closely related</w:t>
      </w:r>
      <w:r w:rsidRPr="009468EF">
        <w:rPr>
          <w:rFonts w:ascii="Calibri Light" w:eastAsia="MS Mincho" w:hAnsi="Calibri Light" w:cs="Calibri Light"/>
          <w:szCs w:val="24"/>
          <w:u w:val="single"/>
        </w:rPr>
        <w:t xml:space="preserve"> </w:t>
      </w:r>
      <w:r w:rsidRPr="009468EF">
        <w:rPr>
          <w:rFonts w:ascii="Calibri Light" w:eastAsia="MS Mincho" w:hAnsi="Calibri Light" w:cs="Calibri Light"/>
          <w:szCs w:val="24"/>
          <w:highlight w:val="green"/>
          <w:u w:val="single"/>
        </w:rPr>
        <w:t>to</w:t>
      </w:r>
      <w:r w:rsidRPr="009468EF">
        <w:rPr>
          <w:rFonts w:ascii="Calibri Light" w:eastAsia="MS Mincho" w:hAnsi="Calibri Light" w:cs="Calibri Light"/>
          <w:szCs w:val="24"/>
          <w:u w:val="single"/>
        </w:rPr>
        <w:t xml:space="preserve"> the continuity of</w:t>
      </w:r>
      <w:r w:rsidRPr="009468EF">
        <w:rPr>
          <w:rFonts w:ascii="Calibri Light" w:eastAsia="MS Mincho" w:hAnsi="Calibri Light" w:cs="Calibri Light"/>
          <w:sz w:val="16"/>
          <w:szCs w:val="24"/>
        </w:rPr>
        <w:t xml:space="preserve"> ‘</w:t>
      </w:r>
      <w:r w:rsidRPr="009468EF">
        <w:rPr>
          <w:rFonts w:ascii="Calibri Light" w:eastAsia="MS Mincho" w:hAnsi="Calibri Light" w:cs="Calibri Light"/>
          <w:b/>
          <w:iCs/>
          <w:szCs w:val="24"/>
          <w:u w:val="single"/>
        </w:rPr>
        <w:t>old’</w:t>
      </w:r>
      <w:r w:rsidRPr="009468EF">
        <w:rPr>
          <w:rFonts w:ascii="Calibri Light" w:eastAsia="MS Mincho" w:hAnsi="Calibri Light" w:cs="Calibri Light"/>
          <w:szCs w:val="24"/>
          <w:u w:val="single"/>
        </w:rPr>
        <w:t xml:space="preserve"> </w:t>
      </w:r>
      <w:r w:rsidRPr="009468EF">
        <w:rPr>
          <w:rFonts w:ascii="Calibri Light" w:eastAsia="MS Mincho" w:hAnsi="Calibri Light" w:cs="Calibri Light"/>
          <w:b/>
          <w:iCs/>
          <w:szCs w:val="24"/>
          <w:highlight w:val="green"/>
          <w:u w:val="single"/>
        </w:rPr>
        <w:t>Arctic</w:t>
      </w:r>
      <w:r w:rsidRPr="009468EF">
        <w:rPr>
          <w:rFonts w:ascii="Calibri Light" w:eastAsia="MS Mincho" w:hAnsi="Calibri Light" w:cs="Calibri Light"/>
          <w:b/>
          <w:iCs/>
          <w:szCs w:val="24"/>
          <w:u w:val="single"/>
        </w:rPr>
        <w:t xml:space="preserve"> </w:t>
      </w:r>
      <w:r w:rsidRPr="009468EF">
        <w:rPr>
          <w:rFonts w:ascii="Calibri Light" w:eastAsia="MS Mincho" w:hAnsi="Calibri Light" w:cs="Calibri Light"/>
          <w:b/>
          <w:iCs/>
          <w:szCs w:val="24"/>
          <w:highlight w:val="green"/>
          <w:u w:val="single"/>
        </w:rPr>
        <w:t>colonialisms</w:t>
      </w:r>
      <w:r w:rsidRPr="009468EF">
        <w:rPr>
          <w:rFonts w:ascii="Calibri Light" w:eastAsia="MS Mincho" w:hAnsi="Calibri Light" w:cs="Calibri Light"/>
          <w:sz w:val="16"/>
          <w:szCs w:val="24"/>
        </w:rPr>
        <w:t xml:space="preserve">. In their development, the perpetuation of the settler-colonial logic of capitalist economic development coupled with reasons of the Euro-American polities that claim the Arctic as part of their territory constitute the basis of ‘Arctic geopolitics’. </w:t>
      </w:r>
      <w:r w:rsidRPr="009468EF">
        <w:rPr>
          <w:rFonts w:ascii="Calibri Light" w:eastAsia="MS Mincho" w:hAnsi="Calibri Light" w:cs="Calibri Light"/>
          <w:szCs w:val="24"/>
          <w:u w:val="single"/>
        </w:rPr>
        <w:t xml:space="preserve">Another new element is the </w:t>
      </w:r>
      <w:r w:rsidRPr="009468EF">
        <w:rPr>
          <w:rFonts w:ascii="Calibri Light" w:eastAsia="MS Mincho" w:hAnsi="Calibri Light" w:cs="Calibri Light"/>
          <w:szCs w:val="24"/>
          <w:highlight w:val="green"/>
          <w:u w:val="single"/>
        </w:rPr>
        <w:t>growing importance</w:t>
      </w:r>
      <w:r w:rsidRPr="009468EF">
        <w:rPr>
          <w:rFonts w:ascii="Calibri Light" w:eastAsia="MS Mincho" w:hAnsi="Calibri Light" w:cs="Calibri Light"/>
          <w:szCs w:val="24"/>
          <w:u w:val="single"/>
        </w:rPr>
        <w:t xml:space="preserve"> of the Arctic </w:t>
      </w:r>
      <w:r w:rsidRPr="009468EF">
        <w:rPr>
          <w:rFonts w:ascii="Calibri Light" w:eastAsia="MS Mincho" w:hAnsi="Calibri Light" w:cs="Calibri Light"/>
          <w:szCs w:val="24"/>
          <w:highlight w:val="green"/>
          <w:u w:val="single"/>
        </w:rPr>
        <w:t>as</w:t>
      </w:r>
      <w:r w:rsidRPr="009468EF">
        <w:rPr>
          <w:rFonts w:ascii="Calibri Light" w:eastAsia="MS Mincho" w:hAnsi="Calibri Light" w:cs="Calibri Light"/>
          <w:szCs w:val="24"/>
          <w:u w:val="single"/>
        </w:rPr>
        <w:t xml:space="preserve"> </w:t>
      </w:r>
      <w:r w:rsidRPr="009468EF">
        <w:rPr>
          <w:rFonts w:ascii="Calibri Light" w:eastAsia="MS Mincho" w:hAnsi="Calibri Light" w:cs="Calibri Light"/>
          <w:szCs w:val="24"/>
          <w:highlight w:val="green"/>
          <w:u w:val="single"/>
        </w:rPr>
        <w:t xml:space="preserve">a </w:t>
      </w:r>
      <w:r w:rsidRPr="009468EF">
        <w:rPr>
          <w:rFonts w:ascii="Calibri Light" w:eastAsia="MS Mincho" w:hAnsi="Calibri Light" w:cs="Calibri Light"/>
          <w:b/>
          <w:iCs/>
          <w:szCs w:val="24"/>
          <w:highlight w:val="green"/>
          <w:u w:val="single"/>
        </w:rPr>
        <w:t>geopolitical hotspot</w:t>
      </w:r>
      <w:r w:rsidRPr="009468EF">
        <w:rPr>
          <w:rFonts w:ascii="Calibri Light" w:eastAsia="MS Mincho" w:hAnsi="Calibri Light" w:cs="Calibri Light"/>
          <w:szCs w:val="24"/>
          <w:u w:val="single"/>
        </w:rPr>
        <w:t xml:space="preserve"> in world politics</w:t>
      </w:r>
      <w:r w:rsidRPr="009468EF">
        <w:rPr>
          <w:rFonts w:ascii="Calibri Light" w:eastAsia="MS Mincho" w:hAnsi="Calibri Light" w:cs="Calibri Light"/>
          <w:sz w:val="16"/>
          <w:szCs w:val="24"/>
        </w:rPr>
        <w:t xml:space="preserve">. While </w:t>
      </w:r>
      <w:r w:rsidRPr="009468EF">
        <w:rPr>
          <w:rFonts w:ascii="Calibri Light" w:eastAsia="MS Mincho" w:hAnsi="Calibri Light" w:cs="Calibri Light"/>
          <w:szCs w:val="24"/>
          <w:u w:val="single"/>
        </w:rPr>
        <w:t xml:space="preserve">economic reasons are an </w:t>
      </w:r>
      <w:r w:rsidRPr="009468EF">
        <w:rPr>
          <w:rFonts w:ascii="Calibri Light" w:eastAsia="MS Mincho" w:hAnsi="Calibri Light" w:cs="Calibri Light"/>
          <w:b/>
          <w:iCs/>
          <w:szCs w:val="24"/>
          <w:u w:val="single"/>
        </w:rPr>
        <w:t>important driver</w:t>
      </w:r>
      <w:r w:rsidRPr="009468EF">
        <w:rPr>
          <w:rFonts w:ascii="Calibri Light" w:eastAsia="MS Mincho" w:hAnsi="Calibri Light" w:cs="Calibri Light"/>
          <w:sz w:val="16"/>
          <w:szCs w:val="24"/>
        </w:rPr>
        <w:t xml:space="preserve"> </w:t>
      </w:r>
      <w:r w:rsidRPr="009468EF">
        <w:rPr>
          <w:rFonts w:ascii="Calibri Light" w:eastAsia="MS Mincho" w:hAnsi="Calibri Light" w:cs="Calibri Light"/>
          <w:szCs w:val="24"/>
          <w:u w:val="single"/>
        </w:rPr>
        <w:t xml:space="preserve">for </w:t>
      </w:r>
      <w:r w:rsidRPr="009468EF">
        <w:rPr>
          <w:rFonts w:ascii="Calibri Light" w:eastAsia="MS Mincho" w:hAnsi="Calibri Light" w:cs="Calibri Light"/>
          <w:b/>
          <w:iCs/>
          <w:szCs w:val="24"/>
          <w:u w:val="single"/>
        </w:rPr>
        <w:t>territorial reorganizations</w:t>
      </w:r>
      <w:r w:rsidRPr="009468EF">
        <w:rPr>
          <w:rFonts w:ascii="Calibri Light" w:eastAsia="MS Mincho" w:hAnsi="Calibri Light" w:cs="Calibri Light"/>
          <w:szCs w:val="24"/>
          <w:u w:val="single"/>
        </w:rPr>
        <w:t xml:space="preserve"> in the </w:t>
      </w:r>
      <w:r w:rsidRPr="009468EF">
        <w:rPr>
          <w:rFonts w:ascii="Calibri Light" w:eastAsia="MS Mincho" w:hAnsi="Calibri Light" w:cs="Calibri Light"/>
          <w:b/>
          <w:iCs/>
          <w:szCs w:val="24"/>
          <w:u w:val="single"/>
        </w:rPr>
        <w:t>Arctic</w:t>
      </w:r>
      <w:r w:rsidRPr="009468EF">
        <w:rPr>
          <w:rFonts w:ascii="Calibri Light" w:eastAsia="MS Mincho" w:hAnsi="Calibri Light" w:cs="Calibri Light"/>
          <w:sz w:val="16"/>
          <w:szCs w:val="24"/>
        </w:rPr>
        <w:t xml:space="preserve">, national security and defence issues also play an important part in such processes. The reorganization of military structures and the redefinition of military strategies and objectives in the Arctic – seen in Russia, in the US and Canada, encompassing </w:t>
      </w:r>
      <w:proofErr w:type="gramStart"/>
      <w:r w:rsidRPr="009468EF">
        <w:rPr>
          <w:rFonts w:ascii="Calibri Light" w:eastAsia="MS Mincho" w:hAnsi="Calibri Light" w:cs="Calibri Light"/>
          <w:sz w:val="16"/>
          <w:szCs w:val="24"/>
        </w:rPr>
        <w:t>all of</w:t>
      </w:r>
      <w:proofErr w:type="gramEnd"/>
      <w:r w:rsidRPr="009468EF">
        <w:rPr>
          <w:rFonts w:ascii="Calibri Light" w:eastAsia="MS Mincho" w:hAnsi="Calibri Light" w:cs="Calibri Light"/>
          <w:sz w:val="16"/>
          <w:szCs w:val="24"/>
        </w:rPr>
        <w:t xml:space="preserve"> the Inuit homeland – points to a tendency of increased control being exercised over hyperborean spaces by States.</w:t>
      </w:r>
    </w:p>
    <w:p w14:paraId="217BF23F" w14:textId="77777777" w:rsidR="009468EF" w:rsidRPr="009468EF" w:rsidRDefault="009468EF" w:rsidP="009468EF">
      <w:pPr>
        <w:spacing w:after="0" w:line="240" w:lineRule="auto"/>
        <w:rPr>
          <w:rFonts w:ascii="Calibri Light" w:eastAsia="MS Mincho" w:hAnsi="Calibri Light" w:cs="Calibri Light"/>
          <w:sz w:val="16"/>
          <w:szCs w:val="24"/>
        </w:rPr>
      </w:pPr>
      <w:r w:rsidRPr="009468EF">
        <w:rPr>
          <w:rFonts w:ascii="Calibri Light" w:eastAsia="MS Mincho" w:hAnsi="Calibri Light" w:cs="Calibri Light"/>
          <w:szCs w:val="24"/>
          <w:u w:val="single"/>
        </w:rPr>
        <w:t xml:space="preserve">The </w:t>
      </w:r>
      <w:r w:rsidRPr="009468EF">
        <w:rPr>
          <w:rFonts w:ascii="Calibri Light" w:eastAsia="MS Mincho" w:hAnsi="Calibri Light" w:cs="Calibri Light"/>
          <w:b/>
          <w:iCs/>
          <w:szCs w:val="24"/>
          <w:highlight w:val="green"/>
          <w:u w:val="single"/>
        </w:rPr>
        <w:t>emergence</w:t>
      </w:r>
      <w:r w:rsidRPr="009468EF">
        <w:rPr>
          <w:rFonts w:ascii="Calibri Light" w:eastAsia="MS Mincho" w:hAnsi="Calibri Light" w:cs="Calibri Light"/>
          <w:szCs w:val="24"/>
          <w:highlight w:val="green"/>
          <w:u w:val="single"/>
        </w:rPr>
        <w:t xml:space="preserve"> of</w:t>
      </w:r>
      <w:r w:rsidRPr="009468EF">
        <w:rPr>
          <w:rFonts w:ascii="Calibri Light" w:eastAsia="MS Mincho" w:hAnsi="Calibri Light" w:cs="Calibri Light"/>
          <w:szCs w:val="24"/>
          <w:u w:val="single"/>
        </w:rPr>
        <w:t xml:space="preserve"> neo-</w:t>
      </w:r>
      <w:r w:rsidRPr="009468EF">
        <w:rPr>
          <w:rFonts w:ascii="Calibri Light" w:eastAsia="MS Mincho" w:hAnsi="Calibri Light" w:cs="Calibri Light"/>
          <w:b/>
          <w:iCs/>
          <w:szCs w:val="24"/>
          <w:highlight w:val="green"/>
          <w:u w:val="single"/>
        </w:rPr>
        <w:t>extractivist capitalist development</w:t>
      </w:r>
      <w:r w:rsidRPr="009468EF">
        <w:rPr>
          <w:rFonts w:ascii="Calibri Light" w:eastAsia="MS Mincho" w:hAnsi="Calibri Light" w:cs="Calibri Light"/>
          <w:szCs w:val="24"/>
        </w:rPr>
        <w:t xml:space="preserve">21) </w:t>
      </w:r>
      <w:r w:rsidRPr="009468EF">
        <w:rPr>
          <w:rFonts w:ascii="Calibri Light" w:eastAsia="MS Mincho" w:hAnsi="Calibri Light" w:cs="Calibri Light"/>
          <w:szCs w:val="24"/>
          <w:u w:val="single"/>
        </w:rPr>
        <w:t xml:space="preserve">might be the defining feature of </w:t>
      </w:r>
      <w:r w:rsidRPr="009468EF">
        <w:rPr>
          <w:rFonts w:ascii="Calibri Light" w:eastAsia="MS Mincho" w:hAnsi="Calibri Light" w:cs="Calibri Light"/>
          <w:b/>
          <w:iCs/>
          <w:szCs w:val="24"/>
          <w:u w:val="single"/>
        </w:rPr>
        <w:t>emerging Arctic colonialisms</w:t>
      </w:r>
      <w:r w:rsidRPr="009468EF">
        <w:rPr>
          <w:rFonts w:ascii="Calibri Light" w:eastAsia="MS Mincho" w:hAnsi="Calibri Light" w:cs="Calibri Light"/>
          <w:sz w:val="16"/>
          <w:szCs w:val="24"/>
        </w:rPr>
        <w:t xml:space="preserve">. </w:t>
      </w:r>
      <w:r w:rsidRPr="009468EF">
        <w:rPr>
          <w:rFonts w:ascii="Calibri Light" w:eastAsia="MS Mincho" w:hAnsi="Calibri Light" w:cs="Calibri Light"/>
          <w:b/>
          <w:iCs/>
          <w:szCs w:val="24"/>
          <w:u w:val="single"/>
        </w:rPr>
        <w:t>Neo-extractivist</w:t>
      </w:r>
      <w:r w:rsidRPr="009468EF">
        <w:rPr>
          <w:rFonts w:ascii="Calibri Light" w:eastAsia="MS Mincho" w:hAnsi="Calibri Light" w:cs="Calibri Light"/>
          <w:szCs w:val="24"/>
          <w:u w:val="single"/>
        </w:rPr>
        <w:t xml:space="preserve"> </w:t>
      </w:r>
      <w:r w:rsidRPr="009468EF">
        <w:rPr>
          <w:rFonts w:ascii="Calibri Light" w:eastAsia="MS Mincho" w:hAnsi="Calibri Light" w:cs="Calibri Light"/>
          <w:b/>
          <w:iCs/>
          <w:szCs w:val="24"/>
          <w:u w:val="single"/>
        </w:rPr>
        <w:t>capital accumulation</w:t>
      </w:r>
      <w:r w:rsidRPr="009468EF">
        <w:rPr>
          <w:rFonts w:ascii="Calibri Light" w:eastAsia="MS Mincho" w:hAnsi="Calibri Light" w:cs="Calibri Light"/>
          <w:szCs w:val="24"/>
          <w:u w:val="single"/>
        </w:rPr>
        <w:t xml:space="preserve"> is</w:t>
      </w:r>
      <w:r w:rsidRPr="009468EF">
        <w:rPr>
          <w:rFonts w:ascii="Calibri Light" w:eastAsia="MS Mincho" w:hAnsi="Calibri Light" w:cs="Calibri Light"/>
          <w:sz w:val="16"/>
          <w:szCs w:val="24"/>
        </w:rPr>
        <w:t xml:space="preserve"> </w:t>
      </w:r>
      <w:r w:rsidRPr="009468EF">
        <w:rPr>
          <w:rFonts w:ascii="Calibri Light" w:eastAsia="MS Mincho" w:hAnsi="Calibri Light" w:cs="Calibri Light"/>
          <w:szCs w:val="24"/>
          <w:highlight w:val="green"/>
          <w:u w:val="single"/>
        </w:rPr>
        <w:t xml:space="preserve">characterized by </w:t>
      </w:r>
      <w:r w:rsidRPr="009468EF">
        <w:rPr>
          <w:rFonts w:ascii="Calibri Light" w:eastAsia="MS Mincho" w:hAnsi="Calibri Light" w:cs="Calibri Light"/>
          <w:b/>
          <w:iCs/>
          <w:szCs w:val="24"/>
          <w:highlight w:val="green"/>
          <w:u w:val="single"/>
        </w:rPr>
        <w:t>pressure</w:t>
      </w:r>
      <w:r w:rsidRPr="009468EF">
        <w:rPr>
          <w:rFonts w:ascii="Calibri Light" w:eastAsia="MS Mincho" w:hAnsi="Calibri Light" w:cs="Calibri Light"/>
          <w:szCs w:val="24"/>
          <w:u w:val="single"/>
        </w:rPr>
        <w:t xml:space="preserve"> </w:t>
      </w:r>
      <w:r w:rsidRPr="009468EF">
        <w:rPr>
          <w:rFonts w:ascii="Calibri Light" w:eastAsia="MS Mincho" w:hAnsi="Calibri Light" w:cs="Calibri Light"/>
          <w:szCs w:val="24"/>
          <w:highlight w:val="green"/>
          <w:u w:val="single"/>
        </w:rPr>
        <w:t xml:space="preserve">over </w:t>
      </w:r>
      <w:r w:rsidRPr="009468EF">
        <w:rPr>
          <w:rFonts w:ascii="Calibri Light" w:eastAsia="MS Mincho" w:hAnsi="Calibri Light" w:cs="Calibri Light"/>
          <w:b/>
          <w:iCs/>
          <w:szCs w:val="24"/>
          <w:highlight w:val="green"/>
          <w:u w:val="single"/>
        </w:rPr>
        <w:t>natural resources</w:t>
      </w:r>
      <w:r w:rsidRPr="009468EF">
        <w:rPr>
          <w:rFonts w:ascii="Calibri Light" w:eastAsia="MS Mincho" w:hAnsi="Calibri Light" w:cs="Calibri Light"/>
          <w:szCs w:val="24"/>
          <w:u w:val="single"/>
        </w:rPr>
        <w:t xml:space="preserve"> and the </w:t>
      </w:r>
      <w:r w:rsidRPr="009468EF">
        <w:rPr>
          <w:rFonts w:ascii="Calibri Light" w:eastAsia="MS Mincho" w:hAnsi="Calibri Light" w:cs="Calibri Light"/>
          <w:szCs w:val="24"/>
          <w:highlight w:val="green"/>
          <w:u w:val="single"/>
        </w:rPr>
        <w:t>demand for greater</w:t>
      </w:r>
      <w:r w:rsidRPr="009468EF">
        <w:rPr>
          <w:rFonts w:ascii="Calibri Light" w:eastAsia="MS Mincho" w:hAnsi="Calibri Light" w:cs="Calibri Light"/>
          <w:sz w:val="16"/>
          <w:szCs w:val="24"/>
        </w:rPr>
        <w:t xml:space="preserve"> </w:t>
      </w:r>
      <w:r w:rsidRPr="009468EF">
        <w:rPr>
          <w:rFonts w:ascii="Calibri Light" w:eastAsia="MS Mincho" w:hAnsi="Calibri Light" w:cs="Calibri Light"/>
          <w:b/>
          <w:iCs/>
          <w:szCs w:val="24"/>
          <w:highlight w:val="green"/>
          <w:u w:val="single"/>
        </w:rPr>
        <w:t>capitalist control</w:t>
      </w:r>
      <w:r w:rsidRPr="009468EF">
        <w:rPr>
          <w:rFonts w:ascii="Calibri Light" w:eastAsia="MS Mincho" w:hAnsi="Calibri Light" w:cs="Calibri Light"/>
          <w:szCs w:val="24"/>
          <w:highlight w:val="green"/>
          <w:u w:val="single"/>
        </w:rPr>
        <w:t xml:space="preserve"> over </w:t>
      </w:r>
      <w:r w:rsidRPr="009468EF">
        <w:rPr>
          <w:rFonts w:ascii="Calibri Light" w:eastAsia="MS Mincho" w:hAnsi="Calibri Light" w:cs="Calibri Light"/>
          <w:b/>
          <w:iCs/>
          <w:szCs w:val="24"/>
          <w:highlight w:val="green"/>
          <w:u w:val="single"/>
        </w:rPr>
        <w:t>space</w:t>
      </w:r>
      <w:r w:rsidRPr="009468EF">
        <w:rPr>
          <w:rFonts w:ascii="Calibri Light" w:eastAsia="MS Mincho" w:hAnsi="Calibri Light" w:cs="Calibri Light"/>
          <w:sz w:val="16"/>
          <w:szCs w:val="24"/>
        </w:rPr>
        <w:t xml:space="preserve">, </w:t>
      </w:r>
      <w:r w:rsidRPr="009468EF">
        <w:rPr>
          <w:rFonts w:ascii="Calibri Light" w:eastAsia="MS Mincho" w:hAnsi="Calibri Light" w:cs="Calibri Light"/>
          <w:szCs w:val="24"/>
          <w:highlight w:val="green"/>
          <w:u w:val="single"/>
        </w:rPr>
        <w:t xml:space="preserve">reinforcing a </w:t>
      </w:r>
      <w:r w:rsidRPr="009468EF">
        <w:rPr>
          <w:rFonts w:ascii="Calibri Light" w:eastAsia="MS Mincho" w:hAnsi="Calibri Light" w:cs="Calibri Light"/>
          <w:b/>
          <w:iCs/>
          <w:szCs w:val="24"/>
          <w:highlight w:val="green"/>
          <w:u w:val="single"/>
        </w:rPr>
        <w:t>relationship</w:t>
      </w:r>
      <w:r w:rsidRPr="009468EF">
        <w:rPr>
          <w:rFonts w:ascii="Calibri Light" w:eastAsia="MS Mincho" w:hAnsi="Calibri Light" w:cs="Calibri Light"/>
          <w:szCs w:val="24"/>
          <w:highlight w:val="green"/>
          <w:u w:val="single"/>
        </w:rPr>
        <w:t xml:space="preserve"> between </w:t>
      </w:r>
      <w:r w:rsidRPr="009468EF">
        <w:rPr>
          <w:rFonts w:ascii="Calibri Light" w:eastAsia="MS Mincho" w:hAnsi="Calibri Light" w:cs="Calibri Light"/>
          <w:b/>
          <w:iCs/>
          <w:szCs w:val="24"/>
          <w:highlight w:val="green"/>
          <w:u w:val="single"/>
        </w:rPr>
        <w:t>humanity</w:t>
      </w:r>
      <w:r w:rsidRPr="009468EF">
        <w:rPr>
          <w:rFonts w:ascii="Calibri Light" w:eastAsia="MS Mincho" w:hAnsi="Calibri Light" w:cs="Calibri Light"/>
          <w:szCs w:val="24"/>
          <w:highlight w:val="green"/>
          <w:u w:val="single"/>
        </w:rPr>
        <w:t xml:space="preserve"> and</w:t>
      </w:r>
      <w:r w:rsidRPr="009468EF">
        <w:rPr>
          <w:rFonts w:ascii="Calibri Light" w:eastAsia="MS Mincho" w:hAnsi="Calibri Light" w:cs="Calibri Light"/>
          <w:szCs w:val="24"/>
          <w:u w:val="single"/>
        </w:rPr>
        <w:t xml:space="preserve"> </w:t>
      </w:r>
      <w:r w:rsidRPr="009468EF">
        <w:rPr>
          <w:rFonts w:ascii="Calibri Light" w:eastAsia="MS Mincho" w:hAnsi="Calibri Light" w:cs="Calibri Light"/>
          <w:b/>
          <w:iCs/>
          <w:szCs w:val="24"/>
          <w:highlight w:val="green"/>
          <w:u w:val="single"/>
        </w:rPr>
        <w:t>nature based</w:t>
      </w:r>
      <w:r w:rsidRPr="009468EF">
        <w:rPr>
          <w:rFonts w:ascii="Calibri Light" w:eastAsia="MS Mincho" w:hAnsi="Calibri Light" w:cs="Calibri Light"/>
          <w:szCs w:val="24"/>
          <w:u w:val="single"/>
        </w:rPr>
        <w:t xml:space="preserve"> </w:t>
      </w:r>
      <w:r w:rsidRPr="009468EF">
        <w:rPr>
          <w:rFonts w:ascii="Calibri Light" w:eastAsia="MS Mincho" w:hAnsi="Calibri Light" w:cs="Calibri Light"/>
          <w:szCs w:val="24"/>
          <w:highlight w:val="green"/>
          <w:u w:val="single"/>
        </w:rPr>
        <w:t xml:space="preserve">on the </w:t>
      </w:r>
      <w:r w:rsidRPr="009468EF">
        <w:rPr>
          <w:rFonts w:ascii="Calibri Light" w:eastAsia="MS Mincho" w:hAnsi="Calibri Light" w:cs="Calibri Light"/>
          <w:b/>
          <w:iCs/>
          <w:szCs w:val="24"/>
          <w:highlight w:val="green"/>
          <w:u w:val="single"/>
        </w:rPr>
        <w:t>economic value</w:t>
      </w:r>
      <w:r w:rsidRPr="009468EF">
        <w:rPr>
          <w:rFonts w:ascii="Calibri Light" w:eastAsia="MS Mincho" w:hAnsi="Calibri Light" w:cs="Calibri Light"/>
          <w:szCs w:val="24"/>
          <w:u w:val="single"/>
        </w:rPr>
        <w:t xml:space="preserve"> </w:t>
      </w:r>
      <w:r w:rsidRPr="009468EF">
        <w:rPr>
          <w:rFonts w:ascii="Calibri Light" w:eastAsia="MS Mincho" w:hAnsi="Calibri Light" w:cs="Calibri Light"/>
          <w:szCs w:val="24"/>
          <w:highlight w:val="green"/>
          <w:u w:val="single"/>
        </w:rPr>
        <w:t xml:space="preserve">of </w:t>
      </w:r>
      <w:r w:rsidRPr="009468EF">
        <w:rPr>
          <w:rFonts w:ascii="Calibri Light" w:eastAsia="MS Mincho" w:hAnsi="Calibri Light" w:cs="Calibri Light"/>
          <w:b/>
          <w:iCs/>
          <w:szCs w:val="24"/>
          <w:highlight w:val="green"/>
          <w:u w:val="single"/>
        </w:rPr>
        <w:t>land</w:t>
      </w:r>
      <w:r w:rsidRPr="009468EF">
        <w:rPr>
          <w:rFonts w:ascii="Calibri Light" w:eastAsia="MS Mincho" w:hAnsi="Calibri Light" w:cs="Calibri Light"/>
          <w:szCs w:val="24"/>
          <w:highlight w:val="green"/>
          <w:u w:val="single"/>
        </w:rPr>
        <w:t xml:space="preserve"> and </w:t>
      </w:r>
      <w:r w:rsidRPr="009468EF">
        <w:rPr>
          <w:rFonts w:ascii="Calibri Light" w:eastAsia="MS Mincho" w:hAnsi="Calibri Light" w:cs="Calibri Light"/>
          <w:b/>
          <w:iCs/>
          <w:szCs w:val="24"/>
          <w:highlight w:val="green"/>
          <w:u w:val="single"/>
        </w:rPr>
        <w:t>natural resources</w:t>
      </w:r>
      <w:r w:rsidRPr="009468EF">
        <w:rPr>
          <w:rFonts w:ascii="Calibri Light" w:eastAsia="MS Mincho" w:hAnsi="Calibri Light" w:cs="Calibri Light"/>
          <w:szCs w:val="24"/>
          <w:u w:val="single"/>
        </w:rPr>
        <w:t>.</w:t>
      </w:r>
      <w:r w:rsidRPr="009468EF">
        <w:rPr>
          <w:rFonts w:ascii="Calibri Light" w:eastAsia="MS Mincho" w:hAnsi="Calibri Light" w:cs="Calibri Light"/>
          <w:sz w:val="16"/>
          <w:szCs w:val="24"/>
        </w:rPr>
        <w:t xml:space="preserve"> </w:t>
      </w:r>
      <w:r w:rsidRPr="009468EF">
        <w:rPr>
          <w:rFonts w:ascii="Calibri Light" w:eastAsia="MS Mincho" w:hAnsi="Calibri Light" w:cs="Calibri Light"/>
          <w:szCs w:val="24"/>
          <w:u w:val="single"/>
        </w:rPr>
        <w:t>While colonial</w:t>
      </w:r>
      <w:r w:rsidRPr="009468EF">
        <w:rPr>
          <w:rFonts w:ascii="Calibri Light" w:eastAsia="MS Mincho" w:hAnsi="Calibri Light" w:cs="Calibri Light"/>
          <w:sz w:val="16"/>
          <w:szCs w:val="24"/>
        </w:rPr>
        <w:t xml:space="preserve"> </w:t>
      </w:r>
      <w:r w:rsidRPr="009468EF">
        <w:rPr>
          <w:rFonts w:ascii="Calibri Light" w:eastAsia="MS Mincho" w:hAnsi="Calibri Light" w:cs="Calibri Light"/>
          <w:szCs w:val="24"/>
          <w:u w:val="single"/>
        </w:rPr>
        <w:t>projects</w:t>
      </w:r>
      <w:r w:rsidRPr="009468EF">
        <w:rPr>
          <w:rFonts w:ascii="Calibri Light" w:eastAsia="MS Mincho" w:hAnsi="Calibri Light" w:cs="Calibri Light"/>
          <w:sz w:val="16"/>
          <w:szCs w:val="24"/>
        </w:rPr>
        <w:t xml:space="preserve"> attempt to </w:t>
      </w:r>
      <w:r w:rsidRPr="009468EF">
        <w:rPr>
          <w:rFonts w:ascii="Calibri Light" w:eastAsia="MS Mincho" w:hAnsi="Calibri Light" w:cs="Calibri Light"/>
          <w:szCs w:val="24"/>
          <w:u w:val="single"/>
        </w:rPr>
        <w:t>recast themselves as necessary</w:t>
      </w:r>
      <w:r w:rsidRPr="009468EF">
        <w:rPr>
          <w:rFonts w:ascii="Calibri Light" w:eastAsia="MS Mincho" w:hAnsi="Calibri Light" w:cs="Calibri Light"/>
          <w:sz w:val="16"/>
          <w:szCs w:val="24"/>
        </w:rPr>
        <w:t xml:space="preserve"> </w:t>
      </w:r>
      <w:r w:rsidRPr="009468EF">
        <w:rPr>
          <w:rFonts w:ascii="Calibri Light" w:eastAsia="MS Mincho" w:hAnsi="Calibri Light" w:cs="Calibri Light"/>
          <w:szCs w:val="24"/>
          <w:u w:val="single"/>
        </w:rPr>
        <w:t>in the face of external threats or as the reasonable way of seizing the Arctic resource boom</w:t>
      </w:r>
      <w:r w:rsidRPr="009468EF">
        <w:rPr>
          <w:rFonts w:ascii="Calibri Light" w:eastAsia="MS Mincho" w:hAnsi="Calibri Light" w:cs="Calibri Light"/>
          <w:sz w:val="16"/>
          <w:szCs w:val="24"/>
        </w:rPr>
        <w:t xml:space="preserve">, </w:t>
      </w:r>
      <w:r w:rsidRPr="009468EF">
        <w:rPr>
          <w:rFonts w:ascii="Calibri Light" w:eastAsia="MS Mincho" w:hAnsi="Calibri Light" w:cs="Calibri Light"/>
          <w:szCs w:val="24"/>
          <w:u w:val="single"/>
        </w:rPr>
        <w:t>their objectives are</w:t>
      </w:r>
      <w:r w:rsidRPr="009468EF">
        <w:rPr>
          <w:rFonts w:ascii="Calibri Light" w:eastAsia="MS Mincho" w:hAnsi="Calibri Light" w:cs="Calibri Light"/>
          <w:sz w:val="16"/>
          <w:szCs w:val="24"/>
        </w:rPr>
        <w:t xml:space="preserve"> </w:t>
      </w:r>
      <w:proofErr w:type="gramStart"/>
      <w:r w:rsidRPr="009468EF">
        <w:rPr>
          <w:rFonts w:ascii="Calibri Light" w:eastAsia="MS Mincho" w:hAnsi="Calibri Light" w:cs="Calibri Light"/>
          <w:szCs w:val="24"/>
          <w:u w:val="single"/>
        </w:rPr>
        <w:t>similar</w:t>
      </w:r>
      <w:r w:rsidRPr="009468EF">
        <w:rPr>
          <w:rFonts w:ascii="Calibri Light" w:eastAsia="MS Mincho" w:hAnsi="Calibri Light" w:cs="Calibri Light"/>
          <w:sz w:val="16"/>
          <w:szCs w:val="24"/>
        </w:rPr>
        <w:t xml:space="preserve"> </w:t>
      </w:r>
      <w:r w:rsidRPr="009468EF">
        <w:rPr>
          <w:rFonts w:ascii="Calibri Light" w:eastAsia="MS Mincho" w:hAnsi="Calibri Light" w:cs="Calibri Light"/>
          <w:szCs w:val="24"/>
          <w:u w:val="single"/>
        </w:rPr>
        <w:t>to</w:t>
      </w:r>
      <w:proofErr w:type="gramEnd"/>
      <w:r w:rsidRPr="009468EF">
        <w:rPr>
          <w:rFonts w:ascii="Calibri Light" w:eastAsia="MS Mincho" w:hAnsi="Calibri Light" w:cs="Calibri Light"/>
          <w:sz w:val="16"/>
          <w:szCs w:val="24"/>
        </w:rPr>
        <w:t xml:space="preserve"> those of </w:t>
      </w:r>
      <w:r w:rsidRPr="009468EF">
        <w:rPr>
          <w:rFonts w:ascii="Calibri Light" w:eastAsia="MS Mincho" w:hAnsi="Calibri Light" w:cs="Calibri Light"/>
          <w:szCs w:val="24"/>
          <w:u w:val="single"/>
        </w:rPr>
        <w:t>old colonialisms</w:t>
      </w:r>
      <w:r w:rsidRPr="009468EF">
        <w:rPr>
          <w:rFonts w:ascii="Calibri Light" w:eastAsia="MS Mincho" w:hAnsi="Calibri Light" w:cs="Calibri Light"/>
          <w:sz w:val="16"/>
          <w:szCs w:val="24"/>
        </w:rPr>
        <w:t xml:space="preserve">: </w:t>
      </w:r>
      <w:r w:rsidRPr="009468EF">
        <w:rPr>
          <w:rFonts w:ascii="Calibri Light" w:eastAsia="MS Mincho" w:hAnsi="Calibri Light" w:cs="Calibri Light"/>
          <w:szCs w:val="24"/>
          <w:u w:val="single"/>
        </w:rPr>
        <w:t>subsume</w:t>
      </w:r>
      <w:r w:rsidRPr="009468EF">
        <w:rPr>
          <w:rFonts w:ascii="Calibri Light" w:eastAsia="MS Mincho" w:hAnsi="Calibri Light" w:cs="Calibri Light"/>
          <w:sz w:val="16"/>
          <w:szCs w:val="24"/>
        </w:rPr>
        <w:t xml:space="preserve"> </w:t>
      </w:r>
      <w:r w:rsidRPr="009468EF">
        <w:rPr>
          <w:rFonts w:ascii="Calibri Light" w:eastAsia="MS Mincho" w:hAnsi="Calibri Light" w:cs="Calibri Light"/>
          <w:szCs w:val="24"/>
          <w:u w:val="single"/>
        </w:rPr>
        <w:t>indigenous territories</w:t>
      </w:r>
      <w:r w:rsidRPr="009468EF">
        <w:rPr>
          <w:rFonts w:ascii="Calibri Light" w:eastAsia="MS Mincho" w:hAnsi="Calibri Light" w:cs="Calibri Light"/>
          <w:sz w:val="16"/>
          <w:szCs w:val="24"/>
        </w:rPr>
        <w:t xml:space="preserve"> and subjectivities </w:t>
      </w:r>
      <w:r w:rsidRPr="009468EF">
        <w:rPr>
          <w:rFonts w:ascii="Calibri Light" w:eastAsia="MS Mincho" w:hAnsi="Calibri Light" w:cs="Calibri Light"/>
          <w:szCs w:val="24"/>
          <w:u w:val="single"/>
        </w:rPr>
        <w:t>under</w:t>
      </w:r>
      <w:r w:rsidRPr="009468EF">
        <w:rPr>
          <w:rFonts w:ascii="Calibri Light" w:eastAsia="MS Mincho" w:hAnsi="Calibri Light" w:cs="Calibri Light"/>
          <w:sz w:val="16"/>
          <w:szCs w:val="24"/>
        </w:rPr>
        <w:t xml:space="preserve"> </w:t>
      </w:r>
      <w:r w:rsidRPr="009468EF">
        <w:rPr>
          <w:rFonts w:ascii="Calibri Light" w:eastAsia="MS Mincho" w:hAnsi="Calibri Light" w:cs="Calibri Light"/>
          <w:szCs w:val="24"/>
          <w:highlight w:val="green"/>
          <w:u w:val="single"/>
        </w:rPr>
        <w:t xml:space="preserve">the </w:t>
      </w:r>
      <w:r w:rsidRPr="009468EF">
        <w:rPr>
          <w:rFonts w:ascii="Calibri Light" w:eastAsia="MS Mincho" w:hAnsi="Calibri Light" w:cs="Calibri Light"/>
          <w:b/>
          <w:iCs/>
          <w:sz w:val="24"/>
          <w:szCs w:val="28"/>
          <w:highlight w:val="green"/>
          <w:u w:val="single"/>
        </w:rPr>
        <w:t>logic of</w:t>
      </w:r>
      <w:r w:rsidRPr="009468EF">
        <w:rPr>
          <w:rFonts w:ascii="Calibri Light" w:eastAsia="MS Mincho" w:hAnsi="Calibri Light" w:cs="Calibri Light"/>
          <w:b/>
          <w:iCs/>
          <w:sz w:val="24"/>
          <w:szCs w:val="28"/>
          <w:u w:val="single"/>
        </w:rPr>
        <w:t xml:space="preserve"> </w:t>
      </w:r>
      <w:r w:rsidRPr="009468EF">
        <w:rPr>
          <w:rFonts w:ascii="Calibri Light" w:eastAsia="MS Mincho" w:hAnsi="Calibri Light" w:cs="Calibri Light"/>
          <w:b/>
          <w:iCs/>
          <w:sz w:val="24"/>
          <w:szCs w:val="28"/>
          <w:highlight w:val="green"/>
          <w:u w:val="single"/>
        </w:rPr>
        <w:t>capitalist accumulation</w:t>
      </w:r>
      <w:r w:rsidRPr="009468EF">
        <w:rPr>
          <w:rFonts w:ascii="Calibri Light" w:eastAsia="MS Mincho" w:hAnsi="Calibri Light" w:cs="Calibri Light"/>
          <w:sz w:val="24"/>
          <w:szCs w:val="28"/>
          <w:u w:val="single"/>
        </w:rPr>
        <w:t xml:space="preserve"> </w:t>
      </w:r>
      <w:r w:rsidRPr="009468EF">
        <w:rPr>
          <w:rFonts w:ascii="Calibri Light" w:eastAsia="MS Mincho" w:hAnsi="Calibri Light" w:cs="Calibri Light"/>
          <w:szCs w:val="24"/>
          <w:highlight w:val="green"/>
          <w:u w:val="single"/>
        </w:rPr>
        <w:t xml:space="preserve">and </w:t>
      </w:r>
      <w:r w:rsidRPr="009468EF">
        <w:rPr>
          <w:rFonts w:ascii="Calibri Light" w:eastAsia="MS Mincho" w:hAnsi="Calibri Light" w:cs="Calibri Light"/>
          <w:b/>
          <w:iCs/>
          <w:szCs w:val="24"/>
          <w:highlight w:val="green"/>
          <w:u w:val="single"/>
        </w:rPr>
        <w:t>extending State</w:t>
      </w:r>
      <w:r w:rsidRPr="009468EF">
        <w:rPr>
          <w:rFonts w:ascii="Calibri Light" w:eastAsia="MS Mincho" w:hAnsi="Calibri Light" w:cs="Calibri Light"/>
          <w:sz w:val="16"/>
          <w:szCs w:val="24"/>
        </w:rPr>
        <w:t xml:space="preserve"> (and capital) </w:t>
      </w:r>
      <w:r w:rsidRPr="009468EF">
        <w:rPr>
          <w:rFonts w:ascii="Calibri Light" w:eastAsia="MS Mincho" w:hAnsi="Calibri Light" w:cs="Calibri Light"/>
          <w:szCs w:val="24"/>
          <w:highlight w:val="green"/>
          <w:u w:val="single"/>
        </w:rPr>
        <w:t>control over the</w:t>
      </w:r>
      <w:r w:rsidRPr="009468EF">
        <w:rPr>
          <w:rFonts w:ascii="Calibri Light" w:eastAsia="MS Mincho" w:hAnsi="Calibri Light" w:cs="Calibri Light"/>
          <w:szCs w:val="24"/>
          <w:u w:val="single"/>
        </w:rPr>
        <w:t xml:space="preserve"> </w:t>
      </w:r>
      <w:r w:rsidRPr="009468EF">
        <w:rPr>
          <w:rFonts w:ascii="Calibri Light" w:eastAsia="MS Mincho" w:hAnsi="Calibri Light" w:cs="Calibri Light"/>
          <w:b/>
          <w:iCs/>
          <w:szCs w:val="24"/>
          <w:highlight w:val="green"/>
          <w:u w:val="single"/>
        </w:rPr>
        <w:t>populations</w:t>
      </w:r>
      <w:r w:rsidRPr="009468EF">
        <w:rPr>
          <w:rFonts w:ascii="Calibri Light" w:eastAsia="MS Mincho" w:hAnsi="Calibri Light" w:cs="Calibri Light"/>
          <w:szCs w:val="24"/>
          <w:highlight w:val="green"/>
          <w:u w:val="single"/>
        </w:rPr>
        <w:t xml:space="preserve"> that </w:t>
      </w:r>
      <w:r w:rsidRPr="009468EF">
        <w:rPr>
          <w:rFonts w:ascii="Calibri Light" w:eastAsia="MS Mincho" w:hAnsi="Calibri Light" w:cs="Calibri Light"/>
          <w:b/>
          <w:iCs/>
          <w:szCs w:val="24"/>
          <w:highlight w:val="green"/>
          <w:u w:val="single"/>
        </w:rPr>
        <w:t>inhabit them</w:t>
      </w:r>
      <w:r w:rsidRPr="009468EF">
        <w:rPr>
          <w:rFonts w:ascii="Calibri Light" w:eastAsia="MS Mincho" w:hAnsi="Calibri Light" w:cs="Calibri Light"/>
          <w:sz w:val="16"/>
          <w:szCs w:val="24"/>
        </w:rPr>
        <w:t xml:space="preserve">. It is possible to note that, if their scale and methods are somehow different from eighteenth and nineteenth century colonialisms, they still represent a continuity of the colonial project. Moreover, </w:t>
      </w:r>
      <w:r w:rsidRPr="009468EF">
        <w:rPr>
          <w:rFonts w:ascii="Calibri Light" w:eastAsia="MS Mincho" w:hAnsi="Calibri Light" w:cs="Calibri Light"/>
          <w:szCs w:val="24"/>
          <w:u w:val="single"/>
        </w:rPr>
        <w:t>the long history of the</w:t>
      </w:r>
      <w:r w:rsidRPr="009468EF">
        <w:rPr>
          <w:rFonts w:ascii="Calibri Light" w:eastAsia="MS Mincho" w:hAnsi="Calibri Light" w:cs="Calibri Light"/>
          <w:sz w:val="16"/>
          <w:szCs w:val="24"/>
        </w:rPr>
        <w:t xml:space="preserve"> </w:t>
      </w:r>
      <w:r w:rsidRPr="009468EF">
        <w:rPr>
          <w:rFonts w:ascii="Calibri Light" w:eastAsia="MS Mincho" w:hAnsi="Calibri Light" w:cs="Calibri Light"/>
          <w:szCs w:val="24"/>
          <w:u w:val="single"/>
        </w:rPr>
        <w:t xml:space="preserve">nefarious </w:t>
      </w:r>
      <w:r w:rsidRPr="009468EF">
        <w:rPr>
          <w:rFonts w:ascii="Calibri Light" w:eastAsia="MS Mincho" w:hAnsi="Calibri Light" w:cs="Calibri Light"/>
          <w:b/>
          <w:iCs/>
          <w:szCs w:val="24"/>
          <w:u w:val="single"/>
        </w:rPr>
        <w:t>impacts</w:t>
      </w:r>
      <w:r w:rsidRPr="009468EF">
        <w:rPr>
          <w:rFonts w:ascii="Calibri Light" w:eastAsia="MS Mincho" w:hAnsi="Calibri Light" w:cs="Calibri Light"/>
          <w:szCs w:val="24"/>
          <w:u w:val="single"/>
        </w:rPr>
        <w:t xml:space="preserve"> of </w:t>
      </w:r>
      <w:r w:rsidRPr="009468EF">
        <w:rPr>
          <w:rFonts w:ascii="Calibri Light" w:eastAsia="MS Mincho" w:hAnsi="Calibri Light" w:cs="Calibri Light"/>
          <w:b/>
          <w:iCs/>
          <w:szCs w:val="24"/>
          <w:u w:val="single"/>
        </w:rPr>
        <w:t>colonialism</w:t>
      </w:r>
      <w:r w:rsidRPr="009468EF">
        <w:rPr>
          <w:rFonts w:ascii="Calibri Light" w:eastAsia="MS Mincho" w:hAnsi="Calibri Light" w:cs="Calibri Light"/>
          <w:sz w:val="16"/>
          <w:szCs w:val="24"/>
        </w:rPr>
        <w:t xml:space="preserve"> and the deep disarticulation it brought to the Inuit peoples allowed the erasure of indigenous presences </w:t>
      </w:r>
      <w:r w:rsidRPr="009468EF">
        <w:rPr>
          <w:rFonts w:ascii="Calibri Light" w:eastAsia="MS Mincho" w:hAnsi="Calibri Light" w:cs="Calibri Light"/>
          <w:szCs w:val="24"/>
          <w:u w:val="single"/>
        </w:rPr>
        <w:t>and the emergence of ‘</w:t>
      </w:r>
      <w:r w:rsidRPr="009468EF">
        <w:rPr>
          <w:rFonts w:ascii="Calibri Light" w:eastAsia="MS Mincho" w:hAnsi="Calibri Light" w:cs="Calibri Light"/>
          <w:szCs w:val="24"/>
          <w:highlight w:val="green"/>
          <w:u w:val="single"/>
        </w:rPr>
        <w:t>empty</w:t>
      </w:r>
      <w:r w:rsidRPr="009468EF">
        <w:rPr>
          <w:rFonts w:ascii="Calibri Light" w:eastAsia="MS Mincho" w:hAnsi="Calibri Light" w:cs="Calibri Light"/>
          <w:sz w:val="16"/>
          <w:szCs w:val="24"/>
          <w:highlight w:val="green"/>
        </w:rPr>
        <w:t xml:space="preserve"> </w:t>
      </w:r>
      <w:r w:rsidRPr="009468EF">
        <w:rPr>
          <w:rFonts w:ascii="Calibri Light" w:eastAsia="MS Mincho" w:hAnsi="Calibri Light" w:cs="Calibri Light"/>
          <w:szCs w:val="24"/>
          <w:highlight w:val="green"/>
          <w:u w:val="single"/>
        </w:rPr>
        <w:t>Arctic’</w:t>
      </w:r>
      <w:r w:rsidRPr="009468EF">
        <w:rPr>
          <w:rFonts w:ascii="Calibri Light" w:eastAsia="MS Mincho" w:hAnsi="Calibri Light" w:cs="Calibri Light"/>
          <w:szCs w:val="24"/>
          <w:u w:val="single"/>
        </w:rPr>
        <w:t xml:space="preserve"> </w:t>
      </w:r>
      <w:r w:rsidRPr="009468EF">
        <w:rPr>
          <w:rFonts w:ascii="Calibri Light" w:eastAsia="MS Mincho" w:hAnsi="Calibri Light" w:cs="Calibri Light"/>
          <w:b/>
          <w:iCs/>
          <w:szCs w:val="24"/>
          <w:highlight w:val="green"/>
          <w:u w:val="single"/>
        </w:rPr>
        <w:t>narratives</w:t>
      </w:r>
      <w:r w:rsidRPr="009468EF">
        <w:rPr>
          <w:rFonts w:ascii="Calibri Light" w:eastAsia="MS Mincho" w:hAnsi="Calibri Light" w:cs="Calibri Light"/>
          <w:sz w:val="16"/>
          <w:szCs w:val="24"/>
        </w:rPr>
        <w:t xml:space="preserve"> – used by both neo-extractivist capitalism and the national-territorial State in </w:t>
      </w:r>
      <w:r w:rsidRPr="009468EF">
        <w:rPr>
          <w:rFonts w:ascii="Calibri Light" w:eastAsia="MS Mincho" w:hAnsi="Calibri Light" w:cs="Calibri Light"/>
          <w:b/>
          <w:iCs/>
          <w:szCs w:val="24"/>
          <w:highlight w:val="green"/>
          <w:u w:val="single"/>
        </w:rPr>
        <w:t>legitimizing</w:t>
      </w:r>
      <w:r w:rsidRPr="009468EF">
        <w:rPr>
          <w:rFonts w:ascii="Calibri Light" w:eastAsia="MS Mincho" w:hAnsi="Calibri Light" w:cs="Calibri Light"/>
          <w:szCs w:val="24"/>
          <w:highlight w:val="green"/>
          <w:u w:val="single"/>
        </w:rPr>
        <w:t xml:space="preserve"> the </w:t>
      </w:r>
      <w:r w:rsidRPr="009468EF">
        <w:rPr>
          <w:rFonts w:ascii="Calibri Light" w:eastAsia="MS Mincho" w:hAnsi="Calibri Light" w:cs="Calibri Light"/>
          <w:b/>
          <w:iCs/>
          <w:szCs w:val="24"/>
          <w:highlight w:val="green"/>
          <w:u w:val="single"/>
        </w:rPr>
        <w:t>rationale</w:t>
      </w:r>
      <w:r w:rsidRPr="009468EF">
        <w:rPr>
          <w:rFonts w:ascii="Calibri Light" w:eastAsia="MS Mincho" w:hAnsi="Calibri Light" w:cs="Calibri Light"/>
          <w:szCs w:val="24"/>
          <w:highlight w:val="green"/>
          <w:u w:val="single"/>
        </w:rPr>
        <w:t xml:space="preserve"> behind such projects.</w:t>
      </w:r>
    </w:p>
    <w:p w14:paraId="2B092BA9" w14:textId="77777777" w:rsidR="009468EF" w:rsidRPr="009468EF" w:rsidRDefault="009468EF" w:rsidP="009468EF">
      <w:pPr>
        <w:rPr>
          <w:rFonts w:ascii="Calibri Light" w:eastAsia="Calibri" w:hAnsi="Calibri Light" w:cs="Calibri Light"/>
        </w:rPr>
      </w:pPr>
    </w:p>
    <w:p w14:paraId="19DCC4E5" w14:textId="77777777" w:rsidR="009468EF" w:rsidRPr="009468EF" w:rsidRDefault="009468EF" w:rsidP="009468EF">
      <w:pPr>
        <w:keepNext/>
        <w:keepLines/>
        <w:spacing w:before="40" w:after="0"/>
        <w:outlineLvl w:val="3"/>
        <w:rPr>
          <w:rFonts w:eastAsia="Times New Roman" w:cs="Times New Roman"/>
          <w:b/>
          <w:iCs/>
          <w:sz w:val="26"/>
        </w:rPr>
      </w:pPr>
      <w:r w:rsidRPr="009468EF">
        <w:rPr>
          <w:rFonts w:eastAsia="Times New Roman" w:cs="Times New Roman"/>
          <w:b/>
          <w:iCs/>
          <w:sz w:val="26"/>
        </w:rPr>
        <w:t xml:space="preserve">Capitalism is the root cause of militarism, nuclear war, and environmental destruction. Guarantees </w:t>
      </w:r>
      <w:r w:rsidRPr="009468EF">
        <w:rPr>
          <w:rFonts w:eastAsia="Times New Roman" w:cs="Times New Roman"/>
          <w:b/>
          <w:iCs/>
          <w:sz w:val="26"/>
          <w:u w:val="single"/>
        </w:rPr>
        <w:t>extinction</w:t>
      </w:r>
      <w:r w:rsidRPr="009468EF">
        <w:rPr>
          <w:rFonts w:eastAsia="Times New Roman" w:cs="Times New Roman"/>
          <w:b/>
          <w:iCs/>
          <w:sz w:val="26"/>
        </w:rPr>
        <w:t xml:space="preserve">. </w:t>
      </w:r>
    </w:p>
    <w:p w14:paraId="457A3825" w14:textId="77777777" w:rsidR="009468EF" w:rsidRPr="009468EF" w:rsidRDefault="009468EF" w:rsidP="009468EF">
      <w:pPr>
        <w:rPr>
          <w:rFonts w:eastAsia="Calibri"/>
        </w:rPr>
      </w:pPr>
      <w:r w:rsidRPr="009468EF">
        <w:rPr>
          <w:rFonts w:eastAsia="Calibri"/>
          <w:b/>
          <w:bCs/>
          <w:sz w:val="26"/>
        </w:rPr>
        <w:t>Handel and Derber 23</w:t>
      </w:r>
      <w:r w:rsidRPr="009468EF">
        <w:rPr>
          <w:rFonts w:eastAsia="Calibri"/>
        </w:rPr>
        <w:t xml:space="preserve">---Peter Handel, a freelance writer, interviewing Charles Derber, a professor of sociology at Boston College and the author of 26 books on politics, democracy, war, corporations, capitalism, and climate change. (“We Must Reckon </w:t>
      </w:r>
      <w:proofErr w:type="gramStart"/>
      <w:r w:rsidRPr="009468EF">
        <w:rPr>
          <w:rFonts w:eastAsia="Calibri"/>
        </w:rPr>
        <w:t>With</w:t>
      </w:r>
      <w:proofErr w:type="gramEnd"/>
      <w:r w:rsidRPr="009468EF">
        <w:rPr>
          <w:rFonts w:eastAsia="Calibri"/>
        </w:rPr>
        <w:t xml:space="preserve"> the Most Dangerous System of Extinction Humans Ever Created”, Truthout, 12-30-2023, https://truthout.org/articles/we-must-reckon-with-the-most-dangerous-system-of-extinction-humans-ever-created/)</w:t>
      </w:r>
    </w:p>
    <w:p w14:paraId="7CC8AAB2" w14:textId="77777777" w:rsidR="009468EF" w:rsidRPr="009468EF" w:rsidRDefault="009468EF" w:rsidP="009468EF">
      <w:pPr>
        <w:rPr>
          <w:rFonts w:eastAsia="Calibri"/>
          <w:sz w:val="16"/>
        </w:rPr>
      </w:pPr>
      <w:r w:rsidRPr="009468EF">
        <w:rPr>
          <w:rFonts w:eastAsia="Calibri"/>
          <w:sz w:val="16"/>
        </w:rPr>
        <w:t>Peter Handel: In your new book, Dying for Capitalism, you write “a ‘triangle of extinction’ that connects capitalism, environmental death and war creates an emergency that humanity-as-a-whole has never faced before.” How are these things interlinked?</w:t>
      </w:r>
    </w:p>
    <w:p w14:paraId="394964E7" w14:textId="77777777" w:rsidR="009468EF" w:rsidRPr="009468EF" w:rsidRDefault="009468EF" w:rsidP="009468EF">
      <w:pPr>
        <w:rPr>
          <w:rFonts w:eastAsia="Calibri"/>
          <w:sz w:val="16"/>
        </w:rPr>
      </w:pPr>
      <w:r w:rsidRPr="009468EF">
        <w:rPr>
          <w:rFonts w:eastAsia="Calibri"/>
          <w:sz w:val="16"/>
        </w:rPr>
        <w:t>Charles Derber: Americans are normalizing what is truly the greatest emergency ever faced by humanity — one threatening to doom all life species. In an earlier 2010 book, Greed to Green, I argued that President Obama should declare a national emergency to stop impending climate extinction and wake up Americans. Obama did not declare the emergency, and millions of Americans didn’t wake up.</w:t>
      </w:r>
    </w:p>
    <w:p w14:paraId="4FB0BDAB" w14:textId="77777777" w:rsidR="009468EF" w:rsidRPr="009468EF" w:rsidRDefault="009468EF" w:rsidP="009468EF">
      <w:pPr>
        <w:rPr>
          <w:rFonts w:eastAsia="Calibri"/>
          <w:sz w:val="16"/>
        </w:rPr>
      </w:pPr>
      <w:r w:rsidRPr="009468EF">
        <w:rPr>
          <w:rFonts w:eastAsia="Calibri"/>
          <w:sz w:val="16"/>
        </w:rPr>
        <w:t xml:space="preserve">Dying for Capitalism shows </w:t>
      </w:r>
      <w:r w:rsidRPr="009468EF">
        <w:rPr>
          <w:rFonts w:eastAsia="Calibri"/>
          <w:highlight w:val="green"/>
          <w:u w:val="single"/>
        </w:rPr>
        <w:t xml:space="preserve">the </w:t>
      </w:r>
      <w:r w:rsidRPr="009468EF">
        <w:rPr>
          <w:rFonts w:eastAsia="Calibri"/>
          <w:b/>
          <w:iCs/>
          <w:highlight w:val="green"/>
          <w:u w:val="single"/>
        </w:rPr>
        <w:t>existential</w:t>
      </w:r>
      <w:r w:rsidRPr="009468EF">
        <w:rPr>
          <w:rFonts w:eastAsia="Calibri"/>
          <w:highlight w:val="green"/>
          <w:u w:val="single"/>
        </w:rPr>
        <w:t xml:space="preserve"> threat has </w:t>
      </w:r>
      <w:r w:rsidRPr="009468EF">
        <w:rPr>
          <w:rFonts w:eastAsia="Calibri"/>
          <w:b/>
          <w:iCs/>
          <w:highlight w:val="green"/>
          <w:u w:val="single"/>
        </w:rPr>
        <w:t>grown</w:t>
      </w:r>
      <w:r w:rsidRPr="009468EF">
        <w:rPr>
          <w:rFonts w:eastAsia="Calibri"/>
          <w:u w:val="single"/>
        </w:rPr>
        <w:t xml:space="preserve"> faster</w:t>
      </w:r>
      <w:r w:rsidRPr="009468EF">
        <w:rPr>
          <w:rFonts w:eastAsia="Calibri"/>
          <w:sz w:val="16"/>
        </w:rPr>
        <w:t xml:space="preserve"> than I had imagined. </w:t>
      </w:r>
      <w:r w:rsidRPr="009468EF">
        <w:rPr>
          <w:rFonts w:eastAsia="Calibri"/>
          <w:highlight w:val="green"/>
          <w:u w:val="single"/>
        </w:rPr>
        <w:t xml:space="preserve">This is </w:t>
      </w:r>
      <w:r w:rsidRPr="009468EF">
        <w:rPr>
          <w:rFonts w:eastAsia="Calibri"/>
          <w:b/>
          <w:iCs/>
          <w:highlight w:val="green"/>
          <w:u w:val="single"/>
        </w:rPr>
        <w:t>not simply</w:t>
      </w:r>
      <w:r w:rsidRPr="009468EF">
        <w:rPr>
          <w:rFonts w:eastAsia="Calibri"/>
          <w:highlight w:val="green"/>
          <w:u w:val="single"/>
        </w:rPr>
        <w:t xml:space="preserve"> because of</w:t>
      </w:r>
      <w:r w:rsidRPr="009468EF">
        <w:rPr>
          <w:rFonts w:eastAsia="Calibri"/>
          <w:u w:val="single"/>
        </w:rPr>
        <w:t xml:space="preserve"> the </w:t>
      </w:r>
      <w:r w:rsidRPr="009468EF">
        <w:rPr>
          <w:rFonts w:eastAsia="Calibri"/>
          <w:b/>
          <w:iCs/>
          <w:u w:val="single"/>
        </w:rPr>
        <w:t>acceleration</w:t>
      </w:r>
      <w:r w:rsidRPr="009468EF">
        <w:rPr>
          <w:rFonts w:eastAsia="Calibri"/>
          <w:u w:val="single"/>
        </w:rPr>
        <w:t xml:space="preserve"> of </w:t>
      </w:r>
      <w:r w:rsidRPr="009468EF">
        <w:rPr>
          <w:rFonts w:eastAsia="Calibri"/>
          <w:highlight w:val="green"/>
          <w:u w:val="single"/>
        </w:rPr>
        <w:t xml:space="preserve">climate </w:t>
      </w:r>
      <w:r w:rsidRPr="009468EF">
        <w:rPr>
          <w:rFonts w:eastAsia="Calibri"/>
          <w:u w:val="single"/>
        </w:rPr>
        <w:t>tip</w:t>
      </w:r>
      <w:r w:rsidRPr="009468EF">
        <w:rPr>
          <w:rFonts w:eastAsia="Calibri"/>
          <w:b/>
          <w:iCs/>
          <w:u w:val="single"/>
        </w:rPr>
        <w:t>ping points</w:t>
      </w:r>
      <w:r w:rsidRPr="009468EF">
        <w:rPr>
          <w:rFonts w:eastAsia="Calibri"/>
          <w:u w:val="single"/>
        </w:rPr>
        <w:t xml:space="preserve"> </w:t>
      </w:r>
      <w:r w:rsidRPr="009468EF">
        <w:rPr>
          <w:rFonts w:eastAsia="Calibri"/>
          <w:highlight w:val="green"/>
          <w:u w:val="single"/>
        </w:rPr>
        <w:t>but the</w:t>
      </w:r>
      <w:r w:rsidRPr="009468EF">
        <w:rPr>
          <w:rFonts w:eastAsia="Calibri"/>
          <w:u w:val="single"/>
        </w:rPr>
        <w:t xml:space="preserve"> escalating </w:t>
      </w:r>
      <w:r w:rsidRPr="009468EF">
        <w:rPr>
          <w:rFonts w:eastAsia="Calibri"/>
          <w:b/>
          <w:iCs/>
          <w:highlight w:val="green"/>
          <w:u w:val="single"/>
        </w:rPr>
        <w:t>risk</w:t>
      </w:r>
      <w:r w:rsidRPr="009468EF">
        <w:rPr>
          <w:rFonts w:eastAsia="Calibri"/>
          <w:highlight w:val="green"/>
          <w:u w:val="single"/>
        </w:rPr>
        <w:t xml:space="preserve"> of nuclear war</w:t>
      </w:r>
      <w:r w:rsidRPr="009468EF">
        <w:rPr>
          <w:rFonts w:eastAsia="Calibri"/>
          <w:sz w:val="16"/>
        </w:rPr>
        <w:t xml:space="preserve"> arising from an increasingly unstable and militarized international and American world order. Witness not just Ukraine after U.S.-driven NATO expansion to the Russian border but the bipartisan new Cold War with China and today’s erupting wars in the Middle East.</w:t>
      </w:r>
    </w:p>
    <w:p w14:paraId="4A693B76" w14:textId="77777777" w:rsidR="009468EF" w:rsidRPr="009468EF" w:rsidRDefault="009468EF" w:rsidP="009468EF">
      <w:pPr>
        <w:rPr>
          <w:rFonts w:eastAsia="Calibri"/>
          <w:sz w:val="16"/>
        </w:rPr>
      </w:pPr>
      <w:r w:rsidRPr="009468EF">
        <w:rPr>
          <w:rFonts w:eastAsia="Calibri"/>
          <w:sz w:val="16"/>
        </w:rPr>
        <w:t xml:space="preserve">As </w:t>
      </w:r>
      <w:r w:rsidRPr="009468EF">
        <w:rPr>
          <w:rFonts w:eastAsia="Calibri"/>
          <w:u w:val="single"/>
        </w:rPr>
        <w:t xml:space="preserve">people are </w:t>
      </w:r>
      <w:r w:rsidRPr="009468EF">
        <w:rPr>
          <w:rFonts w:eastAsia="Calibri"/>
          <w:b/>
          <w:iCs/>
          <w:u w:val="single"/>
        </w:rPr>
        <w:t>dying</w:t>
      </w:r>
      <w:r w:rsidRPr="009468EF">
        <w:rPr>
          <w:rFonts w:eastAsia="Calibri"/>
          <w:u w:val="single"/>
        </w:rPr>
        <w:t xml:space="preserve"> for capitalism</w:t>
      </w:r>
      <w:r w:rsidRPr="009468EF">
        <w:rPr>
          <w:rFonts w:eastAsia="Calibri"/>
          <w:sz w:val="16"/>
        </w:rPr>
        <w:t xml:space="preserve"> in the sense that they want ever more of it, they are also literally dying for the consequences of craving a literal death system. The “triangle of extinction” exposes what many on the left have suspected but never fully understood. </w:t>
      </w:r>
      <w:r w:rsidRPr="009468EF">
        <w:rPr>
          <w:rFonts w:eastAsia="Calibri"/>
          <w:highlight w:val="green"/>
          <w:u w:val="single"/>
        </w:rPr>
        <w:t xml:space="preserve">U.S. capitalism </w:t>
      </w:r>
      <w:r w:rsidRPr="009468EF">
        <w:rPr>
          <w:rFonts w:eastAsia="Calibri"/>
          <w:b/>
          <w:iCs/>
          <w:highlight w:val="green"/>
          <w:u w:val="single"/>
        </w:rPr>
        <w:t>fuels</w:t>
      </w:r>
      <w:r w:rsidRPr="009468EF">
        <w:rPr>
          <w:rFonts w:eastAsia="Calibri"/>
          <w:sz w:val="16"/>
        </w:rPr>
        <w:t xml:space="preserve"> both </w:t>
      </w:r>
      <w:r w:rsidRPr="009468EF">
        <w:rPr>
          <w:rFonts w:eastAsia="Calibri"/>
          <w:b/>
          <w:iCs/>
          <w:highlight w:val="green"/>
          <w:u w:val="single"/>
        </w:rPr>
        <w:t>climate</w:t>
      </w:r>
      <w:r w:rsidRPr="009468EF">
        <w:rPr>
          <w:rFonts w:eastAsia="Calibri"/>
          <w:highlight w:val="green"/>
          <w:u w:val="single"/>
        </w:rPr>
        <w:t xml:space="preserve"> change and </w:t>
      </w:r>
      <w:r w:rsidRPr="009468EF">
        <w:rPr>
          <w:rFonts w:eastAsia="Calibri"/>
          <w:b/>
          <w:iCs/>
          <w:highlight w:val="green"/>
          <w:u w:val="single"/>
        </w:rPr>
        <w:t>militarism</w:t>
      </w:r>
      <w:r w:rsidRPr="009468EF">
        <w:rPr>
          <w:rFonts w:eastAsia="Calibri"/>
          <w:highlight w:val="green"/>
          <w:u w:val="single"/>
        </w:rPr>
        <w:t xml:space="preserve"> for five</w:t>
      </w:r>
      <w:r w:rsidRPr="009468EF">
        <w:rPr>
          <w:rFonts w:eastAsia="Calibri"/>
          <w:sz w:val="16"/>
        </w:rPr>
        <w:t xml:space="preserve"> core </w:t>
      </w:r>
      <w:r w:rsidRPr="009468EF">
        <w:rPr>
          <w:rFonts w:eastAsia="Calibri"/>
          <w:highlight w:val="green"/>
          <w:u w:val="single"/>
        </w:rPr>
        <w:t>reasons</w:t>
      </w:r>
      <w:r w:rsidRPr="009468EF">
        <w:rPr>
          <w:rFonts w:eastAsia="Calibri"/>
          <w:u w:val="single"/>
        </w:rPr>
        <w:t xml:space="preserve">: 1) </w:t>
      </w:r>
      <w:r w:rsidRPr="009468EF">
        <w:rPr>
          <w:rFonts w:eastAsia="Calibri"/>
          <w:highlight w:val="green"/>
          <w:u w:val="single"/>
        </w:rPr>
        <w:t xml:space="preserve">elevating </w:t>
      </w:r>
      <w:r w:rsidRPr="009468EF">
        <w:rPr>
          <w:rFonts w:eastAsia="Calibri"/>
          <w:b/>
          <w:iCs/>
          <w:highlight w:val="green"/>
          <w:u w:val="single"/>
        </w:rPr>
        <w:t>profit</w:t>
      </w:r>
      <w:r w:rsidRPr="009468EF">
        <w:rPr>
          <w:rFonts w:eastAsia="Calibri"/>
          <w:highlight w:val="green"/>
          <w:u w:val="single"/>
        </w:rPr>
        <w:t xml:space="preserve"> over all</w:t>
      </w:r>
      <w:r w:rsidRPr="009468EF">
        <w:rPr>
          <w:rFonts w:eastAsia="Calibri"/>
          <w:u w:val="single"/>
        </w:rPr>
        <w:t xml:space="preserve"> other </w:t>
      </w:r>
      <w:r w:rsidRPr="009468EF">
        <w:rPr>
          <w:rFonts w:eastAsia="Calibri"/>
          <w:highlight w:val="green"/>
          <w:u w:val="single"/>
        </w:rPr>
        <w:t>aims</w:t>
      </w:r>
      <w:r w:rsidRPr="009468EF">
        <w:rPr>
          <w:rFonts w:eastAsia="Calibri"/>
          <w:u w:val="single"/>
        </w:rPr>
        <w:t xml:space="preserve">; 2) </w:t>
      </w:r>
      <w:r w:rsidRPr="009468EF">
        <w:rPr>
          <w:rFonts w:eastAsia="Calibri"/>
          <w:highlight w:val="green"/>
          <w:u w:val="single"/>
        </w:rPr>
        <w:t xml:space="preserve">commitment to </w:t>
      </w:r>
      <w:r w:rsidRPr="009468EF">
        <w:rPr>
          <w:rFonts w:eastAsia="Calibri"/>
          <w:b/>
          <w:iCs/>
          <w:highlight w:val="green"/>
          <w:u w:val="single"/>
        </w:rPr>
        <w:t>unfettered</w:t>
      </w:r>
      <w:r w:rsidRPr="009468EF">
        <w:rPr>
          <w:rFonts w:eastAsia="Calibri"/>
          <w:highlight w:val="green"/>
          <w:u w:val="single"/>
        </w:rPr>
        <w:t xml:space="preserve"> economic growth</w:t>
      </w:r>
      <w:r w:rsidRPr="009468EF">
        <w:rPr>
          <w:rFonts w:eastAsia="Calibri"/>
          <w:u w:val="single"/>
        </w:rPr>
        <w:t xml:space="preserve">; 3) </w:t>
      </w:r>
      <w:r w:rsidRPr="009468EF">
        <w:rPr>
          <w:rFonts w:eastAsia="Calibri"/>
          <w:highlight w:val="green"/>
          <w:u w:val="single"/>
        </w:rPr>
        <w:t>expanding</w:t>
      </w:r>
      <w:r w:rsidRPr="009468EF">
        <w:rPr>
          <w:rFonts w:eastAsia="Calibri"/>
          <w:sz w:val="16"/>
        </w:rPr>
        <w:t xml:space="preserve"> to control </w:t>
      </w:r>
      <w:r w:rsidRPr="009468EF">
        <w:rPr>
          <w:rFonts w:eastAsia="Calibri"/>
          <w:highlight w:val="green"/>
          <w:u w:val="single"/>
        </w:rPr>
        <w:t>markets and resources</w:t>
      </w:r>
      <w:r w:rsidRPr="009468EF">
        <w:rPr>
          <w:rFonts w:eastAsia="Calibri"/>
          <w:u w:val="single"/>
        </w:rPr>
        <w:t xml:space="preserve"> domestically and internationally; 4) </w:t>
      </w:r>
      <w:r w:rsidRPr="009468EF">
        <w:rPr>
          <w:rFonts w:eastAsia="Calibri"/>
          <w:highlight w:val="green"/>
          <w:u w:val="single"/>
        </w:rPr>
        <w:t xml:space="preserve">producing commodities </w:t>
      </w:r>
      <w:r w:rsidRPr="009468EF">
        <w:rPr>
          <w:rFonts w:eastAsia="Calibri"/>
          <w:b/>
          <w:iCs/>
          <w:highlight w:val="green"/>
          <w:u w:val="single"/>
        </w:rPr>
        <w:t>for sale</w:t>
      </w:r>
      <w:r w:rsidRPr="009468EF">
        <w:rPr>
          <w:rFonts w:eastAsia="Calibri"/>
          <w:sz w:val="16"/>
          <w:highlight w:val="green"/>
        </w:rPr>
        <w:t xml:space="preserve"> </w:t>
      </w:r>
      <w:r w:rsidRPr="009468EF">
        <w:rPr>
          <w:rFonts w:eastAsia="Calibri"/>
          <w:sz w:val="16"/>
        </w:rPr>
        <w:t xml:space="preserve">on the market </w:t>
      </w:r>
      <w:r w:rsidRPr="009468EF">
        <w:rPr>
          <w:rFonts w:eastAsia="Calibri"/>
          <w:u w:val="single"/>
        </w:rPr>
        <w:t xml:space="preserve">rather than </w:t>
      </w:r>
      <w:r w:rsidRPr="009468EF">
        <w:rPr>
          <w:rFonts w:eastAsia="Calibri"/>
          <w:b/>
          <w:iCs/>
          <w:u w:val="single"/>
        </w:rPr>
        <w:t>public good</w:t>
      </w:r>
      <w:r w:rsidRPr="009468EF">
        <w:rPr>
          <w:rFonts w:eastAsia="Calibri"/>
          <w:sz w:val="16"/>
        </w:rPr>
        <w:t>s</w:t>
      </w:r>
      <w:r w:rsidRPr="009468EF">
        <w:rPr>
          <w:rFonts w:eastAsia="Calibri"/>
          <w:u w:val="single"/>
        </w:rPr>
        <w:t xml:space="preserve">; </w:t>
      </w:r>
      <w:r w:rsidRPr="009468EF">
        <w:rPr>
          <w:rFonts w:eastAsia="Calibri"/>
          <w:highlight w:val="green"/>
          <w:u w:val="single"/>
        </w:rPr>
        <w:t>and</w:t>
      </w:r>
      <w:r w:rsidRPr="009468EF">
        <w:rPr>
          <w:rFonts w:eastAsia="Calibri"/>
          <w:u w:val="single"/>
        </w:rPr>
        <w:t xml:space="preserve"> 5) </w:t>
      </w:r>
      <w:r w:rsidRPr="009468EF">
        <w:rPr>
          <w:rFonts w:eastAsia="Calibri"/>
          <w:highlight w:val="green"/>
          <w:u w:val="single"/>
        </w:rPr>
        <w:t xml:space="preserve">concentrating </w:t>
      </w:r>
      <w:r w:rsidRPr="009468EF">
        <w:rPr>
          <w:rFonts w:eastAsia="Calibri"/>
          <w:b/>
          <w:iCs/>
          <w:highlight w:val="green"/>
          <w:u w:val="single"/>
        </w:rPr>
        <w:t>political power</w:t>
      </w:r>
      <w:r w:rsidRPr="009468EF">
        <w:rPr>
          <w:rFonts w:eastAsia="Calibri"/>
          <w:highlight w:val="green"/>
          <w:u w:val="single"/>
        </w:rPr>
        <w:t xml:space="preserve"> among</w:t>
      </w:r>
      <w:r w:rsidRPr="009468EF">
        <w:rPr>
          <w:rFonts w:eastAsia="Calibri"/>
          <w:u w:val="single"/>
        </w:rPr>
        <w:t xml:space="preserve"> </w:t>
      </w:r>
      <w:r w:rsidRPr="009468EF">
        <w:rPr>
          <w:rFonts w:eastAsia="Calibri"/>
          <w:highlight w:val="green"/>
          <w:u w:val="single"/>
        </w:rPr>
        <w:t>corporate elites</w:t>
      </w:r>
      <w:r w:rsidRPr="009468EF">
        <w:rPr>
          <w:rFonts w:eastAsia="Calibri"/>
          <w:sz w:val="16"/>
        </w:rPr>
        <w:t xml:space="preserve">, notably the military-industrial complex and the carbon-industrial complex. </w:t>
      </w:r>
      <w:proofErr w:type="gramStart"/>
      <w:r w:rsidRPr="009468EF">
        <w:rPr>
          <w:rFonts w:eastAsia="Calibri"/>
          <w:sz w:val="16"/>
        </w:rPr>
        <w:t>All of</w:t>
      </w:r>
      <w:proofErr w:type="gramEnd"/>
      <w:r w:rsidRPr="009468EF">
        <w:rPr>
          <w:rFonts w:eastAsia="Calibri"/>
          <w:sz w:val="16"/>
        </w:rPr>
        <w:t xml:space="preserve"> these forces lead capitalist elites and the market to ignore the existential risks and treat them as what economists call “externalities” — which include the ultimate costs externalized from producers and paid by the </w:t>
      </w:r>
      <w:proofErr w:type="gramStart"/>
      <w:r w:rsidRPr="009468EF">
        <w:rPr>
          <w:rFonts w:eastAsia="Calibri"/>
          <w:sz w:val="16"/>
        </w:rPr>
        <w:t>general public</w:t>
      </w:r>
      <w:proofErr w:type="gramEnd"/>
      <w:r w:rsidRPr="009468EF">
        <w:rPr>
          <w:rFonts w:eastAsia="Calibri"/>
          <w:sz w:val="16"/>
        </w:rPr>
        <w:t>.</w:t>
      </w:r>
    </w:p>
    <w:p w14:paraId="421AFEC0" w14:textId="77777777" w:rsidR="009468EF" w:rsidRPr="009468EF" w:rsidRDefault="009468EF" w:rsidP="009468EF">
      <w:pPr>
        <w:rPr>
          <w:rFonts w:eastAsia="Calibri"/>
          <w:b/>
          <w:iCs/>
          <w:u w:val="single"/>
        </w:rPr>
      </w:pPr>
      <w:r w:rsidRPr="009468EF">
        <w:rPr>
          <w:rFonts w:eastAsia="Calibri"/>
          <w:sz w:val="16"/>
        </w:rPr>
        <w:t xml:space="preserve">How climate and military threats fuel each other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 extreme temperatures — set up violent competition among people desperate for land and resources. Moreover, </w:t>
      </w:r>
      <w:r w:rsidRPr="009468EF">
        <w:rPr>
          <w:rFonts w:eastAsia="Calibri"/>
          <w:highlight w:val="green"/>
          <w:u w:val="single"/>
        </w:rPr>
        <w:t xml:space="preserve">many U.S. wars have been </w:t>
      </w:r>
      <w:r w:rsidRPr="009468EF">
        <w:rPr>
          <w:rFonts w:eastAsia="Calibri"/>
          <w:b/>
          <w:iCs/>
          <w:highlight w:val="green"/>
          <w:u w:val="single"/>
        </w:rPr>
        <w:t>fought</w:t>
      </w:r>
      <w:r w:rsidRPr="009468EF">
        <w:rPr>
          <w:rFonts w:eastAsia="Calibri"/>
          <w:highlight w:val="green"/>
          <w:u w:val="single"/>
        </w:rPr>
        <w:t xml:space="preserve"> to </w:t>
      </w:r>
      <w:r w:rsidRPr="009468EF">
        <w:rPr>
          <w:rFonts w:eastAsia="Calibri"/>
          <w:b/>
          <w:iCs/>
          <w:highlight w:val="green"/>
          <w:u w:val="single"/>
        </w:rPr>
        <w:t>secure</w:t>
      </w:r>
      <w:r w:rsidRPr="009468EF">
        <w:rPr>
          <w:rFonts w:eastAsia="Calibri"/>
          <w:u w:val="single"/>
        </w:rPr>
        <w:t xml:space="preserve"> more </w:t>
      </w:r>
      <w:r w:rsidRPr="009468EF">
        <w:rPr>
          <w:rFonts w:eastAsia="Calibri"/>
          <w:highlight w:val="green"/>
          <w:u w:val="single"/>
        </w:rPr>
        <w:t>oil. Protecting the U.S. right</w:t>
      </w:r>
      <w:r w:rsidRPr="009468EF">
        <w:rPr>
          <w:rFonts w:eastAsia="Calibri"/>
          <w:u w:val="single"/>
        </w:rPr>
        <w:t xml:space="preserve"> </w:t>
      </w:r>
      <w:r w:rsidRPr="009468EF">
        <w:rPr>
          <w:rFonts w:eastAsia="Calibri"/>
          <w:highlight w:val="green"/>
          <w:u w:val="single"/>
        </w:rPr>
        <w:t>to create climate change is</w:t>
      </w:r>
      <w:r w:rsidRPr="009468EF">
        <w:rPr>
          <w:rFonts w:eastAsia="Calibri"/>
          <w:u w:val="single"/>
        </w:rPr>
        <w:t xml:space="preserve"> thus </w:t>
      </w:r>
      <w:r w:rsidRPr="009468EF">
        <w:rPr>
          <w:rFonts w:eastAsia="Calibri"/>
          <w:highlight w:val="green"/>
          <w:u w:val="single"/>
        </w:rPr>
        <w:t xml:space="preserve">fueling </w:t>
      </w:r>
      <w:r w:rsidRPr="009468EF">
        <w:rPr>
          <w:rFonts w:eastAsia="Calibri"/>
          <w:b/>
          <w:iCs/>
          <w:highlight w:val="green"/>
          <w:u w:val="single"/>
        </w:rPr>
        <w:t>“forever” wars.</w:t>
      </w:r>
    </w:p>
    <w:p w14:paraId="20ABE045" w14:textId="77777777" w:rsidR="009468EF" w:rsidRPr="009468EF" w:rsidRDefault="009468EF" w:rsidP="009468EF">
      <w:pPr>
        <w:rPr>
          <w:rFonts w:eastAsia="Calibri"/>
          <w:sz w:val="16"/>
        </w:rPr>
      </w:pPr>
      <w:r w:rsidRPr="009468EF">
        <w:rPr>
          <w:rFonts w:eastAsia="Calibri"/>
          <w:sz w:val="16"/>
        </w:rPr>
        <w:t xml:space="preserve">The Pentagon also does not tell us that it is the world’s biggest institutional creator of carbon emissions. </w:t>
      </w:r>
      <w:r w:rsidRPr="009468EF">
        <w:rPr>
          <w:rFonts w:eastAsia="Calibri"/>
          <w:u w:val="single"/>
        </w:rPr>
        <w:t xml:space="preserve">While </w:t>
      </w:r>
      <w:r w:rsidRPr="009468EF">
        <w:rPr>
          <w:rFonts w:eastAsia="Calibri"/>
          <w:highlight w:val="green"/>
          <w:u w:val="single"/>
        </w:rPr>
        <w:t xml:space="preserve">climate change </w:t>
      </w:r>
      <w:r w:rsidRPr="009468EF">
        <w:rPr>
          <w:rFonts w:eastAsia="Calibri"/>
          <w:b/>
          <w:iCs/>
          <w:highlight w:val="green"/>
          <w:u w:val="single"/>
        </w:rPr>
        <w:t>drives</w:t>
      </w:r>
      <w:r w:rsidRPr="009468EF">
        <w:rPr>
          <w:rFonts w:eastAsia="Calibri"/>
          <w:highlight w:val="green"/>
          <w:u w:val="single"/>
        </w:rPr>
        <w:t xml:space="preserve"> war</w:t>
      </w:r>
      <w:r w:rsidRPr="009468EF">
        <w:rPr>
          <w:rFonts w:eastAsia="Calibri"/>
          <w:u w:val="single"/>
        </w:rPr>
        <w:t xml:space="preserve">, </w:t>
      </w:r>
      <w:r w:rsidRPr="009468EF">
        <w:rPr>
          <w:rFonts w:eastAsia="Calibri"/>
          <w:highlight w:val="green"/>
          <w:u w:val="single"/>
        </w:rPr>
        <w:t xml:space="preserve">militarism </w:t>
      </w:r>
      <w:r w:rsidRPr="009468EF">
        <w:rPr>
          <w:rFonts w:eastAsia="Calibri"/>
          <w:b/>
          <w:iCs/>
          <w:highlight w:val="green"/>
          <w:u w:val="single"/>
        </w:rPr>
        <w:t>drives</w:t>
      </w:r>
      <w:r w:rsidRPr="009468EF">
        <w:rPr>
          <w:rFonts w:eastAsia="Calibri"/>
          <w:highlight w:val="green"/>
          <w:u w:val="single"/>
        </w:rPr>
        <w:t xml:space="preserve"> climate change</w:t>
      </w:r>
      <w:r w:rsidRPr="009468EF">
        <w:rPr>
          <w:rFonts w:eastAsia="Calibri"/>
          <w:sz w:val="16"/>
        </w:rPr>
        <w:t xml:space="preserve">. This is not just about the obvious environmental destruction wrought by war. </w:t>
      </w:r>
      <w:r w:rsidRPr="009468EF">
        <w:rPr>
          <w:rFonts w:eastAsia="Calibri"/>
          <w:highlight w:val="green"/>
          <w:u w:val="single"/>
        </w:rPr>
        <w:t>The</w:t>
      </w:r>
      <w:r w:rsidRPr="009468EF">
        <w:rPr>
          <w:rFonts w:eastAsia="Calibri"/>
          <w:u w:val="single"/>
        </w:rPr>
        <w:t xml:space="preserve"> modern </w:t>
      </w:r>
      <w:r w:rsidRPr="009468EF">
        <w:rPr>
          <w:rFonts w:eastAsia="Calibri"/>
          <w:highlight w:val="green"/>
          <w:u w:val="single"/>
        </w:rPr>
        <w:t xml:space="preserve">military is a </w:t>
      </w:r>
      <w:r w:rsidRPr="009468EF">
        <w:rPr>
          <w:rFonts w:eastAsia="Calibri"/>
          <w:b/>
          <w:iCs/>
          <w:highlight w:val="green"/>
          <w:u w:val="single"/>
        </w:rPr>
        <w:t>monster</w:t>
      </w:r>
      <w:r w:rsidRPr="009468EF">
        <w:rPr>
          <w:rFonts w:eastAsia="Calibri"/>
          <w:highlight w:val="green"/>
          <w:u w:val="single"/>
        </w:rPr>
        <w:t xml:space="preserve"> carbon producer</w:t>
      </w:r>
      <w:r w:rsidRPr="009468EF">
        <w:rPr>
          <w:rFonts w:eastAsia="Calibri"/>
          <w:sz w:val="16"/>
        </w:rPr>
        <w:t>, with massive carbon burned every day in training and wartime military flights</w:t>
      </w:r>
      <w:r w:rsidRPr="009468EF">
        <w:rPr>
          <w:rFonts w:eastAsia="Calibri"/>
          <w:highlight w:val="green"/>
          <w:u w:val="single"/>
        </w:rPr>
        <w:t xml:space="preserve">; in fueling </w:t>
      </w:r>
      <w:r w:rsidRPr="009468EF">
        <w:rPr>
          <w:rFonts w:eastAsia="Calibri"/>
          <w:b/>
          <w:iCs/>
          <w:highlight w:val="green"/>
          <w:u w:val="single"/>
        </w:rPr>
        <w:t>huge</w:t>
      </w:r>
      <w:r w:rsidRPr="009468EF">
        <w:rPr>
          <w:rFonts w:eastAsia="Calibri"/>
          <w:u w:val="single"/>
        </w:rPr>
        <w:t xml:space="preserve"> naval carriers, </w:t>
      </w:r>
      <w:r w:rsidRPr="009468EF">
        <w:rPr>
          <w:rFonts w:eastAsia="Calibri"/>
          <w:highlight w:val="green"/>
          <w:u w:val="single"/>
        </w:rPr>
        <w:t xml:space="preserve">submarines and </w:t>
      </w:r>
      <w:r w:rsidRPr="009468EF">
        <w:rPr>
          <w:rFonts w:eastAsia="Calibri"/>
          <w:b/>
          <w:iCs/>
          <w:highlight w:val="green"/>
          <w:u w:val="single"/>
        </w:rPr>
        <w:t>tanks</w:t>
      </w:r>
      <w:r w:rsidRPr="009468EF">
        <w:rPr>
          <w:rFonts w:eastAsia="Calibri"/>
          <w:u w:val="single"/>
        </w:rPr>
        <w:t xml:space="preserve">; in </w:t>
      </w:r>
      <w:r w:rsidRPr="009468EF">
        <w:rPr>
          <w:rFonts w:eastAsia="Calibri"/>
          <w:highlight w:val="green"/>
          <w:u w:val="single"/>
        </w:rPr>
        <w:t xml:space="preserve">producing </w:t>
      </w:r>
      <w:r w:rsidRPr="009468EF">
        <w:rPr>
          <w:rFonts w:eastAsia="Calibri"/>
          <w:b/>
          <w:iCs/>
          <w:highlight w:val="green"/>
          <w:u w:val="single"/>
        </w:rPr>
        <w:t>planes</w:t>
      </w:r>
      <w:r w:rsidRPr="009468EF">
        <w:rPr>
          <w:rFonts w:eastAsia="Calibri"/>
          <w:u w:val="single"/>
        </w:rPr>
        <w:t xml:space="preserve"> and munitions; </w:t>
      </w:r>
      <w:r w:rsidRPr="009468EF">
        <w:rPr>
          <w:rFonts w:eastAsia="Calibri"/>
          <w:highlight w:val="green"/>
          <w:u w:val="single"/>
        </w:rPr>
        <w:t>and</w:t>
      </w:r>
      <w:r w:rsidRPr="009468EF">
        <w:rPr>
          <w:rFonts w:eastAsia="Calibri"/>
          <w:u w:val="single"/>
        </w:rPr>
        <w:t xml:space="preserve"> in </w:t>
      </w:r>
      <w:r w:rsidRPr="009468EF">
        <w:rPr>
          <w:rFonts w:eastAsia="Calibri"/>
          <w:highlight w:val="green"/>
          <w:u w:val="single"/>
        </w:rPr>
        <w:t>running</w:t>
      </w:r>
      <w:r w:rsidRPr="009468EF">
        <w:rPr>
          <w:rFonts w:eastAsia="Calibri"/>
          <w:u w:val="single"/>
        </w:rPr>
        <w:t xml:space="preserve"> </w:t>
      </w:r>
      <w:r w:rsidRPr="009468EF">
        <w:rPr>
          <w:rFonts w:eastAsia="Calibri"/>
          <w:sz w:val="16"/>
        </w:rPr>
        <w:t xml:space="preserve">more than a thousand military </w:t>
      </w:r>
      <w:r w:rsidRPr="009468EF">
        <w:rPr>
          <w:rFonts w:eastAsia="Calibri"/>
          <w:highlight w:val="green"/>
          <w:u w:val="single"/>
        </w:rPr>
        <w:t>bases</w:t>
      </w:r>
      <w:r w:rsidRPr="009468EF">
        <w:rPr>
          <w:rFonts w:eastAsia="Calibri"/>
          <w:sz w:val="16"/>
        </w:rPr>
        <w:t>.</w:t>
      </w:r>
    </w:p>
    <w:p w14:paraId="7CC78CB5" w14:textId="77777777" w:rsidR="009468EF" w:rsidRPr="009468EF" w:rsidRDefault="009468EF" w:rsidP="009468EF">
      <w:pPr>
        <w:rPr>
          <w:rFonts w:eastAsia="Calibri"/>
          <w:sz w:val="16"/>
        </w:rPr>
      </w:pPr>
      <w:r w:rsidRPr="009468EF">
        <w:rPr>
          <w:rFonts w:eastAsia="Calibri"/>
          <w:sz w:val="16"/>
        </w:rPr>
        <w:t xml:space="preserve">Most of us realize that the fossil fuel industry makes massive amounts of money while destroying the environment, but you show how the </w:t>
      </w:r>
      <w:r w:rsidRPr="009468EF">
        <w:rPr>
          <w:rFonts w:eastAsia="Calibri"/>
          <w:u w:val="single"/>
        </w:rPr>
        <w:t xml:space="preserve">development of </w:t>
      </w:r>
      <w:r w:rsidRPr="009468EF">
        <w:rPr>
          <w:rFonts w:eastAsia="Calibri"/>
          <w:highlight w:val="green"/>
          <w:u w:val="single"/>
        </w:rPr>
        <w:t xml:space="preserve">the fossil fuel </w:t>
      </w:r>
      <w:r w:rsidRPr="009468EF">
        <w:rPr>
          <w:rFonts w:eastAsia="Calibri"/>
          <w:b/>
          <w:iCs/>
          <w:highlight w:val="green"/>
          <w:u w:val="single"/>
        </w:rPr>
        <w:t>industry</w:t>
      </w:r>
      <w:r w:rsidRPr="009468EF">
        <w:rPr>
          <w:rFonts w:eastAsia="Calibri"/>
          <w:highlight w:val="green"/>
          <w:u w:val="single"/>
        </w:rPr>
        <w:t xml:space="preserve"> is</w:t>
      </w:r>
      <w:r w:rsidRPr="009468EF">
        <w:rPr>
          <w:rFonts w:eastAsia="Calibri"/>
          <w:u w:val="single"/>
        </w:rPr>
        <w:t xml:space="preserve"> </w:t>
      </w:r>
      <w:r w:rsidRPr="009468EF">
        <w:rPr>
          <w:rFonts w:eastAsia="Calibri"/>
          <w:b/>
          <w:iCs/>
          <w:highlight w:val="green"/>
          <w:u w:val="single"/>
        </w:rPr>
        <w:t>inextricable</w:t>
      </w:r>
      <w:r w:rsidRPr="009468EF">
        <w:rPr>
          <w:rFonts w:eastAsia="Calibri"/>
          <w:highlight w:val="green"/>
          <w:u w:val="single"/>
        </w:rPr>
        <w:t xml:space="preserve"> from</w:t>
      </w:r>
      <w:r w:rsidRPr="009468EF">
        <w:rPr>
          <w:rFonts w:eastAsia="Calibri"/>
          <w:sz w:val="16"/>
        </w:rPr>
        <w:t xml:space="preserve"> the advent of modern </w:t>
      </w:r>
      <w:r w:rsidRPr="009468EF">
        <w:rPr>
          <w:rFonts w:eastAsia="Calibri"/>
          <w:highlight w:val="green"/>
          <w:u w:val="single"/>
        </w:rPr>
        <w:t>capitalism</w:t>
      </w:r>
      <w:r w:rsidRPr="009468EF">
        <w:rPr>
          <w:rFonts w:eastAsia="Calibri"/>
          <w:sz w:val="16"/>
        </w:rPr>
        <w:t>. Tell us about this.</w:t>
      </w:r>
    </w:p>
    <w:p w14:paraId="0E6DED33" w14:textId="77777777" w:rsidR="009468EF" w:rsidRPr="009468EF" w:rsidRDefault="009468EF" w:rsidP="009468EF">
      <w:pPr>
        <w:rPr>
          <w:rFonts w:eastAsia="Calibri"/>
          <w:sz w:val="16"/>
        </w:rPr>
      </w:pPr>
      <w:r w:rsidRPr="009468EF">
        <w:rPr>
          <w:rFonts w:eastAsia="Calibri"/>
          <w:sz w:val="16"/>
        </w:rPr>
        <w:t xml:space="preserve">While fossil fuels were central to capitalist development, it didn’t have to be that way. </w:t>
      </w:r>
      <w:r w:rsidRPr="009468EF">
        <w:rPr>
          <w:rFonts w:eastAsia="Calibri"/>
          <w:b/>
          <w:iCs/>
          <w:u w:val="single"/>
        </w:rPr>
        <w:t>Early</w:t>
      </w:r>
      <w:r w:rsidRPr="009468EF">
        <w:rPr>
          <w:rFonts w:eastAsia="Calibri"/>
          <w:u w:val="single"/>
        </w:rPr>
        <w:t xml:space="preserve"> industrial capitalism </w:t>
      </w:r>
      <w:r w:rsidRPr="009468EF">
        <w:rPr>
          <w:rFonts w:eastAsia="Calibri"/>
          <w:b/>
          <w:iCs/>
          <w:u w:val="single"/>
        </w:rPr>
        <w:t>could have</w:t>
      </w:r>
      <w:r w:rsidRPr="009468EF">
        <w:rPr>
          <w:rFonts w:eastAsia="Calibri"/>
          <w:u w:val="single"/>
        </w:rPr>
        <w:t xml:space="preserve"> developed </w:t>
      </w:r>
      <w:r w:rsidRPr="009468EF">
        <w:rPr>
          <w:rFonts w:eastAsia="Calibri"/>
          <w:b/>
          <w:iCs/>
          <w:u w:val="single"/>
        </w:rPr>
        <w:t>without</w:t>
      </w:r>
      <w:r w:rsidRPr="009468EF">
        <w:rPr>
          <w:rFonts w:eastAsia="Calibri"/>
          <w:u w:val="single"/>
        </w:rPr>
        <w:t xml:space="preserve"> fossil fuels</w:t>
      </w:r>
      <w:r w:rsidRPr="009468EF">
        <w:rPr>
          <w:rFonts w:eastAsia="Calibri"/>
          <w:sz w:val="16"/>
        </w:rPr>
        <w:t xml:space="preserve">. Indeed, 19th century </w:t>
      </w:r>
      <w:r w:rsidRPr="009468EF">
        <w:rPr>
          <w:rFonts w:eastAsia="Calibri"/>
          <w:u w:val="single"/>
        </w:rPr>
        <w:t xml:space="preserve">British factories </w:t>
      </w:r>
      <w:r w:rsidRPr="009468EF">
        <w:rPr>
          <w:rFonts w:eastAsia="Calibri"/>
          <w:b/>
          <w:iCs/>
          <w:u w:val="single"/>
        </w:rPr>
        <w:t>initially used</w:t>
      </w:r>
      <w:r w:rsidRPr="009468EF">
        <w:rPr>
          <w:rFonts w:eastAsia="Calibri"/>
          <w:u w:val="single"/>
        </w:rPr>
        <w:t xml:space="preserve"> water-powered </w:t>
      </w:r>
      <w:r w:rsidRPr="009468EF">
        <w:rPr>
          <w:rFonts w:eastAsia="Calibri"/>
          <w:b/>
          <w:iCs/>
          <w:u w:val="single"/>
        </w:rPr>
        <w:t>steam</w:t>
      </w:r>
      <w:r w:rsidRPr="009468EF">
        <w:rPr>
          <w:rFonts w:eastAsia="Calibri"/>
          <w:u w:val="single"/>
        </w:rPr>
        <w:t xml:space="preserve"> engines</w:t>
      </w:r>
      <w:r w:rsidRPr="009468EF">
        <w:rPr>
          <w:rFonts w:eastAsia="Calibri"/>
          <w:sz w:val="16"/>
        </w:rPr>
        <w:t xml:space="preserve"> but shifted away toward coal and oil.</w:t>
      </w:r>
    </w:p>
    <w:p w14:paraId="2A31714E" w14:textId="77777777" w:rsidR="009468EF" w:rsidRPr="009468EF" w:rsidRDefault="009468EF" w:rsidP="009468EF">
      <w:pPr>
        <w:rPr>
          <w:rFonts w:eastAsia="Calibri"/>
          <w:sz w:val="16"/>
        </w:rPr>
      </w:pPr>
      <w:r w:rsidRPr="009468EF">
        <w:rPr>
          <w:rFonts w:eastAsia="Calibri"/>
          <w:sz w:val="16"/>
        </w:rPr>
        <w:t xml:space="preserve">This had less to do with technological efficiency than social and political factors. </w:t>
      </w:r>
      <w:r w:rsidRPr="009468EF">
        <w:rPr>
          <w:rFonts w:eastAsia="Calibri"/>
          <w:u w:val="single"/>
        </w:rPr>
        <w:t xml:space="preserve">Owners were </w:t>
      </w:r>
      <w:r w:rsidRPr="009468EF">
        <w:rPr>
          <w:rFonts w:eastAsia="Calibri"/>
          <w:b/>
          <w:iCs/>
          <w:u w:val="single"/>
        </w:rPr>
        <w:t>worried</w:t>
      </w:r>
      <w:r w:rsidRPr="009468EF">
        <w:rPr>
          <w:rFonts w:eastAsia="Calibri"/>
          <w:u w:val="single"/>
        </w:rPr>
        <w:t xml:space="preserve"> that </w:t>
      </w:r>
      <w:r w:rsidRPr="009468EF">
        <w:rPr>
          <w:rFonts w:eastAsia="Calibri"/>
          <w:b/>
          <w:iCs/>
          <w:u w:val="single"/>
        </w:rPr>
        <w:t>water</w:t>
      </w:r>
      <w:r w:rsidRPr="009468EF">
        <w:rPr>
          <w:rFonts w:eastAsia="Calibri"/>
          <w:u w:val="single"/>
        </w:rPr>
        <w:t xml:space="preserve"> would be viewed as part of the </w:t>
      </w:r>
      <w:proofErr w:type="gramStart"/>
      <w:r w:rsidRPr="009468EF">
        <w:rPr>
          <w:rFonts w:eastAsia="Calibri"/>
          <w:b/>
          <w:iCs/>
          <w:u w:val="single"/>
        </w:rPr>
        <w:t>commons</w:t>
      </w:r>
      <w:proofErr w:type="gramEnd"/>
      <w:r w:rsidRPr="009468EF">
        <w:rPr>
          <w:rFonts w:eastAsia="Calibri"/>
          <w:u w:val="single"/>
        </w:rPr>
        <w:t xml:space="preserve"> and subject to </w:t>
      </w:r>
      <w:r w:rsidRPr="009468EF">
        <w:rPr>
          <w:rFonts w:eastAsia="Calibri"/>
          <w:b/>
          <w:iCs/>
          <w:u w:val="single"/>
        </w:rPr>
        <w:t xml:space="preserve">public </w:t>
      </w:r>
      <w:proofErr w:type="gramStart"/>
      <w:r w:rsidRPr="009468EF">
        <w:rPr>
          <w:rFonts w:eastAsia="Calibri"/>
          <w:b/>
          <w:iCs/>
          <w:u w:val="single"/>
        </w:rPr>
        <w:t>controls</w:t>
      </w:r>
      <w:proofErr w:type="gramEnd"/>
      <w:r w:rsidRPr="009468EF">
        <w:rPr>
          <w:rFonts w:eastAsia="Calibri"/>
          <w:sz w:val="16"/>
        </w:rPr>
        <w:t xml:space="preserve"> or appropriation, </w:t>
      </w:r>
      <w:r w:rsidRPr="009468EF">
        <w:rPr>
          <w:rFonts w:eastAsia="Calibri"/>
          <w:u w:val="single"/>
        </w:rPr>
        <w:t xml:space="preserve">threatening </w:t>
      </w:r>
      <w:r w:rsidRPr="009468EF">
        <w:rPr>
          <w:rFonts w:eastAsia="Calibri"/>
          <w:b/>
          <w:iCs/>
          <w:u w:val="single"/>
        </w:rPr>
        <w:t>profits</w:t>
      </w:r>
      <w:r w:rsidRPr="009468EF">
        <w:rPr>
          <w:rFonts w:eastAsia="Calibri"/>
          <w:u w:val="single"/>
        </w:rPr>
        <w:t xml:space="preserve">. </w:t>
      </w:r>
      <w:r w:rsidRPr="009468EF">
        <w:rPr>
          <w:rFonts w:eastAsia="Calibri"/>
          <w:b/>
          <w:iCs/>
          <w:u w:val="single"/>
        </w:rPr>
        <w:t>Coal and oil</w:t>
      </w:r>
      <w:r w:rsidRPr="009468EF">
        <w:rPr>
          <w:rFonts w:eastAsia="Calibri"/>
          <w:u w:val="single"/>
        </w:rPr>
        <w:t xml:space="preserve"> were less likely to be viewed as part of the </w:t>
      </w:r>
      <w:proofErr w:type="gramStart"/>
      <w:r w:rsidRPr="009468EF">
        <w:rPr>
          <w:rFonts w:eastAsia="Calibri"/>
          <w:u w:val="single"/>
        </w:rPr>
        <w:t>commons</w:t>
      </w:r>
      <w:proofErr w:type="gramEnd"/>
      <w:r w:rsidRPr="009468EF">
        <w:rPr>
          <w:rFonts w:eastAsia="Calibri"/>
          <w:sz w:val="16"/>
        </w:rPr>
        <w:t>, since they were not as historically central to public use and well-being as water.</w:t>
      </w:r>
    </w:p>
    <w:p w14:paraId="45D48485" w14:textId="77777777" w:rsidR="009468EF" w:rsidRPr="009468EF" w:rsidRDefault="009468EF" w:rsidP="009468EF">
      <w:pPr>
        <w:rPr>
          <w:rFonts w:eastAsia="Calibri"/>
          <w:sz w:val="16"/>
        </w:rPr>
      </w:pPr>
      <w:r w:rsidRPr="009468EF">
        <w:rPr>
          <w:rFonts w:eastAsia="Calibri"/>
          <w:sz w:val="16"/>
        </w:rPr>
        <w:t>The long historical shift from coal toward oil was also driven by social and political interests rather than technological advantages. Coal miners were rebellious at an early stage, mobilized by communities formed working under adverse and dangerous conditions. Fear of unions helped shift industrial capitalism in the late 19th and 20th centuries toward oil.</w:t>
      </w:r>
    </w:p>
    <w:p w14:paraId="04ECAB3A" w14:textId="77777777" w:rsidR="009468EF" w:rsidRPr="009468EF" w:rsidRDefault="009468EF" w:rsidP="009468EF">
      <w:pPr>
        <w:rPr>
          <w:rFonts w:eastAsia="Calibri"/>
          <w:u w:val="single"/>
        </w:rPr>
      </w:pPr>
      <w:r w:rsidRPr="009468EF">
        <w:rPr>
          <w:rFonts w:eastAsia="Calibri"/>
          <w:u w:val="single"/>
        </w:rPr>
        <w:t xml:space="preserve">Oil became the </w:t>
      </w:r>
      <w:r w:rsidRPr="009468EF">
        <w:rPr>
          <w:rFonts w:eastAsia="Calibri"/>
          <w:b/>
          <w:iCs/>
          <w:u w:val="single"/>
        </w:rPr>
        <w:t>central energy</w:t>
      </w:r>
      <w:r w:rsidRPr="009468EF">
        <w:rPr>
          <w:rFonts w:eastAsia="Calibri"/>
          <w:u w:val="single"/>
        </w:rPr>
        <w:t xml:space="preserve"> source of U.S. 20th century </w:t>
      </w:r>
      <w:r w:rsidRPr="009468EF">
        <w:rPr>
          <w:rFonts w:eastAsia="Calibri"/>
          <w:b/>
          <w:iCs/>
          <w:u w:val="single"/>
        </w:rPr>
        <w:t>capitalism</w:t>
      </w:r>
      <w:r w:rsidRPr="009468EF">
        <w:rPr>
          <w:rFonts w:eastAsia="Calibri"/>
          <w:sz w:val="16"/>
        </w:rPr>
        <w:t xml:space="preserve"> largely because of wars, especially World War I and World War II. Tank warfare and the new importance of planes in World War I was a major catalyst for the 20th century shift toward oil. World War II sealed the deal. Enormous amounts of oil were needed to power the planes and produce the arms to win this huge conflagration. And </w:t>
      </w:r>
      <w:r w:rsidRPr="009468EF">
        <w:rPr>
          <w:rFonts w:eastAsia="Calibri"/>
          <w:highlight w:val="green"/>
          <w:u w:val="single"/>
        </w:rPr>
        <w:t xml:space="preserve">U.S. </w:t>
      </w:r>
      <w:r w:rsidRPr="009468EF">
        <w:rPr>
          <w:rFonts w:eastAsia="Calibri"/>
          <w:b/>
          <w:iCs/>
          <w:highlight w:val="green"/>
          <w:u w:val="single"/>
        </w:rPr>
        <w:t>interests</w:t>
      </w:r>
      <w:r w:rsidRPr="009468EF">
        <w:rPr>
          <w:rFonts w:eastAsia="Calibri"/>
          <w:highlight w:val="green"/>
          <w:u w:val="single"/>
        </w:rPr>
        <w:t xml:space="preserve"> in</w:t>
      </w:r>
      <w:r w:rsidRPr="009468EF">
        <w:rPr>
          <w:rFonts w:eastAsia="Calibri"/>
          <w:u w:val="single"/>
        </w:rPr>
        <w:t xml:space="preserve"> both </w:t>
      </w:r>
      <w:r w:rsidRPr="009468EF">
        <w:rPr>
          <w:rFonts w:eastAsia="Calibri"/>
          <w:b/>
          <w:iCs/>
          <w:u w:val="single"/>
        </w:rPr>
        <w:t>securing</w:t>
      </w:r>
      <w:r w:rsidRPr="009468EF">
        <w:rPr>
          <w:rFonts w:eastAsia="Calibri"/>
          <w:u w:val="single"/>
        </w:rPr>
        <w:t xml:space="preserve"> and </w:t>
      </w:r>
      <w:r w:rsidRPr="009468EF">
        <w:rPr>
          <w:rFonts w:eastAsia="Calibri"/>
          <w:b/>
          <w:iCs/>
          <w:highlight w:val="green"/>
          <w:u w:val="single"/>
        </w:rPr>
        <w:t>selling</w:t>
      </w:r>
      <w:r w:rsidRPr="009468EF">
        <w:rPr>
          <w:rFonts w:eastAsia="Calibri"/>
          <w:highlight w:val="green"/>
          <w:u w:val="single"/>
        </w:rPr>
        <w:t xml:space="preserve"> oil</w:t>
      </w:r>
      <w:r w:rsidRPr="009468EF">
        <w:rPr>
          <w:rFonts w:eastAsia="Calibri"/>
          <w:u w:val="single"/>
        </w:rPr>
        <w:t xml:space="preserve"> in Asia </w:t>
      </w:r>
      <w:r w:rsidRPr="009468EF">
        <w:rPr>
          <w:rFonts w:eastAsia="Calibri"/>
          <w:highlight w:val="green"/>
          <w:u w:val="single"/>
        </w:rPr>
        <w:t xml:space="preserve">were a major factor fueling U.S. interest in </w:t>
      </w:r>
      <w:r w:rsidRPr="009468EF">
        <w:rPr>
          <w:rFonts w:eastAsia="Calibri"/>
          <w:b/>
          <w:iCs/>
          <w:highlight w:val="green"/>
          <w:u w:val="single"/>
        </w:rPr>
        <w:t>war</w:t>
      </w:r>
      <w:r w:rsidRPr="009468EF">
        <w:rPr>
          <w:rFonts w:eastAsia="Calibri"/>
          <w:u w:val="single"/>
        </w:rPr>
        <w:t xml:space="preserve"> in </w:t>
      </w:r>
      <w:r w:rsidRPr="009468EF">
        <w:rPr>
          <w:rFonts w:eastAsia="Calibri"/>
          <w:b/>
          <w:iCs/>
          <w:u w:val="single"/>
        </w:rPr>
        <w:t>the Pacific.</w:t>
      </w:r>
    </w:p>
    <w:p w14:paraId="0671796F" w14:textId="77777777" w:rsidR="009468EF" w:rsidRPr="009468EF" w:rsidRDefault="009468EF" w:rsidP="009468EF">
      <w:pPr>
        <w:rPr>
          <w:rFonts w:eastAsia="Calibri"/>
          <w:sz w:val="16"/>
        </w:rPr>
      </w:pPr>
      <w:r w:rsidRPr="009468EF">
        <w:rPr>
          <w:rFonts w:eastAsia="Calibri"/>
          <w:sz w:val="16"/>
        </w:rPr>
        <w:t>The Bulletin of Atomic Scientists has set the Doomsday Clock at 90 seconds to midnight, the closest it has ever been. Why has the risk of nuclear catastrophe become so heightened?</w:t>
      </w:r>
    </w:p>
    <w:p w14:paraId="4A4C54FD" w14:textId="77777777" w:rsidR="009468EF" w:rsidRPr="009468EF" w:rsidRDefault="009468EF" w:rsidP="009468EF">
      <w:pPr>
        <w:rPr>
          <w:rFonts w:eastAsia="Calibri"/>
          <w:sz w:val="16"/>
        </w:rPr>
      </w:pPr>
      <w:r w:rsidRPr="009468EF">
        <w:rPr>
          <w:rFonts w:eastAsia="Calibri"/>
          <w:sz w:val="16"/>
        </w:rPr>
        <w:t>The Bulletin issued a statement saying the change was “largely but not exclusively” due to Russia’s invasion of Ukraine. They also now connect nuclear doomsday with environmental doomsday, noting that climate change and other environmental-linked threats such as COVID-19 played a role in resetting the clock. They are pulling the curtain back to reveal some of the “triangle of extinction.”</w:t>
      </w:r>
    </w:p>
    <w:p w14:paraId="6D655A8E" w14:textId="77777777" w:rsidR="009468EF" w:rsidRPr="009468EF" w:rsidRDefault="009468EF" w:rsidP="009468EF">
      <w:pPr>
        <w:rPr>
          <w:rFonts w:eastAsia="Calibri"/>
          <w:sz w:val="16"/>
        </w:rPr>
      </w:pPr>
      <w:r w:rsidRPr="009468EF">
        <w:rPr>
          <w:rFonts w:eastAsia="Calibri"/>
          <w:sz w:val="16"/>
        </w:rPr>
        <w:t>The Doomsday Clock is an important symbol, recognized around the world as a crucial indicator of potential imminent extinction. Founded in Chicago after the U.S. development of the nuclear bomb — a subject popularized in the film Oppenheimer — the Bulletin’s scientists, despite their major contributions, have their own limitations. They are not political economists or social theorists, and their U.S. roots have shaped their thinking. This may explain why they have not portrayed the full “triangle of extinction,” nor focused on the unique U.S. role in supercharging the race to extinction.</w:t>
      </w:r>
    </w:p>
    <w:p w14:paraId="644FE1F6" w14:textId="77777777" w:rsidR="009468EF" w:rsidRPr="009468EF" w:rsidRDefault="009468EF" w:rsidP="009468EF">
      <w:pPr>
        <w:rPr>
          <w:rFonts w:eastAsia="Calibri"/>
          <w:sz w:val="16"/>
        </w:rPr>
      </w:pPr>
      <w:r w:rsidRPr="009468EF">
        <w:rPr>
          <w:rFonts w:eastAsia="Calibri"/>
          <w:sz w:val="16"/>
        </w:rPr>
        <w:t>This goes beyond their relative lack of attention to the historical role of the U.S. and NATO in leading up to the Ukraine war. They have not offered a strong critique of the extinction risks inherent in building U.S. hegemony throughout the nuclear era. Nor have they highlighted the U.S. role in catalyzing Middle Eastern wars for oil and now heating up the new Cold War with both Russia and China, as well as playing a role in the current Israel-Hamas-Iran-U.S. military crisis, all intensifying extinction perils.</w:t>
      </w:r>
    </w:p>
    <w:p w14:paraId="679C7541" w14:textId="77777777" w:rsidR="009468EF" w:rsidRDefault="009468EF" w:rsidP="009468EF">
      <w:pPr>
        <w:rPr>
          <w:rFonts w:eastAsia="Calibri"/>
          <w:sz w:val="16"/>
        </w:rPr>
      </w:pPr>
      <w:r w:rsidRPr="009468EF">
        <w:rPr>
          <w:rFonts w:eastAsia="Calibri"/>
          <w:sz w:val="16"/>
        </w:rPr>
        <w:t xml:space="preserve">Nor does the Bulletin highlight how </w:t>
      </w:r>
      <w:r w:rsidRPr="009468EF">
        <w:rPr>
          <w:rFonts w:eastAsia="Calibri"/>
          <w:highlight w:val="green"/>
          <w:u w:val="single"/>
        </w:rPr>
        <w:t xml:space="preserve">capitalist </w:t>
      </w:r>
      <w:r w:rsidRPr="009468EF">
        <w:rPr>
          <w:rFonts w:eastAsia="Calibri"/>
          <w:b/>
          <w:iCs/>
          <w:highlight w:val="green"/>
          <w:u w:val="single"/>
        </w:rPr>
        <w:t>economies</w:t>
      </w:r>
      <w:r w:rsidRPr="009468EF">
        <w:rPr>
          <w:rFonts w:eastAsia="Calibri"/>
          <w:u w:val="single"/>
        </w:rPr>
        <w:t xml:space="preserve">, and especially U.S. militarized capitalism, </w:t>
      </w:r>
      <w:r w:rsidRPr="009468EF">
        <w:rPr>
          <w:rFonts w:eastAsia="Calibri"/>
          <w:highlight w:val="green"/>
          <w:u w:val="single"/>
        </w:rPr>
        <w:t xml:space="preserve">are crucial </w:t>
      </w:r>
      <w:r w:rsidRPr="009468EF">
        <w:rPr>
          <w:rFonts w:eastAsia="Calibri"/>
          <w:b/>
          <w:iCs/>
          <w:highlight w:val="green"/>
          <w:u w:val="single"/>
        </w:rPr>
        <w:t>structural extinction</w:t>
      </w:r>
      <w:r w:rsidRPr="009468EF">
        <w:rPr>
          <w:rFonts w:eastAsia="Calibri"/>
          <w:highlight w:val="green"/>
          <w:u w:val="single"/>
        </w:rPr>
        <w:t xml:space="preserve"> forces</w:t>
      </w:r>
      <w:r w:rsidRPr="009468EF">
        <w:rPr>
          <w:rFonts w:eastAsia="Calibri"/>
          <w:sz w:val="16"/>
        </w:rPr>
        <w:t>. We hope that the Bulletin’s scientists will read Dying for Capitalism. If the nuclear scientists were to discuss the need to transform U.S. militarized capitalism, it would expose more of the “triangle of extinction,” and help mobilize both scientists and the public.</w:t>
      </w:r>
    </w:p>
    <w:p w14:paraId="25D65A04" w14:textId="77777777" w:rsidR="00521B34" w:rsidRPr="00E17A33" w:rsidRDefault="00521B34" w:rsidP="00521B34">
      <w:pPr>
        <w:pStyle w:val="Heading4"/>
        <w:rPr>
          <w:rFonts w:cs="Calibri"/>
        </w:rPr>
      </w:pPr>
      <w:r w:rsidRPr="00E17A33">
        <w:rPr>
          <w:rFonts w:cs="Calibri"/>
        </w:rPr>
        <w:t xml:space="preserve">The alternative is a </w:t>
      </w:r>
      <w:r w:rsidRPr="00E17A33">
        <w:rPr>
          <w:rFonts w:cs="Calibri"/>
          <w:u w:val="single"/>
        </w:rPr>
        <w:t>class-based movement towards socialism</w:t>
      </w:r>
      <w:r w:rsidRPr="00E17A33">
        <w:rPr>
          <w:rFonts w:cs="Calibri"/>
        </w:rPr>
        <w:t xml:space="preserve"> – only rejecting capitalist ideology allows for </w:t>
      </w:r>
      <w:r w:rsidRPr="00E17A33">
        <w:rPr>
          <w:rFonts w:cs="Calibri"/>
          <w:u w:val="single"/>
        </w:rPr>
        <w:t>sustainable development</w:t>
      </w:r>
      <w:r w:rsidRPr="00E17A33">
        <w:rPr>
          <w:rFonts w:cs="Calibri"/>
        </w:rPr>
        <w:t>.</w:t>
      </w:r>
    </w:p>
    <w:p w14:paraId="2B481F13" w14:textId="77777777" w:rsidR="00521B34" w:rsidRPr="00E17A33" w:rsidRDefault="00521B34" w:rsidP="00521B34">
      <w:r w:rsidRPr="00E17A33">
        <w:rPr>
          <w:rStyle w:val="Style13ptBold"/>
        </w:rPr>
        <w:t>Foster ’19</w:t>
      </w:r>
      <w:r w:rsidRPr="00E17A33">
        <w:t xml:space="preserve"> [John; February 2019; PhD in polisci from York University, professor of sociology at the University of Oregon and editor of the Monthly Review professor of sociology at the University of Oregon; Monthly Review, “Capitalism Has Failed—What </w:t>
      </w:r>
      <w:proofErr w:type="gramStart"/>
      <w:r w:rsidRPr="00E17A33">
        <w:t>Next?,</w:t>
      </w:r>
      <w:proofErr w:type="gramEnd"/>
      <w:r w:rsidRPr="00E17A33">
        <w:t>” https://monthlyreview.org/2019/02/01/capitalism-has-failed-what-next/]</w:t>
      </w:r>
    </w:p>
    <w:p w14:paraId="08DCEAA8" w14:textId="77777777" w:rsidR="00521B34" w:rsidRPr="00E17A33" w:rsidRDefault="00521B34" w:rsidP="00521B34">
      <w:pPr>
        <w:rPr>
          <w:sz w:val="16"/>
        </w:rPr>
      </w:pPr>
      <w:r w:rsidRPr="00E17A33">
        <w:rPr>
          <w:sz w:val="16"/>
        </w:rPr>
        <w:t xml:space="preserve">It may be objected that socialism has been tried and has failed and hence no longer exists as an alternative. However, </w:t>
      </w:r>
      <w:r w:rsidRPr="00E17A33">
        <w:rPr>
          <w:rStyle w:val="StyleUnderline"/>
        </w:rPr>
        <w:t>like the earliest attempts at capitalism in</w:t>
      </w:r>
      <w:r w:rsidRPr="00E17A33">
        <w:rPr>
          <w:sz w:val="16"/>
        </w:rPr>
        <w:t xml:space="preserve"> the </w:t>
      </w:r>
      <w:r w:rsidRPr="00E17A33">
        <w:rPr>
          <w:rStyle w:val="StyleUnderline"/>
        </w:rPr>
        <w:t>Italian city-states</w:t>
      </w:r>
      <w:r w:rsidRPr="00E17A33">
        <w:rPr>
          <w:sz w:val="16"/>
        </w:rPr>
        <w:t xml:space="preserve"> of the late Middle Ages, which were </w:t>
      </w:r>
      <w:r w:rsidRPr="00E17A33">
        <w:rPr>
          <w:rStyle w:val="StyleUnderline"/>
        </w:rPr>
        <w:t>not strong enough to survive amongst</w:t>
      </w:r>
      <w:r w:rsidRPr="00E17A33">
        <w:rPr>
          <w:sz w:val="16"/>
        </w:rPr>
        <w:t xml:space="preserve"> the </w:t>
      </w:r>
      <w:r w:rsidRPr="00E17A33">
        <w:rPr>
          <w:rStyle w:val="StyleUnderline"/>
        </w:rPr>
        <w:t>feudal societies</w:t>
      </w:r>
      <w:r w:rsidRPr="00E17A33">
        <w:rPr>
          <w:sz w:val="16"/>
        </w:rPr>
        <w:t xml:space="preserve"> that surrounded them, </w:t>
      </w:r>
      <w:r w:rsidRPr="00E17A33">
        <w:rPr>
          <w:rStyle w:val="StyleUnderline"/>
        </w:rPr>
        <w:t xml:space="preserve">the failure of the first experiments at </w:t>
      </w:r>
      <w:r w:rsidRPr="001B632E">
        <w:rPr>
          <w:rStyle w:val="StyleUnderline"/>
          <w:highlight w:val="green"/>
        </w:rPr>
        <w:t>socialism</w:t>
      </w:r>
      <w:r w:rsidRPr="00E17A33">
        <w:rPr>
          <w:rStyle w:val="Emphasis"/>
        </w:rPr>
        <w:t xml:space="preserve"> presage nothing but its eventual rebirth</w:t>
      </w:r>
      <w:r w:rsidRPr="00E17A33">
        <w:rPr>
          <w:rStyle w:val="StyleUnderline"/>
        </w:rPr>
        <w:t xml:space="preserve"> in a</w:t>
      </w:r>
      <w:r w:rsidRPr="00E17A33">
        <w:rPr>
          <w:rStyle w:val="Emphasis"/>
        </w:rPr>
        <w:t xml:space="preserve"> new, more revolutionary, more universal form</w:t>
      </w:r>
      <w:r w:rsidRPr="00E17A33">
        <w:rPr>
          <w:rStyle w:val="StyleUnderline"/>
        </w:rPr>
        <w:t xml:space="preserve">, which </w:t>
      </w:r>
      <w:r w:rsidRPr="00E17A33">
        <w:rPr>
          <w:rStyle w:val="Emphasis"/>
        </w:rPr>
        <w:t>examines</w:t>
      </w:r>
      <w:r w:rsidRPr="00E17A33">
        <w:rPr>
          <w:rStyle w:val="StyleUnderline"/>
        </w:rPr>
        <w:t xml:space="preserve"> and </w:t>
      </w:r>
      <w:r w:rsidRPr="001B632E">
        <w:rPr>
          <w:rStyle w:val="Emphasis"/>
          <w:highlight w:val="green"/>
        </w:rPr>
        <w:t>learns</w:t>
      </w:r>
      <w:r w:rsidRPr="001B632E">
        <w:rPr>
          <w:rStyle w:val="StyleUnderline"/>
          <w:highlight w:val="green"/>
        </w:rPr>
        <w:t xml:space="preserve"> </w:t>
      </w:r>
      <w:r w:rsidRPr="001B632E">
        <w:rPr>
          <w:rStyle w:val="Emphasis"/>
          <w:highlight w:val="green"/>
        </w:rPr>
        <w:t>from</w:t>
      </w:r>
      <w:r w:rsidRPr="00E17A33">
        <w:rPr>
          <w:sz w:val="16"/>
        </w:rPr>
        <w:t xml:space="preserve"> the </w:t>
      </w:r>
      <w:r w:rsidRPr="001B632E">
        <w:rPr>
          <w:rStyle w:val="Emphasis"/>
          <w:highlight w:val="green"/>
        </w:rPr>
        <w:t>failures</w:t>
      </w:r>
      <w:r w:rsidRPr="00E17A33">
        <w:rPr>
          <w:sz w:val="16"/>
        </w:rPr>
        <w:t xml:space="preserve">.95 </w:t>
      </w:r>
      <w:r w:rsidRPr="00E17A33">
        <w:rPr>
          <w:rStyle w:val="StyleUnderline"/>
        </w:rPr>
        <w:t>Even in failure, socialism</w:t>
      </w:r>
      <w:r w:rsidRPr="00E17A33">
        <w:rPr>
          <w:sz w:val="16"/>
        </w:rPr>
        <w:t xml:space="preserve"> has this advantage over capitalism: it </w:t>
      </w:r>
      <w:r w:rsidRPr="00E17A33">
        <w:rPr>
          <w:rStyle w:val="StyleUnderline"/>
        </w:rPr>
        <w:t>is motivated by</w:t>
      </w:r>
      <w:r w:rsidRPr="00E17A33">
        <w:rPr>
          <w:sz w:val="16"/>
        </w:rPr>
        <w:t xml:space="preserve"> the demand for “</w:t>
      </w:r>
      <w:r w:rsidRPr="00E17A33">
        <w:rPr>
          <w:rStyle w:val="Emphasis"/>
        </w:rPr>
        <w:t>freedom</w:t>
      </w:r>
      <w:r w:rsidRPr="00E17A33">
        <w:rPr>
          <w:sz w:val="16"/>
        </w:rPr>
        <w:t xml:space="preserve"> in general,” </w:t>
      </w:r>
      <w:r w:rsidRPr="00E17A33">
        <w:rPr>
          <w:rStyle w:val="StyleUnderline"/>
        </w:rPr>
        <w:t>rooted in</w:t>
      </w:r>
      <w:r w:rsidRPr="00E17A33">
        <w:rPr>
          <w:sz w:val="16"/>
        </w:rPr>
        <w:t xml:space="preserve"> substantive </w:t>
      </w:r>
      <w:r w:rsidRPr="00E17A33">
        <w:rPr>
          <w:rStyle w:val="Emphasis"/>
        </w:rPr>
        <w:t>equality</w:t>
      </w:r>
      <w:r w:rsidRPr="00E17A33">
        <w:rPr>
          <w:rStyle w:val="StyleUnderline"/>
        </w:rPr>
        <w:t xml:space="preserve"> and</w:t>
      </w:r>
      <w:r w:rsidRPr="00E17A33">
        <w:rPr>
          <w:rStyle w:val="Emphasis"/>
        </w:rPr>
        <w:t xml:space="preserve"> sustainable</w:t>
      </w:r>
      <w:r w:rsidRPr="00E17A33">
        <w:rPr>
          <w:sz w:val="16"/>
        </w:rPr>
        <w:t xml:space="preserve"> human </w:t>
      </w:r>
      <w:r w:rsidRPr="00E17A33">
        <w:rPr>
          <w:rStyle w:val="Emphasis"/>
        </w:rPr>
        <w:t>development</w:t>
      </w:r>
      <w:r w:rsidRPr="00E17A33">
        <w:rPr>
          <w:sz w:val="16"/>
        </w:rPr>
        <w:t>—</w:t>
      </w:r>
      <w:r w:rsidRPr="00E17A33">
        <w:rPr>
          <w:rStyle w:val="StyleUnderline"/>
        </w:rPr>
        <w:t>reflecting</w:t>
      </w:r>
      <w:r w:rsidRPr="00E17A33">
        <w:rPr>
          <w:sz w:val="16"/>
        </w:rPr>
        <w:t xml:space="preserve"> precisely those </w:t>
      </w:r>
      <w:r w:rsidRPr="00E17A33">
        <w:rPr>
          <w:rStyle w:val="StyleUnderline"/>
        </w:rPr>
        <w:t xml:space="preserve">collective social relations, borne of </w:t>
      </w:r>
      <w:r w:rsidRPr="00E17A33">
        <w:rPr>
          <w:rStyle w:val="Emphasis"/>
        </w:rPr>
        <w:t>historical</w:t>
      </w:r>
      <w:r w:rsidRPr="00E17A33">
        <w:rPr>
          <w:rStyle w:val="StyleUnderline"/>
        </w:rPr>
        <w:t xml:space="preserve"> </w:t>
      </w:r>
      <w:r w:rsidRPr="00E17A33">
        <w:rPr>
          <w:rStyle w:val="Emphasis"/>
        </w:rPr>
        <w:t>necessity</w:t>
      </w:r>
      <w:r w:rsidRPr="00E17A33">
        <w:rPr>
          <w:rStyle w:val="StyleUnderline"/>
        </w:rPr>
        <w:t xml:space="preserve"> and the</w:t>
      </w:r>
      <w:r w:rsidRPr="00E17A33">
        <w:rPr>
          <w:sz w:val="16"/>
        </w:rPr>
        <w:t xml:space="preserve"> unending </w:t>
      </w:r>
      <w:r w:rsidRPr="00E17A33">
        <w:rPr>
          <w:rStyle w:val="StyleUnderline"/>
        </w:rPr>
        <w:t xml:space="preserve">struggle for human freedom, </w:t>
      </w:r>
      <w:r w:rsidRPr="00E17A33">
        <w:rPr>
          <w:rStyle w:val="Emphasis"/>
        </w:rPr>
        <w:t>crucial to human survival</w:t>
      </w:r>
      <w:r w:rsidRPr="00E17A33">
        <w:rPr>
          <w:sz w:val="16"/>
        </w:rPr>
        <w:t xml:space="preserve"> in our time.96</w:t>
      </w:r>
    </w:p>
    <w:p w14:paraId="1E22DED7" w14:textId="77777777" w:rsidR="00521B34" w:rsidRPr="00E17A33" w:rsidRDefault="00521B34" w:rsidP="00521B34">
      <w:pPr>
        <w:rPr>
          <w:sz w:val="16"/>
        </w:rPr>
      </w:pPr>
      <w:r w:rsidRPr="00E17A33">
        <w:rPr>
          <w:sz w:val="16"/>
        </w:rPr>
        <w:t xml:space="preserve">The great conservative economist </w:t>
      </w:r>
      <w:r w:rsidRPr="00E17A33">
        <w:rPr>
          <w:rStyle w:val="StyleUnderline"/>
        </w:rPr>
        <w:t>Joseph Schumpeter</w:t>
      </w:r>
      <w:r w:rsidRPr="00E17A33">
        <w:rPr>
          <w:sz w:val="16"/>
        </w:rPr>
        <w:t xml:space="preserve">, who, as Austrian finance minister in Red Vienna, had allied himself for a time with the socialist government and found himself attacked on all sides, once </w:t>
      </w:r>
      <w:r w:rsidRPr="00E17A33">
        <w:rPr>
          <w:rStyle w:val="StyleUnderline"/>
        </w:rPr>
        <w:t xml:space="preserve">wrote that capitalism would perish </w:t>
      </w:r>
      <w:r w:rsidRPr="00E17A33">
        <w:rPr>
          <w:rStyle w:val="Emphasis"/>
        </w:rPr>
        <w:t>not because of</w:t>
      </w:r>
      <w:r w:rsidRPr="00E17A33">
        <w:rPr>
          <w:sz w:val="16"/>
        </w:rPr>
        <w:t xml:space="preserve"> “the weight of </w:t>
      </w:r>
      <w:r w:rsidRPr="00E17A33">
        <w:rPr>
          <w:rStyle w:val="Emphasis"/>
        </w:rPr>
        <w:t>economic failure</w:t>
      </w:r>
      <w:r w:rsidRPr="00E17A33">
        <w:rPr>
          <w:sz w:val="16"/>
        </w:rPr>
        <w:t xml:space="preserve">,” </w:t>
      </w:r>
      <w:r w:rsidRPr="00E17A33">
        <w:rPr>
          <w:rStyle w:val="StyleUnderline"/>
        </w:rPr>
        <w:t>but</w:t>
      </w:r>
      <w:r w:rsidRPr="00E17A33">
        <w:rPr>
          <w:sz w:val="16"/>
        </w:rPr>
        <w:t xml:space="preserve"> rather </w:t>
      </w:r>
      <w:r w:rsidRPr="00E17A33">
        <w:rPr>
          <w:rStyle w:val="StyleUnderline"/>
        </w:rPr>
        <w:t>because</w:t>
      </w:r>
      <w:r w:rsidRPr="00E17A33">
        <w:rPr>
          <w:rStyle w:val="Emphasis"/>
        </w:rPr>
        <w:t xml:space="preserve"> its</w:t>
      </w:r>
      <w:r w:rsidRPr="00E17A33">
        <w:rPr>
          <w:sz w:val="16"/>
        </w:rPr>
        <w:t xml:space="preserve"> “very </w:t>
      </w:r>
      <w:r w:rsidRPr="00E17A33">
        <w:rPr>
          <w:rStyle w:val="Emphasis"/>
        </w:rPr>
        <w:t>success</w:t>
      </w:r>
      <w:r w:rsidRPr="00E17A33">
        <w:rPr>
          <w:sz w:val="16"/>
        </w:rPr>
        <w:t xml:space="preserve">” </w:t>
      </w:r>
      <w:r w:rsidRPr="00E17A33">
        <w:rPr>
          <w:rStyle w:val="StyleUnderline"/>
        </w:rPr>
        <w:t>in pursuing</w:t>
      </w:r>
      <w:r w:rsidRPr="00E17A33">
        <w:rPr>
          <w:sz w:val="16"/>
        </w:rPr>
        <w:t xml:space="preserve"> its </w:t>
      </w:r>
      <w:r w:rsidRPr="001B632E">
        <w:rPr>
          <w:rStyle w:val="Emphasis"/>
          <w:highlight w:val="green"/>
        </w:rPr>
        <w:t>narrow economic ends</w:t>
      </w:r>
      <w:r w:rsidRPr="00E17A33">
        <w:rPr>
          <w:sz w:val="16"/>
        </w:rPr>
        <w:t xml:space="preserve">, had </w:t>
      </w:r>
      <w:r w:rsidRPr="00E17A33">
        <w:rPr>
          <w:rStyle w:val="Emphasis"/>
        </w:rPr>
        <w:t>undermined</w:t>
      </w:r>
      <w:r w:rsidRPr="00E17A33">
        <w:rPr>
          <w:rStyle w:val="StyleUnderline"/>
        </w:rPr>
        <w:t xml:space="preserve"> </w:t>
      </w:r>
      <w:r w:rsidRPr="00E17A33">
        <w:rPr>
          <w:rStyle w:val="Emphasis"/>
        </w:rPr>
        <w:t>the</w:t>
      </w:r>
      <w:r w:rsidRPr="00E17A33">
        <w:rPr>
          <w:sz w:val="16"/>
        </w:rPr>
        <w:t xml:space="preserve"> sociological </w:t>
      </w:r>
      <w:r w:rsidRPr="00E17A33">
        <w:rPr>
          <w:rStyle w:val="Emphasis"/>
        </w:rPr>
        <w:t xml:space="preserve">foundations of its existence. </w:t>
      </w:r>
      <w:r w:rsidRPr="00E17A33">
        <w:rPr>
          <w:rStyle w:val="StyleUnderline"/>
        </w:rPr>
        <w:t>Capitalism</w:t>
      </w:r>
      <w:r w:rsidRPr="00E17A33">
        <w:rPr>
          <w:sz w:val="16"/>
        </w:rPr>
        <w:t>, Schumpeter exclaimed, “</w:t>
      </w:r>
      <w:r w:rsidRPr="00E17A33">
        <w:rPr>
          <w:rStyle w:val="StyleUnderline"/>
        </w:rPr>
        <w:t xml:space="preserve">‘inevitably’ creates conditions in which </w:t>
      </w:r>
      <w:r w:rsidRPr="00E17A33">
        <w:rPr>
          <w:rStyle w:val="Emphasis"/>
        </w:rPr>
        <w:t xml:space="preserve">it will not be able to </w:t>
      </w:r>
      <w:proofErr w:type="gramStart"/>
      <w:r w:rsidRPr="00E17A33">
        <w:rPr>
          <w:rStyle w:val="Emphasis"/>
        </w:rPr>
        <w:t>live</w:t>
      </w:r>
      <w:proofErr w:type="gramEnd"/>
      <w:r w:rsidRPr="00E17A33">
        <w:rPr>
          <w:rStyle w:val="StyleUnderline"/>
        </w:rPr>
        <w:t xml:space="preserve"> and which</w:t>
      </w:r>
      <w:r w:rsidRPr="00E17A33">
        <w:rPr>
          <w:rStyle w:val="Emphasis"/>
        </w:rPr>
        <w:t xml:space="preserve"> strongly point to socialism</w:t>
      </w:r>
      <w:r w:rsidRPr="00E17A33">
        <w:rPr>
          <w:sz w:val="16"/>
        </w:rPr>
        <w:t xml:space="preserve"> as its heir apparent.”97 He was, it turns out, in many ways correct, though not entirely in the way he expected. The global development of </w:t>
      </w:r>
      <w:r w:rsidRPr="001B632E">
        <w:rPr>
          <w:rStyle w:val="StyleUnderline"/>
          <w:highlight w:val="green"/>
        </w:rPr>
        <w:t>monopoly</w:t>
      </w:r>
      <w:r w:rsidRPr="00E17A33">
        <w:rPr>
          <w:rStyle w:val="StyleUnderline"/>
        </w:rPr>
        <w:t xml:space="preserve"> capitalism </w:t>
      </w:r>
      <w:r w:rsidRPr="001B632E">
        <w:rPr>
          <w:rStyle w:val="StyleUnderline"/>
          <w:highlight w:val="green"/>
        </w:rPr>
        <w:t>and financialization</w:t>
      </w:r>
      <w:r w:rsidRPr="00E17A33">
        <w:rPr>
          <w:rStyle w:val="StyleUnderline"/>
        </w:rPr>
        <w:t xml:space="preserve"> spearheaded by</w:t>
      </w:r>
      <w:r w:rsidRPr="00E17A33">
        <w:rPr>
          <w:sz w:val="16"/>
        </w:rPr>
        <w:t xml:space="preserve"> the very same counterrevolutionary </w:t>
      </w:r>
      <w:r w:rsidRPr="00E17A33">
        <w:rPr>
          <w:rStyle w:val="StyleUnderline"/>
        </w:rPr>
        <w:t>neoliberalism</w:t>
      </w:r>
      <w:r w:rsidRPr="00E17A33">
        <w:rPr>
          <w:sz w:val="16"/>
        </w:rPr>
        <w:t xml:space="preserve"> that first arose in response to Red Vienna in the interwar years—at a time when Schumpeter himself was a major actor—has now </w:t>
      </w:r>
      <w:r w:rsidRPr="001B632E">
        <w:rPr>
          <w:rStyle w:val="Emphasis"/>
          <w:highlight w:val="green"/>
        </w:rPr>
        <w:t>undermined</w:t>
      </w:r>
      <w:r w:rsidRPr="00E17A33">
        <w:rPr>
          <w:sz w:val="16"/>
        </w:rPr>
        <w:t xml:space="preserve"> the </w:t>
      </w:r>
      <w:r w:rsidRPr="00E17A33">
        <w:rPr>
          <w:rStyle w:val="Emphasis"/>
        </w:rPr>
        <w:t>material bases</w:t>
      </w:r>
      <w:r w:rsidRPr="00E17A33">
        <w:rPr>
          <w:rStyle w:val="StyleUnderline"/>
        </w:rPr>
        <w:t xml:space="preserve">, not so much of capitalism itself, but of </w:t>
      </w:r>
      <w:r w:rsidRPr="001B632E">
        <w:rPr>
          <w:rStyle w:val="Emphasis"/>
          <w:highlight w:val="green"/>
        </w:rPr>
        <w:t>global</w:t>
      </w:r>
      <w:r w:rsidRPr="001B632E">
        <w:rPr>
          <w:rStyle w:val="StyleUnderline"/>
          <w:highlight w:val="green"/>
        </w:rPr>
        <w:t xml:space="preserve"> </w:t>
      </w:r>
      <w:r w:rsidRPr="001B632E">
        <w:rPr>
          <w:rStyle w:val="Emphasis"/>
          <w:highlight w:val="green"/>
        </w:rPr>
        <w:t>society</w:t>
      </w:r>
      <w:r w:rsidRPr="001B632E">
        <w:rPr>
          <w:rStyle w:val="StyleUnderline"/>
          <w:highlight w:val="green"/>
        </w:rPr>
        <w:t xml:space="preserve"> and</w:t>
      </w:r>
      <w:r w:rsidRPr="00E17A33">
        <w:rPr>
          <w:rStyle w:val="StyleUnderline"/>
        </w:rPr>
        <w:t xml:space="preserve"> </w:t>
      </w:r>
      <w:r w:rsidRPr="00E17A33">
        <w:rPr>
          <w:rStyle w:val="Emphasis"/>
        </w:rPr>
        <w:t>planetary</w:t>
      </w:r>
      <w:r w:rsidRPr="00E17A33">
        <w:rPr>
          <w:rStyle w:val="StyleUnderline"/>
        </w:rPr>
        <w:t xml:space="preserve"> </w:t>
      </w:r>
      <w:r w:rsidRPr="001B632E">
        <w:rPr>
          <w:rStyle w:val="Emphasis"/>
          <w:highlight w:val="green"/>
        </w:rPr>
        <w:t>ecology</w:t>
      </w:r>
      <w:r w:rsidRPr="00E17A33">
        <w:rPr>
          <w:rStyle w:val="StyleUnderline"/>
        </w:rPr>
        <w:t>. The result has been the emergence of</w:t>
      </w:r>
      <w:r w:rsidRPr="00E17A33">
        <w:rPr>
          <w:sz w:val="16"/>
        </w:rPr>
        <w:t xml:space="preserve"> an “atmosphere of almost </w:t>
      </w:r>
      <w:r w:rsidRPr="00E17A33">
        <w:rPr>
          <w:rStyle w:val="Emphasis"/>
        </w:rPr>
        <w:t>universal hostility</w:t>
      </w:r>
      <w:r w:rsidRPr="00E17A33">
        <w:rPr>
          <w:sz w:val="16"/>
        </w:rPr>
        <w:t xml:space="preserve">” </w:t>
      </w:r>
      <w:r w:rsidRPr="00E17A33">
        <w:rPr>
          <w:rStyle w:val="StyleUnderline"/>
        </w:rPr>
        <w:t>to the prevailing social order</w:t>
      </w:r>
      <w:r w:rsidRPr="00E17A33">
        <w:rPr>
          <w:sz w:val="16"/>
        </w:rPr>
        <w:t>, though, playing out in the confused context of the present, less as opposition to capitalism itself than to neoliberalism.98</w:t>
      </w:r>
    </w:p>
    <w:p w14:paraId="3ACB8D3C" w14:textId="77777777" w:rsidR="00521B34" w:rsidRPr="00E17A33" w:rsidRDefault="00521B34" w:rsidP="00521B34">
      <w:pPr>
        <w:rPr>
          <w:rStyle w:val="Emphasis"/>
        </w:rPr>
      </w:pPr>
      <w:r w:rsidRPr="00E17A33">
        <w:rPr>
          <w:sz w:val="16"/>
        </w:rPr>
        <w:t xml:space="preserve">It is </w:t>
      </w:r>
      <w:r w:rsidRPr="00E17A33">
        <w:rPr>
          <w:rStyle w:val="StyleUnderline"/>
        </w:rPr>
        <w:t>capitalism’s undermining of the very basis of human existence</w:t>
      </w:r>
      <w:r w:rsidRPr="00E17A33">
        <w:rPr>
          <w:sz w:val="16"/>
        </w:rPr>
        <w:t xml:space="preserve"> that </w:t>
      </w:r>
      <w:r w:rsidRPr="00E17A33">
        <w:rPr>
          <w:rStyle w:val="StyleUnderline"/>
        </w:rPr>
        <w:t xml:space="preserve">will </w:t>
      </w:r>
      <w:r w:rsidRPr="00E17A33">
        <w:rPr>
          <w:rStyle w:val="Emphasis"/>
        </w:rPr>
        <w:t>eventually</w:t>
      </w:r>
      <w:r w:rsidRPr="00E17A33">
        <w:rPr>
          <w:rStyle w:val="StyleUnderline"/>
        </w:rPr>
        <w:t xml:space="preserve"> </w:t>
      </w:r>
      <w:r w:rsidRPr="00E17A33">
        <w:rPr>
          <w:rStyle w:val="Emphasis"/>
        </w:rPr>
        <w:t>compel</w:t>
      </w:r>
      <w:r w:rsidRPr="00E17A33">
        <w:rPr>
          <w:sz w:val="16"/>
        </w:rPr>
        <w:t xml:space="preserve"> the world’s </w:t>
      </w:r>
      <w:r w:rsidRPr="00E17A33">
        <w:rPr>
          <w:rStyle w:val="StyleUnderline"/>
        </w:rPr>
        <w:t xml:space="preserve">workers and peoples to </w:t>
      </w:r>
      <w:r w:rsidRPr="00E17A33">
        <w:rPr>
          <w:rStyle w:val="Emphasis"/>
        </w:rPr>
        <w:t>seek new roads forward</w:t>
      </w:r>
      <w:r w:rsidRPr="00E17A33">
        <w:rPr>
          <w:rStyle w:val="StyleUnderline"/>
        </w:rPr>
        <w:t xml:space="preserve">. </w:t>
      </w:r>
      <w:r w:rsidRPr="001B632E">
        <w:rPr>
          <w:rStyle w:val="StyleUnderline"/>
          <w:highlight w:val="green"/>
        </w:rPr>
        <w:t>A</w:t>
      </w:r>
      <w:r w:rsidRPr="00E17A33">
        <w:rPr>
          <w:rStyle w:val="StyleUnderline"/>
        </w:rPr>
        <w:t xml:space="preserve">n </w:t>
      </w:r>
      <w:r w:rsidRPr="00E17A33">
        <w:rPr>
          <w:rStyle w:val="Emphasis"/>
        </w:rPr>
        <w:t xml:space="preserve">inclusive, </w:t>
      </w:r>
      <w:r w:rsidRPr="001B632E">
        <w:rPr>
          <w:rStyle w:val="Emphasis"/>
          <w:highlight w:val="green"/>
        </w:rPr>
        <w:t>class-based movement toward socialism</w:t>
      </w:r>
      <w:r w:rsidRPr="00E17A33">
        <w:rPr>
          <w:sz w:val="16"/>
        </w:rPr>
        <w:t xml:space="preserve"> in </w:t>
      </w:r>
      <w:r w:rsidRPr="00E17A33">
        <w:rPr>
          <w:rStyle w:val="StyleUnderline"/>
        </w:rPr>
        <w:t xml:space="preserve">this century will </w:t>
      </w:r>
      <w:r w:rsidRPr="001B632E">
        <w:rPr>
          <w:rStyle w:val="Emphasis"/>
          <w:highlight w:val="green"/>
        </w:rPr>
        <w:t>open</w:t>
      </w:r>
      <w:r w:rsidRPr="001B632E">
        <w:rPr>
          <w:rStyle w:val="StyleUnderline"/>
          <w:highlight w:val="green"/>
        </w:rPr>
        <w:t xml:space="preserve"> </w:t>
      </w:r>
      <w:r w:rsidRPr="001B632E">
        <w:rPr>
          <w:rStyle w:val="Emphasis"/>
          <w:highlight w:val="green"/>
        </w:rPr>
        <w:t>up</w:t>
      </w:r>
      <w:r w:rsidRPr="00E17A33">
        <w:rPr>
          <w:rStyle w:val="StyleUnderline"/>
        </w:rPr>
        <w:t xml:space="preserve"> </w:t>
      </w:r>
      <w:r w:rsidRPr="00E17A33">
        <w:rPr>
          <w:sz w:val="16"/>
        </w:rPr>
        <w:t xml:space="preserve">the possibility of </w:t>
      </w:r>
      <w:r w:rsidRPr="001B632E">
        <w:rPr>
          <w:rStyle w:val="Emphasis"/>
          <w:highlight w:val="green"/>
        </w:rPr>
        <w:t>qualitative new developments</w:t>
      </w:r>
      <w:r w:rsidRPr="00E17A33">
        <w:rPr>
          <w:rStyle w:val="StyleUnderline"/>
        </w:rPr>
        <w:t xml:space="preserve"> that</w:t>
      </w:r>
      <w:r w:rsidRPr="00E17A33">
        <w:rPr>
          <w:sz w:val="16"/>
        </w:rPr>
        <w:t xml:space="preserve"> the anarchy of the </w:t>
      </w:r>
      <w:r w:rsidRPr="00E17A33">
        <w:rPr>
          <w:rStyle w:val="StyleUnderline"/>
        </w:rPr>
        <w:t xml:space="preserve">capitalist-market society with its monopolistic competition, extreme inequality, and institutionalized greed </w:t>
      </w:r>
      <w:r w:rsidRPr="00E17A33">
        <w:rPr>
          <w:rStyle w:val="Emphasis"/>
        </w:rPr>
        <w:t>cannot</w:t>
      </w:r>
      <w:r w:rsidRPr="00E17A33">
        <w:rPr>
          <w:sz w:val="16"/>
        </w:rPr>
        <w:t xml:space="preserve"> possibly </w:t>
      </w:r>
      <w:r w:rsidRPr="00E17A33">
        <w:rPr>
          <w:rStyle w:val="Emphasis"/>
        </w:rPr>
        <w:t>offer</w:t>
      </w:r>
      <w:r w:rsidRPr="00E17A33">
        <w:rPr>
          <w:sz w:val="16"/>
        </w:rPr>
        <w:t xml:space="preserve">.99 </w:t>
      </w:r>
      <w:r w:rsidRPr="00E17A33">
        <w:rPr>
          <w:rStyle w:val="StyleUnderline"/>
        </w:rPr>
        <w:t>This includes</w:t>
      </w:r>
      <w:r w:rsidRPr="00E17A33">
        <w:rPr>
          <w:sz w:val="16"/>
        </w:rPr>
        <w:t xml:space="preserve"> the development of a </w:t>
      </w:r>
      <w:r w:rsidRPr="001B632E">
        <w:rPr>
          <w:rStyle w:val="Emphasis"/>
          <w:highlight w:val="green"/>
        </w:rPr>
        <w:t>socialist tech</w:t>
      </w:r>
      <w:r w:rsidRPr="00E17A33">
        <w:rPr>
          <w:rStyle w:val="Emphasis"/>
        </w:rPr>
        <w:t>nology</w:t>
      </w:r>
      <w:r w:rsidRPr="00E17A33">
        <w:rPr>
          <w:rStyle w:val="StyleUnderline"/>
        </w:rPr>
        <w:t>, in which</w:t>
      </w:r>
      <w:r w:rsidRPr="00E17A33">
        <w:rPr>
          <w:sz w:val="16"/>
        </w:rPr>
        <w:t xml:space="preserve"> both the forms of </w:t>
      </w:r>
      <w:r w:rsidRPr="00E17A33">
        <w:rPr>
          <w:rStyle w:val="StyleUnderline"/>
        </w:rPr>
        <w:t>technology</w:t>
      </w:r>
      <w:r w:rsidRPr="00E17A33">
        <w:rPr>
          <w:sz w:val="16"/>
        </w:rPr>
        <w:t xml:space="preserve"> utilized </w:t>
      </w:r>
      <w:r w:rsidRPr="00E17A33">
        <w:rPr>
          <w:rStyle w:val="StyleUnderline"/>
        </w:rPr>
        <w:t>and</w:t>
      </w:r>
      <w:r w:rsidRPr="00E17A33">
        <w:rPr>
          <w:sz w:val="16"/>
        </w:rPr>
        <w:t xml:space="preserve"> the </w:t>
      </w:r>
      <w:r w:rsidRPr="00E17A33">
        <w:rPr>
          <w:rStyle w:val="StyleUnderline"/>
        </w:rPr>
        <w:t>purposes</w:t>
      </w:r>
      <w:r w:rsidRPr="00E17A33">
        <w:rPr>
          <w:sz w:val="16"/>
        </w:rPr>
        <w:t xml:space="preserve"> to which they are put </w:t>
      </w:r>
      <w:r w:rsidRPr="00E17A33">
        <w:rPr>
          <w:rStyle w:val="StyleUnderline"/>
        </w:rPr>
        <w:t xml:space="preserve">are channeled in </w:t>
      </w:r>
      <w:r w:rsidRPr="00E17A33">
        <w:rPr>
          <w:rStyle w:val="Emphasis"/>
        </w:rPr>
        <w:t>social</w:t>
      </w:r>
      <w:r w:rsidRPr="00E17A33">
        <w:rPr>
          <w:rStyle w:val="StyleUnderline"/>
        </w:rPr>
        <w:t xml:space="preserve"> </w:t>
      </w:r>
      <w:r w:rsidRPr="00E17A33">
        <w:rPr>
          <w:rStyle w:val="Emphasis"/>
        </w:rPr>
        <w:t>directions</w:t>
      </w:r>
      <w:r w:rsidRPr="00E17A33">
        <w:rPr>
          <w:rStyle w:val="StyleUnderline"/>
        </w:rPr>
        <w:t>, as opposed to individual</w:t>
      </w:r>
      <w:r w:rsidRPr="00E17A33">
        <w:rPr>
          <w:sz w:val="16"/>
        </w:rPr>
        <w:t xml:space="preserve"> and class </w:t>
      </w:r>
      <w:r w:rsidRPr="00E17A33">
        <w:rPr>
          <w:rStyle w:val="StyleUnderline"/>
        </w:rPr>
        <w:t>gain</w:t>
      </w:r>
      <w:r w:rsidRPr="00E17A33">
        <w:rPr>
          <w:sz w:val="16"/>
        </w:rPr>
        <w:t xml:space="preserve">.100 </w:t>
      </w:r>
      <w:r w:rsidRPr="00E17A33">
        <w:rPr>
          <w:rStyle w:val="StyleUnderline"/>
        </w:rPr>
        <w:t xml:space="preserve">It introduces the prospect of </w:t>
      </w:r>
      <w:r w:rsidRPr="001B632E">
        <w:rPr>
          <w:rStyle w:val="Emphasis"/>
          <w:highlight w:val="green"/>
        </w:rPr>
        <w:t>long-term</w:t>
      </w:r>
      <w:r w:rsidRPr="00E17A33">
        <w:rPr>
          <w:rStyle w:val="Emphasis"/>
        </w:rPr>
        <w:t xml:space="preserve"> democratic </w:t>
      </w:r>
      <w:r w:rsidRPr="001B632E">
        <w:rPr>
          <w:rStyle w:val="Emphasis"/>
          <w:highlight w:val="green"/>
        </w:rPr>
        <w:t>planning</w:t>
      </w:r>
      <w:r w:rsidRPr="00E17A33">
        <w:rPr>
          <w:sz w:val="16"/>
        </w:rPr>
        <w:t xml:space="preserve"> at all levels of society, </w:t>
      </w:r>
      <w:r w:rsidRPr="00E17A33">
        <w:rPr>
          <w:rStyle w:val="StyleUnderline"/>
        </w:rPr>
        <w:t xml:space="preserve">allowing decisions to be made and distributions to occur </w:t>
      </w:r>
      <w:r w:rsidRPr="00E17A33">
        <w:rPr>
          <w:rStyle w:val="Emphasis"/>
        </w:rPr>
        <w:t>outside</w:t>
      </w:r>
      <w:r w:rsidRPr="00E17A33">
        <w:rPr>
          <w:sz w:val="16"/>
        </w:rPr>
        <w:t xml:space="preserve"> the logic of </w:t>
      </w:r>
      <w:r w:rsidRPr="00E17A33">
        <w:rPr>
          <w:rStyle w:val="Emphasis"/>
        </w:rPr>
        <w:t>the cash nexus</w:t>
      </w:r>
      <w:r w:rsidRPr="00E17A33">
        <w:rPr>
          <w:sz w:val="16"/>
        </w:rPr>
        <w:t xml:space="preserve">.101 </w:t>
      </w:r>
      <w:r w:rsidRPr="00E17A33">
        <w:rPr>
          <w:rStyle w:val="StyleUnderline"/>
        </w:rPr>
        <w:t>Socialism</w:t>
      </w:r>
      <w:r w:rsidRPr="00E17A33">
        <w:rPr>
          <w:sz w:val="16"/>
        </w:rPr>
        <w:t xml:space="preserve">, in its most radical form, </w:t>
      </w:r>
      <w:r w:rsidRPr="00E17A33">
        <w:rPr>
          <w:rStyle w:val="StyleUnderline"/>
        </w:rPr>
        <w:t xml:space="preserve">is about </w:t>
      </w:r>
      <w:r w:rsidRPr="00E17A33">
        <w:rPr>
          <w:rStyle w:val="Emphasis"/>
        </w:rPr>
        <w:t>substantive</w:t>
      </w:r>
      <w:r w:rsidRPr="00E17A33">
        <w:rPr>
          <w:rStyle w:val="StyleUnderline"/>
        </w:rPr>
        <w:t xml:space="preserve"> </w:t>
      </w:r>
      <w:r w:rsidRPr="001B632E">
        <w:rPr>
          <w:rStyle w:val="Emphasis"/>
          <w:highlight w:val="green"/>
        </w:rPr>
        <w:t>equality</w:t>
      </w:r>
      <w:r w:rsidRPr="00E17A33">
        <w:rPr>
          <w:rStyle w:val="Emphasis"/>
        </w:rPr>
        <w:t xml:space="preserve">, community </w:t>
      </w:r>
      <w:r w:rsidRPr="001B632E">
        <w:rPr>
          <w:rStyle w:val="Emphasis"/>
          <w:highlight w:val="green"/>
        </w:rPr>
        <w:t>solidarity</w:t>
      </w:r>
      <w:r w:rsidRPr="001B632E">
        <w:rPr>
          <w:rStyle w:val="StyleUnderline"/>
          <w:highlight w:val="green"/>
        </w:rPr>
        <w:t>, and</w:t>
      </w:r>
      <w:r w:rsidRPr="00E17A33">
        <w:rPr>
          <w:rStyle w:val="StyleUnderline"/>
        </w:rPr>
        <w:t xml:space="preserve"> </w:t>
      </w:r>
      <w:r w:rsidRPr="00E17A33">
        <w:rPr>
          <w:rStyle w:val="Emphasis"/>
        </w:rPr>
        <w:t>ecological</w:t>
      </w:r>
      <w:r w:rsidRPr="00E17A33">
        <w:rPr>
          <w:rStyle w:val="StyleUnderline"/>
        </w:rPr>
        <w:t xml:space="preserve"> </w:t>
      </w:r>
      <w:r w:rsidRPr="001B632E">
        <w:rPr>
          <w:rStyle w:val="Emphasis"/>
          <w:highlight w:val="green"/>
        </w:rPr>
        <w:t>sustainability</w:t>
      </w:r>
      <w:r w:rsidRPr="00E17A33">
        <w:rPr>
          <w:sz w:val="16"/>
        </w:rPr>
        <w:t>; it is aimed at the unification—not simply division—of labor.</w:t>
      </w:r>
    </w:p>
    <w:p w14:paraId="2DF61A4E" w14:textId="77777777" w:rsidR="00521B34" w:rsidRPr="00E17A33" w:rsidRDefault="00521B34" w:rsidP="00521B34">
      <w:pPr>
        <w:rPr>
          <w:rStyle w:val="StyleUnderline"/>
        </w:rPr>
      </w:pPr>
      <w:r w:rsidRPr="00E17A33">
        <w:rPr>
          <w:rStyle w:val="StyleUnderline"/>
        </w:rPr>
        <w:t>Once sustainable human development, rooted not in exchange</w:t>
      </w:r>
      <w:r w:rsidRPr="00E17A33">
        <w:rPr>
          <w:sz w:val="16"/>
        </w:rPr>
        <w:t xml:space="preserve"> values, </w:t>
      </w:r>
      <w:r w:rsidRPr="00E17A33">
        <w:rPr>
          <w:rStyle w:val="StyleUnderline"/>
        </w:rPr>
        <w:t>but</w:t>
      </w:r>
      <w:r w:rsidRPr="00E17A33">
        <w:rPr>
          <w:sz w:val="16"/>
        </w:rPr>
        <w:t xml:space="preserve"> in </w:t>
      </w:r>
      <w:r w:rsidRPr="00E17A33">
        <w:rPr>
          <w:rStyle w:val="StyleUnderline"/>
        </w:rPr>
        <w:t>use values and genuine human needs</w:t>
      </w:r>
      <w:r w:rsidRPr="00E17A33">
        <w:rPr>
          <w:sz w:val="16"/>
        </w:rPr>
        <w:t xml:space="preserve">, comes to </w:t>
      </w:r>
      <w:r w:rsidRPr="00E17A33">
        <w:rPr>
          <w:rStyle w:val="StyleUnderline"/>
        </w:rPr>
        <w:t xml:space="preserve">define historical advance, </w:t>
      </w:r>
      <w:r w:rsidRPr="00E17A33">
        <w:rPr>
          <w:rStyle w:val="Emphasis"/>
        </w:rPr>
        <w:t>the future</w:t>
      </w:r>
      <w:r w:rsidRPr="00E17A33">
        <w:rPr>
          <w:sz w:val="16"/>
        </w:rPr>
        <w:t xml:space="preserve">, which now seems closed, </w:t>
      </w:r>
      <w:r w:rsidRPr="00E17A33">
        <w:rPr>
          <w:rStyle w:val="Emphasis"/>
        </w:rPr>
        <w:t>will open up</w:t>
      </w:r>
      <w:r w:rsidRPr="00E17A33">
        <w:rPr>
          <w:sz w:val="16"/>
        </w:rPr>
        <w:t xml:space="preserve"> in a myriad ways, </w:t>
      </w:r>
      <w:r w:rsidRPr="00E17A33">
        <w:rPr>
          <w:rStyle w:val="StyleUnderline"/>
        </w:rPr>
        <w:t>allowing for</w:t>
      </w:r>
      <w:r w:rsidRPr="00E17A33">
        <w:rPr>
          <w:sz w:val="16"/>
        </w:rPr>
        <w:t xml:space="preserve"> entirely </w:t>
      </w:r>
      <w:r w:rsidRPr="00E17A33">
        <w:rPr>
          <w:rStyle w:val="Emphasis"/>
        </w:rPr>
        <w:t>new</w:t>
      </w:r>
      <w:r w:rsidRPr="00E17A33">
        <w:rPr>
          <w:sz w:val="16"/>
        </w:rPr>
        <w:t xml:space="preserve">, more qualitative, and </w:t>
      </w:r>
      <w:r w:rsidRPr="00E17A33">
        <w:rPr>
          <w:rStyle w:val="Emphasis"/>
        </w:rPr>
        <w:t>collective forms of development.</w:t>
      </w:r>
      <w:r w:rsidRPr="00E17A33">
        <w:rPr>
          <w:sz w:val="16"/>
        </w:rPr>
        <w:t xml:space="preserve">102 </w:t>
      </w:r>
      <w:r w:rsidRPr="00E17A33">
        <w:rPr>
          <w:rStyle w:val="StyleUnderline"/>
        </w:rPr>
        <w:t>This can be seen in the</w:t>
      </w:r>
      <w:r w:rsidRPr="00E17A33">
        <w:rPr>
          <w:sz w:val="16"/>
        </w:rPr>
        <w:t xml:space="preserve"> kinds of needed </w:t>
      </w:r>
      <w:r w:rsidRPr="00E17A33">
        <w:rPr>
          <w:rStyle w:val="StyleUnderline"/>
        </w:rPr>
        <w:t>practical measures that could be taken up, but</w:t>
      </w:r>
      <w:r w:rsidRPr="00E17A33">
        <w:rPr>
          <w:sz w:val="16"/>
        </w:rPr>
        <w:t xml:space="preserve"> which </w:t>
      </w:r>
      <w:r w:rsidRPr="00E17A33">
        <w:rPr>
          <w:rStyle w:val="StyleUnderline"/>
        </w:rPr>
        <w:t>are</w:t>
      </w:r>
      <w:r w:rsidRPr="00E17A33">
        <w:rPr>
          <w:sz w:val="16"/>
        </w:rPr>
        <w:t xml:space="preserve"> completely </w:t>
      </w:r>
      <w:r w:rsidRPr="00E17A33">
        <w:rPr>
          <w:rStyle w:val="StyleUnderline"/>
        </w:rPr>
        <w:t xml:space="preserve">excluded under the present mode of production. </w:t>
      </w:r>
      <w:r w:rsidRPr="001B632E">
        <w:rPr>
          <w:rStyle w:val="StyleUnderline"/>
          <w:highlight w:val="green"/>
        </w:rPr>
        <w:t>It is</w:t>
      </w:r>
      <w:r w:rsidRPr="001B632E">
        <w:rPr>
          <w:rStyle w:val="Emphasis"/>
          <w:highlight w:val="green"/>
        </w:rPr>
        <w:t xml:space="preserve"> not physical impossibility</w:t>
      </w:r>
      <w:r w:rsidRPr="00E17A33">
        <w:rPr>
          <w:rStyle w:val="StyleUnderline"/>
        </w:rPr>
        <w:t xml:space="preserve">, or </w:t>
      </w:r>
      <w:r w:rsidRPr="001B632E">
        <w:rPr>
          <w:rStyle w:val="Emphasis"/>
          <w:highlight w:val="green"/>
        </w:rPr>
        <w:t>lack of</w:t>
      </w:r>
      <w:r w:rsidRPr="00E17A33">
        <w:rPr>
          <w:rStyle w:val="Emphasis"/>
        </w:rPr>
        <w:t xml:space="preserve"> economic </w:t>
      </w:r>
      <w:r w:rsidRPr="001B632E">
        <w:rPr>
          <w:rStyle w:val="Emphasis"/>
          <w:highlight w:val="green"/>
        </w:rPr>
        <w:t>surplus</w:t>
      </w:r>
      <w:r w:rsidRPr="00E17A33">
        <w:rPr>
          <w:rStyle w:val="StyleUnderline"/>
        </w:rPr>
        <w:t xml:space="preserve">, most of which is </w:t>
      </w:r>
      <w:r w:rsidRPr="001B632E">
        <w:rPr>
          <w:rStyle w:val="StyleUnderline"/>
          <w:highlight w:val="green"/>
        </w:rPr>
        <w:t>currently squandered</w:t>
      </w:r>
      <w:r w:rsidRPr="00E17A33">
        <w:rPr>
          <w:rStyle w:val="StyleUnderline"/>
        </w:rPr>
        <w:t>, that stands in the way of</w:t>
      </w:r>
      <w:r w:rsidRPr="00E17A33">
        <w:rPr>
          <w:sz w:val="16"/>
        </w:rPr>
        <w:t xml:space="preserve"> the </w:t>
      </w:r>
      <w:r w:rsidRPr="00E17A33">
        <w:rPr>
          <w:rStyle w:val="StyleUnderline"/>
        </w:rPr>
        <w:t>democratic control of investment, or</w:t>
      </w:r>
      <w:r w:rsidRPr="00E17A33">
        <w:rPr>
          <w:sz w:val="16"/>
        </w:rPr>
        <w:t xml:space="preserve"> the </w:t>
      </w:r>
      <w:r w:rsidRPr="00E17A33">
        <w:rPr>
          <w:rStyle w:val="StyleUnderline"/>
        </w:rPr>
        <w:t>satisfaction of basic needs</w:t>
      </w:r>
      <w:r w:rsidRPr="00E17A33">
        <w:rPr>
          <w:sz w:val="16"/>
        </w:rPr>
        <w:t xml:space="preserve">—clean air and water, food, clothing, housing, education, health care, transportation, and useful work—for all. </w:t>
      </w:r>
      <w:r w:rsidRPr="00E17A33">
        <w:rPr>
          <w:rStyle w:val="StyleUnderline"/>
        </w:rPr>
        <w:t xml:space="preserve">It is not the </w:t>
      </w:r>
      <w:r w:rsidRPr="00E17A33">
        <w:rPr>
          <w:rStyle w:val="Emphasis"/>
        </w:rPr>
        <w:t xml:space="preserve">shortage of </w:t>
      </w:r>
      <w:r w:rsidRPr="001B632E">
        <w:rPr>
          <w:rStyle w:val="Emphasis"/>
          <w:highlight w:val="green"/>
        </w:rPr>
        <w:t>technological know-how</w:t>
      </w:r>
      <w:r w:rsidRPr="00E17A33">
        <w:rPr>
          <w:rStyle w:val="StyleUnderline"/>
        </w:rPr>
        <w:t xml:space="preserve"> or</w:t>
      </w:r>
      <w:r w:rsidRPr="00E17A33">
        <w:rPr>
          <w:sz w:val="16"/>
        </w:rPr>
        <w:t xml:space="preserve"> of </w:t>
      </w:r>
      <w:r w:rsidRPr="001B632E">
        <w:rPr>
          <w:rStyle w:val="Emphasis"/>
          <w:highlight w:val="green"/>
        </w:rPr>
        <w:t>material means</w:t>
      </w:r>
      <w:r w:rsidRPr="00E17A33">
        <w:rPr>
          <w:rStyle w:val="StyleUnderline"/>
        </w:rPr>
        <w:t xml:space="preserve"> that prevents</w:t>
      </w:r>
      <w:r w:rsidRPr="00E17A33">
        <w:rPr>
          <w:sz w:val="16"/>
        </w:rPr>
        <w:t xml:space="preserve"> the </w:t>
      </w:r>
      <w:r w:rsidRPr="00E17A33">
        <w:rPr>
          <w:rStyle w:val="StyleUnderline"/>
        </w:rPr>
        <w:t>necessary</w:t>
      </w:r>
      <w:r w:rsidRPr="00E17A33">
        <w:rPr>
          <w:sz w:val="16"/>
        </w:rPr>
        <w:t xml:space="preserve"> ecological </w:t>
      </w:r>
      <w:r w:rsidRPr="00E17A33">
        <w:rPr>
          <w:rStyle w:val="StyleUnderline"/>
        </w:rPr>
        <w:t>conversion to more sustainable</w:t>
      </w:r>
      <w:r w:rsidRPr="00E17A33">
        <w:rPr>
          <w:sz w:val="16"/>
        </w:rPr>
        <w:t xml:space="preserve"> forms of </w:t>
      </w:r>
      <w:r w:rsidRPr="00E17A33">
        <w:rPr>
          <w:rStyle w:val="StyleUnderline"/>
        </w:rPr>
        <w:t>energy</w:t>
      </w:r>
      <w:r w:rsidRPr="00E17A33">
        <w:rPr>
          <w:sz w:val="16"/>
        </w:rPr>
        <w:t xml:space="preserve">.103 </w:t>
      </w:r>
      <w:r w:rsidRPr="00E17A33">
        <w:rPr>
          <w:rStyle w:val="StyleUnderline"/>
        </w:rPr>
        <w:t xml:space="preserve">It is not some </w:t>
      </w:r>
      <w:r w:rsidRPr="001B632E">
        <w:rPr>
          <w:rStyle w:val="Emphasis"/>
          <w:highlight w:val="green"/>
        </w:rPr>
        <w:t>inherent division of humanity</w:t>
      </w:r>
      <w:r w:rsidRPr="001B632E">
        <w:rPr>
          <w:rStyle w:val="StyleUnderline"/>
          <w:highlight w:val="green"/>
        </w:rPr>
        <w:t xml:space="preserve"> that obstructs</w:t>
      </w:r>
      <w:r w:rsidRPr="00E17A33">
        <w:rPr>
          <w:sz w:val="16"/>
        </w:rPr>
        <w:t xml:space="preserve"> the construction of </w:t>
      </w:r>
      <w:r w:rsidRPr="001B632E">
        <w:rPr>
          <w:rStyle w:val="StyleUnderline"/>
          <w:highlight w:val="green"/>
        </w:rPr>
        <w:t>a New International</w:t>
      </w:r>
      <w:r w:rsidRPr="00E17A33">
        <w:rPr>
          <w:rStyle w:val="StyleUnderline"/>
        </w:rPr>
        <w:t xml:space="preserve"> of workers </w:t>
      </w:r>
      <w:r w:rsidRPr="00E17A33">
        <w:rPr>
          <w:sz w:val="16"/>
        </w:rPr>
        <w:t xml:space="preserve">and peoples directed </w:t>
      </w:r>
      <w:r w:rsidRPr="00E17A33">
        <w:rPr>
          <w:rStyle w:val="StyleUnderline"/>
        </w:rPr>
        <w:t>against capitalism</w:t>
      </w:r>
      <w:r w:rsidRPr="00E17A33">
        <w:rPr>
          <w:sz w:val="16"/>
        </w:rPr>
        <w:t xml:space="preserve">, imperialism, and war.104 </w:t>
      </w:r>
      <w:r w:rsidRPr="00E17A33">
        <w:rPr>
          <w:rStyle w:val="StyleUnderline"/>
        </w:rPr>
        <w:t xml:space="preserve">All of </w:t>
      </w:r>
      <w:r w:rsidRPr="001B632E">
        <w:rPr>
          <w:rStyle w:val="StyleUnderline"/>
          <w:highlight w:val="green"/>
        </w:rPr>
        <w:t>this</w:t>
      </w:r>
      <w:r w:rsidRPr="00E17A33">
        <w:rPr>
          <w:rStyle w:val="StyleUnderline"/>
        </w:rPr>
        <w:t xml:space="preserve"> is </w:t>
      </w:r>
      <w:r w:rsidRPr="00E17A33">
        <w:rPr>
          <w:rStyle w:val="Emphasis"/>
        </w:rPr>
        <w:t>within</w:t>
      </w:r>
      <w:r w:rsidRPr="00E17A33">
        <w:rPr>
          <w:sz w:val="16"/>
        </w:rPr>
        <w:t xml:space="preserve"> our </w:t>
      </w:r>
      <w:r w:rsidRPr="00E17A33">
        <w:rPr>
          <w:rStyle w:val="Emphasis"/>
        </w:rPr>
        <w:t>reach</w:t>
      </w:r>
      <w:r w:rsidRPr="00E17A33">
        <w:rPr>
          <w:sz w:val="16"/>
        </w:rPr>
        <w:t>,</w:t>
      </w:r>
      <w:r w:rsidRPr="00E17A33">
        <w:rPr>
          <w:rStyle w:val="StyleUnderline"/>
        </w:rPr>
        <w:t xml:space="preserve"> but </w:t>
      </w:r>
      <w:r w:rsidRPr="001B632E">
        <w:rPr>
          <w:rStyle w:val="StyleUnderline"/>
          <w:highlight w:val="green"/>
        </w:rPr>
        <w:t>requires</w:t>
      </w:r>
      <w:r w:rsidRPr="00E17A33">
        <w:rPr>
          <w:sz w:val="16"/>
        </w:rPr>
        <w:t xml:space="preserve"> pursuing </w:t>
      </w:r>
      <w:r w:rsidRPr="001B632E">
        <w:rPr>
          <w:rStyle w:val="Emphasis"/>
          <w:highlight w:val="green"/>
        </w:rPr>
        <w:t>a logic</w:t>
      </w:r>
      <w:r w:rsidRPr="00E17A33">
        <w:rPr>
          <w:sz w:val="16"/>
        </w:rPr>
        <w:t xml:space="preserve"> that runs </w:t>
      </w:r>
      <w:r w:rsidRPr="001B632E">
        <w:rPr>
          <w:rStyle w:val="Emphasis"/>
          <w:highlight w:val="green"/>
        </w:rPr>
        <w:t>counter to</w:t>
      </w:r>
      <w:r w:rsidRPr="00E17A33">
        <w:rPr>
          <w:sz w:val="16"/>
        </w:rPr>
        <w:t xml:space="preserve"> that of </w:t>
      </w:r>
      <w:r w:rsidRPr="001B632E">
        <w:rPr>
          <w:rStyle w:val="Emphasis"/>
          <w:highlight w:val="green"/>
        </w:rPr>
        <w:t>capitalism</w:t>
      </w:r>
      <w:r w:rsidRPr="00E17A33">
        <w:rPr>
          <w:sz w:val="16"/>
        </w:rPr>
        <w:t>.</w:t>
      </w:r>
    </w:p>
    <w:p w14:paraId="555BDE34" w14:textId="77777777" w:rsidR="00521B34" w:rsidRPr="00E17A33" w:rsidRDefault="00521B34" w:rsidP="00521B34">
      <w:pPr>
        <w:rPr>
          <w:sz w:val="16"/>
        </w:rPr>
      </w:pPr>
      <w:r w:rsidRPr="00E17A33">
        <w:rPr>
          <w:sz w:val="16"/>
        </w:rPr>
        <w:t xml:space="preserve">Humanity, Karl Marx wrote, “inevitably sets itself only such tasks as it is able to solve, since closer examination will always show that the problem itself arises only when the material conditions for its solution are already present or at least in the course of formation.”105 </w:t>
      </w:r>
      <w:r w:rsidRPr="00E17A33">
        <w:rPr>
          <w:rStyle w:val="StyleUnderline"/>
        </w:rPr>
        <w:t>The very waste and excess of</w:t>
      </w:r>
      <w:r w:rsidRPr="00E17A33">
        <w:rPr>
          <w:sz w:val="16"/>
        </w:rPr>
        <w:t xml:space="preserve"> today’s </w:t>
      </w:r>
      <w:r w:rsidRPr="00E17A33">
        <w:rPr>
          <w:rStyle w:val="Emphasis"/>
        </w:rPr>
        <w:t>monopoly-finance capitalism</w:t>
      </w:r>
      <w:r w:rsidRPr="00E17A33">
        <w:rPr>
          <w:sz w:val="16"/>
        </w:rPr>
        <w:t xml:space="preserve">, together </w:t>
      </w:r>
      <w:r w:rsidRPr="00E17A33">
        <w:rPr>
          <w:rStyle w:val="StyleUnderline"/>
        </w:rPr>
        <w:t>with</w:t>
      </w:r>
      <w:r w:rsidRPr="00E17A33">
        <w:rPr>
          <w:sz w:val="16"/>
        </w:rPr>
        <w:t xml:space="preserve"> the development of </w:t>
      </w:r>
      <w:r w:rsidRPr="001B632E">
        <w:rPr>
          <w:rStyle w:val="Emphasis"/>
          <w:highlight w:val="green"/>
        </w:rPr>
        <w:t>new</w:t>
      </w:r>
      <w:r w:rsidRPr="00E17A33">
        <w:rPr>
          <w:rStyle w:val="Emphasis"/>
        </w:rPr>
        <w:t xml:space="preserve"> means of </w:t>
      </w:r>
      <w:r w:rsidRPr="001B632E">
        <w:rPr>
          <w:rStyle w:val="Emphasis"/>
          <w:highlight w:val="green"/>
        </w:rPr>
        <w:t>communication</w:t>
      </w:r>
      <w:r w:rsidRPr="00E17A33">
        <w:rPr>
          <w:rStyle w:val="StyleUnderline"/>
        </w:rPr>
        <w:t xml:space="preserve"> that </w:t>
      </w:r>
      <w:r w:rsidRPr="001B632E">
        <w:rPr>
          <w:rStyle w:val="StyleUnderline"/>
          <w:highlight w:val="green"/>
        </w:rPr>
        <w:t>allow</w:t>
      </w:r>
      <w:r w:rsidRPr="00E17A33">
        <w:rPr>
          <w:rStyle w:val="StyleUnderline"/>
        </w:rPr>
        <w:t xml:space="preserve"> for </w:t>
      </w:r>
      <w:r w:rsidRPr="001B632E">
        <w:rPr>
          <w:rStyle w:val="StyleUnderline"/>
          <w:highlight w:val="green"/>
        </w:rPr>
        <w:t>greater</w:t>
      </w:r>
      <w:r w:rsidRPr="00E17A33">
        <w:rPr>
          <w:sz w:val="16"/>
        </w:rPr>
        <w:t xml:space="preserve"> human </w:t>
      </w:r>
      <w:r w:rsidRPr="00E17A33">
        <w:rPr>
          <w:rStyle w:val="StyleUnderline"/>
        </w:rPr>
        <w:t xml:space="preserve">coordination, planning, and democratic </w:t>
      </w:r>
      <w:r w:rsidRPr="001B632E">
        <w:rPr>
          <w:rStyle w:val="StyleUnderline"/>
          <w:highlight w:val="green"/>
        </w:rPr>
        <w:t>action</w:t>
      </w:r>
      <w:r w:rsidRPr="00E17A33">
        <w:rPr>
          <w:sz w:val="16"/>
        </w:rPr>
        <w:t xml:space="preserve"> than ever before, </w:t>
      </w:r>
      <w:r w:rsidRPr="00E17A33">
        <w:rPr>
          <w:rStyle w:val="StyleUnderline"/>
        </w:rPr>
        <w:t>suggest</w:t>
      </w:r>
      <w:r w:rsidRPr="00E17A33">
        <w:rPr>
          <w:sz w:val="16"/>
        </w:rPr>
        <w:t xml:space="preserve"> that </w:t>
      </w:r>
      <w:r w:rsidRPr="00E17A33">
        <w:rPr>
          <w:rStyle w:val="StyleUnderline"/>
        </w:rPr>
        <w:t xml:space="preserve">there are </w:t>
      </w:r>
      <w:r w:rsidRPr="00E17A33">
        <w:rPr>
          <w:rStyle w:val="Emphasis"/>
        </w:rPr>
        <w:t>countless paths forward</w:t>
      </w:r>
      <w:r w:rsidRPr="00E17A33">
        <w:rPr>
          <w:rStyle w:val="StyleUnderline"/>
        </w:rPr>
        <w:t xml:space="preserve"> to a world of substantive equality and ecological sustainability once the world is freed from</w:t>
      </w:r>
      <w:r w:rsidRPr="00E17A33">
        <w:rPr>
          <w:sz w:val="16"/>
        </w:rPr>
        <w:t xml:space="preserve"> the fetters of </w:t>
      </w:r>
      <w:r w:rsidRPr="00E17A33">
        <w:rPr>
          <w:rStyle w:val="StyleUnderline"/>
        </w:rPr>
        <w:t>capital</w:t>
      </w:r>
      <w:r w:rsidRPr="00E17A33">
        <w:rPr>
          <w:sz w:val="16"/>
        </w:rPr>
        <w:t>.106</w:t>
      </w:r>
    </w:p>
    <w:p w14:paraId="174DFC57" w14:textId="77777777" w:rsidR="00521B34" w:rsidRDefault="00521B34" w:rsidP="009468EF">
      <w:pPr>
        <w:rPr>
          <w:rFonts w:eastAsia="Calibri"/>
          <w:sz w:val="16"/>
        </w:rPr>
      </w:pPr>
    </w:p>
    <w:p w14:paraId="5F678AA0" w14:textId="4F043840" w:rsidR="00104EAF" w:rsidRPr="00104EAF" w:rsidRDefault="00104EAF" w:rsidP="00104EAF">
      <w:pPr>
        <w:pStyle w:val="Heading3"/>
        <w:rPr>
          <w:rFonts w:eastAsia="Calibri"/>
        </w:rPr>
      </w:pPr>
      <w:r>
        <w:rPr>
          <w:rFonts w:eastAsia="Calibri"/>
        </w:rPr>
        <w:t xml:space="preserve">OFF – </w:t>
      </w:r>
      <w:r w:rsidR="004428CF">
        <w:rPr>
          <w:rFonts w:eastAsia="Calibri"/>
        </w:rPr>
        <w:t>3</w:t>
      </w:r>
    </w:p>
    <w:p w14:paraId="3F30FE9D" w14:textId="77777777" w:rsidR="00104EAF" w:rsidRDefault="00104EAF" w:rsidP="00104EAF">
      <w:pPr>
        <w:pStyle w:val="Heading4"/>
      </w:pPr>
      <w:r>
        <w:t>The aff is indicative of a larger problem with modernity. It confuses evil, which is inherent, with misfortune, with is predictable, and thus eliminable. This failure leads to violent scapegoating.</w:t>
      </w:r>
    </w:p>
    <w:p w14:paraId="55A49A96" w14:textId="77777777" w:rsidR="00104EAF" w:rsidRDefault="00104EAF" w:rsidP="00104EAF">
      <w:r w:rsidRPr="0039380E">
        <w:rPr>
          <w:b/>
        </w:rPr>
        <w:t>Baudrillard</w:t>
      </w:r>
      <w:r>
        <w:rPr>
          <w:b/>
        </w:rPr>
        <w:t>,</w:t>
      </w:r>
      <w:r w:rsidRPr="0039380E">
        <w:rPr>
          <w:b/>
        </w:rPr>
        <w:t xml:space="preserve"> 5</w:t>
      </w:r>
      <w:r w:rsidRPr="0039380E">
        <w:t xml:space="preserve"> </w:t>
      </w:r>
      <w:r w:rsidRPr="0039380E">
        <w:rPr>
          <w:sz w:val="16"/>
          <w:szCs w:val="16"/>
        </w:rPr>
        <w:t>(Jean, “The intelligence of evil or the lucidity pact”)</w:t>
      </w:r>
    </w:p>
    <w:p w14:paraId="26CB4642" w14:textId="77777777" w:rsidR="00104EAF" w:rsidRPr="00C26078" w:rsidRDefault="00104EAF" w:rsidP="00104EAF">
      <w:pPr>
        <w:rPr>
          <w:rStyle w:val="StyleUnderline"/>
        </w:rPr>
      </w:pPr>
      <w:r w:rsidRPr="00C26078">
        <w:rPr>
          <w:sz w:val="16"/>
        </w:rPr>
        <w:t xml:space="preserve">It is the secret failing of </w:t>
      </w:r>
      <w:r w:rsidRPr="0065486D">
        <w:rPr>
          <w:rStyle w:val="StyleUnderline"/>
          <w:highlight w:val="green"/>
        </w:rPr>
        <w:t>politics</w:t>
      </w:r>
      <w:r w:rsidRPr="00C26078">
        <w:rPr>
          <w:sz w:val="16"/>
        </w:rPr>
        <w:t xml:space="preserve"> that it </w:t>
      </w:r>
      <w:r w:rsidRPr="0065486D">
        <w:rPr>
          <w:rStyle w:val="StyleUnderline"/>
          <w:highlight w:val="green"/>
        </w:rPr>
        <w:t>is no longer able to think evil</w:t>
      </w:r>
      <w:r w:rsidRPr="0065486D">
        <w:rPr>
          <w:sz w:val="16"/>
          <w:highlight w:val="green"/>
        </w:rPr>
        <w:t xml:space="preserve">. </w:t>
      </w:r>
      <w:r w:rsidRPr="0065486D">
        <w:rPr>
          <w:rStyle w:val="Emphasis"/>
          <w:highlight w:val="green"/>
        </w:rPr>
        <w:t>Politics is the site of the exercise of evil, of the management of evil, scattered into individual souls and collective manifestations</w:t>
      </w:r>
      <w:r w:rsidRPr="00C26078">
        <w:rPr>
          <w:sz w:val="16"/>
        </w:rPr>
        <w:t xml:space="preserve"> in all its forms - privilege, vice and corruption. </w:t>
      </w:r>
      <w:r w:rsidRPr="0065486D">
        <w:rPr>
          <w:rStyle w:val="StyleUnderline"/>
          <w:highlight w:val="green"/>
        </w:rPr>
        <w:t>It is the inescapable fate of power to take this accursed share upon itself</w:t>
      </w:r>
      <w:r w:rsidRPr="00C26078">
        <w:rPr>
          <w:sz w:val="16"/>
        </w:rPr>
        <w:t xml:space="preserve">, and that of men in power to be sacrificed to it, a privilege from which they expect to derive all the secondary gains. </w:t>
      </w:r>
      <w:r w:rsidRPr="0065486D">
        <w:rPr>
          <w:rStyle w:val="StyleUnderline"/>
          <w:highlight w:val="green"/>
        </w:rPr>
        <w:t>But practicing evil is difficult and</w:t>
      </w:r>
      <w:r w:rsidRPr="00C26078">
        <w:rPr>
          <w:sz w:val="16"/>
        </w:rPr>
        <w:t xml:space="preserve"> one may suppose that </w:t>
      </w:r>
      <w:r w:rsidRPr="0065486D">
        <w:rPr>
          <w:rStyle w:val="StyleUnderline"/>
          <w:highlight w:val="green"/>
        </w:rPr>
        <w:t>they are constantly trying to pass the buck in every way possible</w:t>
      </w:r>
      <w:r w:rsidRPr="0065486D">
        <w:rPr>
          <w:sz w:val="16"/>
          <w:highlight w:val="green"/>
        </w:rPr>
        <w:t xml:space="preserve">. </w:t>
      </w:r>
      <w:r w:rsidRPr="0065486D">
        <w:rPr>
          <w:rStyle w:val="StyleUnderline"/>
          <w:highlight w:val="green"/>
        </w:rPr>
        <w:t>In the past, power was arbitrary, which corresponded to the fact that it came from elsewhere,</w:t>
      </w:r>
      <w:r w:rsidRPr="00C26078">
        <w:rPr>
          <w:sz w:val="16"/>
        </w:rPr>
        <w:t xml:space="preserve"> being devolved from on high without regard for inherent qualities - being, in a sense, predestined. Royal power was like this. Hence Louis XVI's stupefaction on being told that the insurgents wanted power. How can you want power? It is given to you, and all you can do is exercise it, like it or not. </w:t>
      </w:r>
      <w:r w:rsidRPr="0065486D">
        <w:rPr>
          <w:rStyle w:val="StyleUnderline"/>
          <w:highlight w:val="green"/>
        </w:rPr>
        <w:t>No one can rid you of it.</w:t>
      </w:r>
      <w:r w:rsidRPr="00C26078">
        <w:rPr>
          <w:sz w:val="16"/>
        </w:rPr>
        <w:t xml:space="preserve"> The idea of deposing the King is as absurd as the idea of a constitutional God. </w:t>
      </w:r>
      <w:r w:rsidRPr="00E51A98">
        <w:rPr>
          <w:rStyle w:val="StyleUnderline"/>
        </w:rPr>
        <w:t xml:space="preserve">Power is an </w:t>
      </w:r>
      <w:proofErr w:type="gramStart"/>
      <w:r w:rsidRPr="00E51A98">
        <w:rPr>
          <w:rStyle w:val="StyleUnderline"/>
        </w:rPr>
        <w:t>obligation</w:t>
      </w:r>
      <w:proofErr w:type="gramEnd"/>
      <w:r w:rsidRPr="00E51A98">
        <w:rPr>
          <w:rStyle w:val="StyleUnderline"/>
        </w:rPr>
        <w:t xml:space="preserve"> and one must not demand it, one must consent to it</w:t>
      </w:r>
      <w:r w:rsidRPr="00E51A98">
        <w:rPr>
          <w:sz w:val="16"/>
        </w:rPr>
        <w:t>. On the other hand, it is arbitrary since, for that very reason, it does not have to justify itself. The only solution was, indeed, the death of the King</w:t>
      </w:r>
      <w:proofErr w:type="gramStart"/>
      <w:r w:rsidRPr="00E51A98">
        <w:rPr>
          <w:sz w:val="16"/>
        </w:rPr>
        <w:t>, that is to say, the</w:t>
      </w:r>
      <w:proofErr w:type="gramEnd"/>
      <w:r w:rsidRPr="00E51A98">
        <w:rPr>
          <w:sz w:val="16"/>
        </w:rPr>
        <w:t xml:space="preserve"> restoration of the accursed share to the whole of society. That each should have his or her portion of the 'accursed share' is the democratic principle. But it seems the </w:t>
      </w:r>
      <w:r w:rsidRPr="00E51A98">
        <w:rPr>
          <w:rStyle w:val="StyleUnderline"/>
        </w:rPr>
        <w:t>'citizens' do not</w:t>
      </w:r>
      <w:r w:rsidRPr="00E51A98">
        <w:rPr>
          <w:sz w:val="16"/>
        </w:rPr>
        <w:t xml:space="preserve"> really </w:t>
      </w:r>
      <w:r w:rsidRPr="00E51A98">
        <w:rPr>
          <w:rStyle w:val="StyleUnderline"/>
        </w:rPr>
        <w:t xml:space="preserve">want to submit to this sovereign </w:t>
      </w:r>
      <w:proofErr w:type="gramStart"/>
      <w:r w:rsidRPr="00E51A98">
        <w:rPr>
          <w:rStyle w:val="StyleUnderline"/>
        </w:rPr>
        <w:t>obligation</w:t>
      </w:r>
      <w:proofErr w:type="gramEnd"/>
      <w:r w:rsidRPr="00E51A98">
        <w:rPr>
          <w:rStyle w:val="StyleUnderline"/>
        </w:rPr>
        <w:t xml:space="preserve"> and they are afraid of their own arbitrary power. It will,</w:t>
      </w:r>
      <w:r w:rsidRPr="00E51A98">
        <w:rPr>
          <w:sz w:val="16"/>
        </w:rPr>
        <w:t xml:space="preserve"> then, </w:t>
      </w:r>
      <w:r w:rsidRPr="00E51A98">
        <w:rPr>
          <w:rStyle w:val="StyleUnderline"/>
        </w:rPr>
        <w:t>be devolved to a few</w:t>
      </w:r>
      <w:r w:rsidRPr="00E51A98">
        <w:rPr>
          <w:sz w:val="16"/>
        </w:rPr>
        <w:t xml:space="preserve"> - these will be </w:t>
      </w:r>
      <w:r w:rsidRPr="00E51A98">
        <w:rPr>
          <w:rStyle w:val="StyleUnderline"/>
        </w:rPr>
        <w:t>the politicians, who</w:t>
      </w:r>
      <w:r w:rsidRPr="00E51A98">
        <w:rPr>
          <w:sz w:val="16"/>
        </w:rPr>
        <w:t xml:space="preserve"> themselves most often </w:t>
      </w:r>
      <w:r w:rsidRPr="00E51A98">
        <w:rPr>
          <w:rStyle w:val="StyleUnderline"/>
        </w:rPr>
        <w:t>have</w:t>
      </w:r>
      <w:r w:rsidRPr="00E51A98">
        <w:rPr>
          <w:sz w:val="16"/>
        </w:rPr>
        <w:t xml:space="preserve"> only </w:t>
      </w:r>
      <w:r w:rsidRPr="00E51A98">
        <w:rPr>
          <w:rStyle w:val="StyleUnderline"/>
        </w:rPr>
        <w:t>one idea: to give it away</w:t>
      </w:r>
      <w:r w:rsidRPr="00E51A98">
        <w:rPr>
          <w:sz w:val="16"/>
        </w:rPr>
        <w:t xml:space="preserve">. You have only to see them </w:t>
      </w:r>
      <w:r w:rsidRPr="00E51A98">
        <w:rPr>
          <w:rStyle w:val="StyleUnderline"/>
        </w:rPr>
        <w:t>redistributing power in every possible way</w:t>
      </w:r>
      <w:r w:rsidRPr="00E51A98">
        <w:rPr>
          <w:sz w:val="16"/>
        </w:rPr>
        <w:t xml:space="preserve"> - on the one hand, </w:t>
      </w:r>
      <w:r w:rsidRPr="00E51A98">
        <w:rPr>
          <w:rStyle w:val="StyleUnderline"/>
        </w:rPr>
        <w:t>to prove to themselves that they have it, and</w:t>
      </w:r>
      <w:r w:rsidRPr="00E51A98">
        <w:rPr>
          <w:sz w:val="16"/>
        </w:rPr>
        <w:t xml:space="preserve">, on the other, </w:t>
      </w:r>
      <w:r w:rsidRPr="00E51A98">
        <w:rPr>
          <w:rStyle w:val="Emphasis"/>
        </w:rPr>
        <w:t>to ensure that no one escapes it, for those who refuse it are dangerous.</w:t>
      </w:r>
      <w:r w:rsidRPr="00E51A98">
        <w:rPr>
          <w:sz w:val="16"/>
        </w:rPr>
        <w:t xml:space="preserve"> 'If I knew,' said Canetti, 'that there still are on this earth some human beings without any power I would say that nothing is lost.' </w:t>
      </w:r>
      <w:r w:rsidRPr="00E51A98">
        <w:rPr>
          <w:rStyle w:val="StyleUnderline"/>
        </w:rPr>
        <w:t>The great danger for the very existence of politics is not that human beings should compete to take power, but that they should not want it.</w:t>
      </w:r>
    </w:p>
    <w:p w14:paraId="5F531CAE" w14:textId="77777777" w:rsidR="00104EAF" w:rsidRDefault="00104EAF" w:rsidP="00104EAF">
      <w:pPr>
        <w:pStyle w:val="Heading4"/>
      </w:pPr>
      <w:r>
        <w:t xml:space="preserve">Thought-as-misfortune does not cure human </w:t>
      </w:r>
      <w:proofErr w:type="gramStart"/>
      <w:r>
        <w:t>suffering</w:t>
      </w:r>
      <w:proofErr w:type="gramEnd"/>
      <w:r>
        <w:t xml:space="preserve"> but it does posit the world as it ought-never-have-been in a denial that labels the whole of humanity as criminals.</w:t>
      </w:r>
    </w:p>
    <w:p w14:paraId="12801CB9" w14:textId="77777777" w:rsidR="00104EAF" w:rsidRPr="0039380E" w:rsidRDefault="00104EAF" w:rsidP="00104EAF">
      <w:pPr>
        <w:rPr>
          <w:sz w:val="16"/>
          <w:szCs w:val="16"/>
        </w:rPr>
      </w:pPr>
      <w:r w:rsidRPr="0039380E">
        <w:rPr>
          <w:b/>
        </w:rPr>
        <w:t>Baudrillard, 5</w:t>
      </w:r>
      <w:r w:rsidRPr="0039380E">
        <w:rPr>
          <w:sz w:val="16"/>
          <w:szCs w:val="16"/>
        </w:rPr>
        <w:t xml:space="preserve"> (Jean, “The intelligence of</w:t>
      </w:r>
      <w:r>
        <w:rPr>
          <w:sz w:val="16"/>
          <w:szCs w:val="16"/>
        </w:rPr>
        <w:t xml:space="preserve"> evil or the lucidity pact”)</w:t>
      </w:r>
    </w:p>
    <w:p w14:paraId="57DAB30E" w14:textId="77777777" w:rsidR="00104EAF" w:rsidRDefault="00104EAF" w:rsidP="00104EAF">
      <w:pPr>
        <w:rPr>
          <w:sz w:val="16"/>
        </w:rPr>
      </w:pPr>
      <w:r w:rsidRPr="0065486D">
        <w:rPr>
          <w:rStyle w:val="StyleUnderline"/>
          <w:highlight w:val="green"/>
        </w:rPr>
        <w:t xml:space="preserve">Thinking based on evil is not pessimistic; </w:t>
      </w:r>
      <w:r w:rsidRPr="00FA37F7">
        <w:rPr>
          <w:rStyle w:val="StyleUnderline"/>
        </w:rPr>
        <w:t xml:space="preserve">it is the </w:t>
      </w:r>
      <w:r w:rsidRPr="0065486D">
        <w:rPr>
          <w:rStyle w:val="StyleUnderline"/>
          <w:highlight w:val="green"/>
        </w:rPr>
        <w:t xml:space="preserve">thinking based on misfortune </w:t>
      </w:r>
      <w:r w:rsidRPr="00FA37F7">
        <w:rPr>
          <w:rStyle w:val="StyleUnderline"/>
        </w:rPr>
        <w:t xml:space="preserve">that </w:t>
      </w:r>
      <w:r w:rsidRPr="0065486D">
        <w:rPr>
          <w:rStyle w:val="StyleUnderline"/>
          <w:highlight w:val="green"/>
        </w:rPr>
        <w:t>is pessimistic because it wants desperately to escape evil</w:t>
      </w:r>
      <w:r w:rsidRPr="000B0B15">
        <w:rPr>
          <w:sz w:val="16"/>
        </w:rPr>
        <w:t xml:space="preserve"> or, alternatively, to revel in it. </w:t>
      </w:r>
      <w:proofErr w:type="gramStart"/>
      <w:r w:rsidRPr="0065486D">
        <w:rPr>
          <w:rStyle w:val="Emphasis"/>
          <w:highlight w:val="green"/>
        </w:rPr>
        <w:t>Thought</w:t>
      </w:r>
      <w:proofErr w:type="gramEnd"/>
      <w:r w:rsidRPr="000B0B15">
        <w:rPr>
          <w:sz w:val="16"/>
        </w:rPr>
        <w:t xml:space="preserve">, for its part, </w:t>
      </w:r>
      <w:r w:rsidRPr="0065486D">
        <w:rPr>
          <w:rStyle w:val="Emphasis"/>
          <w:highlight w:val="green"/>
        </w:rPr>
        <w:t>does not cure human misfortune</w:t>
      </w:r>
      <w:r w:rsidRPr="000B0B15">
        <w:rPr>
          <w:sz w:val="16"/>
        </w:rPr>
        <w:t xml:space="preserve">, the terrible obviousness of which it absorbs for purpose of some unknown transformation. Pessimism excludes any depth that eludes its negative judgement, whereas </w:t>
      </w:r>
      <w:r w:rsidRPr="0065486D">
        <w:rPr>
          <w:rStyle w:val="Emphasis"/>
          <w:highlight w:val="green"/>
        </w:rPr>
        <w:t>thought wishes to penetrate magically beyond the fracture of the visible</w:t>
      </w:r>
      <w:r w:rsidRPr="00FA37F7">
        <w:rPr>
          <w:sz w:val="16"/>
        </w:rPr>
        <w:t xml:space="preserve">. </w:t>
      </w:r>
      <w:r w:rsidRPr="00FA37F7">
        <w:rPr>
          <w:rStyle w:val="StyleUnderline"/>
        </w:rPr>
        <w:t>The rays of the black sun of pessimism do not reach down to the floor of the abyss.</w:t>
      </w:r>
      <w:r w:rsidRPr="000B0B15">
        <w:rPr>
          <w:sz w:val="16"/>
        </w:rPr>
        <w:t xml:space="preserve"> Absolute depth knows neither good nor evil. </w:t>
      </w:r>
      <w:proofErr w:type="gramStart"/>
      <w:r w:rsidRPr="000B0B15">
        <w:rPr>
          <w:sz w:val="16"/>
        </w:rPr>
        <w:t>Thus</w:t>
      </w:r>
      <w:proofErr w:type="gramEnd"/>
      <w:r w:rsidRPr="000B0B15">
        <w:rPr>
          <w:sz w:val="16"/>
        </w:rPr>
        <w:t xml:space="preserve"> </w:t>
      </w:r>
      <w:r w:rsidRPr="00E51A98">
        <w:rPr>
          <w:rStyle w:val="StyleUnderline"/>
        </w:rPr>
        <w:t>the intelligence of evil goes far beyond pessimism.</w:t>
      </w:r>
      <w:r w:rsidRPr="00E51A98">
        <w:rPr>
          <w:sz w:val="16"/>
        </w:rPr>
        <w:t xml:space="preserve"> </w:t>
      </w:r>
      <w:proofErr w:type="gramStart"/>
      <w:r w:rsidRPr="00E51A98">
        <w:rPr>
          <w:sz w:val="16"/>
        </w:rPr>
        <w:t xml:space="preserve">In reality, </w:t>
      </w:r>
      <w:r w:rsidRPr="00E51A98">
        <w:rPr>
          <w:rStyle w:val="StyleUnderline"/>
        </w:rPr>
        <w:t>the</w:t>
      </w:r>
      <w:proofErr w:type="gramEnd"/>
      <w:r w:rsidRPr="00E51A98">
        <w:rPr>
          <w:rStyle w:val="StyleUnderline"/>
        </w:rPr>
        <w:t xml:space="preserve"> only genuinely pessimistic, nihilistic vision is that of good since</w:t>
      </w:r>
      <w:r w:rsidRPr="00E51A98">
        <w:rPr>
          <w:sz w:val="16"/>
        </w:rPr>
        <w:t xml:space="preserve">, at bottom, </w:t>
      </w:r>
      <w:r w:rsidRPr="00E51A98">
        <w:rPr>
          <w:rStyle w:val="StyleUnderline"/>
        </w:rPr>
        <w:t xml:space="preserve">from the humanist point of view, </w:t>
      </w:r>
      <w:r w:rsidRPr="00E51A98">
        <w:rPr>
          <w:rStyle w:val="Emphasis"/>
        </w:rPr>
        <w:t>the whole of history is nothing but crime</w:t>
      </w:r>
      <w:r w:rsidRPr="00E51A98">
        <w:rPr>
          <w:rStyle w:val="StyleUnderline"/>
        </w:rPr>
        <w:t>.</w:t>
      </w:r>
      <w:r w:rsidRPr="00E51A98">
        <w:rPr>
          <w:sz w:val="16"/>
        </w:rPr>
        <w:t xml:space="preserve"> Cain killing Abel is already a crime against humanity (there were only two of them!) and isn't original sin already a crime against humanity too? This is all absurd, and, from the standpoint of good, the effort to rehabilitate the world's violence is </w:t>
      </w:r>
      <w:proofErr w:type="gramStart"/>
      <w:r w:rsidRPr="00E51A98">
        <w:rPr>
          <w:sz w:val="16"/>
        </w:rPr>
        <w:t>a hopeless</w:t>
      </w:r>
      <w:proofErr w:type="gramEnd"/>
      <w:r w:rsidRPr="00E51A98">
        <w:rPr>
          <w:sz w:val="16"/>
        </w:rPr>
        <w:t xml:space="preserve"> exercise. </w:t>
      </w:r>
      <w:proofErr w:type="gramStart"/>
      <w:r w:rsidRPr="00E51A98">
        <w:rPr>
          <w:sz w:val="16"/>
        </w:rPr>
        <w:t>All the more</w:t>
      </w:r>
      <w:proofErr w:type="gramEnd"/>
      <w:r w:rsidRPr="00E51A98">
        <w:rPr>
          <w:sz w:val="16"/>
        </w:rPr>
        <w:t xml:space="preserve"> so as, without all these crimes, there simply wouldn't be any history. </w:t>
      </w:r>
      <w:r w:rsidRPr="00E51A98">
        <w:rPr>
          <w:rStyle w:val="StyleUnderline"/>
        </w:rPr>
        <w:t>'If the evil in man were eliminated</w:t>
      </w:r>
      <w:r w:rsidRPr="00E51A98">
        <w:rPr>
          <w:sz w:val="16"/>
        </w:rPr>
        <w:t xml:space="preserve">,' says Montaigne, </w:t>
      </w:r>
      <w:r w:rsidRPr="00E51A98">
        <w:rPr>
          <w:rStyle w:val="StyleUnderline"/>
        </w:rPr>
        <w:t>'you would destroy the fundamental conditions of life</w:t>
      </w:r>
      <w:r w:rsidRPr="00E51A98">
        <w:rPr>
          <w:sz w:val="16"/>
        </w:rPr>
        <w:t xml:space="preserve">.' </w:t>
      </w:r>
      <w:r w:rsidRPr="00E51A98">
        <w:rPr>
          <w:rStyle w:val="Emphasis"/>
        </w:rPr>
        <w:t>Everything comes from this confusion between evil and misfortune. Evil is the world as it is and as it has been</w:t>
      </w:r>
      <w:r w:rsidRPr="00E51A98">
        <w:rPr>
          <w:sz w:val="16"/>
        </w:rPr>
        <w:t xml:space="preserve">, and we can take a lucid view of this. </w:t>
      </w:r>
      <w:r w:rsidRPr="00E51A98">
        <w:rPr>
          <w:rStyle w:val="Emphasis"/>
        </w:rPr>
        <w:t>Misfortune is the world as it ought never to have been</w:t>
      </w:r>
      <w:r w:rsidRPr="00E51A98">
        <w:rPr>
          <w:sz w:val="16"/>
        </w:rPr>
        <w:t xml:space="preserve"> - but in the name of what? In the name of what ought to be, in the name of God or a transcendent ideal, of a good it would be very hard to define. </w:t>
      </w:r>
      <w:r w:rsidRPr="00E51A98">
        <w:rPr>
          <w:rStyle w:val="StyleUnderline"/>
        </w:rPr>
        <w:t>We may take a criminal view of crime: that is tragedy. Or we may take a recriminative view of it: that is humanitarianism</w:t>
      </w:r>
      <w:r w:rsidRPr="00E51A98">
        <w:rPr>
          <w:sz w:val="16"/>
        </w:rPr>
        <w:t xml:space="preserve">; it is </w:t>
      </w:r>
      <w:r w:rsidRPr="00E51A98">
        <w:rPr>
          <w:rStyle w:val="Emphasis"/>
        </w:rPr>
        <w:t>the pathetic, sentimental vision,</w:t>
      </w:r>
      <w:r w:rsidRPr="00E51A98">
        <w:rPr>
          <w:sz w:val="16"/>
        </w:rPr>
        <w:t xml:space="preserve"> the vision </w:t>
      </w:r>
      <w:r w:rsidRPr="00E51A98">
        <w:rPr>
          <w:rStyle w:val="Emphasis"/>
        </w:rPr>
        <w:t>that calls constantly for reparation.</w:t>
      </w:r>
      <w:r w:rsidRPr="00E51A98">
        <w:rPr>
          <w:sz w:val="16"/>
        </w:rPr>
        <w:t xml:space="preserve"> We have here all the </w:t>
      </w:r>
      <w:r w:rsidRPr="00E51A98">
        <w:rPr>
          <w:rStyle w:val="Emphasis"/>
        </w:rPr>
        <w:t>Ressentiment that comes from the depths of a genealogy of morals</w:t>
      </w:r>
      <w:r w:rsidRPr="00E51A98">
        <w:rPr>
          <w:sz w:val="16"/>
        </w:rPr>
        <w:t xml:space="preserve"> and calls within us for reparation of our own lives. </w:t>
      </w:r>
      <w:r w:rsidRPr="00E51A98">
        <w:rPr>
          <w:rStyle w:val="StyleUnderline"/>
        </w:rPr>
        <w:t>This retrospective compassion, this conversion of evil into misfortune, is the twentieth century's finest industry. First as a mental blackmailing operation, to which we are all victim</w:t>
      </w:r>
      <w:r w:rsidRPr="00E51A98">
        <w:rPr>
          <w:sz w:val="16"/>
        </w:rPr>
        <w:t xml:space="preserve">, even in our actions, from which we may hope only for a lesser evil- keep a low profile, decriminalize your existence! - </w:t>
      </w:r>
      <w:r w:rsidRPr="00E51A98">
        <w:rPr>
          <w:rStyle w:val="StyleUnderline"/>
        </w:rPr>
        <w:t>then as source of a tidy profit, since misfortune (</w:t>
      </w:r>
      <w:r w:rsidRPr="00E51A98">
        <w:rPr>
          <w:sz w:val="16"/>
        </w:rPr>
        <w:t xml:space="preserve">in all its forms, </w:t>
      </w:r>
      <w:r w:rsidRPr="00E51A98">
        <w:rPr>
          <w:rStyle w:val="StyleUnderline"/>
        </w:rPr>
        <w:t>from suffering to insecurity, from oppression</w:t>
      </w:r>
      <w:r w:rsidRPr="00FA37F7">
        <w:rPr>
          <w:rStyle w:val="StyleUnderline"/>
        </w:rPr>
        <w:t xml:space="preserve"> to depression) </w:t>
      </w:r>
      <w:r w:rsidRPr="0065486D">
        <w:rPr>
          <w:rStyle w:val="StyleUnderline"/>
          <w:highlight w:val="green"/>
        </w:rPr>
        <w:t>represents a symbolic capital, the exploitation of which,</w:t>
      </w:r>
      <w:r w:rsidRPr="000B0B15">
        <w:rPr>
          <w:sz w:val="16"/>
        </w:rPr>
        <w:t xml:space="preserve"> even more than the exploitation of happiness, </w:t>
      </w:r>
      <w:r w:rsidRPr="0065486D">
        <w:rPr>
          <w:rStyle w:val="StyleUnderline"/>
          <w:highlight w:val="green"/>
        </w:rPr>
        <w:t>is endlessly profitable:</w:t>
      </w:r>
      <w:r w:rsidRPr="000B0B15">
        <w:rPr>
          <w:sz w:val="16"/>
        </w:rPr>
        <w:t xml:space="preserve"> it is a goldmine with a seam running through each of us. Contrary to received opinion, </w:t>
      </w:r>
      <w:r w:rsidRPr="00FA37F7">
        <w:rPr>
          <w:rStyle w:val="Emphasis"/>
        </w:rPr>
        <w:t>misfortune is easier to manage than happiness - that is why it is the ideal solution to the problem of evil.</w:t>
      </w:r>
      <w:r w:rsidRPr="000B0B15">
        <w:rPr>
          <w:sz w:val="16"/>
        </w:rPr>
        <w:t xml:space="preserve"> It is misfortune that is most distinctly opposed to evil and to the principle of evil, of which it is the denial. Just as freedom ends in total liberation and, in abreaction to that liberation, in new </w:t>
      </w:r>
      <w:proofErr w:type="gramStart"/>
      <w:r w:rsidRPr="000B0B15">
        <w:rPr>
          <w:sz w:val="16"/>
        </w:rPr>
        <w:t>servitudes, so</w:t>
      </w:r>
      <w:proofErr w:type="gramEnd"/>
      <w:r w:rsidRPr="000B0B15">
        <w:rPr>
          <w:sz w:val="16"/>
        </w:rPr>
        <w:t xml:space="preserve"> </w:t>
      </w:r>
      <w:r w:rsidRPr="0065486D">
        <w:rPr>
          <w:rStyle w:val="StyleUnderline"/>
          <w:highlight w:val="green"/>
        </w:rPr>
        <w:t>the ideal of happiness leads to a whole culture of misfortune, of recrimination,</w:t>
      </w:r>
      <w:r w:rsidRPr="000B0B15">
        <w:rPr>
          <w:sz w:val="16"/>
        </w:rPr>
        <w:t xml:space="preserve"> repentance, compassion </w:t>
      </w:r>
      <w:r w:rsidRPr="0065486D">
        <w:rPr>
          <w:rStyle w:val="StyleUnderline"/>
          <w:highlight w:val="green"/>
        </w:rPr>
        <w:t>and victimhood</w:t>
      </w:r>
      <w:r w:rsidRPr="000B0B15">
        <w:rPr>
          <w:sz w:val="16"/>
        </w:rPr>
        <w:t>.</w:t>
      </w:r>
    </w:p>
    <w:p w14:paraId="7C1415B8" w14:textId="77777777" w:rsidR="00104EAF" w:rsidRPr="00036C57" w:rsidRDefault="00104EAF" w:rsidP="00104EAF">
      <w:pPr>
        <w:pStyle w:val="Heading4"/>
        <w:rPr>
          <w:rFonts w:eastAsia="Times New Roman"/>
        </w:rPr>
      </w:pPr>
      <w:r w:rsidRPr="00036C57">
        <w:rPr>
          <w:rFonts w:eastAsia="Times New Roman"/>
        </w:rPr>
        <w:t>The alternative is Dionysian affirmation – this is not a longing for or even endorsement of suffering, but rather an appreciation and acceptance for the multiplicity its chaos brings – only outside of the moralizing audience can one freely affirm life in all its totality</w:t>
      </w:r>
    </w:p>
    <w:p w14:paraId="29923ACB" w14:textId="77777777" w:rsidR="00104EAF" w:rsidRPr="00036C57" w:rsidRDefault="00104EAF" w:rsidP="00104EAF">
      <w:pPr>
        <w:spacing w:line="256" w:lineRule="auto"/>
        <w:ind w:right="288"/>
        <w:rPr>
          <w:rFonts w:eastAsia="Calibri"/>
          <w:u w:val="single"/>
        </w:rPr>
      </w:pPr>
      <w:r w:rsidRPr="00036C57">
        <w:rPr>
          <w:rStyle w:val="Style13ptBold"/>
        </w:rPr>
        <w:t xml:space="preserve">Deleuze </w:t>
      </w:r>
      <w:r>
        <w:rPr>
          <w:rStyle w:val="Style13ptBold"/>
        </w:rPr>
        <w:t>’</w:t>
      </w:r>
      <w:r w:rsidRPr="00036C57">
        <w:rPr>
          <w:rStyle w:val="Style13ptBold"/>
        </w:rPr>
        <w:t>83</w:t>
      </w:r>
      <w:r>
        <w:rPr>
          <w:rFonts w:eastAsia="Calibri"/>
          <w:u w:val="single"/>
        </w:rPr>
        <w:t xml:space="preserve"> </w:t>
      </w:r>
      <w:r w:rsidRPr="00036C57">
        <w:rPr>
          <w:rFonts w:ascii="Calibri Light" w:eastAsia="Calibri" w:hAnsi="Calibri Light"/>
          <w:color w:val="2E74B5"/>
        </w:rPr>
        <w:t>[Gilles, “Nietzsche and Philosophy”, p 17-18]</w:t>
      </w:r>
    </w:p>
    <w:p w14:paraId="69E63677" w14:textId="77777777" w:rsidR="00104EAF" w:rsidRDefault="00104EAF" w:rsidP="00104EAF">
      <w:pPr>
        <w:spacing w:line="256" w:lineRule="auto"/>
        <w:rPr>
          <w:rFonts w:eastAsia="Calibri" w:cs="Times New Roman"/>
          <w:sz w:val="16"/>
          <w:szCs w:val="16"/>
        </w:rPr>
      </w:pPr>
      <w:r w:rsidRPr="0065486D">
        <w:rPr>
          <w:rFonts w:eastAsia="Calibri" w:cs="Times New Roman"/>
          <w:highlight w:val="green"/>
          <w:u w:val="single"/>
        </w:rPr>
        <w:t>Dionysus affirms</w:t>
      </w:r>
      <w:r w:rsidRPr="00036C57">
        <w:rPr>
          <w:rFonts w:eastAsia="Calibri" w:cs="Times New Roman"/>
          <w:u w:val="single"/>
        </w:rPr>
        <w:t xml:space="preserve"> all that appears, “</w:t>
      </w:r>
      <w:r w:rsidRPr="0065486D">
        <w:rPr>
          <w:rFonts w:eastAsia="Calibri" w:cs="Times New Roman"/>
          <w:highlight w:val="green"/>
          <w:u w:val="single"/>
        </w:rPr>
        <w:t>even the most bitter suffering</w:t>
      </w:r>
      <w:r w:rsidRPr="00036C57">
        <w:rPr>
          <w:rFonts w:eastAsia="Calibri" w:cs="Times New Roman"/>
          <w:u w:val="single"/>
        </w:rPr>
        <w:t xml:space="preserve">”, and appears in all that is affirmed. Multiple and </w:t>
      </w:r>
      <w:r w:rsidRPr="0065486D">
        <w:rPr>
          <w:rFonts w:eastAsia="Calibri" w:cs="Times New Roman"/>
          <w:highlight w:val="green"/>
          <w:u w:val="single"/>
        </w:rPr>
        <w:t>pluralist affirmation</w:t>
      </w:r>
      <w:r w:rsidRPr="00036C57">
        <w:rPr>
          <w:rFonts w:eastAsia="Calibri" w:cs="Times New Roman"/>
          <w:u w:val="single"/>
        </w:rPr>
        <w:t xml:space="preserve"> — this </w:t>
      </w:r>
      <w:r w:rsidRPr="0065486D">
        <w:rPr>
          <w:rFonts w:eastAsia="Calibri" w:cs="Times New Roman"/>
          <w:highlight w:val="green"/>
          <w:u w:val="single"/>
        </w:rPr>
        <w:t>is the essence of the tragic</w:t>
      </w:r>
      <w:r w:rsidRPr="00036C57">
        <w:rPr>
          <w:rFonts w:eastAsia="Calibri" w:cs="Times New Roman"/>
          <w:u w:val="single"/>
        </w:rPr>
        <w:t>.</w:t>
      </w:r>
      <w:r w:rsidRPr="00036C57">
        <w:rPr>
          <w:rFonts w:eastAsia="Calibri" w:cs="Times New Roman"/>
          <w:sz w:val="16"/>
          <w:szCs w:val="16"/>
        </w:rPr>
        <w:t xml:space="preserve"> This will become clearer if we consider the difficulties of making everything an object of affirmation. Here the effort and the genius of pluralism are necessary, the power of transformations, Dionysian laceration. When anguish and disgust appear in Nietzsche it is always at this point: can everything become an object of affirmation, </w:t>
      </w:r>
      <w:proofErr w:type="gramStart"/>
      <w:r w:rsidRPr="00036C57">
        <w:rPr>
          <w:rFonts w:eastAsia="Calibri" w:cs="Times New Roman"/>
          <w:sz w:val="16"/>
          <w:szCs w:val="16"/>
        </w:rPr>
        <w:t>that is to say of</w:t>
      </w:r>
      <w:proofErr w:type="gramEnd"/>
      <w:r w:rsidRPr="00036C57">
        <w:rPr>
          <w:rFonts w:eastAsia="Calibri" w:cs="Times New Roman"/>
          <w:sz w:val="16"/>
          <w:szCs w:val="16"/>
        </w:rPr>
        <w:t xml:space="preserve"> joy?</w:t>
      </w:r>
      <w:r w:rsidRPr="00036C57">
        <w:rPr>
          <w:rFonts w:eastAsia="Calibri" w:cs="Times New Roman"/>
        </w:rPr>
        <w:t xml:space="preserve"> </w:t>
      </w:r>
      <w:r w:rsidRPr="00036C57">
        <w:rPr>
          <w:rFonts w:eastAsia="Calibri" w:cs="Times New Roman"/>
          <w:sz w:val="16"/>
          <w:szCs w:val="16"/>
        </w:rPr>
        <w:t xml:space="preserve">We must find, for each thing in turn, the special means by which it is affirmed, by which it ceases to be negative.’2 The tragic is not to be found in this anguish or disgust, nor in a nostalgia for lost unity. The tragic is only to be found in multiplicity, in the diversity of affirmation as such. </w:t>
      </w:r>
      <w:r w:rsidRPr="0065486D">
        <w:rPr>
          <w:rFonts w:eastAsia="Calibri" w:cs="Times New Roman"/>
          <w:highlight w:val="green"/>
          <w:u w:val="single"/>
        </w:rPr>
        <w:t>What defines the tragic is the joy of multiplicity</w:t>
      </w:r>
      <w:r w:rsidRPr="00036C57">
        <w:rPr>
          <w:rFonts w:eastAsia="Calibri" w:cs="Times New Roman"/>
          <w:u w:val="single"/>
        </w:rPr>
        <w:t xml:space="preserve">, plural joy. </w:t>
      </w:r>
      <w:r w:rsidRPr="0065486D">
        <w:rPr>
          <w:rFonts w:eastAsia="Calibri" w:cs="Times New Roman"/>
          <w:highlight w:val="green"/>
          <w:u w:val="single"/>
        </w:rPr>
        <w:t>This joy is not the result of</w:t>
      </w:r>
      <w:r w:rsidRPr="00036C57">
        <w:rPr>
          <w:rFonts w:eastAsia="Calibri" w:cs="Times New Roman"/>
          <w:u w:val="single"/>
        </w:rPr>
        <w:t xml:space="preserve"> a sublimation, a purging, a </w:t>
      </w:r>
      <w:r w:rsidRPr="0065486D">
        <w:rPr>
          <w:rFonts w:eastAsia="Calibri" w:cs="Times New Roman"/>
          <w:highlight w:val="green"/>
          <w:u w:val="single"/>
        </w:rPr>
        <w:t>compensation</w:t>
      </w:r>
      <w:r w:rsidRPr="00036C57">
        <w:rPr>
          <w:rFonts w:eastAsia="Calibri" w:cs="Times New Roman"/>
          <w:u w:val="single"/>
        </w:rPr>
        <w:t xml:space="preserve">, a </w:t>
      </w:r>
      <w:r w:rsidRPr="0065486D">
        <w:rPr>
          <w:rFonts w:eastAsia="Calibri" w:cs="Times New Roman"/>
          <w:highlight w:val="green"/>
          <w:u w:val="single"/>
        </w:rPr>
        <w:t>resignation or</w:t>
      </w:r>
      <w:r w:rsidRPr="00036C57">
        <w:rPr>
          <w:rFonts w:eastAsia="Calibri" w:cs="Times New Roman"/>
          <w:u w:val="single"/>
        </w:rPr>
        <w:t xml:space="preserve"> a </w:t>
      </w:r>
      <w:r w:rsidRPr="0065486D">
        <w:rPr>
          <w:rFonts w:eastAsia="Calibri" w:cs="Times New Roman"/>
          <w:highlight w:val="green"/>
          <w:u w:val="single"/>
        </w:rPr>
        <w:t>reconciliation</w:t>
      </w:r>
      <w:r w:rsidRPr="00036C57">
        <w:rPr>
          <w:rFonts w:eastAsia="Calibri" w:cs="Times New Roman"/>
          <w:u w:val="single"/>
        </w:rPr>
        <w:t>.</w:t>
      </w:r>
      <w:r w:rsidRPr="00036C57">
        <w:rPr>
          <w:rFonts w:eastAsia="Calibri" w:cs="Times New Roman"/>
        </w:rPr>
        <w:t xml:space="preserve"> </w:t>
      </w:r>
      <w:r w:rsidRPr="00036C57">
        <w:rPr>
          <w:rFonts w:eastAsia="Calibri" w:cs="Times New Roman"/>
          <w:sz w:val="16"/>
          <w:szCs w:val="16"/>
        </w:rPr>
        <w:t xml:space="preserve">Nietzsche can attack all theories of the tragic for failing to recognize tragedy as an aesthetic phenomenon. </w:t>
      </w:r>
      <w:proofErr w:type="gramStart"/>
      <w:r w:rsidRPr="0065486D">
        <w:rPr>
          <w:rFonts w:eastAsia="Calibri" w:cs="Times New Roman"/>
          <w:highlight w:val="green"/>
          <w:u w:val="single"/>
        </w:rPr>
        <w:t>The tragic</w:t>
      </w:r>
      <w:proofErr w:type="gramEnd"/>
      <w:r w:rsidRPr="0065486D">
        <w:rPr>
          <w:rFonts w:eastAsia="Calibri" w:cs="Times New Roman"/>
          <w:highlight w:val="green"/>
          <w:u w:val="single"/>
        </w:rPr>
        <w:t xml:space="preserve"> is the aesthetic form of joy</w:t>
      </w:r>
      <w:r w:rsidRPr="00036C57">
        <w:rPr>
          <w:rFonts w:eastAsia="Calibri" w:cs="Times New Roman"/>
          <w:u w:val="single"/>
        </w:rPr>
        <w:t>, not a medical phrase or a moral solution to pain, fear or pity.13</w:t>
      </w:r>
      <w:r w:rsidRPr="00036C57">
        <w:rPr>
          <w:rFonts w:eastAsia="Calibri" w:cs="Times New Roman"/>
        </w:rPr>
        <w:t xml:space="preserve"> </w:t>
      </w:r>
      <w:r w:rsidRPr="00036C57">
        <w:rPr>
          <w:rFonts w:eastAsia="Calibri" w:cs="Times New Roman"/>
          <w:sz w:val="16"/>
          <w:szCs w:val="16"/>
        </w:rPr>
        <w:t>It is joy that is tragic.</w:t>
      </w:r>
      <w:r w:rsidRPr="00036C57">
        <w:rPr>
          <w:rFonts w:eastAsia="Calibri" w:cs="Times New Roman"/>
        </w:rPr>
        <w:t xml:space="preserve"> </w:t>
      </w:r>
      <w:r w:rsidRPr="00036C57">
        <w:rPr>
          <w:rFonts w:eastAsia="Calibri" w:cs="Times New Roman"/>
          <w:u w:val="single"/>
        </w:rPr>
        <w:t xml:space="preserve">But this means that </w:t>
      </w:r>
      <w:r w:rsidRPr="0065486D">
        <w:rPr>
          <w:rFonts w:eastAsia="Calibri" w:cs="Times New Roman"/>
          <w:highlight w:val="green"/>
          <w:u w:val="single"/>
        </w:rPr>
        <w:t>tragedy</w:t>
      </w:r>
      <w:r w:rsidRPr="00036C57">
        <w:rPr>
          <w:rFonts w:eastAsia="Calibri" w:cs="Times New Roman"/>
          <w:u w:val="single"/>
        </w:rPr>
        <w:t xml:space="preserve"> is immediately joyful, that it only </w:t>
      </w:r>
      <w:r w:rsidRPr="0065486D">
        <w:rPr>
          <w:rFonts w:eastAsia="Calibri" w:cs="Times New Roman"/>
          <w:highlight w:val="green"/>
          <w:u w:val="single"/>
        </w:rPr>
        <w:t>calls forth the fear and pity of the obtuse spectator, the pathological and moralising listener</w:t>
      </w:r>
      <w:r w:rsidRPr="00036C57">
        <w:rPr>
          <w:rFonts w:eastAsia="Calibri" w:cs="Times New Roman"/>
          <w:u w:val="single"/>
        </w:rPr>
        <w:t xml:space="preserve"> who counts on it to ensure the proper functioning of his moral </w:t>
      </w:r>
      <w:r w:rsidRPr="00E51A98">
        <w:rPr>
          <w:rFonts w:eastAsia="Calibri" w:cs="Times New Roman"/>
          <w:u w:val="single"/>
        </w:rPr>
        <w:t>sublimations and medical purgings.</w:t>
      </w:r>
      <w:r w:rsidRPr="00E51A98">
        <w:rPr>
          <w:rFonts w:eastAsia="Calibri" w:cs="Times New Roman"/>
        </w:rPr>
        <w:t xml:space="preserve"> </w:t>
      </w:r>
      <w:r w:rsidRPr="00E51A98">
        <w:rPr>
          <w:rFonts w:eastAsia="Calibri" w:cs="Times New Roman"/>
          <w:sz w:val="16"/>
          <w:szCs w:val="16"/>
        </w:rPr>
        <w:t>“</w:t>
      </w:r>
      <w:proofErr w:type="gramStart"/>
      <w:r w:rsidRPr="00E51A98">
        <w:rPr>
          <w:rFonts w:eastAsia="Calibri" w:cs="Times New Roman"/>
          <w:sz w:val="16"/>
          <w:szCs w:val="16"/>
        </w:rPr>
        <w:t>Thus</w:t>
      </w:r>
      <w:proofErr w:type="gramEnd"/>
      <w:r w:rsidRPr="00E51A98">
        <w:rPr>
          <w:rFonts w:eastAsia="Calibri" w:cs="Times New Roman"/>
          <w:sz w:val="16"/>
          <w:szCs w:val="16"/>
        </w:rPr>
        <w:t xml:space="preserve"> the artistic listener is also reborn with the rebirth of tragedy. In his place in the theatre a curious quid pro quo used to sit with half moral, half scholarly pretensions — the ‘critic’ (BT 22 p. 133). </w:t>
      </w:r>
      <w:r w:rsidRPr="00E51A98">
        <w:rPr>
          <w:rFonts w:eastAsia="Calibri" w:cs="Times New Roman"/>
          <w:u w:val="single"/>
        </w:rPr>
        <w:t xml:space="preserve">And indeed, a true renaissance is needed </w:t>
      </w:r>
      <w:proofErr w:type="gramStart"/>
      <w:r w:rsidRPr="00E51A98">
        <w:rPr>
          <w:rFonts w:eastAsia="Calibri" w:cs="Times New Roman"/>
          <w:u w:val="single"/>
        </w:rPr>
        <w:t>in order to</w:t>
      </w:r>
      <w:proofErr w:type="gramEnd"/>
      <w:r w:rsidRPr="00E51A98">
        <w:rPr>
          <w:rFonts w:eastAsia="Calibri" w:cs="Times New Roman"/>
          <w:u w:val="single"/>
        </w:rPr>
        <w:t xml:space="preserve"> liberate the tragic from all the fear or pity of the bad listeners who gave it a mediocre sense born of bad conscience.</w:t>
      </w:r>
      <w:r w:rsidRPr="00E51A98">
        <w:rPr>
          <w:rFonts w:eastAsia="Calibri" w:cs="Times New Roman"/>
        </w:rPr>
        <w:t xml:space="preserve"> </w:t>
      </w:r>
      <w:r w:rsidRPr="00E51A98">
        <w:rPr>
          <w:rFonts w:eastAsia="Calibri" w:cs="Times New Roman"/>
          <w:sz w:val="16"/>
          <w:szCs w:val="16"/>
        </w:rPr>
        <w:t>The anti-dialectical and anti-religious dream which runs through the whole of Nietzsche’s philosophy is a logic of multiple affirmation and therefore a logic of pure affirmation and a corresponding ethic of joy.</w:t>
      </w:r>
      <w:r w:rsidRPr="00E51A98">
        <w:rPr>
          <w:rFonts w:eastAsia="Calibri" w:cs="Times New Roman"/>
        </w:rPr>
        <w:t xml:space="preserve"> </w:t>
      </w:r>
      <w:proofErr w:type="gramStart"/>
      <w:r w:rsidRPr="00E51A98">
        <w:rPr>
          <w:rFonts w:eastAsia="Calibri" w:cs="Times New Roman"/>
          <w:u w:val="single"/>
        </w:rPr>
        <w:t>The tragic</w:t>
      </w:r>
      <w:proofErr w:type="gramEnd"/>
      <w:r w:rsidRPr="00E51A98">
        <w:rPr>
          <w:rFonts w:eastAsia="Calibri" w:cs="Times New Roman"/>
          <w:u w:val="single"/>
        </w:rPr>
        <w:t xml:space="preserve"> is not founded on a relation of life and the negative but on the essential relation of joy and multiplicity, of the positivity and multiplicity, of affirmation and multiplicity. “The hero is joyful, this is what has, up to now, escaped the authors of tragedies” (VP IV 50).</w:t>
      </w:r>
      <w:r w:rsidRPr="00E51A98">
        <w:rPr>
          <w:rFonts w:eastAsia="Calibri" w:cs="Times New Roman"/>
        </w:rPr>
        <w:t xml:space="preserve"> </w:t>
      </w:r>
      <w:r w:rsidRPr="00E51A98">
        <w:rPr>
          <w:rFonts w:eastAsia="Calibri" w:cs="Times New Roman"/>
          <w:sz w:val="16"/>
          <w:szCs w:val="16"/>
        </w:rPr>
        <w:t>Tragedy</w:t>
      </w:r>
      <w:r w:rsidRPr="00036C57">
        <w:rPr>
          <w:rFonts w:eastAsia="Calibri" w:cs="Times New Roman"/>
          <w:sz w:val="16"/>
          <w:szCs w:val="16"/>
        </w:rPr>
        <w:t xml:space="preserve"> — frank, dynamic, gaiety. </w:t>
      </w:r>
    </w:p>
    <w:p w14:paraId="3ABD3D03" w14:textId="77777777" w:rsidR="00822385" w:rsidRDefault="00822385" w:rsidP="00104EAF">
      <w:pPr>
        <w:spacing w:line="256" w:lineRule="auto"/>
        <w:rPr>
          <w:rFonts w:eastAsia="Calibri" w:cs="Times New Roman"/>
          <w:sz w:val="16"/>
          <w:szCs w:val="16"/>
        </w:rPr>
      </w:pPr>
    </w:p>
    <w:p w14:paraId="291EC319" w14:textId="77777777" w:rsidR="009468EF" w:rsidRPr="009468EF" w:rsidRDefault="009468EF" w:rsidP="00822385"/>
    <w:p w14:paraId="24B5E0E0" w14:textId="1D81ACE5" w:rsidR="009468EF" w:rsidRDefault="009468EF" w:rsidP="009468EF">
      <w:pPr>
        <w:pStyle w:val="Heading2"/>
      </w:pPr>
      <w:r>
        <w:t>ADV 1</w:t>
      </w:r>
    </w:p>
    <w:p w14:paraId="63ED42BA" w14:textId="3CF4CE59" w:rsidR="009468EF" w:rsidRDefault="009468EF" w:rsidP="009468EF">
      <w:pPr>
        <w:pStyle w:val="Heading3"/>
      </w:pPr>
      <w:r>
        <w:t>1NC – Warming</w:t>
      </w:r>
    </w:p>
    <w:p w14:paraId="169D0799" w14:textId="77777777" w:rsidR="009468EF" w:rsidRPr="009468EF" w:rsidRDefault="009468EF" w:rsidP="009468EF">
      <w:pPr>
        <w:pStyle w:val="Analytic"/>
      </w:pPr>
      <w:r w:rsidRPr="009468EF">
        <w:t xml:space="preserve">No climate solvency---emissions from China and India thump. </w:t>
      </w:r>
    </w:p>
    <w:p w14:paraId="7D3AC2AF" w14:textId="77777777" w:rsidR="009468EF" w:rsidRPr="009468EF" w:rsidRDefault="009468EF" w:rsidP="009468EF"/>
    <w:p w14:paraId="7E49FE06" w14:textId="77777777" w:rsidR="009468EF" w:rsidRDefault="009468EF" w:rsidP="009468EF">
      <w:pPr>
        <w:pStyle w:val="Heading4"/>
      </w:pPr>
      <w:r>
        <w:rPr>
          <w:u w:val="single"/>
        </w:rPr>
        <w:t>Adaptation</w:t>
      </w:r>
      <w:r>
        <w:t xml:space="preserve"> is </w:t>
      </w:r>
      <w:r>
        <w:rPr>
          <w:u w:val="single"/>
        </w:rPr>
        <w:t>guaranteed</w:t>
      </w:r>
      <w:r>
        <w:t xml:space="preserve">, </w:t>
      </w:r>
      <w:r>
        <w:rPr>
          <w:u w:val="single"/>
        </w:rPr>
        <w:t>zeroing</w:t>
      </w:r>
      <w:r>
        <w:t xml:space="preserve"> the impact.</w:t>
      </w:r>
    </w:p>
    <w:p w14:paraId="77A321F7" w14:textId="77777777" w:rsidR="009468EF" w:rsidRPr="00FC10DE" w:rsidRDefault="009468EF" w:rsidP="009468EF">
      <w:r w:rsidRPr="00BA775D">
        <w:rPr>
          <w:rStyle w:val="Style13ptBold"/>
        </w:rPr>
        <w:t>Lomborg</w:t>
      </w:r>
      <w:r>
        <w:rPr>
          <w:rStyle w:val="Style13ptBold"/>
        </w:rPr>
        <w:t xml:space="preserve"> ’21 </w:t>
      </w:r>
      <w:r w:rsidRPr="00FE3C1D">
        <w:t>[</w:t>
      </w:r>
      <w:r>
        <w:t>Dr. Bjorn</w:t>
      </w:r>
      <w:r w:rsidRPr="00FE3C1D">
        <w:t xml:space="preserve">; </w:t>
      </w:r>
      <w:r>
        <w:t>2021</w:t>
      </w:r>
      <w:r w:rsidRPr="00FE3C1D">
        <w:t xml:space="preserve">; </w:t>
      </w:r>
      <w:r>
        <w:t>President of the Copenhagen Consensus Center, Former Director of the Danish Government's Environmental Assessment Institute, PhD in Political Science at the University of Copenhagen, M.A. in Political Science at the University of Aarhus, BA from the University of Georgia</w:t>
      </w:r>
      <w:r w:rsidRPr="00FE3C1D">
        <w:t xml:space="preserve">; </w:t>
      </w:r>
      <w:r>
        <w:t>Wall Street Journal</w:t>
      </w:r>
      <w:r w:rsidRPr="00FE3C1D">
        <w:t>, “</w:t>
      </w:r>
      <w:r>
        <w:t>Climate Change Calls for Adaptation, Not Panic</w:t>
      </w:r>
      <w:r w:rsidRPr="00FE3C1D">
        <w:t xml:space="preserve">,” </w:t>
      </w:r>
      <w:r>
        <w:t>https://www.wsj.com/articles/climate-change-adaptation-panic-exaggerating-disaster-11634760376</w:t>
      </w:r>
      <w:r w:rsidRPr="00FE3C1D">
        <w:t>]</w:t>
      </w:r>
    </w:p>
    <w:p w14:paraId="485AFACA" w14:textId="77777777" w:rsidR="009468EF" w:rsidRPr="00631716" w:rsidRDefault="009468EF" w:rsidP="009468EF">
      <w:pPr>
        <w:rPr>
          <w:sz w:val="16"/>
        </w:rPr>
      </w:pPr>
      <w:r w:rsidRPr="00631716">
        <w:rPr>
          <w:rStyle w:val="StyleUnderline"/>
        </w:rPr>
        <w:t xml:space="preserve">It’s easy </w:t>
      </w:r>
      <w:r w:rsidRPr="0065486D">
        <w:rPr>
          <w:rStyle w:val="StyleUnderline"/>
          <w:highlight w:val="green"/>
        </w:rPr>
        <w:t xml:space="preserve">to construct </w:t>
      </w:r>
      <w:r w:rsidRPr="0065486D">
        <w:rPr>
          <w:rStyle w:val="Emphasis"/>
          <w:highlight w:val="green"/>
        </w:rPr>
        <w:t>climate disasters</w:t>
      </w:r>
      <w:r w:rsidRPr="0065486D">
        <w:rPr>
          <w:rStyle w:val="StyleUnderline"/>
          <w:highlight w:val="green"/>
        </w:rPr>
        <w:t>. You</w:t>
      </w:r>
      <w:r w:rsidRPr="00631716">
        <w:rPr>
          <w:rStyle w:val="StyleUnderline"/>
        </w:rPr>
        <w:t xml:space="preserve"> just </w:t>
      </w:r>
      <w:r w:rsidRPr="0065486D">
        <w:rPr>
          <w:rStyle w:val="StyleUnderline"/>
          <w:highlight w:val="green"/>
        </w:rPr>
        <w:t>find a</w:t>
      </w:r>
      <w:r w:rsidRPr="00631716">
        <w:rPr>
          <w:rStyle w:val="StyleUnderline"/>
        </w:rPr>
        <w:t xml:space="preserve"> current, disconcerting </w:t>
      </w:r>
      <w:r w:rsidRPr="0065486D">
        <w:rPr>
          <w:rStyle w:val="StyleUnderline"/>
          <w:highlight w:val="green"/>
        </w:rPr>
        <w:t xml:space="preserve">trend and </w:t>
      </w:r>
      <w:r w:rsidRPr="0065486D">
        <w:rPr>
          <w:rStyle w:val="Emphasis"/>
          <w:highlight w:val="green"/>
        </w:rPr>
        <w:t>project it</w:t>
      </w:r>
      <w:r w:rsidRPr="00631716">
        <w:rPr>
          <w:rStyle w:val="StyleUnderline"/>
        </w:rPr>
        <w:t xml:space="preserve"> into the future, while </w:t>
      </w:r>
      <w:r w:rsidRPr="0065486D">
        <w:rPr>
          <w:rStyle w:val="Emphasis"/>
          <w:highlight w:val="green"/>
        </w:rPr>
        <w:t>ignoring</w:t>
      </w:r>
      <w:r w:rsidRPr="0065486D">
        <w:rPr>
          <w:rStyle w:val="StyleUnderline"/>
          <w:highlight w:val="green"/>
        </w:rPr>
        <w:t xml:space="preserve"> everything</w:t>
      </w:r>
      <w:r w:rsidRPr="00631716">
        <w:rPr>
          <w:rStyle w:val="StyleUnderline"/>
        </w:rPr>
        <w:t xml:space="preserve"> humanity could do </w:t>
      </w:r>
      <w:r w:rsidRPr="0065486D">
        <w:rPr>
          <w:rStyle w:val="StyleUnderline"/>
          <w:highlight w:val="green"/>
        </w:rPr>
        <w:t xml:space="preserve">to </w:t>
      </w:r>
      <w:r w:rsidRPr="0065486D">
        <w:rPr>
          <w:rStyle w:val="Emphasis"/>
          <w:highlight w:val="green"/>
        </w:rPr>
        <w:t>adapt</w:t>
      </w:r>
      <w:r w:rsidRPr="00631716">
        <w:rPr>
          <w:rStyle w:val="StyleUnderline"/>
        </w:rPr>
        <w:t>. For instance</w:t>
      </w:r>
      <w:r w:rsidRPr="00631716">
        <w:rPr>
          <w:sz w:val="16"/>
        </w:rPr>
        <w:t xml:space="preserve">, one widely reported study found that </w:t>
      </w:r>
      <w:r w:rsidRPr="00631716">
        <w:rPr>
          <w:rStyle w:val="Emphasis"/>
        </w:rPr>
        <w:t>heat waves</w:t>
      </w:r>
      <w:r w:rsidRPr="00631716">
        <w:rPr>
          <w:sz w:val="16"/>
        </w:rPr>
        <w:t xml:space="preserve"> could kill thousands more Americans by the end of the century if global warming continues apace—but only if you assume people won’t use more air conditioning. </w:t>
      </w:r>
      <w:r w:rsidRPr="00631716">
        <w:rPr>
          <w:rStyle w:val="StyleUnderline"/>
        </w:rPr>
        <w:t xml:space="preserve">Yes, the </w:t>
      </w:r>
      <w:r w:rsidRPr="0065486D">
        <w:rPr>
          <w:rStyle w:val="StyleUnderline"/>
          <w:highlight w:val="green"/>
        </w:rPr>
        <w:t>climate is</w:t>
      </w:r>
      <w:r w:rsidRPr="00631716">
        <w:rPr>
          <w:rStyle w:val="StyleUnderline"/>
        </w:rPr>
        <w:t xml:space="preserve"> likely </w:t>
      </w:r>
      <w:r w:rsidRPr="0065486D">
        <w:rPr>
          <w:rStyle w:val="StyleUnderline"/>
          <w:highlight w:val="green"/>
        </w:rPr>
        <w:t xml:space="preserve">to change, but </w:t>
      </w:r>
      <w:r w:rsidRPr="0065486D">
        <w:rPr>
          <w:rStyle w:val="Emphasis"/>
          <w:highlight w:val="green"/>
        </w:rPr>
        <w:t>so is human</w:t>
      </w:r>
      <w:r w:rsidRPr="00631716">
        <w:rPr>
          <w:rStyle w:val="Emphasis"/>
        </w:rPr>
        <w:t xml:space="preserve"> behavior</w:t>
      </w:r>
      <w:r w:rsidRPr="00631716">
        <w:rPr>
          <w:rStyle w:val="StyleUnderline"/>
        </w:rPr>
        <w:t xml:space="preserve"> in </w:t>
      </w:r>
      <w:r w:rsidRPr="0065486D">
        <w:rPr>
          <w:rStyle w:val="Emphasis"/>
          <w:highlight w:val="green"/>
        </w:rPr>
        <w:t>response</w:t>
      </w:r>
      <w:r w:rsidRPr="00631716">
        <w:rPr>
          <w:sz w:val="16"/>
        </w:rPr>
        <w:t>.</w:t>
      </w:r>
    </w:p>
    <w:p w14:paraId="6553ED2C" w14:textId="77777777" w:rsidR="009468EF" w:rsidRPr="00631716" w:rsidRDefault="009468EF" w:rsidP="009468EF">
      <w:pPr>
        <w:rPr>
          <w:sz w:val="16"/>
        </w:rPr>
      </w:pPr>
      <w:r w:rsidRPr="00631716">
        <w:rPr>
          <w:rStyle w:val="StyleUnderline"/>
        </w:rPr>
        <w:t xml:space="preserve">Adaptation doesn’t make the cost of global warming go away entirely, but it does </w:t>
      </w:r>
      <w:r w:rsidRPr="00631716">
        <w:rPr>
          <w:rStyle w:val="Emphasis"/>
        </w:rPr>
        <w:t>reduce it dramatically</w:t>
      </w:r>
      <w:r w:rsidRPr="00631716">
        <w:rPr>
          <w:sz w:val="16"/>
        </w:rPr>
        <w:t xml:space="preserve">. Higher temperatures will shrink harvests if </w:t>
      </w:r>
      <w:r w:rsidRPr="00631716">
        <w:rPr>
          <w:rStyle w:val="StyleUnderline"/>
        </w:rPr>
        <w:t>farmers</w:t>
      </w:r>
      <w:r w:rsidRPr="00631716">
        <w:rPr>
          <w:sz w:val="16"/>
        </w:rPr>
        <w:t xml:space="preserve"> keep growing the same crops, but </w:t>
      </w:r>
      <w:r w:rsidRPr="00631716">
        <w:rPr>
          <w:rStyle w:val="StyleUnderline"/>
        </w:rPr>
        <w:t xml:space="preserve">they’re likely to </w:t>
      </w:r>
      <w:r w:rsidRPr="00631716">
        <w:rPr>
          <w:rStyle w:val="Emphasis"/>
        </w:rPr>
        <w:t>adapt</w:t>
      </w:r>
      <w:r w:rsidRPr="00631716">
        <w:rPr>
          <w:rStyle w:val="StyleUnderline"/>
        </w:rPr>
        <w:t xml:space="preserve"> by growing other varieties or different plants altogether</w:t>
      </w:r>
      <w:r w:rsidRPr="00631716">
        <w:rPr>
          <w:sz w:val="16"/>
        </w:rPr>
        <w:t xml:space="preserve">. Corn </w:t>
      </w:r>
      <w:r w:rsidRPr="00631716">
        <w:rPr>
          <w:rStyle w:val="StyleUnderline"/>
        </w:rPr>
        <w:t>production</w:t>
      </w:r>
      <w:r w:rsidRPr="00631716">
        <w:rPr>
          <w:sz w:val="16"/>
        </w:rPr>
        <w:t xml:space="preserve"> in North America has </w:t>
      </w:r>
      <w:r w:rsidRPr="00631716">
        <w:rPr>
          <w:rStyle w:val="Emphasis"/>
        </w:rPr>
        <w:t>shift</w:t>
      </w:r>
      <w:r w:rsidRPr="00631716">
        <w:rPr>
          <w:sz w:val="16"/>
        </w:rPr>
        <w:t xml:space="preserve">ed away from the Southeast toward the Upper Midwest, where farmers take advantage of longer growing seasons and less-frequent extreme heat. </w:t>
      </w:r>
      <w:r w:rsidRPr="0065486D">
        <w:rPr>
          <w:rStyle w:val="StyleUnderline"/>
          <w:highlight w:val="green"/>
        </w:rPr>
        <w:t xml:space="preserve">When sea levels rise, governments build </w:t>
      </w:r>
      <w:r w:rsidRPr="0065486D">
        <w:rPr>
          <w:rStyle w:val="Emphasis"/>
          <w:highlight w:val="green"/>
        </w:rPr>
        <w:t>defenses</w:t>
      </w:r>
      <w:r w:rsidRPr="00631716">
        <w:rPr>
          <w:rStyle w:val="StyleUnderline"/>
        </w:rPr>
        <w:t>—like the levees, flood walls and drainage systems</w:t>
      </w:r>
      <w:r w:rsidRPr="00631716">
        <w:rPr>
          <w:sz w:val="16"/>
        </w:rPr>
        <w:t xml:space="preserve"> that protected New Orleans from much of Hurricane Ida’s ferocity this year.</w:t>
      </w:r>
    </w:p>
    <w:p w14:paraId="5FBEB05C" w14:textId="77777777" w:rsidR="009468EF" w:rsidRPr="00631716" w:rsidRDefault="009468EF" w:rsidP="009468EF">
      <w:pPr>
        <w:rPr>
          <w:sz w:val="16"/>
        </w:rPr>
      </w:pPr>
      <w:r w:rsidRPr="00631716">
        <w:rPr>
          <w:rStyle w:val="StyleUnderline"/>
        </w:rPr>
        <w:t>Nonetheless, many</w:t>
      </w:r>
      <w:r w:rsidRPr="00631716">
        <w:rPr>
          <w:sz w:val="16"/>
        </w:rPr>
        <w:t xml:space="preserve"> in the media </w:t>
      </w:r>
      <w:r w:rsidRPr="00631716">
        <w:rPr>
          <w:rStyle w:val="StyleUnderline"/>
        </w:rPr>
        <w:t xml:space="preserve">push </w:t>
      </w:r>
      <w:r w:rsidRPr="00631716">
        <w:rPr>
          <w:rStyle w:val="Emphasis"/>
        </w:rPr>
        <w:t>unrealistic projections</w:t>
      </w:r>
      <w:r w:rsidRPr="00631716">
        <w:rPr>
          <w:rStyle w:val="StyleUnderline"/>
        </w:rPr>
        <w:t xml:space="preserve"> of climate catastrophes, while </w:t>
      </w:r>
      <w:r w:rsidRPr="00631716">
        <w:rPr>
          <w:rStyle w:val="Emphasis"/>
        </w:rPr>
        <w:t>ignoring</w:t>
      </w:r>
      <w:r w:rsidRPr="00631716">
        <w:rPr>
          <w:rStyle w:val="StyleUnderline"/>
        </w:rPr>
        <w:t xml:space="preserve"> adaptation. A new study documents how the </w:t>
      </w:r>
      <w:r w:rsidRPr="00631716">
        <w:rPr>
          <w:rStyle w:val="Emphasis"/>
        </w:rPr>
        <w:t xml:space="preserve">biggest </w:t>
      </w:r>
      <w:r w:rsidRPr="0065486D">
        <w:rPr>
          <w:rStyle w:val="Emphasis"/>
          <w:highlight w:val="green"/>
        </w:rPr>
        <w:t>bias</w:t>
      </w:r>
      <w:r w:rsidRPr="0065486D">
        <w:rPr>
          <w:rStyle w:val="StyleUnderline"/>
          <w:highlight w:val="green"/>
        </w:rPr>
        <w:t xml:space="preserve"> in studies</w:t>
      </w:r>
      <w:r w:rsidRPr="00631716">
        <w:rPr>
          <w:rStyle w:val="StyleUnderline"/>
        </w:rPr>
        <w:t xml:space="preserve"> on the rise of sea levels </w:t>
      </w:r>
      <w:r w:rsidRPr="0065486D">
        <w:rPr>
          <w:rStyle w:val="StyleUnderline"/>
          <w:highlight w:val="green"/>
        </w:rPr>
        <w:t>is</w:t>
      </w:r>
      <w:r w:rsidRPr="00631716">
        <w:rPr>
          <w:rStyle w:val="StyleUnderline"/>
        </w:rPr>
        <w:t xml:space="preserve"> their </w:t>
      </w:r>
      <w:r w:rsidRPr="0065486D">
        <w:rPr>
          <w:rStyle w:val="StyleUnderline"/>
          <w:highlight w:val="green"/>
        </w:rPr>
        <w:t>tendency to ignore</w:t>
      </w:r>
      <w:r w:rsidRPr="00631716">
        <w:rPr>
          <w:rStyle w:val="StyleUnderline"/>
        </w:rPr>
        <w:t xml:space="preserve"> human </w:t>
      </w:r>
      <w:r w:rsidRPr="0065486D">
        <w:rPr>
          <w:rStyle w:val="StyleUnderline"/>
          <w:highlight w:val="green"/>
        </w:rPr>
        <w:t xml:space="preserve">adaptation, </w:t>
      </w:r>
      <w:r w:rsidRPr="0065486D">
        <w:rPr>
          <w:rStyle w:val="Emphasis"/>
          <w:highlight w:val="green"/>
        </w:rPr>
        <w:t>exaggerating</w:t>
      </w:r>
      <w:r w:rsidRPr="00631716">
        <w:rPr>
          <w:rStyle w:val="StyleUnderline"/>
        </w:rPr>
        <w:t xml:space="preserve"> flood </w:t>
      </w:r>
      <w:r w:rsidRPr="0065486D">
        <w:rPr>
          <w:rStyle w:val="StyleUnderline"/>
          <w:highlight w:val="green"/>
        </w:rPr>
        <w:t>risks</w:t>
      </w:r>
      <w:r w:rsidRPr="00631716">
        <w:rPr>
          <w:sz w:val="16"/>
        </w:rPr>
        <w:t xml:space="preserve"> in 2100 </w:t>
      </w:r>
      <w:r w:rsidRPr="00631716">
        <w:rPr>
          <w:rStyle w:val="StyleUnderline"/>
        </w:rPr>
        <w:t xml:space="preserve">by as much as </w:t>
      </w:r>
      <w:r w:rsidRPr="0065486D">
        <w:rPr>
          <w:rStyle w:val="Emphasis"/>
          <w:highlight w:val="green"/>
        </w:rPr>
        <w:t>1,300 times</w:t>
      </w:r>
      <w:r w:rsidRPr="00631716">
        <w:rPr>
          <w:sz w:val="16"/>
        </w:rPr>
        <w:t xml:space="preserve">. It is also evident in the breathless tone of most reporting: The Washington Post frets that sea level rise could “make 187 million people homeless,” CNN fears an “underwater future,” and USA Today agonizes over tens of trillions of dollars in projected annual flood damage. All three rely on </w:t>
      </w:r>
      <w:r w:rsidRPr="00631716">
        <w:rPr>
          <w:rStyle w:val="StyleUnderline"/>
        </w:rPr>
        <w:t>studies</w:t>
      </w:r>
      <w:r w:rsidRPr="00631716">
        <w:rPr>
          <w:sz w:val="16"/>
        </w:rPr>
        <w:t xml:space="preserve"> that </w:t>
      </w:r>
      <w:r w:rsidRPr="00631716">
        <w:rPr>
          <w:rStyle w:val="Emphasis"/>
        </w:rPr>
        <w:t>implausibly</w:t>
      </w:r>
      <w:r w:rsidRPr="00631716">
        <w:rPr>
          <w:rStyle w:val="StyleUnderline"/>
        </w:rPr>
        <w:t xml:space="preserve"> </w:t>
      </w:r>
      <w:proofErr w:type="gramStart"/>
      <w:r w:rsidRPr="00631716">
        <w:rPr>
          <w:rStyle w:val="StyleUnderline"/>
        </w:rPr>
        <w:t>assume</w:t>
      </w:r>
      <w:proofErr w:type="gramEnd"/>
      <w:r w:rsidRPr="00631716">
        <w:rPr>
          <w:rStyle w:val="StyleUnderline"/>
        </w:rPr>
        <w:t xml:space="preserve"> no society</w:t>
      </w:r>
      <w:r w:rsidRPr="00631716">
        <w:rPr>
          <w:sz w:val="16"/>
        </w:rPr>
        <w:t xml:space="preserve"> across the world </w:t>
      </w:r>
      <w:r w:rsidRPr="00631716">
        <w:rPr>
          <w:rStyle w:val="StyleUnderline"/>
        </w:rPr>
        <w:t>will make</w:t>
      </w:r>
      <w:r w:rsidRPr="00631716">
        <w:rPr>
          <w:sz w:val="16"/>
        </w:rPr>
        <w:t xml:space="preserve"> any </w:t>
      </w:r>
      <w:r w:rsidRPr="00631716">
        <w:rPr>
          <w:rStyle w:val="StyleUnderline"/>
        </w:rPr>
        <w:t>adaptation</w:t>
      </w:r>
      <w:r w:rsidRPr="00631716">
        <w:rPr>
          <w:sz w:val="16"/>
        </w:rPr>
        <w:t xml:space="preserve"> whatever for the rest of the century. </w:t>
      </w:r>
      <w:r w:rsidRPr="00631716">
        <w:rPr>
          <w:rStyle w:val="StyleUnderline"/>
        </w:rPr>
        <w:t xml:space="preserve">This isn’t </w:t>
      </w:r>
      <w:r w:rsidRPr="00631716">
        <w:rPr>
          <w:rStyle w:val="Emphasis"/>
        </w:rPr>
        <w:t>reporting</w:t>
      </w:r>
      <w:r w:rsidRPr="00631716">
        <w:rPr>
          <w:rStyle w:val="StyleUnderline"/>
        </w:rPr>
        <w:t xml:space="preserve"> but </w:t>
      </w:r>
      <w:r w:rsidRPr="00631716">
        <w:rPr>
          <w:rStyle w:val="Emphasis"/>
        </w:rPr>
        <w:t>scaremongering</w:t>
      </w:r>
      <w:r w:rsidRPr="00631716">
        <w:rPr>
          <w:sz w:val="16"/>
        </w:rPr>
        <w:t>.</w:t>
      </w:r>
    </w:p>
    <w:p w14:paraId="3180B188" w14:textId="77777777" w:rsidR="009468EF" w:rsidRPr="00631716" w:rsidRDefault="009468EF" w:rsidP="009468EF">
      <w:pPr>
        <w:rPr>
          <w:sz w:val="16"/>
        </w:rPr>
      </w:pPr>
      <w:r w:rsidRPr="00631716">
        <w:rPr>
          <w:sz w:val="16"/>
        </w:rPr>
        <w:t>You can see how far from reality these sorts of projections are in one heavily cited study, depicted in the graph nearby If you assume no society will adapt to any sea-level rise between now and 2100, you’ll find that vast areas of the world will be routinely flooded, causing $55 trillion in damage annually in 2100 (expressed in 2005 dollars), or about 5% of global gross domestic product. But as the study emphasizes, “</w:t>
      </w:r>
      <w:r w:rsidRPr="0065486D">
        <w:rPr>
          <w:rStyle w:val="StyleUnderline"/>
          <w:highlight w:val="green"/>
        </w:rPr>
        <w:t xml:space="preserve">in </w:t>
      </w:r>
      <w:r w:rsidRPr="0065486D">
        <w:rPr>
          <w:rStyle w:val="Emphasis"/>
          <w:highlight w:val="green"/>
        </w:rPr>
        <w:t>reality</w:t>
      </w:r>
      <w:r w:rsidRPr="00631716">
        <w:rPr>
          <w:rStyle w:val="StyleUnderline"/>
        </w:rPr>
        <w:t xml:space="preserve">, societies are </w:t>
      </w:r>
      <w:r w:rsidRPr="00631716">
        <w:rPr>
          <w:rStyle w:val="Emphasis"/>
        </w:rPr>
        <w:t>likely</w:t>
      </w:r>
      <w:r w:rsidRPr="00631716">
        <w:rPr>
          <w:rStyle w:val="StyleUnderline"/>
        </w:rPr>
        <w:t xml:space="preserve"> to adapt</w:t>
      </w:r>
      <w:r w:rsidRPr="00631716">
        <w:rPr>
          <w:sz w:val="16"/>
        </w:rPr>
        <w:t>.”</w:t>
      </w:r>
    </w:p>
    <w:p w14:paraId="31278EC4" w14:textId="77777777" w:rsidR="009468EF" w:rsidRPr="00631716" w:rsidRDefault="009468EF" w:rsidP="009468EF">
      <w:pPr>
        <w:rPr>
          <w:sz w:val="16"/>
        </w:rPr>
      </w:pPr>
      <w:r w:rsidRPr="00631716">
        <w:rPr>
          <w:sz w:val="16"/>
        </w:rPr>
        <w:t xml:space="preserve">By raising the height of dikes, the study shows that </w:t>
      </w:r>
      <w:r w:rsidRPr="0065486D">
        <w:rPr>
          <w:rStyle w:val="Emphasis"/>
          <w:szCs w:val="26"/>
          <w:highlight w:val="green"/>
        </w:rPr>
        <w:t>humanity can negate</w:t>
      </w:r>
      <w:r w:rsidRPr="00631716">
        <w:rPr>
          <w:rStyle w:val="Emphasis"/>
          <w:szCs w:val="26"/>
        </w:rPr>
        <w:t xml:space="preserve"> almost </w:t>
      </w:r>
      <w:r w:rsidRPr="0065486D">
        <w:rPr>
          <w:rStyle w:val="Emphasis"/>
          <w:szCs w:val="26"/>
          <w:highlight w:val="green"/>
        </w:rPr>
        <w:t>all</w:t>
      </w:r>
      <w:r w:rsidRPr="00631716">
        <w:rPr>
          <w:rStyle w:val="Emphasis"/>
          <w:szCs w:val="26"/>
        </w:rPr>
        <w:t xml:space="preserve"> that terrible projected </w:t>
      </w:r>
      <w:r w:rsidRPr="0065486D">
        <w:rPr>
          <w:rStyle w:val="Emphasis"/>
          <w:szCs w:val="26"/>
          <w:highlight w:val="green"/>
        </w:rPr>
        <w:t>damage</w:t>
      </w:r>
      <w:r w:rsidRPr="00631716">
        <w:rPr>
          <w:sz w:val="16"/>
          <w:szCs w:val="26"/>
        </w:rPr>
        <w:t xml:space="preserve"> </w:t>
      </w:r>
      <w:r w:rsidRPr="00631716">
        <w:rPr>
          <w:sz w:val="16"/>
        </w:rPr>
        <w:t>by 2100. Only 15,000 people would be flooded every year, which is a remarkable improvement compared with the 3.4 million people flooded in 2000. The total cost of damage, investments in new dikes, and maintenance costs of existing dikes will fall sixfold between now and 2100 to 0.008% of world GDP.</w:t>
      </w:r>
    </w:p>
    <w:p w14:paraId="559CBF4E" w14:textId="77777777" w:rsidR="009468EF" w:rsidRPr="00631716" w:rsidRDefault="009468EF" w:rsidP="009468EF">
      <w:pPr>
        <w:rPr>
          <w:sz w:val="16"/>
        </w:rPr>
      </w:pPr>
      <w:r w:rsidRPr="00631716">
        <w:rPr>
          <w:sz w:val="16"/>
        </w:rPr>
        <w:t xml:space="preserve">Adaptation is much more effective than climate regulations at staving off flood risks. Compare the two types of policies in isolation. Without any climate mitigation to help, dikes would still safeguard more than 99.99% of the flood victims you’d see if global warming </w:t>
      </w:r>
      <w:proofErr w:type="gramStart"/>
      <w:r w:rsidRPr="00631716">
        <w:rPr>
          <w:sz w:val="16"/>
        </w:rPr>
        <w:t>continued on</w:t>
      </w:r>
      <w:proofErr w:type="gramEnd"/>
      <w:r w:rsidRPr="00631716">
        <w:rPr>
          <w:sz w:val="16"/>
        </w:rPr>
        <w:t xml:space="preserve"> current trends. Instead of 187 million people flooded in 2100, there would be only 15,000. Climate policy achieves much less on its own. Without adaptation, even stringent regulations that keep the global temperature </w:t>
      </w:r>
      <w:proofErr w:type="gramStart"/>
      <w:r w:rsidRPr="00631716">
        <w:rPr>
          <w:sz w:val="16"/>
        </w:rPr>
        <w:t>rise</w:t>
      </w:r>
      <w:proofErr w:type="gramEnd"/>
      <w:r w:rsidRPr="00631716">
        <w:rPr>
          <w:sz w:val="16"/>
        </w:rPr>
        <w:t xml:space="preserve"> below 2 degrees Celsius would reduce the number of flood victims only down to 85 million a year by the end of the century.</w:t>
      </w:r>
    </w:p>
    <w:p w14:paraId="796405D3" w14:textId="77777777" w:rsidR="009468EF" w:rsidRPr="00631716" w:rsidRDefault="009468EF" w:rsidP="009468EF">
      <w:pPr>
        <w:rPr>
          <w:sz w:val="16"/>
        </w:rPr>
      </w:pPr>
      <w:r w:rsidRPr="00631716">
        <w:rPr>
          <w:sz w:val="16"/>
        </w:rPr>
        <w:t>Stringent climate policy still has only a mild effect when used in concert with dikes: Instead of the 15,000 flood victims you’d get with only adaptation, you’d have 10,000. And getting there would cost hundreds of trillions of dollars, which is hardly mitigated by the $40 billion drop in total flood damage and dike costs climate regulations would achieve. As I’ve explained in these pages before, this kind of policy has a high human cost: the tens of millions of people pricey climate regulations relegate to poverty.</w:t>
      </w:r>
    </w:p>
    <w:p w14:paraId="0D405E7A" w14:textId="77777777" w:rsidR="009468EF" w:rsidRDefault="009468EF" w:rsidP="009468EF">
      <w:pPr>
        <w:rPr>
          <w:sz w:val="16"/>
        </w:rPr>
      </w:pPr>
      <w:r w:rsidRPr="00631716">
        <w:rPr>
          <w:sz w:val="16"/>
        </w:rPr>
        <w:t xml:space="preserve">You don’t have to portend doom to take climate change seriously. </w:t>
      </w:r>
      <w:r w:rsidRPr="0065486D">
        <w:rPr>
          <w:rStyle w:val="StyleUnderline"/>
          <w:highlight w:val="green"/>
        </w:rPr>
        <w:t>Ignoring</w:t>
      </w:r>
      <w:r w:rsidRPr="00631716">
        <w:rPr>
          <w:rStyle w:val="StyleUnderline"/>
        </w:rPr>
        <w:t xml:space="preserve"> the benefits of </w:t>
      </w:r>
      <w:r w:rsidRPr="0065486D">
        <w:rPr>
          <w:rStyle w:val="StyleUnderline"/>
          <w:highlight w:val="green"/>
        </w:rPr>
        <w:t>adaptation</w:t>
      </w:r>
      <w:r w:rsidRPr="00631716">
        <w:rPr>
          <w:rStyle w:val="StyleUnderline"/>
        </w:rPr>
        <w:t xml:space="preserve"> may make for better headlines, but it </w:t>
      </w:r>
      <w:r w:rsidRPr="0065486D">
        <w:rPr>
          <w:rStyle w:val="Emphasis"/>
          <w:highlight w:val="green"/>
        </w:rPr>
        <w:t>badly misinforms</w:t>
      </w:r>
      <w:r w:rsidRPr="00631716">
        <w:rPr>
          <w:rStyle w:val="StyleUnderline"/>
        </w:rPr>
        <w:t xml:space="preserve"> readers</w:t>
      </w:r>
      <w:r w:rsidRPr="00631716">
        <w:rPr>
          <w:sz w:val="16"/>
        </w:rPr>
        <w:t>.</w:t>
      </w:r>
    </w:p>
    <w:p w14:paraId="024C67E0" w14:textId="77777777" w:rsidR="00E45ED1" w:rsidRPr="00335F98" w:rsidRDefault="00E45ED1" w:rsidP="00E45ED1"/>
    <w:p w14:paraId="4839A98E" w14:textId="77777777" w:rsidR="00E45ED1" w:rsidRPr="00E9760F" w:rsidRDefault="00E45ED1" w:rsidP="00E45ED1">
      <w:pPr>
        <w:keepNext/>
        <w:keepLines/>
        <w:spacing w:before="40" w:after="0" w:line="256" w:lineRule="auto"/>
        <w:outlineLvl w:val="3"/>
        <w:rPr>
          <w:rFonts w:eastAsia="Times New Roman"/>
          <w:b/>
          <w:iCs/>
          <w:sz w:val="26"/>
        </w:rPr>
      </w:pPr>
      <w:r w:rsidRPr="00E9760F">
        <w:rPr>
          <w:rFonts w:eastAsia="Times New Roman"/>
          <w:b/>
          <w:iCs/>
          <w:sz w:val="26"/>
        </w:rPr>
        <w:t xml:space="preserve">Mining’s key to China </w:t>
      </w:r>
      <w:r w:rsidRPr="00E9760F">
        <w:rPr>
          <w:rFonts w:eastAsia="Times New Roman"/>
          <w:b/>
          <w:iCs/>
          <w:sz w:val="26"/>
          <w:u w:val="single"/>
        </w:rPr>
        <w:t>decoupling</w:t>
      </w:r>
      <w:r w:rsidRPr="00E9760F">
        <w:rPr>
          <w:rFonts w:eastAsia="Times New Roman"/>
          <w:b/>
          <w:iCs/>
          <w:sz w:val="26"/>
        </w:rPr>
        <w:t xml:space="preserve"> and a </w:t>
      </w:r>
      <w:r w:rsidRPr="00E9760F">
        <w:rPr>
          <w:rFonts w:eastAsia="Times New Roman"/>
          <w:b/>
          <w:iCs/>
          <w:sz w:val="26"/>
          <w:u w:val="single"/>
        </w:rPr>
        <w:t>clean energy</w:t>
      </w:r>
      <w:r w:rsidRPr="00E9760F">
        <w:rPr>
          <w:rFonts w:eastAsia="Times New Roman"/>
          <w:b/>
          <w:iCs/>
          <w:sz w:val="26"/>
        </w:rPr>
        <w:t xml:space="preserve"> transition. Continued warming is </w:t>
      </w:r>
      <w:r w:rsidRPr="00E9760F">
        <w:rPr>
          <w:rFonts w:eastAsia="Times New Roman"/>
          <w:b/>
          <w:iCs/>
          <w:sz w:val="26"/>
          <w:u w:val="single"/>
        </w:rPr>
        <w:t>key</w:t>
      </w:r>
      <w:r w:rsidRPr="00E9760F">
        <w:rPr>
          <w:rFonts w:eastAsia="Times New Roman"/>
          <w:b/>
          <w:iCs/>
          <w:sz w:val="26"/>
        </w:rPr>
        <w:t>.</w:t>
      </w:r>
    </w:p>
    <w:p w14:paraId="672A9ABB" w14:textId="77777777" w:rsidR="00E45ED1" w:rsidRPr="00E9760F" w:rsidRDefault="00E45ED1" w:rsidP="00E45ED1">
      <w:pPr>
        <w:spacing w:line="256" w:lineRule="auto"/>
        <w:rPr>
          <w:rFonts w:eastAsia="Calibri"/>
        </w:rPr>
      </w:pPr>
      <w:r w:rsidRPr="00E9760F">
        <w:rPr>
          <w:rFonts w:eastAsia="Calibri"/>
          <w:b/>
          <w:bCs/>
          <w:sz w:val="26"/>
        </w:rPr>
        <w:t>Evans ‘25</w:t>
      </w:r>
      <w:r w:rsidRPr="00E9760F">
        <w:rPr>
          <w:rFonts w:eastAsia="Calibri"/>
        </w:rPr>
        <w:t>, [Scarlett Evans, "Mining the Arctic: a rare earth ‘cold’ rush</w:t>
      </w:r>
      <w:proofErr w:type="gramStart"/>
      <w:r w:rsidRPr="00E9760F">
        <w:rPr>
          <w:rFonts w:eastAsia="Calibri"/>
        </w:rPr>
        <w:t>’?,</w:t>
      </w:r>
      <w:proofErr w:type="gramEnd"/>
      <w:r w:rsidRPr="00E9760F">
        <w:rPr>
          <w:rFonts w:eastAsia="Calibri"/>
        </w:rPr>
        <w:t>" https://www.mining-technology.com/features/mining-arctic-rare-earth/Sino-Russia, Published February 3</w:t>
      </w:r>
      <w:r w:rsidRPr="00E9760F">
        <w:rPr>
          <w:rFonts w:eastAsia="Calibri"/>
          <w:vertAlign w:val="superscript"/>
        </w:rPr>
        <w:t>rd</w:t>
      </w:r>
      <w:r w:rsidRPr="00E9760F">
        <w:rPr>
          <w:rFonts w:eastAsia="Calibri"/>
        </w:rPr>
        <w:t>, 2025, Accessed July 10</w:t>
      </w:r>
      <w:r w:rsidRPr="00E9760F">
        <w:rPr>
          <w:rFonts w:eastAsia="Calibri"/>
          <w:vertAlign w:val="superscript"/>
        </w:rPr>
        <w:t>th</w:t>
      </w:r>
      <w:r w:rsidRPr="00E9760F">
        <w:rPr>
          <w:rFonts w:eastAsia="Calibri"/>
        </w:rPr>
        <w:t>, 2025 // ajap]</w:t>
      </w:r>
    </w:p>
    <w:p w14:paraId="687EE939" w14:textId="77777777" w:rsidR="00E45ED1" w:rsidRPr="00E9760F" w:rsidRDefault="00E45ED1" w:rsidP="00E45ED1">
      <w:pPr>
        <w:spacing w:line="256" w:lineRule="auto"/>
        <w:rPr>
          <w:rFonts w:eastAsia="Calibri"/>
          <w:sz w:val="16"/>
        </w:rPr>
      </w:pPr>
      <w:r w:rsidRPr="00E9760F">
        <w:rPr>
          <w:rFonts w:eastAsia="Calibri"/>
          <w:sz w:val="16"/>
        </w:rPr>
        <w:t>In its 2024 Economic Report, the Arctic Economic Council (</w:t>
      </w:r>
      <w:r w:rsidRPr="00E9760F">
        <w:rPr>
          <w:rFonts w:eastAsia="Calibri"/>
          <w:u w:val="single"/>
        </w:rPr>
        <w:t>AEC</w:t>
      </w:r>
      <w:r w:rsidRPr="00E9760F">
        <w:rPr>
          <w:rFonts w:eastAsia="Calibri"/>
          <w:sz w:val="16"/>
        </w:rPr>
        <w:t xml:space="preserve">) </w:t>
      </w:r>
      <w:r w:rsidRPr="00E9760F">
        <w:rPr>
          <w:rFonts w:eastAsia="Calibri"/>
          <w:u w:val="single"/>
        </w:rPr>
        <w:t>highlighted</w:t>
      </w:r>
      <w:r w:rsidRPr="00E9760F">
        <w:rPr>
          <w:rFonts w:eastAsia="Calibri"/>
          <w:sz w:val="16"/>
        </w:rPr>
        <w:t xml:space="preserve"> the potentially </w:t>
      </w:r>
      <w:r w:rsidRPr="00E9760F">
        <w:rPr>
          <w:rFonts w:eastAsia="Calibri"/>
          <w:u w:val="single"/>
        </w:rPr>
        <w:t xml:space="preserve">pivotal role </w:t>
      </w:r>
      <w:r w:rsidRPr="00E9760F">
        <w:rPr>
          <w:rFonts w:eastAsia="Calibri"/>
          <w:b/>
          <w:iCs/>
          <w:highlight w:val="green"/>
          <w:u w:val="single"/>
        </w:rPr>
        <w:t>mining in Arctic</w:t>
      </w:r>
      <w:r w:rsidRPr="00E9760F">
        <w:rPr>
          <w:rFonts w:eastAsia="Calibri"/>
          <w:b/>
          <w:iCs/>
          <w:u w:val="single"/>
        </w:rPr>
        <w:t xml:space="preserve"> nations</w:t>
      </w:r>
      <w:r w:rsidRPr="00E9760F">
        <w:rPr>
          <w:rFonts w:eastAsia="Calibri"/>
          <w:u w:val="single"/>
        </w:rPr>
        <w:t xml:space="preserve"> could play in </w:t>
      </w:r>
      <w:r w:rsidRPr="00E9760F">
        <w:rPr>
          <w:rFonts w:eastAsia="Calibri"/>
          <w:highlight w:val="green"/>
          <w:u w:val="single"/>
        </w:rPr>
        <w:t>fuelling</w:t>
      </w:r>
      <w:r w:rsidRPr="00E9760F">
        <w:rPr>
          <w:rFonts w:eastAsia="Calibri"/>
          <w:u w:val="single"/>
        </w:rPr>
        <w:t xml:space="preserve"> the world’s </w:t>
      </w:r>
      <w:r w:rsidRPr="00E9760F">
        <w:rPr>
          <w:rFonts w:eastAsia="Calibri"/>
          <w:b/>
          <w:iCs/>
          <w:highlight w:val="green"/>
          <w:u w:val="single"/>
        </w:rPr>
        <w:t>increasing demand</w:t>
      </w:r>
      <w:r w:rsidRPr="00E9760F">
        <w:rPr>
          <w:rFonts w:eastAsia="Calibri"/>
          <w:b/>
          <w:iCs/>
          <w:u w:val="single"/>
        </w:rPr>
        <w:t xml:space="preserve"> for critical raw materials</w:t>
      </w:r>
      <w:r w:rsidRPr="00E9760F">
        <w:rPr>
          <w:rFonts w:eastAsia="Calibri"/>
          <w:sz w:val="16"/>
        </w:rPr>
        <w:t>.</w:t>
      </w:r>
    </w:p>
    <w:p w14:paraId="67C6221F" w14:textId="77777777" w:rsidR="00E45ED1" w:rsidRPr="00E9760F" w:rsidRDefault="00E45ED1" w:rsidP="00E45ED1">
      <w:pPr>
        <w:spacing w:line="256" w:lineRule="auto"/>
        <w:rPr>
          <w:rFonts w:eastAsia="Calibri"/>
          <w:sz w:val="16"/>
        </w:rPr>
      </w:pPr>
      <w:r w:rsidRPr="00E9760F">
        <w:rPr>
          <w:rFonts w:eastAsia="Calibri"/>
          <w:sz w:val="16"/>
        </w:rPr>
        <w:t xml:space="preserve">It stated that the </w:t>
      </w:r>
      <w:r w:rsidRPr="00E9760F">
        <w:rPr>
          <w:rFonts w:eastAsia="Calibri"/>
          <w:highlight w:val="green"/>
          <w:u w:val="single"/>
        </w:rPr>
        <w:t>Arctic</w:t>
      </w:r>
      <w:r w:rsidRPr="00E9760F">
        <w:rPr>
          <w:rFonts w:eastAsia="Calibri"/>
          <w:sz w:val="16"/>
        </w:rPr>
        <w:t xml:space="preserve"> region, which encompasses </w:t>
      </w:r>
      <w:proofErr w:type="gramStart"/>
      <w:r w:rsidRPr="00E9760F">
        <w:rPr>
          <w:rFonts w:eastAsia="Calibri"/>
          <w:sz w:val="16"/>
        </w:rPr>
        <w:t>parts of eight</w:t>
      </w:r>
      <w:proofErr w:type="gramEnd"/>
      <w:r w:rsidRPr="00E9760F">
        <w:rPr>
          <w:rFonts w:eastAsia="Calibri"/>
          <w:sz w:val="16"/>
        </w:rPr>
        <w:t xml:space="preserve"> separate countries, is </w:t>
      </w:r>
      <w:r w:rsidRPr="00E9760F">
        <w:rPr>
          <w:rFonts w:eastAsia="Calibri"/>
          <w:highlight w:val="green"/>
          <w:u w:val="single"/>
        </w:rPr>
        <w:t xml:space="preserve">home to </w:t>
      </w:r>
      <w:r w:rsidRPr="00E9760F">
        <w:rPr>
          <w:rFonts w:eastAsia="Calibri"/>
          <w:b/>
          <w:iCs/>
          <w:highlight w:val="green"/>
          <w:u w:val="single"/>
        </w:rPr>
        <w:t>31</w:t>
      </w:r>
      <w:r w:rsidRPr="00E9760F">
        <w:rPr>
          <w:rFonts w:eastAsia="Calibri"/>
          <w:highlight w:val="green"/>
          <w:u w:val="single"/>
        </w:rPr>
        <w:t xml:space="preserve"> of</w:t>
      </w:r>
      <w:r w:rsidRPr="00E9760F">
        <w:rPr>
          <w:rFonts w:eastAsia="Calibri"/>
          <w:u w:val="single"/>
        </w:rPr>
        <w:t xml:space="preserve"> the </w:t>
      </w:r>
      <w:r w:rsidRPr="00E9760F">
        <w:rPr>
          <w:rFonts w:eastAsia="Calibri"/>
          <w:highlight w:val="green"/>
          <w:u w:val="single"/>
        </w:rPr>
        <w:t>34 materials</w:t>
      </w:r>
      <w:r w:rsidRPr="00E9760F">
        <w:rPr>
          <w:rFonts w:eastAsia="Calibri"/>
          <w:u w:val="single"/>
        </w:rPr>
        <w:t xml:space="preserve"> identified as </w:t>
      </w:r>
      <w:r w:rsidRPr="00E9760F">
        <w:rPr>
          <w:rFonts w:eastAsia="Calibri"/>
          <w:highlight w:val="green"/>
          <w:u w:val="single"/>
        </w:rPr>
        <w:t>essential for clean energy technology</w:t>
      </w:r>
      <w:r w:rsidRPr="00E9760F">
        <w:rPr>
          <w:rFonts w:eastAsia="Calibri"/>
          <w:sz w:val="16"/>
        </w:rPr>
        <w:t>.</w:t>
      </w:r>
    </w:p>
    <w:p w14:paraId="3717E71D" w14:textId="77777777" w:rsidR="00E45ED1" w:rsidRPr="00E9760F" w:rsidRDefault="00E45ED1" w:rsidP="00E45ED1">
      <w:pPr>
        <w:spacing w:line="256" w:lineRule="auto"/>
        <w:rPr>
          <w:rFonts w:eastAsia="Calibri"/>
          <w:sz w:val="16"/>
        </w:rPr>
      </w:pPr>
      <w:r w:rsidRPr="00E9760F">
        <w:rPr>
          <w:rFonts w:eastAsia="Calibri"/>
          <w:sz w:val="16"/>
        </w:rPr>
        <w:t>Of note within these are rare earth elements (</w:t>
      </w:r>
      <w:r w:rsidRPr="00E9760F">
        <w:rPr>
          <w:rFonts w:eastAsia="Calibri"/>
          <w:highlight w:val="green"/>
          <w:u w:val="single"/>
        </w:rPr>
        <w:t>REEs</w:t>
      </w:r>
      <w:r w:rsidRPr="00E9760F">
        <w:rPr>
          <w:rFonts w:eastAsia="Calibri"/>
          <w:sz w:val="16"/>
        </w:rPr>
        <w:t xml:space="preserve">), </w:t>
      </w:r>
      <w:r w:rsidRPr="00E9760F">
        <w:rPr>
          <w:rFonts w:eastAsia="Calibri"/>
          <w:u w:val="single"/>
        </w:rPr>
        <w:t>materials necessary for a range of clean energy technologies including</w:t>
      </w:r>
      <w:r w:rsidRPr="00E9760F">
        <w:rPr>
          <w:rFonts w:eastAsia="Calibri"/>
          <w:sz w:val="16"/>
        </w:rPr>
        <w:t xml:space="preserve"> electric vehicles (</w:t>
      </w:r>
      <w:r w:rsidRPr="00E9760F">
        <w:rPr>
          <w:rFonts w:eastAsia="Calibri"/>
          <w:u w:val="single"/>
        </w:rPr>
        <w:t>EVs</w:t>
      </w:r>
      <w:r w:rsidRPr="00E9760F">
        <w:rPr>
          <w:rFonts w:eastAsia="Calibri"/>
          <w:sz w:val="16"/>
        </w:rPr>
        <w:t xml:space="preserve">), </w:t>
      </w:r>
      <w:r w:rsidRPr="00E9760F">
        <w:rPr>
          <w:rFonts w:eastAsia="Calibri"/>
          <w:u w:val="single"/>
        </w:rPr>
        <w:t>batteries and wind turbines</w:t>
      </w:r>
      <w:r w:rsidRPr="00E9760F">
        <w:rPr>
          <w:rFonts w:eastAsia="Calibri"/>
          <w:sz w:val="16"/>
        </w:rPr>
        <w:t xml:space="preserve">. REEs </w:t>
      </w:r>
      <w:proofErr w:type="gramStart"/>
      <w:r w:rsidRPr="00E9760F">
        <w:rPr>
          <w:rFonts w:eastAsia="Calibri"/>
          <w:sz w:val="16"/>
        </w:rPr>
        <w:t>in particular are</w:t>
      </w:r>
      <w:proofErr w:type="gramEnd"/>
      <w:r w:rsidRPr="00E9760F">
        <w:rPr>
          <w:rFonts w:eastAsia="Calibri"/>
          <w:sz w:val="16"/>
        </w:rPr>
        <w:t xml:space="preserve"> being eyed up in Norway, Sweden and Greenland.</w:t>
      </w:r>
    </w:p>
    <w:p w14:paraId="2B0A13EF" w14:textId="77777777" w:rsidR="00E45ED1" w:rsidRPr="00E9760F" w:rsidRDefault="00E45ED1" w:rsidP="00E45ED1">
      <w:pPr>
        <w:spacing w:line="256" w:lineRule="auto"/>
        <w:rPr>
          <w:rFonts w:eastAsia="Calibri"/>
          <w:u w:val="single"/>
        </w:rPr>
      </w:pPr>
      <w:r w:rsidRPr="00E9760F">
        <w:rPr>
          <w:rFonts w:eastAsia="Calibri"/>
          <w:sz w:val="16"/>
        </w:rPr>
        <w:t xml:space="preserve">Mining is not new to the Arctic region. </w:t>
      </w:r>
      <w:r w:rsidRPr="00E9760F">
        <w:rPr>
          <w:rFonts w:eastAsia="Calibri"/>
          <w:highlight w:val="green"/>
          <w:u w:val="single"/>
        </w:rPr>
        <w:t>Alaska</w:t>
      </w:r>
      <w:r w:rsidRPr="00E9760F">
        <w:rPr>
          <w:rFonts w:eastAsia="Calibri"/>
          <w:u w:val="single"/>
        </w:rPr>
        <w:t xml:space="preserve"> is home to the </w:t>
      </w:r>
      <w:r w:rsidRPr="00E9760F">
        <w:rPr>
          <w:rFonts w:eastAsia="Calibri"/>
          <w:b/>
          <w:iCs/>
          <w:highlight w:val="green"/>
          <w:u w:val="single"/>
        </w:rPr>
        <w:t>largest zinc</w:t>
      </w:r>
      <w:r w:rsidRPr="00E9760F">
        <w:rPr>
          <w:rFonts w:eastAsia="Calibri"/>
          <w:highlight w:val="green"/>
          <w:u w:val="single"/>
        </w:rPr>
        <w:t xml:space="preserve"> mine</w:t>
      </w:r>
      <w:r w:rsidRPr="00E9760F">
        <w:rPr>
          <w:rFonts w:eastAsia="Calibri"/>
          <w:u w:val="single"/>
        </w:rPr>
        <w:t xml:space="preserve"> in the world and </w:t>
      </w:r>
      <w:r w:rsidRPr="00E9760F">
        <w:rPr>
          <w:rFonts w:eastAsia="Calibri"/>
          <w:highlight w:val="green"/>
          <w:u w:val="single"/>
        </w:rPr>
        <w:t>Sweden</w:t>
      </w:r>
      <w:r w:rsidRPr="00E9760F">
        <w:rPr>
          <w:rFonts w:eastAsia="Calibri"/>
          <w:u w:val="single"/>
        </w:rPr>
        <w:t xml:space="preserve"> to the </w:t>
      </w:r>
      <w:r w:rsidRPr="00E9760F">
        <w:rPr>
          <w:rFonts w:eastAsia="Calibri"/>
          <w:highlight w:val="green"/>
          <w:u w:val="single"/>
        </w:rPr>
        <w:t>largest iron</w:t>
      </w:r>
      <w:r w:rsidRPr="00E9760F">
        <w:rPr>
          <w:rFonts w:eastAsia="Calibri"/>
          <w:u w:val="single"/>
        </w:rPr>
        <w:t xml:space="preserve"> ore </w:t>
      </w:r>
      <w:r w:rsidRPr="00E9760F">
        <w:rPr>
          <w:rFonts w:eastAsia="Calibri"/>
          <w:highlight w:val="green"/>
          <w:u w:val="single"/>
        </w:rPr>
        <w:t>mine</w:t>
      </w:r>
      <w:r w:rsidRPr="00E9760F">
        <w:rPr>
          <w:rFonts w:eastAsia="Calibri"/>
          <w:u w:val="single"/>
        </w:rPr>
        <w:t xml:space="preserve"> in Europe</w:t>
      </w:r>
      <w:r w:rsidRPr="00E9760F">
        <w:rPr>
          <w:rFonts w:eastAsia="Calibri"/>
          <w:sz w:val="16"/>
        </w:rPr>
        <w:t xml:space="preserve">. However, </w:t>
      </w:r>
      <w:r w:rsidRPr="00E9760F">
        <w:rPr>
          <w:rFonts w:eastAsia="Calibri"/>
          <w:u w:val="single"/>
        </w:rPr>
        <w:t>high wages and strict regulatory frameworks have been something of a deterrent to mining companies’ activity in the region as they typically want to extract as much as possible with minimal overheads.</w:t>
      </w:r>
    </w:p>
    <w:p w14:paraId="3CAB8DD8" w14:textId="77777777" w:rsidR="00E45ED1" w:rsidRPr="00E9760F" w:rsidRDefault="00E45ED1" w:rsidP="00E45ED1">
      <w:pPr>
        <w:spacing w:line="256" w:lineRule="auto"/>
        <w:rPr>
          <w:rFonts w:eastAsia="Calibri"/>
          <w:sz w:val="16"/>
        </w:rPr>
      </w:pPr>
      <w:r w:rsidRPr="00E9760F">
        <w:rPr>
          <w:rFonts w:eastAsia="Calibri"/>
          <w:sz w:val="16"/>
        </w:rPr>
        <w:t xml:space="preserve">Short daylight hours and extreme cold have also proven to be a hurdle to investors looking to build infrastructure in the Arctic, as well as companies that must provide high wages to attract any kind of workforce. The result is that the </w:t>
      </w:r>
      <w:r w:rsidRPr="00E9760F">
        <w:rPr>
          <w:rFonts w:eastAsia="Calibri"/>
          <w:u w:val="single"/>
        </w:rPr>
        <w:t xml:space="preserve">region’s </w:t>
      </w:r>
      <w:r w:rsidRPr="00E9760F">
        <w:rPr>
          <w:rFonts w:eastAsia="Calibri"/>
          <w:highlight w:val="green"/>
          <w:u w:val="single"/>
        </w:rPr>
        <w:t>mineral</w:t>
      </w:r>
      <w:r w:rsidRPr="00E9760F">
        <w:rPr>
          <w:rFonts w:eastAsia="Calibri"/>
          <w:u w:val="single"/>
        </w:rPr>
        <w:t xml:space="preserve"> </w:t>
      </w:r>
      <w:r w:rsidRPr="00E9760F">
        <w:rPr>
          <w:rFonts w:eastAsia="Calibri"/>
          <w:highlight w:val="green"/>
          <w:u w:val="single"/>
        </w:rPr>
        <w:t>potential</w:t>
      </w:r>
      <w:r w:rsidRPr="00E9760F">
        <w:rPr>
          <w:rFonts w:eastAsia="Calibri"/>
          <w:u w:val="single"/>
        </w:rPr>
        <w:t xml:space="preserve"> has remained relatively </w:t>
      </w:r>
      <w:r w:rsidRPr="00E9760F">
        <w:rPr>
          <w:rFonts w:eastAsia="Calibri"/>
          <w:highlight w:val="green"/>
          <w:u w:val="single"/>
        </w:rPr>
        <w:t>untapped</w:t>
      </w:r>
      <w:r w:rsidRPr="00E9760F">
        <w:rPr>
          <w:rFonts w:eastAsia="Calibri"/>
          <w:u w:val="single"/>
        </w:rPr>
        <w:t xml:space="preserve"> despite its resources</w:t>
      </w:r>
      <w:r w:rsidRPr="00E9760F">
        <w:rPr>
          <w:rFonts w:eastAsia="Calibri"/>
          <w:sz w:val="16"/>
        </w:rPr>
        <w:t xml:space="preserve"> – something the AEC, among others, is looking to change.</w:t>
      </w:r>
    </w:p>
    <w:p w14:paraId="1C6D5F07" w14:textId="77777777" w:rsidR="00E45ED1" w:rsidRPr="00E9760F" w:rsidRDefault="00E45ED1" w:rsidP="00E45ED1">
      <w:pPr>
        <w:spacing w:line="256" w:lineRule="auto"/>
        <w:rPr>
          <w:rFonts w:eastAsia="Calibri"/>
          <w:u w:val="single"/>
        </w:rPr>
      </w:pPr>
      <w:r w:rsidRPr="00E9760F">
        <w:rPr>
          <w:rFonts w:eastAsia="Calibri"/>
          <w:sz w:val="16"/>
        </w:rPr>
        <w:t xml:space="preserve">With projections that </w:t>
      </w:r>
      <w:r w:rsidRPr="00E9760F">
        <w:rPr>
          <w:rFonts w:eastAsia="Calibri"/>
          <w:highlight w:val="green"/>
          <w:u w:val="single"/>
        </w:rPr>
        <w:t xml:space="preserve">critical minerals </w:t>
      </w:r>
      <w:proofErr w:type="gramStart"/>
      <w:r w:rsidRPr="00E9760F">
        <w:rPr>
          <w:rFonts w:eastAsia="Calibri"/>
          <w:highlight w:val="green"/>
          <w:u w:val="single"/>
        </w:rPr>
        <w:t>needs</w:t>
      </w:r>
      <w:proofErr w:type="gramEnd"/>
      <w:r w:rsidRPr="00E9760F">
        <w:rPr>
          <w:rFonts w:eastAsia="Calibri"/>
          <w:sz w:val="16"/>
        </w:rPr>
        <w:t xml:space="preserve">, including those for </w:t>
      </w:r>
      <w:r w:rsidRPr="00E9760F">
        <w:rPr>
          <w:rFonts w:eastAsia="Calibri"/>
          <w:u w:val="single"/>
        </w:rPr>
        <w:t>REEs</w:t>
      </w:r>
      <w:r w:rsidRPr="00E9760F">
        <w:rPr>
          <w:rFonts w:eastAsia="Calibri"/>
          <w:sz w:val="16"/>
        </w:rPr>
        <w:t xml:space="preserve">, are </w:t>
      </w:r>
      <w:r w:rsidRPr="00E9760F">
        <w:rPr>
          <w:rFonts w:eastAsia="Calibri"/>
          <w:u w:val="single"/>
        </w:rPr>
        <w:t xml:space="preserve">set to </w:t>
      </w:r>
      <w:r w:rsidRPr="00E9760F">
        <w:rPr>
          <w:rFonts w:eastAsia="Calibri"/>
          <w:b/>
          <w:iCs/>
          <w:highlight w:val="green"/>
          <w:u w:val="single"/>
        </w:rPr>
        <w:t>rise exponentially</w:t>
      </w:r>
      <w:r w:rsidRPr="00E9760F">
        <w:rPr>
          <w:rFonts w:eastAsia="Calibri"/>
          <w:sz w:val="16"/>
        </w:rPr>
        <w:t xml:space="preserve">, coupled with mounting </w:t>
      </w:r>
      <w:r w:rsidRPr="00E9760F">
        <w:rPr>
          <w:rFonts w:eastAsia="Calibri"/>
          <w:highlight w:val="green"/>
          <w:u w:val="single"/>
        </w:rPr>
        <w:t xml:space="preserve">fears of an </w:t>
      </w:r>
      <w:r w:rsidRPr="00E9760F">
        <w:rPr>
          <w:rFonts w:eastAsia="Calibri"/>
          <w:b/>
          <w:iCs/>
          <w:highlight w:val="green"/>
          <w:u w:val="single"/>
        </w:rPr>
        <w:t>overreliance</w:t>
      </w:r>
      <w:r w:rsidRPr="00E9760F">
        <w:rPr>
          <w:rFonts w:eastAsia="Calibri"/>
          <w:highlight w:val="green"/>
          <w:u w:val="single"/>
        </w:rPr>
        <w:t xml:space="preserve"> on</w:t>
      </w:r>
      <w:r w:rsidRPr="00E9760F">
        <w:rPr>
          <w:rFonts w:eastAsia="Calibri"/>
          <w:u w:val="single"/>
        </w:rPr>
        <w:t xml:space="preserve"> rare earth superpower </w:t>
      </w:r>
      <w:r w:rsidRPr="00E9760F">
        <w:rPr>
          <w:rFonts w:eastAsia="Calibri"/>
          <w:highlight w:val="green"/>
          <w:u w:val="single"/>
        </w:rPr>
        <w:t>China</w:t>
      </w:r>
      <w:r w:rsidRPr="00E9760F">
        <w:rPr>
          <w:rFonts w:eastAsia="Calibri"/>
          <w:sz w:val="16"/>
        </w:rPr>
        <w:t xml:space="preserve">, a renewed </w:t>
      </w:r>
      <w:r w:rsidRPr="00E9760F">
        <w:rPr>
          <w:rFonts w:eastAsia="Calibri"/>
          <w:u w:val="single"/>
        </w:rPr>
        <w:t xml:space="preserve">spotlight is being put on the </w:t>
      </w:r>
      <w:r w:rsidRPr="00E9760F">
        <w:rPr>
          <w:rFonts w:eastAsia="Calibri"/>
          <w:highlight w:val="green"/>
          <w:u w:val="single"/>
        </w:rPr>
        <w:t>Arctic</w:t>
      </w:r>
      <w:r w:rsidRPr="00E9760F">
        <w:rPr>
          <w:rFonts w:eastAsia="Calibri"/>
          <w:u w:val="single"/>
        </w:rPr>
        <w:t xml:space="preserve"> as a potential </w:t>
      </w:r>
      <w:r w:rsidRPr="00E9760F">
        <w:rPr>
          <w:rFonts w:eastAsia="Calibri"/>
          <w:highlight w:val="green"/>
          <w:u w:val="single"/>
        </w:rPr>
        <w:t>mining hotspot</w:t>
      </w:r>
      <w:r w:rsidRPr="00E9760F">
        <w:rPr>
          <w:rFonts w:eastAsia="Calibri"/>
          <w:u w:val="single"/>
        </w:rPr>
        <w:t>.</w:t>
      </w:r>
    </w:p>
    <w:p w14:paraId="2AE354EE" w14:textId="77777777" w:rsidR="00E45ED1" w:rsidRPr="00E9760F" w:rsidRDefault="00E45ED1" w:rsidP="00E45ED1">
      <w:pPr>
        <w:spacing w:line="256" w:lineRule="auto"/>
        <w:rPr>
          <w:rFonts w:eastAsia="Calibri"/>
          <w:sz w:val="16"/>
        </w:rPr>
      </w:pPr>
      <w:r w:rsidRPr="00E9760F">
        <w:rPr>
          <w:rFonts w:eastAsia="Calibri"/>
          <w:sz w:val="16"/>
        </w:rPr>
        <w:t>The minerals appeal of the Arctic</w:t>
      </w:r>
    </w:p>
    <w:p w14:paraId="6E3DE994" w14:textId="77777777" w:rsidR="00E45ED1" w:rsidRPr="00E9760F" w:rsidRDefault="00E45ED1" w:rsidP="00E45ED1">
      <w:pPr>
        <w:spacing w:line="256" w:lineRule="auto"/>
        <w:rPr>
          <w:rFonts w:eastAsia="Calibri"/>
          <w:u w:val="single"/>
        </w:rPr>
      </w:pPr>
      <w:r w:rsidRPr="00E9760F">
        <w:rPr>
          <w:rFonts w:eastAsia="Calibri"/>
          <w:sz w:val="16"/>
        </w:rPr>
        <w:t>“The Arctic region has three things that have always (and will always) be exported,” says Mads Qvist Frederiksen, executive director at AEC. “Fish, energy and raw materials — with the latter going back to the 1600s.</w:t>
      </w:r>
    </w:p>
    <w:p w14:paraId="5836B8AB" w14:textId="77777777" w:rsidR="00E45ED1" w:rsidRPr="00E9760F" w:rsidRDefault="00E45ED1" w:rsidP="00E45ED1">
      <w:pPr>
        <w:spacing w:line="256" w:lineRule="auto"/>
        <w:rPr>
          <w:rFonts w:eastAsia="Calibri"/>
          <w:sz w:val="16"/>
        </w:rPr>
      </w:pPr>
      <w:r w:rsidRPr="00E9760F">
        <w:rPr>
          <w:rFonts w:eastAsia="Calibri"/>
          <w:sz w:val="16"/>
        </w:rPr>
        <w:t xml:space="preserve">“Fast forward, and with the rise of industrialisation the world needs more and more minerals as it needs more technologies, meaning the </w:t>
      </w:r>
      <w:r w:rsidRPr="00E9760F">
        <w:rPr>
          <w:rFonts w:eastAsia="Calibri"/>
          <w:u w:val="single"/>
        </w:rPr>
        <w:t xml:space="preserve">Arctic’s </w:t>
      </w:r>
      <w:r w:rsidRPr="00E9760F">
        <w:rPr>
          <w:rFonts w:eastAsia="Calibri"/>
          <w:highlight w:val="green"/>
          <w:u w:val="single"/>
        </w:rPr>
        <w:t>raw materials</w:t>
      </w:r>
      <w:r w:rsidRPr="00E9760F">
        <w:rPr>
          <w:rFonts w:eastAsia="Calibri"/>
          <w:u w:val="single"/>
        </w:rPr>
        <w:t xml:space="preserve"> are </w:t>
      </w:r>
      <w:r w:rsidRPr="00E9760F">
        <w:rPr>
          <w:rFonts w:eastAsia="Calibri"/>
          <w:highlight w:val="green"/>
          <w:u w:val="single"/>
        </w:rPr>
        <w:t xml:space="preserve">getting </w:t>
      </w:r>
      <w:r w:rsidRPr="00E9760F">
        <w:rPr>
          <w:rFonts w:eastAsia="Calibri"/>
          <w:b/>
          <w:iCs/>
          <w:highlight w:val="green"/>
          <w:u w:val="single"/>
        </w:rPr>
        <w:t>renewed</w:t>
      </w:r>
      <w:r w:rsidRPr="00E9760F">
        <w:rPr>
          <w:rFonts w:eastAsia="Calibri"/>
          <w:highlight w:val="green"/>
          <w:u w:val="single"/>
        </w:rPr>
        <w:t xml:space="preserve"> attention</w:t>
      </w:r>
      <w:r w:rsidRPr="00E9760F">
        <w:rPr>
          <w:rFonts w:eastAsia="Calibri"/>
          <w:sz w:val="16"/>
        </w:rPr>
        <w:t>.”</w:t>
      </w:r>
    </w:p>
    <w:p w14:paraId="46575329" w14:textId="77777777" w:rsidR="00E45ED1" w:rsidRPr="00E9760F" w:rsidRDefault="00E45ED1" w:rsidP="00E45ED1">
      <w:pPr>
        <w:spacing w:line="256" w:lineRule="auto"/>
        <w:rPr>
          <w:rFonts w:eastAsia="Calibri"/>
          <w:sz w:val="16"/>
        </w:rPr>
      </w:pPr>
      <w:r w:rsidRPr="00E9760F">
        <w:rPr>
          <w:rFonts w:eastAsia="Calibri"/>
          <w:sz w:val="16"/>
        </w:rPr>
        <w:t xml:space="preserve">Indeed, according to the International Energy Agency, </w:t>
      </w:r>
      <w:r w:rsidRPr="00E9760F">
        <w:rPr>
          <w:rFonts w:eastAsia="Calibri"/>
          <w:highlight w:val="green"/>
          <w:u w:val="single"/>
        </w:rPr>
        <w:t>demand</w:t>
      </w:r>
      <w:r w:rsidRPr="00E9760F">
        <w:rPr>
          <w:rFonts w:eastAsia="Calibri"/>
          <w:u w:val="single"/>
        </w:rPr>
        <w:t xml:space="preserve"> for critical minerals will </w:t>
      </w:r>
      <w:r w:rsidRPr="00E9760F">
        <w:rPr>
          <w:rFonts w:eastAsia="Calibri"/>
          <w:b/>
          <w:iCs/>
          <w:highlight w:val="green"/>
          <w:u w:val="single"/>
        </w:rPr>
        <w:t>nearly triple</w:t>
      </w:r>
      <w:r w:rsidRPr="00E9760F">
        <w:rPr>
          <w:rFonts w:eastAsia="Calibri"/>
          <w:u w:val="single"/>
        </w:rPr>
        <w:t xml:space="preserve"> by 2030</w:t>
      </w:r>
      <w:r w:rsidRPr="00E9760F">
        <w:rPr>
          <w:rFonts w:eastAsia="Calibri"/>
          <w:sz w:val="16"/>
        </w:rPr>
        <w:t xml:space="preserve">, growing to more than 3.5-times the current levels by 2050. This, alongside the fact that the </w:t>
      </w:r>
      <w:r w:rsidRPr="00E9760F">
        <w:rPr>
          <w:rFonts w:eastAsia="Calibri"/>
          <w:highlight w:val="green"/>
          <w:u w:val="single"/>
        </w:rPr>
        <w:t>Arctic</w:t>
      </w:r>
      <w:r w:rsidRPr="00E9760F">
        <w:rPr>
          <w:rFonts w:eastAsia="Calibri"/>
          <w:u w:val="single"/>
        </w:rPr>
        <w:t xml:space="preserve"> is feeling the effects of climate change more keenly than anywhere else</w:t>
      </w:r>
      <w:r w:rsidRPr="00E9760F">
        <w:rPr>
          <w:rFonts w:eastAsia="Calibri"/>
          <w:sz w:val="16"/>
        </w:rPr>
        <w:t xml:space="preserve"> – </w:t>
      </w:r>
      <w:r w:rsidRPr="00E9760F">
        <w:rPr>
          <w:rFonts w:eastAsia="Calibri"/>
          <w:highlight w:val="green"/>
          <w:u w:val="single"/>
        </w:rPr>
        <w:t xml:space="preserve">warming </w:t>
      </w:r>
      <w:r w:rsidRPr="00E9760F">
        <w:rPr>
          <w:rFonts w:eastAsia="Calibri"/>
          <w:b/>
          <w:iCs/>
          <w:highlight w:val="green"/>
          <w:u w:val="single"/>
        </w:rPr>
        <w:t>four-times faster</w:t>
      </w:r>
      <w:r w:rsidRPr="00E9760F">
        <w:rPr>
          <w:rFonts w:eastAsia="Calibri"/>
          <w:sz w:val="16"/>
        </w:rPr>
        <w:t xml:space="preserve"> than the rest of the world, according to research in Nature – </w:t>
      </w:r>
      <w:r w:rsidRPr="00E9760F">
        <w:rPr>
          <w:rFonts w:eastAsia="Calibri"/>
          <w:u w:val="single"/>
        </w:rPr>
        <w:t xml:space="preserve">has </w:t>
      </w:r>
      <w:r w:rsidRPr="00E9760F">
        <w:rPr>
          <w:rFonts w:eastAsia="Calibri"/>
          <w:highlight w:val="green"/>
          <w:u w:val="single"/>
        </w:rPr>
        <w:t>given</w:t>
      </w:r>
      <w:r w:rsidRPr="00E9760F">
        <w:rPr>
          <w:rFonts w:eastAsia="Calibri"/>
          <w:u w:val="single"/>
        </w:rPr>
        <w:t xml:space="preserve"> some </w:t>
      </w:r>
      <w:r w:rsidRPr="00E9760F">
        <w:rPr>
          <w:rFonts w:eastAsia="Calibri"/>
          <w:b/>
          <w:iCs/>
          <w:highlight w:val="green"/>
          <w:u w:val="single"/>
        </w:rPr>
        <w:t>urgency</w:t>
      </w:r>
      <w:r w:rsidRPr="00E9760F">
        <w:rPr>
          <w:rFonts w:eastAsia="Calibri"/>
          <w:u w:val="single"/>
        </w:rPr>
        <w:t xml:space="preserve"> to the Arctic focus</w:t>
      </w:r>
      <w:r w:rsidRPr="00E9760F">
        <w:rPr>
          <w:rFonts w:eastAsia="Calibri"/>
          <w:sz w:val="16"/>
        </w:rPr>
        <w:t>.</w:t>
      </w:r>
    </w:p>
    <w:p w14:paraId="1F1E19F9" w14:textId="77777777" w:rsidR="00E45ED1" w:rsidRPr="00E9760F" w:rsidRDefault="00E45ED1" w:rsidP="00E45ED1">
      <w:pPr>
        <w:spacing w:line="256" w:lineRule="auto"/>
        <w:rPr>
          <w:rFonts w:eastAsia="Calibri"/>
          <w:sz w:val="16"/>
        </w:rPr>
      </w:pPr>
      <w:r w:rsidRPr="00E9760F">
        <w:rPr>
          <w:rFonts w:eastAsia="Calibri"/>
          <w:sz w:val="16"/>
        </w:rPr>
        <w:t>Currently, no REEs are mined in Europe, although the landscape is shifting, and exploration of the Arctic has already proven it is home to significant deposits of the materials.</w:t>
      </w:r>
    </w:p>
    <w:p w14:paraId="60D72345" w14:textId="77777777" w:rsidR="00E45ED1" w:rsidRPr="00E9760F" w:rsidRDefault="00E45ED1" w:rsidP="00E45ED1">
      <w:pPr>
        <w:spacing w:line="256" w:lineRule="auto"/>
        <w:rPr>
          <w:rFonts w:eastAsia="Calibri"/>
          <w:sz w:val="16"/>
        </w:rPr>
      </w:pPr>
      <w:r w:rsidRPr="00E9760F">
        <w:rPr>
          <w:rFonts w:eastAsia="Calibri"/>
          <w:sz w:val="16"/>
        </w:rPr>
        <w:t xml:space="preserve">According to the Arctic Review, </w:t>
      </w:r>
      <w:r w:rsidRPr="00E9760F">
        <w:rPr>
          <w:rFonts w:eastAsia="Calibri"/>
          <w:highlight w:val="green"/>
          <w:u w:val="single"/>
        </w:rPr>
        <w:t>Greenland</w:t>
      </w:r>
      <w:r w:rsidRPr="00E9760F">
        <w:rPr>
          <w:rFonts w:eastAsia="Calibri"/>
          <w:u w:val="single"/>
        </w:rPr>
        <w:t xml:space="preserve"> has enough </w:t>
      </w:r>
      <w:r w:rsidRPr="00E9760F">
        <w:rPr>
          <w:rFonts w:eastAsia="Calibri"/>
          <w:highlight w:val="green"/>
          <w:u w:val="single"/>
        </w:rPr>
        <w:t>reserves</w:t>
      </w:r>
      <w:r w:rsidRPr="00E9760F">
        <w:rPr>
          <w:rFonts w:eastAsia="Calibri"/>
          <w:sz w:val="16"/>
        </w:rPr>
        <w:t xml:space="preserve"> of minerals such as neodymium and dysprosium </w:t>
      </w:r>
      <w:r w:rsidRPr="00E9760F">
        <w:rPr>
          <w:rFonts w:eastAsia="Calibri"/>
          <w:u w:val="single"/>
        </w:rPr>
        <w:t xml:space="preserve">to </w:t>
      </w:r>
      <w:r w:rsidRPr="00E9760F">
        <w:rPr>
          <w:rFonts w:eastAsia="Calibri"/>
          <w:highlight w:val="green"/>
          <w:u w:val="single"/>
        </w:rPr>
        <w:t>meet</w:t>
      </w:r>
      <w:r w:rsidRPr="00E9760F">
        <w:rPr>
          <w:rFonts w:eastAsia="Calibri"/>
          <w:u w:val="single"/>
        </w:rPr>
        <w:t xml:space="preserve"> at least a </w:t>
      </w:r>
      <w:r w:rsidRPr="00E9760F">
        <w:rPr>
          <w:rFonts w:eastAsia="Calibri"/>
          <w:b/>
          <w:iCs/>
          <w:highlight w:val="green"/>
          <w:u w:val="single"/>
        </w:rPr>
        <w:t>quarter of future global demand</w:t>
      </w:r>
      <w:r w:rsidRPr="00E9760F">
        <w:rPr>
          <w:rFonts w:eastAsia="Calibri"/>
          <w:sz w:val="16"/>
        </w:rPr>
        <w:t xml:space="preserve">, around </w:t>
      </w:r>
      <w:r w:rsidRPr="00E9760F">
        <w:rPr>
          <w:rFonts w:eastAsia="Calibri"/>
          <w:u w:val="single"/>
        </w:rPr>
        <w:t>38.5 million tonnes</w:t>
      </w:r>
      <w:r w:rsidRPr="00E9760F">
        <w:rPr>
          <w:rFonts w:eastAsia="Calibri"/>
          <w:sz w:val="16"/>
        </w:rPr>
        <w:t xml:space="preserve"> (mt).</w:t>
      </w:r>
    </w:p>
    <w:p w14:paraId="387108A6" w14:textId="77777777" w:rsidR="00E45ED1" w:rsidRPr="00E9760F" w:rsidRDefault="00E45ED1" w:rsidP="00E45ED1">
      <w:pPr>
        <w:spacing w:line="256" w:lineRule="auto"/>
        <w:rPr>
          <w:rFonts w:eastAsia="Calibri"/>
          <w:sz w:val="16"/>
        </w:rPr>
      </w:pPr>
      <w:r w:rsidRPr="00E9760F">
        <w:rPr>
          <w:rFonts w:eastAsia="Calibri"/>
          <w:sz w:val="16"/>
        </w:rPr>
        <w:t xml:space="preserve">Additionally, in 2023, Swedish miner LKAB made headlines by announcing it had identified a </w:t>
      </w:r>
      <w:r w:rsidRPr="00E9760F">
        <w:rPr>
          <w:rFonts w:eastAsia="Calibri"/>
          <w:u w:val="single"/>
        </w:rPr>
        <w:t>REE deposit in Kiruna that exceeds 1mt of rare earth oxides</w:t>
      </w:r>
      <w:r w:rsidRPr="00E9760F">
        <w:rPr>
          <w:rFonts w:eastAsia="Calibri"/>
          <w:sz w:val="16"/>
        </w:rPr>
        <w:t xml:space="preserve">. The discovery was, briefly, the </w:t>
      </w:r>
      <w:r w:rsidRPr="00E9760F">
        <w:rPr>
          <w:rFonts w:eastAsia="Calibri"/>
          <w:u w:val="single"/>
        </w:rPr>
        <w:t>largest deposit of its kind in Europe</w:t>
      </w:r>
      <w:r w:rsidRPr="00E9760F">
        <w:rPr>
          <w:rFonts w:eastAsia="Calibri"/>
          <w:sz w:val="16"/>
        </w:rPr>
        <w:t>, before being overtaken in 2024 by Norway’s Fen Carbonatite Complex in Telemark.</w:t>
      </w:r>
    </w:p>
    <w:p w14:paraId="6365A870" w14:textId="77777777" w:rsidR="00E45ED1" w:rsidRPr="00E9760F" w:rsidRDefault="00E45ED1" w:rsidP="00E45ED1">
      <w:pPr>
        <w:spacing w:line="256" w:lineRule="auto"/>
        <w:rPr>
          <w:rFonts w:eastAsia="Calibri"/>
          <w:sz w:val="16"/>
        </w:rPr>
      </w:pPr>
      <w:r w:rsidRPr="00E9760F">
        <w:rPr>
          <w:rFonts w:eastAsia="Calibri"/>
          <w:sz w:val="16"/>
        </w:rPr>
        <w:t xml:space="preserve">While LKAB is still conducting research into the Kiruna deposit, the </w:t>
      </w:r>
      <w:r w:rsidRPr="00E9760F">
        <w:rPr>
          <w:rFonts w:eastAsia="Calibri"/>
          <w:u w:val="single"/>
        </w:rPr>
        <w:t xml:space="preserve">discovery adds to the perception of the Nordic Arctic as a </w:t>
      </w:r>
      <w:r w:rsidRPr="00E9760F">
        <w:rPr>
          <w:rFonts w:eastAsia="Calibri"/>
          <w:b/>
          <w:iCs/>
          <w:highlight w:val="green"/>
          <w:u w:val="single"/>
        </w:rPr>
        <w:t>viable supply alternative</w:t>
      </w:r>
      <w:r w:rsidRPr="00E9760F">
        <w:rPr>
          <w:rFonts w:eastAsia="Calibri"/>
          <w:u w:val="single"/>
        </w:rPr>
        <w:t xml:space="preserve"> to China</w:t>
      </w:r>
      <w:r w:rsidRPr="00E9760F">
        <w:rPr>
          <w:rFonts w:eastAsia="Calibri"/>
          <w:sz w:val="16"/>
        </w:rPr>
        <w:t xml:space="preserve"> – evidenced by Donald Trump’s renewed mission to gain control of Greenland’s minerals.</w:t>
      </w:r>
    </w:p>
    <w:p w14:paraId="4DFBAC40" w14:textId="77777777" w:rsidR="00E45ED1" w:rsidRPr="003B77E7" w:rsidRDefault="00E45ED1" w:rsidP="00E45ED1">
      <w:pPr>
        <w:spacing w:line="256" w:lineRule="auto"/>
        <w:rPr>
          <w:rFonts w:eastAsia="Calibri"/>
          <w:sz w:val="16"/>
        </w:rPr>
      </w:pPr>
      <w:r w:rsidRPr="00E9760F">
        <w:rPr>
          <w:rFonts w:eastAsia="Calibri"/>
          <w:sz w:val="16"/>
        </w:rPr>
        <w:t xml:space="preserve">“The two </w:t>
      </w:r>
      <w:r w:rsidRPr="00E9760F">
        <w:rPr>
          <w:rFonts w:eastAsia="Calibri"/>
          <w:u w:val="single"/>
        </w:rPr>
        <w:t xml:space="preserve">main </w:t>
      </w:r>
      <w:r w:rsidRPr="00E9760F">
        <w:rPr>
          <w:rFonts w:eastAsia="Calibri"/>
          <w:highlight w:val="green"/>
          <w:u w:val="single"/>
        </w:rPr>
        <w:t>drivers</w:t>
      </w:r>
      <w:r w:rsidRPr="00E9760F">
        <w:rPr>
          <w:rFonts w:eastAsia="Calibri"/>
          <w:u w:val="single"/>
        </w:rPr>
        <w:t xml:space="preserve"> for people looking to the region are </w:t>
      </w:r>
      <w:r w:rsidRPr="00E9760F">
        <w:rPr>
          <w:rFonts w:eastAsia="Calibri"/>
          <w:b/>
          <w:iCs/>
          <w:highlight w:val="green"/>
          <w:u w:val="single"/>
        </w:rPr>
        <w:t>climate change</w:t>
      </w:r>
      <w:r w:rsidRPr="00E9760F">
        <w:rPr>
          <w:rFonts w:eastAsia="Calibri"/>
          <w:highlight w:val="green"/>
          <w:u w:val="single"/>
        </w:rPr>
        <w:t xml:space="preserve"> and </w:t>
      </w:r>
      <w:r w:rsidRPr="00E9760F">
        <w:rPr>
          <w:rFonts w:eastAsia="Calibri"/>
          <w:b/>
          <w:iCs/>
          <w:highlight w:val="green"/>
          <w:u w:val="single"/>
        </w:rPr>
        <w:t>geopolitics</w:t>
      </w:r>
      <w:r w:rsidRPr="00E9760F">
        <w:rPr>
          <w:rFonts w:eastAsia="Calibri"/>
          <w:sz w:val="16"/>
        </w:rPr>
        <w:t xml:space="preserve">,” explains Frederiksen. “Of course, </w:t>
      </w:r>
      <w:r w:rsidRPr="00E9760F">
        <w:rPr>
          <w:rFonts w:eastAsia="Calibri"/>
          <w:u w:val="single"/>
        </w:rPr>
        <w:t xml:space="preserve">we need </w:t>
      </w:r>
      <w:r w:rsidRPr="00E9760F">
        <w:rPr>
          <w:rFonts w:eastAsia="Calibri"/>
          <w:highlight w:val="green"/>
          <w:u w:val="single"/>
        </w:rPr>
        <w:t>critical raw materials</w:t>
      </w:r>
      <w:r w:rsidRPr="00E9760F">
        <w:rPr>
          <w:rFonts w:eastAsia="Calibri"/>
          <w:u w:val="single"/>
        </w:rPr>
        <w:t xml:space="preserve"> to </w:t>
      </w:r>
      <w:r w:rsidRPr="00E9760F">
        <w:rPr>
          <w:rFonts w:eastAsia="Calibri"/>
          <w:highlight w:val="green"/>
          <w:u w:val="single"/>
        </w:rPr>
        <w:t>pursue</w:t>
      </w:r>
      <w:r w:rsidRPr="00E9760F">
        <w:rPr>
          <w:rFonts w:eastAsia="Calibri"/>
          <w:u w:val="single"/>
        </w:rPr>
        <w:t xml:space="preserve"> a </w:t>
      </w:r>
      <w:r w:rsidRPr="00E9760F">
        <w:rPr>
          <w:rFonts w:eastAsia="Calibri"/>
          <w:highlight w:val="green"/>
          <w:u w:val="single"/>
        </w:rPr>
        <w:t>green transition</w:t>
      </w:r>
      <w:r w:rsidRPr="00E9760F">
        <w:rPr>
          <w:rFonts w:eastAsia="Calibri"/>
          <w:sz w:val="16"/>
        </w:rPr>
        <w:t xml:space="preserve">, but people are also looking for control, and with nations like </w:t>
      </w:r>
      <w:r w:rsidRPr="00E9760F">
        <w:rPr>
          <w:rFonts w:eastAsia="Calibri"/>
          <w:u w:val="single"/>
        </w:rPr>
        <w:t xml:space="preserve">China stockpiling materials including rare earths, people are becoming </w:t>
      </w:r>
      <w:r w:rsidRPr="00E9760F">
        <w:rPr>
          <w:rFonts w:eastAsia="Calibri"/>
          <w:b/>
          <w:iCs/>
          <w:highlight w:val="green"/>
          <w:u w:val="single"/>
        </w:rPr>
        <w:t>concerned</w:t>
      </w:r>
      <w:r w:rsidRPr="00E9760F">
        <w:rPr>
          <w:rFonts w:eastAsia="Calibri"/>
          <w:highlight w:val="green"/>
          <w:u w:val="single"/>
        </w:rPr>
        <w:t xml:space="preserve"> about </w:t>
      </w:r>
      <w:r w:rsidRPr="00E9760F">
        <w:rPr>
          <w:rFonts w:eastAsia="Calibri"/>
          <w:b/>
          <w:iCs/>
          <w:highlight w:val="green"/>
          <w:u w:val="single"/>
        </w:rPr>
        <w:t>resource control</w:t>
      </w:r>
      <w:r w:rsidRPr="00E9760F">
        <w:rPr>
          <w:rFonts w:eastAsia="Calibri"/>
          <w:u w:val="single"/>
        </w:rPr>
        <w:t>.</w:t>
      </w:r>
      <w:r w:rsidRPr="00E9760F">
        <w:rPr>
          <w:rFonts w:eastAsia="Calibri"/>
          <w:sz w:val="16"/>
        </w:rPr>
        <w:t>”</w:t>
      </w:r>
    </w:p>
    <w:p w14:paraId="4B0BEBBD" w14:textId="77777777" w:rsidR="00E45ED1" w:rsidRPr="00DC396C" w:rsidRDefault="00E45ED1" w:rsidP="00E45ED1">
      <w:pPr>
        <w:keepNext/>
        <w:keepLines/>
        <w:spacing w:before="40" w:after="0" w:line="256" w:lineRule="auto"/>
        <w:outlineLvl w:val="3"/>
        <w:rPr>
          <w:rFonts w:eastAsia="Times New Roman"/>
          <w:b/>
          <w:iCs/>
          <w:sz w:val="26"/>
        </w:rPr>
      </w:pPr>
      <w:r w:rsidRPr="00DC396C">
        <w:rPr>
          <w:rFonts w:eastAsia="Times New Roman"/>
          <w:b/>
          <w:iCs/>
          <w:sz w:val="26"/>
        </w:rPr>
        <w:t xml:space="preserve">Warming-exposed </w:t>
      </w:r>
      <w:r w:rsidRPr="00DC396C">
        <w:rPr>
          <w:rFonts w:eastAsia="Times New Roman"/>
          <w:b/>
          <w:iCs/>
          <w:sz w:val="26"/>
          <w:u w:val="single"/>
        </w:rPr>
        <w:t>REEs</w:t>
      </w:r>
      <w:r w:rsidRPr="00DC396C">
        <w:rPr>
          <w:rFonts w:eastAsia="Times New Roman"/>
          <w:b/>
          <w:iCs/>
          <w:sz w:val="26"/>
        </w:rPr>
        <w:t xml:space="preserve"> are vital to aerospace.</w:t>
      </w:r>
    </w:p>
    <w:p w14:paraId="235F9F5B" w14:textId="77777777" w:rsidR="00E45ED1" w:rsidRPr="00DC396C" w:rsidRDefault="00E45ED1" w:rsidP="00E45ED1">
      <w:pPr>
        <w:spacing w:line="256" w:lineRule="auto"/>
        <w:rPr>
          <w:rFonts w:eastAsia="Calibri"/>
        </w:rPr>
      </w:pPr>
      <w:r w:rsidRPr="00DC396C">
        <w:rPr>
          <w:rFonts w:eastAsia="Calibri"/>
          <w:b/>
          <w:bCs/>
          <w:sz w:val="26"/>
        </w:rPr>
        <w:t xml:space="preserve">Burdeau ’21 </w:t>
      </w:r>
      <w:r w:rsidRPr="00DC396C">
        <w:rPr>
          <w:rFonts w:eastAsia="Calibri"/>
        </w:rPr>
        <w:t>[Cain; 2021; EU Correspondent for Courthouse News Service, Former Reporter for the Associated Press, Recipient of the George Polk Award; Courthouse News Service, “Greenland Rejects Huge Rare-Earth Mine in National Elections,” https://www.courthousenews.com/greenland-rejects-huge-rare-earth-mine-in-national-elections/]</w:t>
      </w:r>
    </w:p>
    <w:p w14:paraId="26713CE7" w14:textId="77777777" w:rsidR="00E45ED1" w:rsidRPr="00DC396C" w:rsidRDefault="00E45ED1" w:rsidP="00E45ED1">
      <w:pPr>
        <w:spacing w:line="256" w:lineRule="auto"/>
        <w:rPr>
          <w:rFonts w:eastAsia="Calibri"/>
          <w:sz w:val="16"/>
        </w:rPr>
      </w:pPr>
      <w:r w:rsidRPr="00DC396C">
        <w:rPr>
          <w:rFonts w:eastAsia="Calibri"/>
          <w:sz w:val="16"/>
        </w:rPr>
        <w:t xml:space="preserve">On Wednesday, election results showed Inuit Ataqatigiit, a left-wing environmental party, winning Tuesday's snap election with about 37% of the vote. The election for Greenland's tiny 31-seat parliament garnered international attention because </w:t>
      </w:r>
      <w:r w:rsidRPr="00DC396C">
        <w:rPr>
          <w:rFonts w:eastAsia="Calibri"/>
          <w:u w:val="single"/>
        </w:rPr>
        <w:t xml:space="preserve">it carried </w:t>
      </w:r>
      <w:r w:rsidRPr="00DC396C">
        <w:rPr>
          <w:rFonts w:eastAsia="Calibri"/>
          <w:b/>
          <w:iCs/>
          <w:u w:val="single"/>
        </w:rPr>
        <w:t>geopolitical implications</w:t>
      </w:r>
      <w:r w:rsidRPr="00DC396C">
        <w:rPr>
          <w:rFonts w:eastAsia="Calibri"/>
          <w:sz w:val="16"/>
        </w:rPr>
        <w:t>.</w:t>
      </w:r>
    </w:p>
    <w:p w14:paraId="613A3166" w14:textId="77777777" w:rsidR="00E45ED1" w:rsidRPr="00DC396C" w:rsidRDefault="00E45ED1" w:rsidP="00E45ED1">
      <w:pPr>
        <w:spacing w:line="256" w:lineRule="auto"/>
        <w:rPr>
          <w:rFonts w:eastAsia="Calibri"/>
          <w:sz w:val="16"/>
        </w:rPr>
      </w:pPr>
      <w:r w:rsidRPr="00DC396C">
        <w:rPr>
          <w:rFonts w:eastAsia="Calibri"/>
          <w:highlight w:val="green"/>
          <w:u w:val="single"/>
        </w:rPr>
        <w:t>Greenland is</w:t>
      </w:r>
      <w:r w:rsidRPr="00DC396C">
        <w:rPr>
          <w:rFonts w:eastAsia="Calibri"/>
          <w:u w:val="single"/>
        </w:rPr>
        <w:t xml:space="preserve"> seen as </w:t>
      </w:r>
      <w:r w:rsidRPr="00DC396C">
        <w:rPr>
          <w:rFonts w:eastAsia="Calibri"/>
          <w:highlight w:val="green"/>
          <w:u w:val="single"/>
        </w:rPr>
        <w:t>a</w:t>
      </w:r>
      <w:r w:rsidRPr="00DC396C">
        <w:rPr>
          <w:rFonts w:eastAsia="Calibri"/>
          <w:u w:val="single"/>
        </w:rPr>
        <w:t xml:space="preserve"> potential </w:t>
      </w:r>
      <w:r w:rsidRPr="00DC396C">
        <w:rPr>
          <w:rFonts w:eastAsia="Calibri"/>
          <w:b/>
          <w:iCs/>
          <w:highlight w:val="green"/>
          <w:u w:val="single"/>
        </w:rPr>
        <w:t>major source</w:t>
      </w:r>
      <w:r w:rsidRPr="00DC396C">
        <w:rPr>
          <w:rFonts w:eastAsia="Calibri"/>
          <w:highlight w:val="green"/>
          <w:u w:val="single"/>
        </w:rPr>
        <w:t xml:space="preserve"> for </w:t>
      </w:r>
      <w:r w:rsidRPr="00DC396C">
        <w:rPr>
          <w:rFonts w:eastAsia="Calibri"/>
          <w:b/>
          <w:iCs/>
          <w:highlight w:val="green"/>
          <w:u w:val="single"/>
        </w:rPr>
        <w:t>r</w:t>
      </w:r>
      <w:r w:rsidRPr="00DC396C">
        <w:rPr>
          <w:rFonts w:eastAsia="Calibri"/>
          <w:b/>
          <w:iCs/>
          <w:u w:val="single"/>
        </w:rPr>
        <w:t xml:space="preserve">are </w:t>
      </w:r>
      <w:r w:rsidRPr="00DC396C">
        <w:rPr>
          <w:rFonts w:eastAsia="Calibri"/>
          <w:b/>
          <w:iCs/>
          <w:highlight w:val="green"/>
          <w:u w:val="single"/>
        </w:rPr>
        <w:t>e</w:t>
      </w:r>
      <w:r w:rsidRPr="00DC396C">
        <w:rPr>
          <w:rFonts w:eastAsia="Calibri"/>
          <w:b/>
          <w:iCs/>
          <w:u w:val="single"/>
        </w:rPr>
        <w:t xml:space="preserve">arth </w:t>
      </w:r>
      <w:r w:rsidRPr="00DC396C">
        <w:rPr>
          <w:rFonts w:eastAsia="Calibri"/>
          <w:b/>
          <w:iCs/>
          <w:highlight w:val="green"/>
          <w:u w:val="single"/>
        </w:rPr>
        <w:t>e</w:t>
      </w:r>
      <w:r w:rsidRPr="00DC396C">
        <w:rPr>
          <w:rFonts w:eastAsia="Calibri"/>
          <w:b/>
          <w:iCs/>
          <w:u w:val="single"/>
        </w:rPr>
        <w:t>lements</w:t>
      </w:r>
      <w:r w:rsidRPr="00DC396C">
        <w:rPr>
          <w:rFonts w:eastAsia="Calibri"/>
          <w:u w:val="single"/>
        </w:rPr>
        <w:t xml:space="preserve">, a market now </w:t>
      </w:r>
      <w:r w:rsidRPr="00DC396C">
        <w:rPr>
          <w:rFonts w:eastAsia="Calibri"/>
          <w:b/>
          <w:iCs/>
          <w:highlight w:val="green"/>
          <w:u w:val="single"/>
        </w:rPr>
        <w:t>dominated</w:t>
      </w:r>
      <w:r w:rsidRPr="00DC396C">
        <w:rPr>
          <w:rFonts w:eastAsia="Calibri"/>
          <w:highlight w:val="green"/>
          <w:u w:val="single"/>
        </w:rPr>
        <w:t xml:space="preserve"> by China</w:t>
      </w:r>
      <w:r w:rsidRPr="00DC396C">
        <w:rPr>
          <w:rFonts w:eastAsia="Calibri"/>
          <w:sz w:val="16"/>
        </w:rPr>
        <w:t xml:space="preserve">, which accounts for two-thirds of rare earth mining and about 90% of global production. </w:t>
      </w:r>
      <w:r w:rsidRPr="00DC396C">
        <w:rPr>
          <w:rFonts w:eastAsia="Calibri"/>
          <w:u w:val="single"/>
        </w:rPr>
        <w:t xml:space="preserve">Rare earth elements are a set of 17 </w:t>
      </w:r>
      <w:r w:rsidRPr="00DC396C">
        <w:rPr>
          <w:rFonts w:eastAsia="Calibri"/>
          <w:highlight w:val="green"/>
          <w:u w:val="single"/>
        </w:rPr>
        <w:t>soft</w:t>
      </w:r>
      <w:r w:rsidRPr="00DC396C">
        <w:rPr>
          <w:rFonts w:eastAsia="Calibri"/>
          <w:u w:val="single"/>
        </w:rPr>
        <w:t xml:space="preserve"> heavy </w:t>
      </w:r>
      <w:r w:rsidRPr="00DC396C">
        <w:rPr>
          <w:rFonts w:eastAsia="Calibri"/>
          <w:highlight w:val="green"/>
          <w:u w:val="single"/>
        </w:rPr>
        <w:t>metals</w:t>
      </w:r>
      <w:r w:rsidRPr="00DC396C">
        <w:rPr>
          <w:rFonts w:eastAsia="Calibri"/>
          <w:u w:val="single"/>
        </w:rPr>
        <w:t xml:space="preserve">, such as neodymium and scandium, </w:t>
      </w:r>
      <w:r w:rsidRPr="00DC396C">
        <w:rPr>
          <w:rFonts w:eastAsia="Calibri"/>
          <w:highlight w:val="green"/>
          <w:u w:val="single"/>
        </w:rPr>
        <w:t>that go into</w:t>
      </w:r>
      <w:r w:rsidRPr="00DC396C">
        <w:rPr>
          <w:rFonts w:eastAsia="Calibri"/>
          <w:u w:val="single"/>
        </w:rPr>
        <w:t xml:space="preserve"> the making of</w:t>
      </w:r>
      <w:r w:rsidRPr="00DC396C">
        <w:rPr>
          <w:rFonts w:eastAsia="Calibri"/>
          <w:sz w:val="16"/>
        </w:rPr>
        <w:t xml:space="preserve"> smartphones, lasers, electric cars, wind turbines and </w:t>
      </w:r>
      <w:r w:rsidRPr="00DC396C">
        <w:rPr>
          <w:rFonts w:eastAsia="Calibri"/>
          <w:b/>
          <w:iCs/>
          <w:highlight w:val="green"/>
          <w:u w:val="single"/>
        </w:rPr>
        <w:t>military hardware</w:t>
      </w:r>
      <w:r w:rsidRPr="00DC396C">
        <w:rPr>
          <w:rFonts w:eastAsia="Calibri"/>
          <w:highlight w:val="green"/>
          <w:u w:val="single"/>
        </w:rPr>
        <w:t xml:space="preserve"> such as</w:t>
      </w:r>
      <w:r w:rsidRPr="00DC396C">
        <w:rPr>
          <w:rFonts w:eastAsia="Calibri"/>
          <w:u w:val="single"/>
        </w:rPr>
        <w:t xml:space="preserve"> the </w:t>
      </w:r>
      <w:r w:rsidRPr="00DC396C">
        <w:rPr>
          <w:rFonts w:eastAsia="Calibri"/>
          <w:b/>
          <w:iCs/>
          <w:highlight w:val="green"/>
          <w:u w:val="single"/>
        </w:rPr>
        <w:t>F-35</w:t>
      </w:r>
      <w:r w:rsidRPr="00DC396C">
        <w:rPr>
          <w:rFonts w:eastAsia="Calibri"/>
          <w:b/>
          <w:iCs/>
          <w:u w:val="single"/>
        </w:rPr>
        <w:t xml:space="preserve"> fighter jet</w:t>
      </w:r>
      <w:r w:rsidRPr="00DC396C">
        <w:rPr>
          <w:rFonts w:eastAsia="Calibri"/>
          <w:sz w:val="16"/>
        </w:rPr>
        <w:t>.</w:t>
      </w:r>
    </w:p>
    <w:p w14:paraId="1085FAD6" w14:textId="77777777" w:rsidR="00E45ED1" w:rsidRPr="00DC396C" w:rsidRDefault="00E45ED1" w:rsidP="00E45ED1">
      <w:pPr>
        <w:spacing w:line="256" w:lineRule="auto"/>
        <w:rPr>
          <w:rFonts w:eastAsia="Calibri"/>
          <w:sz w:val="16"/>
        </w:rPr>
      </w:pPr>
      <w:r w:rsidRPr="00DC396C">
        <w:rPr>
          <w:rFonts w:eastAsia="Calibri"/>
          <w:u w:val="single"/>
        </w:rPr>
        <w:t xml:space="preserve">The </w:t>
      </w:r>
      <w:r w:rsidRPr="00DC396C">
        <w:rPr>
          <w:rFonts w:eastAsia="Calibri"/>
          <w:b/>
          <w:iCs/>
          <w:highlight w:val="green"/>
          <w:u w:val="single"/>
        </w:rPr>
        <w:t>U</w:t>
      </w:r>
      <w:r w:rsidRPr="00DC396C">
        <w:rPr>
          <w:rFonts w:eastAsia="Calibri"/>
          <w:sz w:val="16"/>
        </w:rPr>
        <w:t xml:space="preserve">nited </w:t>
      </w:r>
      <w:r w:rsidRPr="00DC396C">
        <w:rPr>
          <w:rFonts w:eastAsia="Calibri"/>
          <w:b/>
          <w:iCs/>
          <w:highlight w:val="green"/>
          <w:u w:val="single"/>
        </w:rPr>
        <w:t>S</w:t>
      </w:r>
      <w:r w:rsidRPr="00DC396C">
        <w:rPr>
          <w:rFonts w:eastAsia="Calibri"/>
          <w:sz w:val="16"/>
        </w:rPr>
        <w:t xml:space="preserve">tates and its allies </w:t>
      </w:r>
      <w:r w:rsidRPr="00DC396C">
        <w:rPr>
          <w:rFonts w:eastAsia="Calibri"/>
          <w:u w:val="single"/>
        </w:rPr>
        <w:t xml:space="preserve">are seeking to develop alternative sources from China and </w:t>
      </w:r>
      <w:r w:rsidRPr="00DC396C">
        <w:rPr>
          <w:rFonts w:eastAsia="Calibri"/>
          <w:highlight w:val="green"/>
          <w:u w:val="single"/>
        </w:rPr>
        <w:t xml:space="preserve">are </w:t>
      </w:r>
      <w:r w:rsidRPr="00DC396C">
        <w:rPr>
          <w:rFonts w:eastAsia="Calibri"/>
          <w:b/>
          <w:iCs/>
          <w:highlight w:val="green"/>
          <w:u w:val="single"/>
        </w:rPr>
        <w:t>eying Greenland</w:t>
      </w:r>
      <w:r w:rsidRPr="00DC396C">
        <w:rPr>
          <w:rFonts w:eastAsia="Calibri"/>
          <w:highlight w:val="green"/>
          <w:u w:val="single"/>
        </w:rPr>
        <w:t xml:space="preserve"> as a</w:t>
      </w:r>
      <w:r w:rsidRPr="00DC396C">
        <w:rPr>
          <w:rFonts w:eastAsia="Calibri"/>
          <w:u w:val="single"/>
        </w:rPr>
        <w:t xml:space="preserve"> </w:t>
      </w:r>
      <w:r w:rsidRPr="00DC396C">
        <w:rPr>
          <w:rFonts w:eastAsia="Calibri"/>
          <w:b/>
          <w:iCs/>
          <w:u w:val="single"/>
        </w:rPr>
        <w:t xml:space="preserve">potential </w:t>
      </w:r>
      <w:r w:rsidRPr="00DC396C">
        <w:rPr>
          <w:rFonts w:eastAsia="Calibri"/>
          <w:b/>
          <w:iCs/>
          <w:highlight w:val="green"/>
          <w:u w:val="single"/>
        </w:rPr>
        <w:t>trove</w:t>
      </w:r>
      <w:r w:rsidRPr="00DC396C">
        <w:rPr>
          <w:rFonts w:eastAsia="Calibri"/>
          <w:sz w:val="16"/>
        </w:rPr>
        <w:t>. In 2019, former U.S. President Donald Trump even proposed buying Greenland, but his offer was rejected. Greenland is an autonomous and unspoiled massive Arctic island three times the size of Texas. It is part of Denmark with about 56,000 inhabitants.</w:t>
      </w:r>
    </w:p>
    <w:p w14:paraId="7EF4A2FA" w14:textId="77777777" w:rsidR="00E45ED1" w:rsidRPr="00DC396C" w:rsidRDefault="00E45ED1" w:rsidP="00E45ED1">
      <w:pPr>
        <w:spacing w:line="256" w:lineRule="auto"/>
        <w:rPr>
          <w:rFonts w:eastAsia="Calibri"/>
          <w:sz w:val="16"/>
        </w:rPr>
      </w:pPr>
      <w:r w:rsidRPr="00DC396C">
        <w:rPr>
          <w:rFonts w:eastAsia="Calibri"/>
          <w:sz w:val="16"/>
        </w:rPr>
        <w:t>The election served as a referendum on a 15-year-long effort by Greenland Minerals, an Australian company, to develop a mining complex at Kuannersuit, one of the world's largest deposits of rare earth metals and uranium. The project became more controversial after a Chinese firm partly owned by the Chinese government, rare-earth giant Shenghe Resources, became the main investor.</w:t>
      </w:r>
    </w:p>
    <w:p w14:paraId="0A1D5CB7" w14:textId="77777777" w:rsidR="00E45ED1" w:rsidRPr="00DC396C" w:rsidRDefault="00E45ED1" w:rsidP="00E45ED1">
      <w:pPr>
        <w:spacing w:line="256" w:lineRule="auto"/>
        <w:rPr>
          <w:rFonts w:eastAsia="Calibri"/>
          <w:sz w:val="16"/>
        </w:rPr>
      </w:pPr>
      <w:r w:rsidRPr="00DC396C">
        <w:rPr>
          <w:rFonts w:eastAsia="Calibri"/>
          <w:sz w:val="16"/>
        </w:rPr>
        <w:t xml:space="preserve">Kuannersuit (known also by its Danish name Kvanefjeld) is located next to a fishing town in southern Greenland, where contamination fears have driven opposition to the mine. Locals worry the mine </w:t>
      </w:r>
      <w:proofErr w:type="gramStart"/>
      <w:r w:rsidRPr="00DC396C">
        <w:rPr>
          <w:rFonts w:eastAsia="Calibri"/>
          <w:sz w:val="16"/>
        </w:rPr>
        <w:t>would</w:t>
      </w:r>
      <w:proofErr w:type="gramEnd"/>
      <w:r w:rsidRPr="00DC396C">
        <w:rPr>
          <w:rFonts w:eastAsia="Calibri"/>
          <w:sz w:val="16"/>
        </w:rPr>
        <w:t xml:space="preserve"> transform the tranquil town of Narsaq into an industrial hub contaminated by radioactive dust.</w:t>
      </w:r>
    </w:p>
    <w:p w14:paraId="237A90C1" w14:textId="77777777" w:rsidR="00E45ED1" w:rsidRPr="00DC396C" w:rsidRDefault="00E45ED1" w:rsidP="00E45ED1">
      <w:pPr>
        <w:spacing w:line="256" w:lineRule="auto"/>
        <w:rPr>
          <w:rFonts w:eastAsia="Calibri"/>
          <w:sz w:val="16"/>
        </w:rPr>
      </w:pPr>
      <w:r w:rsidRPr="00DC396C">
        <w:rPr>
          <w:rFonts w:eastAsia="Calibri"/>
          <w:sz w:val="16"/>
        </w:rPr>
        <w:t>Greenland's government, led by the social democratic Siumut party, supported the project and argued it would become a windfall allowing Greenland to cut ties with Denmark and become independent. Denmark, which does not oppose Greenland's independence, sends about $625 million in subsidies to the island, accounting for up to half of its budget.</w:t>
      </w:r>
    </w:p>
    <w:p w14:paraId="300FFF66" w14:textId="77777777" w:rsidR="00E45ED1" w:rsidRPr="00DC396C" w:rsidRDefault="00E45ED1" w:rsidP="00E45ED1">
      <w:pPr>
        <w:spacing w:line="256" w:lineRule="auto"/>
        <w:rPr>
          <w:rFonts w:eastAsia="Calibri"/>
          <w:sz w:val="16"/>
        </w:rPr>
      </w:pPr>
      <w:r w:rsidRPr="00DC396C">
        <w:rPr>
          <w:rFonts w:eastAsia="Calibri"/>
          <w:sz w:val="16"/>
        </w:rPr>
        <w:t>Tuesday's snap election was brought about by disagreements between Greenland's politicians over the mine and accusations that it was being fast tracked without public hearings.</w:t>
      </w:r>
    </w:p>
    <w:p w14:paraId="70C5CA3D" w14:textId="77777777" w:rsidR="00E45ED1" w:rsidRPr="00DC396C" w:rsidRDefault="00E45ED1" w:rsidP="00E45ED1">
      <w:pPr>
        <w:spacing w:line="256" w:lineRule="auto"/>
        <w:rPr>
          <w:rFonts w:eastAsia="Calibri"/>
          <w:sz w:val="16"/>
        </w:rPr>
      </w:pPr>
      <w:r w:rsidRPr="00DC396C">
        <w:rPr>
          <w:rFonts w:eastAsia="Calibri"/>
          <w:sz w:val="16"/>
        </w:rPr>
        <w:t>By backing the opposition Inuit Ataqatigiit, the mine seems doomed. The left-green Inuit Ataqatigiit campaigned against it and backs a moratorium on uranium mining. It also has pledged to join the Paris climate agreement, a move that could preclude Greenland from developing rare earth mines.</w:t>
      </w:r>
    </w:p>
    <w:p w14:paraId="6EEC6C5C" w14:textId="77777777" w:rsidR="00E45ED1" w:rsidRPr="00DC396C" w:rsidRDefault="00E45ED1" w:rsidP="00E45ED1">
      <w:pPr>
        <w:spacing w:line="256" w:lineRule="auto"/>
        <w:rPr>
          <w:rFonts w:eastAsia="Calibri"/>
          <w:sz w:val="16"/>
        </w:rPr>
      </w:pPr>
      <w:r w:rsidRPr="00DC396C">
        <w:rPr>
          <w:rFonts w:eastAsia="Calibri"/>
          <w:sz w:val="16"/>
        </w:rPr>
        <w:t>“Now it will be distinctly uphill for the large and controversial mining projects,” said Carl Bildt, the co-chair of the European Council on Foreign Relations and a former Swedish prime minsiter, on Twitter.</w:t>
      </w:r>
    </w:p>
    <w:p w14:paraId="7F05FC54" w14:textId="77777777" w:rsidR="00E45ED1" w:rsidRPr="00DC396C" w:rsidRDefault="00E45ED1" w:rsidP="00E45ED1">
      <w:pPr>
        <w:spacing w:line="256" w:lineRule="auto"/>
        <w:rPr>
          <w:rFonts w:eastAsia="Calibri"/>
          <w:sz w:val="16"/>
        </w:rPr>
      </w:pPr>
      <w:r w:rsidRPr="00DC396C">
        <w:rPr>
          <w:rFonts w:eastAsia="Calibri"/>
          <w:sz w:val="16"/>
        </w:rPr>
        <w:t>Instead of mining, Inuit Ataqatigiit advocates fishing and tourism as the best fit for Greenland's future development. About 90% of Greenland's population is made up of Inuits, many of whom fish for a living.</w:t>
      </w:r>
    </w:p>
    <w:p w14:paraId="23AE2CE9" w14:textId="77777777" w:rsidR="00E45ED1" w:rsidRPr="00DC396C" w:rsidRDefault="00E45ED1" w:rsidP="00E45ED1">
      <w:pPr>
        <w:spacing w:line="256" w:lineRule="auto"/>
        <w:rPr>
          <w:rFonts w:eastAsia="Calibri"/>
          <w:sz w:val="16"/>
        </w:rPr>
      </w:pPr>
      <w:r w:rsidRPr="00DC396C">
        <w:rPr>
          <w:rFonts w:eastAsia="Calibri"/>
          <w:sz w:val="16"/>
        </w:rPr>
        <w:t>However, Inuit Ataqatigiit has not ruled out mining in other locations. It is expected to form a coalition government with smaller parties.</w:t>
      </w:r>
    </w:p>
    <w:p w14:paraId="6BFDAD00" w14:textId="77777777" w:rsidR="00E45ED1" w:rsidRPr="00DC396C" w:rsidRDefault="00E45ED1" w:rsidP="00E45ED1">
      <w:pPr>
        <w:spacing w:line="256" w:lineRule="auto"/>
        <w:rPr>
          <w:rFonts w:eastAsia="Calibri"/>
          <w:sz w:val="16"/>
        </w:rPr>
      </w:pPr>
      <w:r w:rsidRPr="00DC396C">
        <w:rPr>
          <w:rFonts w:eastAsia="Calibri"/>
          <w:sz w:val="16"/>
        </w:rPr>
        <w:t>Siumut won about 29% of the vote, marking a turning point in Greenland's politics. Siumut has ruled the island almost without interruption since 1979 when Greenland's parliament — known as the Inatsisartut — was established as part of the Danish territory's autonomy.</w:t>
      </w:r>
    </w:p>
    <w:p w14:paraId="7DE2C857" w14:textId="77777777" w:rsidR="00E45ED1" w:rsidRPr="00DC396C" w:rsidRDefault="00E45ED1" w:rsidP="00E45ED1">
      <w:pPr>
        <w:spacing w:line="256" w:lineRule="auto"/>
        <w:rPr>
          <w:rFonts w:eastAsia="Calibri"/>
          <w:sz w:val="16"/>
        </w:rPr>
      </w:pPr>
      <w:r w:rsidRPr="00DC396C">
        <w:rPr>
          <w:rFonts w:eastAsia="Calibri"/>
          <w:u w:val="single"/>
        </w:rPr>
        <w:t xml:space="preserve">In recent years, </w:t>
      </w:r>
      <w:r w:rsidRPr="00DC396C">
        <w:rPr>
          <w:rFonts w:eastAsia="Calibri"/>
          <w:highlight w:val="green"/>
          <w:u w:val="single"/>
        </w:rPr>
        <w:t>Greenland</w:t>
      </w:r>
      <w:r w:rsidRPr="00DC396C">
        <w:rPr>
          <w:rFonts w:eastAsia="Calibri"/>
          <w:u w:val="single"/>
        </w:rPr>
        <w:t xml:space="preserve"> has </w:t>
      </w:r>
      <w:r w:rsidRPr="00DC396C">
        <w:rPr>
          <w:rFonts w:eastAsia="Calibri"/>
          <w:highlight w:val="green"/>
          <w:u w:val="single"/>
        </w:rPr>
        <w:t>approved</w:t>
      </w:r>
      <w:r w:rsidRPr="00DC396C">
        <w:rPr>
          <w:rFonts w:eastAsia="Calibri"/>
          <w:u w:val="single"/>
        </w:rPr>
        <w:t xml:space="preserve"> numerous </w:t>
      </w:r>
      <w:r w:rsidRPr="00DC396C">
        <w:rPr>
          <w:rFonts w:eastAsia="Calibri"/>
          <w:highlight w:val="green"/>
          <w:u w:val="single"/>
        </w:rPr>
        <w:t>mining</w:t>
      </w:r>
      <w:r w:rsidRPr="00DC396C">
        <w:rPr>
          <w:rFonts w:eastAsia="Calibri"/>
          <w:u w:val="single"/>
        </w:rPr>
        <w:t xml:space="preserve"> exploration </w:t>
      </w:r>
      <w:r w:rsidRPr="00DC396C">
        <w:rPr>
          <w:rFonts w:eastAsia="Calibri"/>
          <w:highlight w:val="green"/>
          <w:u w:val="single"/>
        </w:rPr>
        <w:t>licenses</w:t>
      </w:r>
      <w:r w:rsidRPr="00DC396C">
        <w:rPr>
          <w:rFonts w:eastAsia="Calibri"/>
          <w:u w:val="single"/>
        </w:rPr>
        <w:t xml:space="preserve">. Scientists say </w:t>
      </w:r>
      <w:r w:rsidRPr="00DC396C">
        <w:rPr>
          <w:rFonts w:eastAsia="Calibri"/>
          <w:b/>
          <w:iCs/>
          <w:highlight w:val="green"/>
          <w:u w:val="single"/>
        </w:rPr>
        <w:t>many more</w:t>
      </w:r>
      <w:r w:rsidRPr="00DC396C">
        <w:rPr>
          <w:rFonts w:eastAsia="Calibri"/>
          <w:u w:val="single"/>
        </w:rPr>
        <w:t xml:space="preserve"> precious </w:t>
      </w:r>
      <w:r w:rsidRPr="00DC396C">
        <w:rPr>
          <w:rFonts w:eastAsia="Calibri"/>
          <w:highlight w:val="green"/>
          <w:u w:val="single"/>
        </w:rPr>
        <w:t xml:space="preserve">deposits are </w:t>
      </w:r>
      <w:r w:rsidRPr="00DC396C">
        <w:rPr>
          <w:rFonts w:eastAsia="Calibri"/>
          <w:b/>
          <w:iCs/>
          <w:highlight w:val="green"/>
          <w:u w:val="single"/>
        </w:rPr>
        <w:t>likely</w:t>
      </w:r>
      <w:r w:rsidRPr="00DC396C">
        <w:rPr>
          <w:rFonts w:eastAsia="Calibri"/>
          <w:b/>
          <w:iCs/>
          <w:u w:val="single"/>
        </w:rPr>
        <w:t xml:space="preserve"> to become </w:t>
      </w:r>
      <w:r w:rsidRPr="00DC396C">
        <w:rPr>
          <w:rFonts w:eastAsia="Calibri"/>
          <w:b/>
          <w:iCs/>
          <w:highlight w:val="green"/>
          <w:u w:val="single"/>
        </w:rPr>
        <w:t>accessible</w:t>
      </w:r>
      <w:r w:rsidRPr="00DC396C">
        <w:rPr>
          <w:rFonts w:eastAsia="Calibri"/>
          <w:highlight w:val="green"/>
          <w:u w:val="single"/>
        </w:rPr>
        <w:t xml:space="preserve"> as</w:t>
      </w:r>
      <w:r w:rsidRPr="00DC396C">
        <w:rPr>
          <w:rFonts w:eastAsia="Calibri"/>
          <w:u w:val="single"/>
        </w:rPr>
        <w:t xml:space="preserve"> Greenland's </w:t>
      </w:r>
      <w:r w:rsidRPr="00DC396C">
        <w:rPr>
          <w:rFonts w:eastAsia="Calibri"/>
          <w:b/>
          <w:iCs/>
          <w:highlight w:val="green"/>
          <w:u w:val="single"/>
        </w:rPr>
        <w:t>ice sheets recede</w:t>
      </w:r>
      <w:r w:rsidRPr="00DC396C">
        <w:rPr>
          <w:rFonts w:eastAsia="Calibri"/>
          <w:highlight w:val="green"/>
          <w:u w:val="single"/>
        </w:rPr>
        <w:t xml:space="preserve"> due to</w:t>
      </w:r>
      <w:r w:rsidRPr="00DC396C">
        <w:rPr>
          <w:rFonts w:eastAsia="Calibri"/>
          <w:u w:val="single"/>
        </w:rPr>
        <w:t xml:space="preserve"> </w:t>
      </w:r>
      <w:r w:rsidRPr="00DC396C">
        <w:rPr>
          <w:rFonts w:eastAsia="Calibri"/>
          <w:b/>
          <w:iCs/>
          <w:u w:val="single"/>
        </w:rPr>
        <w:t xml:space="preserve">global </w:t>
      </w:r>
      <w:r w:rsidRPr="00DC396C">
        <w:rPr>
          <w:rFonts w:eastAsia="Calibri"/>
          <w:b/>
          <w:iCs/>
          <w:highlight w:val="green"/>
          <w:u w:val="single"/>
        </w:rPr>
        <w:t>warming</w:t>
      </w:r>
      <w:r w:rsidRPr="00DC396C">
        <w:rPr>
          <w:rFonts w:eastAsia="Calibri"/>
          <w:u w:val="single"/>
        </w:rPr>
        <w:t xml:space="preserve">. The U.S. </w:t>
      </w:r>
      <w:r w:rsidRPr="00DC396C">
        <w:rPr>
          <w:rFonts w:eastAsia="Calibri"/>
          <w:b/>
          <w:iCs/>
          <w:u w:val="single"/>
        </w:rPr>
        <w:t>G</w:t>
      </w:r>
      <w:r w:rsidRPr="00DC396C">
        <w:rPr>
          <w:rFonts w:eastAsia="Calibri"/>
          <w:sz w:val="16"/>
        </w:rPr>
        <w:t xml:space="preserve">eological </w:t>
      </w:r>
      <w:r w:rsidRPr="00DC396C">
        <w:rPr>
          <w:rFonts w:eastAsia="Calibri"/>
          <w:b/>
          <w:iCs/>
          <w:u w:val="single"/>
        </w:rPr>
        <w:t>S</w:t>
      </w:r>
      <w:r w:rsidRPr="00DC396C">
        <w:rPr>
          <w:rFonts w:eastAsia="Calibri"/>
          <w:sz w:val="16"/>
        </w:rPr>
        <w:t xml:space="preserve">urvey </w:t>
      </w:r>
      <w:r w:rsidRPr="00DC396C">
        <w:rPr>
          <w:rFonts w:eastAsia="Calibri"/>
          <w:u w:val="single"/>
        </w:rPr>
        <w:t xml:space="preserve">estimates </w:t>
      </w:r>
      <w:r w:rsidRPr="00DC396C">
        <w:rPr>
          <w:rFonts w:eastAsia="Calibri"/>
          <w:b/>
          <w:iCs/>
          <w:szCs w:val="26"/>
          <w:highlight w:val="green"/>
          <w:u w:val="single"/>
        </w:rPr>
        <w:t>the island has the</w:t>
      </w:r>
      <w:r w:rsidRPr="00DC396C">
        <w:rPr>
          <w:rFonts w:eastAsia="Calibri"/>
          <w:b/>
          <w:iCs/>
          <w:szCs w:val="26"/>
          <w:u w:val="single"/>
        </w:rPr>
        <w:t xml:space="preserve"> world's </w:t>
      </w:r>
      <w:r w:rsidRPr="00DC396C">
        <w:rPr>
          <w:rFonts w:eastAsia="Calibri"/>
          <w:b/>
          <w:iCs/>
          <w:szCs w:val="26"/>
          <w:highlight w:val="green"/>
          <w:u w:val="single"/>
        </w:rPr>
        <w:t>largest undeveloped deposits of r</w:t>
      </w:r>
      <w:r w:rsidRPr="00DC396C">
        <w:rPr>
          <w:rFonts w:eastAsia="Calibri"/>
          <w:b/>
          <w:iCs/>
          <w:szCs w:val="26"/>
          <w:u w:val="single"/>
        </w:rPr>
        <w:t xml:space="preserve">are </w:t>
      </w:r>
      <w:r w:rsidRPr="00DC396C">
        <w:rPr>
          <w:rFonts w:eastAsia="Calibri"/>
          <w:b/>
          <w:iCs/>
          <w:szCs w:val="26"/>
          <w:highlight w:val="green"/>
          <w:u w:val="single"/>
        </w:rPr>
        <w:t>e</w:t>
      </w:r>
      <w:r w:rsidRPr="00DC396C">
        <w:rPr>
          <w:rFonts w:eastAsia="Calibri"/>
          <w:b/>
          <w:iCs/>
          <w:szCs w:val="26"/>
          <w:u w:val="single"/>
        </w:rPr>
        <w:t xml:space="preserve">arth </w:t>
      </w:r>
      <w:r w:rsidRPr="00DC396C">
        <w:rPr>
          <w:rFonts w:eastAsia="Calibri"/>
          <w:b/>
          <w:iCs/>
          <w:szCs w:val="26"/>
          <w:highlight w:val="green"/>
          <w:u w:val="single"/>
        </w:rPr>
        <w:t>m</w:t>
      </w:r>
      <w:r w:rsidRPr="00DC396C">
        <w:rPr>
          <w:rFonts w:eastAsia="Calibri"/>
          <w:b/>
          <w:iCs/>
          <w:szCs w:val="26"/>
          <w:u w:val="single"/>
        </w:rPr>
        <w:t>etals</w:t>
      </w:r>
      <w:r w:rsidRPr="00DC396C">
        <w:rPr>
          <w:rFonts w:eastAsia="Calibri"/>
          <w:sz w:val="16"/>
        </w:rPr>
        <w:t>.</w:t>
      </w:r>
    </w:p>
    <w:p w14:paraId="002CAED1" w14:textId="77777777" w:rsidR="00E45ED1" w:rsidRPr="00DC396C" w:rsidRDefault="00E45ED1" w:rsidP="00E45ED1">
      <w:pPr>
        <w:keepNext/>
        <w:keepLines/>
        <w:spacing w:before="40" w:after="0" w:line="256" w:lineRule="auto"/>
        <w:outlineLvl w:val="3"/>
        <w:rPr>
          <w:rFonts w:eastAsia="Times New Roman"/>
          <w:b/>
          <w:iCs/>
          <w:sz w:val="26"/>
        </w:rPr>
      </w:pPr>
      <w:r w:rsidRPr="00DC396C">
        <w:rPr>
          <w:rFonts w:eastAsia="Times New Roman"/>
          <w:b/>
          <w:iCs/>
          <w:sz w:val="26"/>
        </w:rPr>
        <w:t>Nuclear war.</w:t>
      </w:r>
    </w:p>
    <w:p w14:paraId="4D3B291E" w14:textId="77777777" w:rsidR="00E45ED1" w:rsidRPr="00DC396C" w:rsidRDefault="00E45ED1" w:rsidP="00E45ED1">
      <w:pPr>
        <w:spacing w:line="256" w:lineRule="auto"/>
        <w:rPr>
          <w:rFonts w:eastAsia="Calibri"/>
        </w:rPr>
      </w:pPr>
      <w:r w:rsidRPr="00DC396C">
        <w:rPr>
          <w:rFonts w:eastAsia="Calibri"/>
          <w:b/>
          <w:bCs/>
          <w:sz w:val="26"/>
        </w:rPr>
        <w:t xml:space="preserve">Pfaltzgraff ’10 </w:t>
      </w:r>
      <w:r w:rsidRPr="00DC396C">
        <w:rPr>
          <w:rFonts w:eastAsia="Calibri"/>
        </w:rPr>
        <w:t>[Cain; 2021; Robert L, Shelby Cullom Davis Professor of International Security Studies at. The Fletcher School of Law and Diplomacy and President of the Institute for Foreign Policy Analysis; Final Report of the IFPA-Fletcher Conference on National Security Strategy and Policy, “Air, Space, &amp; Cyberspace Power in the 21st-Century,” p. xiii-9]</w:t>
      </w:r>
    </w:p>
    <w:p w14:paraId="71A54FA5" w14:textId="77777777" w:rsidR="00E45ED1" w:rsidRPr="00DC396C" w:rsidRDefault="00E45ED1" w:rsidP="00E45ED1">
      <w:pPr>
        <w:spacing w:line="256" w:lineRule="auto"/>
        <w:rPr>
          <w:rFonts w:eastAsia="Calibri"/>
          <w:sz w:val="18"/>
        </w:rPr>
      </w:pPr>
      <w:r w:rsidRPr="00DC396C">
        <w:rPr>
          <w:rFonts w:eastAsia="Calibri"/>
          <w:sz w:val="18"/>
        </w:rPr>
        <w:t>THE UNITED STATES AS AN AEROSPACE NATION: CHALLENGES AND OPPORTUNITIES</w:t>
      </w:r>
    </w:p>
    <w:p w14:paraId="6DED5CCF" w14:textId="77777777" w:rsidR="00E45ED1" w:rsidRPr="00DC396C" w:rsidRDefault="00E45ED1" w:rsidP="00E45ED1">
      <w:pPr>
        <w:spacing w:line="256" w:lineRule="auto"/>
        <w:rPr>
          <w:rFonts w:eastAsia="Calibri"/>
          <w:sz w:val="18"/>
        </w:rPr>
      </w:pPr>
      <w:r w:rsidRPr="00DC396C">
        <w:rPr>
          <w:rFonts w:eastAsia="Calibri"/>
          <w:sz w:val="18"/>
        </w:rPr>
        <w:t xml:space="preserve">In his address opening the conference, General Norton A. Schwartz, Chief of Staff of the Air Force (CSAF), pointed out how, </w:t>
      </w:r>
      <w:r w:rsidRPr="00DC396C">
        <w:rPr>
          <w:rFonts w:eastAsia="Calibri"/>
          <w:bCs/>
          <w:highlight w:val="green"/>
          <w:u w:val="single"/>
        </w:rPr>
        <w:t>with</w:t>
      </w:r>
      <w:r w:rsidRPr="00DC396C">
        <w:rPr>
          <w:rFonts w:eastAsia="Calibri"/>
          <w:bCs/>
          <w:u w:val="single"/>
        </w:rPr>
        <w:t xml:space="preserve"> its inherent characteristics of </w:t>
      </w:r>
      <w:r w:rsidRPr="00DC396C">
        <w:rPr>
          <w:rFonts w:eastAsia="Calibri"/>
          <w:b/>
          <w:iCs/>
          <w:highlight w:val="green"/>
          <w:u w:val="single"/>
        </w:rPr>
        <w:t>speed</w:t>
      </w:r>
      <w:r w:rsidRPr="00DC396C">
        <w:rPr>
          <w:rFonts w:eastAsia="Calibri"/>
          <w:bCs/>
          <w:highlight w:val="green"/>
          <w:u w:val="single"/>
        </w:rPr>
        <w:t xml:space="preserve">, </w:t>
      </w:r>
      <w:r w:rsidRPr="00DC396C">
        <w:rPr>
          <w:rFonts w:eastAsia="Calibri"/>
          <w:b/>
          <w:iCs/>
          <w:highlight w:val="green"/>
          <w:u w:val="single"/>
        </w:rPr>
        <w:t>range</w:t>
      </w:r>
      <w:r w:rsidRPr="00DC396C">
        <w:rPr>
          <w:rFonts w:eastAsia="Calibri"/>
          <w:bCs/>
          <w:highlight w:val="green"/>
          <w:u w:val="single"/>
        </w:rPr>
        <w:t xml:space="preserve">, and </w:t>
      </w:r>
      <w:r w:rsidRPr="00DC396C">
        <w:rPr>
          <w:rFonts w:eastAsia="Calibri"/>
          <w:b/>
          <w:iCs/>
          <w:highlight w:val="green"/>
          <w:u w:val="single"/>
        </w:rPr>
        <w:t>flexibility</w:t>
      </w:r>
      <w:r w:rsidRPr="00DC396C">
        <w:rPr>
          <w:rFonts w:eastAsia="Calibri"/>
          <w:bCs/>
          <w:highlight w:val="green"/>
          <w:u w:val="single"/>
        </w:rPr>
        <w:t>, airpower</w:t>
      </w:r>
      <w:r w:rsidRPr="00DC396C">
        <w:rPr>
          <w:rFonts w:eastAsia="Calibri"/>
          <w:bCs/>
          <w:u w:val="single"/>
        </w:rPr>
        <w:t xml:space="preserve"> has forever changed warfare</w:t>
      </w:r>
      <w:r w:rsidRPr="00DC396C">
        <w:rPr>
          <w:rFonts w:eastAsia="Calibri"/>
          <w:sz w:val="18"/>
        </w:rPr>
        <w:t xml:space="preserve">. Its advent rendered land and maritime forces vulnerable from the air, thus adding an important new dimension to warfare. </w:t>
      </w:r>
      <w:r w:rsidRPr="00DC396C">
        <w:rPr>
          <w:rFonts w:eastAsia="Calibri"/>
          <w:bCs/>
          <w:u w:val="single"/>
        </w:rPr>
        <w:t xml:space="preserve">Control of the air </w:t>
      </w:r>
      <w:r w:rsidRPr="00DC396C">
        <w:rPr>
          <w:rFonts w:eastAsia="Calibri"/>
          <w:bCs/>
          <w:highlight w:val="green"/>
          <w:u w:val="single"/>
        </w:rPr>
        <w:t xml:space="preserve">has become </w:t>
      </w:r>
      <w:r w:rsidRPr="00DC396C">
        <w:rPr>
          <w:rFonts w:eastAsia="Calibri"/>
          <w:b/>
          <w:iCs/>
          <w:highlight w:val="green"/>
          <w:u w:val="single"/>
        </w:rPr>
        <w:t>indispensable</w:t>
      </w:r>
      <w:r w:rsidRPr="00DC396C">
        <w:rPr>
          <w:rFonts w:eastAsia="Calibri"/>
          <w:u w:val="single"/>
        </w:rPr>
        <w:t xml:space="preserve"> to national security </w:t>
      </w:r>
      <w:r w:rsidRPr="00DC396C">
        <w:rPr>
          <w:rFonts w:eastAsia="Calibri"/>
          <w:bCs/>
          <w:u w:val="single"/>
        </w:rPr>
        <w:t xml:space="preserve">because it allows the </w:t>
      </w:r>
      <w:r w:rsidRPr="00DC396C">
        <w:rPr>
          <w:rFonts w:eastAsia="Calibri"/>
          <w:b/>
          <w:iCs/>
          <w:u w:val="single"/>
        </w:rPr>
        <w:t>U</w:t>
      </w:r>
      <w:r w:rsidRPr="00DC396C">
        <w:rPr>
          <w:rFonts w:eastAsia="Calibri"/>
          <w:sz w:val="18"/>
        </w:rPr>
        <w:t xml:space="preserve">nited </w:t>
      </w:r>
      <w:r w:rsidRPr="00DC396C">
        <w:rPr>
          <w:rFonts w:eastAsia="Calibri"/>
          <w:b/>
          <w:iCs/>
          <w:u w:val="single"/>
        </w:rPr>
        <w:t>S</w:t>
      </w:r>
      <w:r w:rsidRPr="00DC396C">
        <w:rPr>
          <w:rFonts w:eastAsia="Calibri"/>
          <w:sz w:val="18"/>
        </w:rPr>
        <w:t xml:space="preserve">tates </w:t>
      </w:r>
      <w:r w:rsidRPr="00DC396C">
        <w:rPr>
          <w:rFonts w:eastAsia="Calibri"/>
          <w:bCs/>
          <w:u w:val="single"/>
        </w:rPr>
        <w:t xml:space="preserve">and friendly forces to maneuver and operate free from enemy air attack. With control of the air the </w:t>
      </w:r>
      <w:r w:rsidRPr="00DC396C">
        <w:rPr>
          <w:rFonts w:eastAsia="Calibri"/>
          <w:b/>
          <w:iCs/>
          <w:u w:val="single"/>
        </w:rPr>
        <w:t>U</w:t>
      </w:r>
      <w:r w:rsidRPr="00DC396C">
        <w:rPr>
          <w:rFonts w:eastAsia="Calibri"/>
          <w:sz w:val="18"/>
        </w:rPr>
        <w:t xml:space="preserve">nited </w:t>
      </w:r>
      <w:r w:rsidRPr="00DC396C">
        <w:rPr>
          <w:rFonts w:eastAsia="Calibri"/>
          <w:b/>
          <w:iCs/>
          <w:u w:val="single"/>
        </w:rPr>
        <w:t>S</w:t>
      </w:r>
      <w:r w:rsidRPr="00DC396C">
        <w:rPr>
          <w:rFonts w:eastAsia="Calibri"/>
          <w:sz w:val="18"/>
        </w:rPr>
        <w:t xml:space="preserve">tates </w:t>
      </w:r>
      <w:r w:rsidRPr="00DC396C">
        <w:rPr>
          <w:rFonts w:eastAsia="Calibri"/>
          <w:bCs/>
          <w:u w:val="single"/>
        </w:rPr>
        <w:t xml:space="preserve">can leverage the advantages of air and space as well as cyberspace. In these interdependent domains the </w:t>
      </w:r>
      <w:r w:rsidRPr="00DC396C">
        <w:rPr>
          <w:rFonts w:eastAsia="Calibri"/>
          <w:bCs/>
          <w:highlight w:val="green"/>
          <w:u w:val="single"/>
        </w:rPr>
        <w:t>Air Force possesses unique</w:t>
      </w:r>
      <w:r w:rsidRPr="00DC396C">
        <w:rPr>
          <w:rFonts w:eastAsia="Calibri"/>
          <w:bCs/>
          <w:u w:val="single"/>
        </w:rPr>
        <w:t xml:space="preserve"> capabilities for ensuring </w:t>
      </w:r>
      <w:r w:rsidRPr="00DC396C">
        <w:rPr>
          <w:rFonts w:eastAsia="Calibri"/>
          <w:b/>
          <w:iCs/>
          <w:highlight w:val="green"/>
          <w:u w:val="single"/>
        </w:rPr>
        <w:t>global mobility</w:t>
      </w:r>
      <w:r w:rsidRPr="00DC396C">
        <w:rPr>
          <w:rFonts w:eastAsia="Calibri"/>
          <w:bCs/>
          <w:highlight w:val="green"/>
          <w:u w:val="single"/>
        </w:rPr>
        <w:t xml:space="preserve">, </w:t>
      </w:r>
      <w:r w:rsidRPr="00DC396C">
        <w:rPr>
          <w:rFonts w:eastAsia="Calibri"/>
          <w:b/>
          <w:iCs/>
          <w:highlight w:val="green"/>
          <w:u w:val="single"/>
        </w:rPr>
        <w:t xml:space="preserve">long-range </w:t>
      </w:r>
      <w:proofErr w:type="gramStart"/>
      <w:r w:rsidRPr="00DC396C">
        <w:rPr>
          <w:rFonts w:eastAsia="Calibri"/>
          <w:b/>
          <w:iCs/>
          <w:highlight w:val="green"/>
          <w:u w:val="single"/>
        </w:rPr>
        <w:t>strike</w:t>
      </w:r>
      <w:proofErr w:type="gramEnd"/>
      <w:r w:rsidRPr="00DC396C">
        <w:rPr>
          <w:rFonts w:eastAsia="Calibri"/>
          <w:bCs/>
          <w:highlight w:val="green"/>
          <w:u w:val="single"/>
        </w:rPr>
        <w:t>, and</w:t>
      </w:r>
      <w:r w:rsidRPr="00DC396C">
        <w:rPr>
          <w:rFonts w:eastAsia="Calibri"/>
          <w:bCs/>
          <w:u w:val="single"/>
        </w:rPr>
        <w:t xml:space="preserve"> intelligence, surveillance, and reconnaissance (</w:t>
      </w:r>
      <w:r w:rsidRPr="00DC396C">
        <w:rPr>
          <w:rFonts w:eastAsia="Calibri"/>
          <w:b/>
          <w:iCs/>
          <w:highlight w:val="green"/>
          <w:u w:val="single"/>
        </w:rPr>
        <w:t>ISR</w:t>
      </w:r>
      <w:r w:rsidRPr="00DC396C">
        <w:rPr>
          <w:rFonts w:eastAsia="Calibri"/>
          <w:bCs/>
          <w:u w:val="single"/>
        </w:rPr>
        <w:t xml:space="preserve">). The benefits of airpower </w:t>
      </w:r>
      <w:r w:rsidRPr="00DC396C">
        <w:rPr>
          <w:rFonts w:eastAsia="Calibri"/>
          <w:b/>
          <w:iCs/>
          <w:u w:val="single"/>
        </w:rPr>
        <w:t>extend beyond</w:t>
      </w:r>
      <w:r w:rsidRPr="00DC396C">
        <w:rPr>
          <w:rFonts w:eastAsia="Calibri"/>
          <w:bCs/>
          <w:u w:val="single"/>
        </w:rPr>
        <w:t xml:space="preserve"> the air domain, and operations among the </w:t>
      </w:r>
      <w:r w:rsidRPr="00DC396C">
        <w:rPr>
          <w:rFonts w:eastAsia="Calibri"/>
          <w:bCs/>
          <w:highlight w:val="green"/>
          <w:u w:val="single"/>
        </w:rPr>
        <w:t>air, land, maritime</w:t>
      </w:r>
      <w:r w:rsidRPr="00DC396C">
        <w:rPr>
          <w:rFonts w:eastAsia="Calibri"/>
          <w:bCs/>
          <w:u w:val="single"/>
        </w:rPr>
        <w:t xml:space="preserve">, space, </w:t>
      </w:r>
      <w:r w:rsidRPr="00DC396C">
        <w:rPr>
          <w:rFonts w:eastAsia="Calibri"/>
          <w:bCs/>
          <w:highlight w:val="green"/>
          <w:u w:val="single"/>
        </w:rPr>
        <w:t>and cyber</w:t>
      </w:r>
      <w:r w:rsidRPr="00DC396C">
        <w:rPr>
          <w:rFonts w:eastAsia="Calibri"/>
          <w:bCs/>
          <w:u w:val="single"/>
        </w:rPr>
        <w:t xml:space="preserve"> domains </w:t>
      </w:r>
      <w:r w:rsidRPr="00DC396C">
        <w:rPr>
          <w:rFonts w:eastAsia="Calibri"/>
          <w:bCs/>
          <w:highlight w:val="green"/>
          <w:u w:val="single"/>
        </w:rPr>
        <w:t xml:space="preserve">are </w:t>
      </w:r>
      <w:r w:rsidRPr="00DC396C">
        <w:rPr>
          <w:rFonts w:eastAsia="Calibri"/>
          <w:b/>
          <w:iCs/>
          <w:u w:val="single"/>
        </w:rPr>
        <w:t xml:space="preserve">increasingly </w:t>
      </w:r>
      <w:r w:rsidRPr="00DC396C">
        <w:rPr>
          <w:rFonts w:eastAsia="Calibri"/>
          <w:b/>
          <w:iCs/>
          <w:highlight w:val="green"/>
          <w:u w:val="single"/>
        </w:rPr>
        <w:t>interdependent</w:t>
      </w:r>
      <w:r w:rsidRPr="00DC396C">
        <w:rPr>
          <w:rFonts w:eastAsia="Calibri"/>
          <w:sz w:val="18"/>
        </w:rPr>
        <w:t>.</w:t>
      </w:r>
    </w:p>
    <w:p w14:paraId="460E5262" w14:textId="77777777" w:rsidR="00E45ED1" w:rsidRPr="00DC396C" w:rsidRDefault="00E45ED1" w:rsidP="00E45ED1">
      <w:pPr>
        <w:spacing w:line="256" w:lineRule="auto"/>
        <w:rPr>
          <w:rFonts w:eastAsia="Calibri"/>
          <w:sz w:val="4"/>
          <w:szCs w:val="6"/>
        </w:rPr>
      </w:pPr>
      <w:r w:rsidRPr="00DC396C">
        <w:rPr>
          <w:rFonts w:eastAsia="Calibri"/>
          <w:sz w:val="4"/>
          <w:szCs w:val="6"/>
        </w:rPr>
        <w:t xml:space="preserve">General Schwartz stated that the Air Force’s challenge is to succeed in a protracted struggle against elements of violent extremism and irreconcilable actors while confronting peer and near-peer rivals. The Air Force must be able to operate with great precision and lethality across a broad spectrum of conflict that has high and low ends but that defies an orderly taxonomy. Warfare in the twenty-first century takes on a hybrid complexity, with regular and irregular elements using myriad tools and tactics. Technology can be an enabler but can also create weaknesses: adversaries with increased access to space and cyberspace can use emerging technologies against the United States and/or its allies. In addition, the United States faces the prospect of the proliferation of precision weapons, including ballistic and cruise missiles as well as increasingly accurate mortars, rockets, and artillery, which will put U.S. and allied/coalition forces at risk. In response to mounting irregular warfare challenges American leaders </w:t>
      </w:r>
      <w:proofErr w:type="gramStart"/>
      <w:r w:rsidRPr="00DC396C">
        <w:rPr>
          <w:rFonts w:eastAsia="Calibri"/>
          <w:sz w:val="4"/>
          <w:szCs w:val="6"/>
        </w:rPr>
        <w:t>have to</w:t>
      </w:r>
      <w:proofErr w:type="gramEnd"/>
      <w:r w:rsidRPr="00DC396C">
        <w:rPr>
          <w:rFonts w:eastAsia="Calibri"/>
          <w:sz w:val="4"/>
          <w:szCs w:val="6"/>
        </w:rPr>
        <w:t xml:space="preserve"> adopt innovative and creative strategies. For its part, the USAF must develop airmen who have the creativity to anticipate and plan for this challenging environment. Leadership, intellectual creativity, capacity, and ingenuity, together with innovative technology, will be crucial to addressing these challenges in a constrained fiscal environment.</w:t>
      </w:r>
    </w:p>
    <w:p w14:paraId="2E7B43B5" w14:textId="77777777" w:rsidR="00E45ED1" w:rsidRPr="00DC396C" w:rsidRDefault="00E45ED1" w:rsidP="00E45ED1">
      <w:pPr>
        <w:spacing w:line="256" w:lineRule="auto"/>
        <w:rPr>
          <w:rFonts w:eastAsia="Calibri"/>
          <w:sz w:val="4"/>
          <w:szCs w:val="6"/>
        </w:rPr>
      </w:pPr>
      <w:r w:rsidRPr="00DC396C">
        <w:rPr>
          <w:rFonts w:eastAsia="Calibri"/>
          <w:sz w:val="4"/>
          <w:szCs w:val="6"/>
        </w:rPr>
        <w:t>System Versatility</w:t>
      </w:r>
    </w:p>
    <w:p w14:paraId="49E142E1" w14:textId="77777777" w:rsidR="00E45ED1" w:rsidRPr="00DC396C" w:rsidRDefault="00E45ED1" w:rsidP="00E45ED1">
      <w:pPr>
        <w:spacing w:line="256" w:lineRule="auto"/>
        <w:rPr>
          <w:rFonts w:eastAsia="Calibri"/>
          <w:sz w:val="4"/>
          <w:szCs w:val="6"/>
        </w:rPr>
      </w:pPr>
      <w:r w:rsidRPr="00DC396C">
        <w:rPr>
          <w:rFonts w:eastAsia="Calibri"/>
          <w:sz w:val="4"/>
          <w:szCs w:val="6"/>
        </w:rPr>
        <w:t xml:space="preserve">In meeting the broad range of contingencies – high, low, regular, irregular, and hybrid – the Air Force must maintain and develop systems that are versatile, both functionally (including strike or ISR) and in terms of various employment modes, such as manned versus remotely piloted, and penetrating versus stand-off systems. General Schwartz emphasized the need to be able to operate in conflict settings where there will be demands for persistent ISR systems able to gain access to, and then loiter in, contested or denied airspace. The targets to be identified and tracked may be mobile or deeply buried, of high value, and difficult to locate without penetrating systems. General Schwartz also called attention to the need for what he described as a “family of systems” that could be deployed in multiple ways with maximum versatility depending on requirements. Few systems will remain inherently single purpose. Indeed, he emphasized that the Air Force must purposefully design versatility into its new systems, with </w:t>
      </w:r>
      <w:proofErr w:type="gramStart"/>
      <w:r w:rsidRPr="00DC396C">
        <w:rPr>
          <w:rFonts w:eastAsia="Calibri"/>
          <w:sz w:val="4"/>
          <w:szCs w:val="6"/>
        </w:rPr>
        <w:t>the majority of</w:t>
      </w:r>
      <w:proofErr w:type="gramEnd"/>
      <w:r w:rsidRPr="00DC396C">
        <w:rPr>
          <w:rFonts w:eastAsia="Calibri"/>
          <w:sz w:val="4"/>
          <w:szCs w:val="6"/>
        </w:rPr>
        <w:t xml:space="preserve"> future systems being able to operate in various threat environments. As part of this effort further joint integration and inter-service cooperation to achieve greater </w:t>
      </w:r>
      <w:proofErr w:type="gramStart"/>
      <w:r w:rsidRPr="00DC396C">
        <w:rPr>
          <w:rFonts w:eastAsia="Calibri"/>
          <w:sz w:val="4"/>
          <w:szCs w:val="6"/>
        </w:rPr>
        <w:t>air-land</w:t>
      </w:r>
      <w:proofErr w:type="gramEnd"/>
      <w:r w:rsidRPr="00DC396C">
        <w:rPr>
          <w:rFonts w:eastAsia="Calibri"/>
          <w:sz w:val="4"/>
          <w:szCs w:val="6"/>
        </w:rPr>
        <w:t xml:space="preserve"> and air-sea interoperability will continue to be a strategic necessity.</w:t>
      </w:r>
    </w:p>
    <w:p w14:paraId="61CFA08E" w14:textId="77777777" w:rsidR="00E45ED1" w:rsidRPr="00DC396C" w:rsidRDefault="00E45ED1" w:rsidP="00E45ED1">
      <w:pPr>
        <w:spacing w:line="256" w:lineRule="auto"/>
        <w:rPr>
          <w:rFonts w:eastAsia="Calibri"/>
          <w:sz w:val="4"/>
          <w:szCs w:val="6"/>
        </w:rPr>
      </w:pPr>
      <w:r w:rsidRPr="00DC396C">
        <w:rPr>
          <w:rFonts w:eastAsia="Calibri"/>
          <w:sz w:val="4"/>
          <w:szCs w:val="6"/>
        </w:rPr>
        <w:t>Space Access and Control</w:t>
      </w:r>
    </w:p>
    <w:p w14:paraId="754F5A39" w14:textId="77777777" w:rsidR="00E45ED1" w:rsidRPr="00DC396C" w:rsidRDefault="00E45ED1" w:rsidP="00E45ED1">
      <w:pPr>
        <w:spacing w:line="256" w:lineRule="auto"/>
        <w:rPr>
          <w:rFonts w:eastAsia="Calibri"/>
          <w:sz w:val="4"/>
          <w:szCs w:val="6"/>
        </w:rPr>
      </w:pPr>
      <w:r w:rsidRPr="00DC396C">
        <w:rPr>
          <w:rFonts w:eastAsia="Calibri"/>
          <w:sz w:val="4"/>
          <w:szCs w:val="6"/>
        </w:rPr>
        <w:t>Space access, control, and situational awareness remain essential to U.S. national security. As potential rivals develop their own space programs, the United States faces challenges to its unrestricted access to space. Ensuring continuing access to the four global commons – maritime, air, space, and cyberspace – will be a major challenge in which the USAF has a key role. The Air Force has long recognized the importance of space and is endeavoring to make certain that U.S. requirements in and for space are met and anticipated. Space situational awareness is vital to America’s ability to help evaluate and attribute attacks. Attribution, of course, is essential to deterrence. The USAF is exploring options to reduce U.S. dependence on the Global Positioning System (GPS), which could become vulnerable to jamming. Promising new technologies, such as “cold atoms,” pseudolites, and imaging inertial navigation systems that use laser radar are being investigated as means to reduce our vulnerability.</w:t>
      </w:r>
    </w:p>
    <w:p w14:paraId="00453978" w14:textId="77777777" w:rsidR="00E45ED1" w:rsidRPr="00DC396C" w:rsidRDefault="00E45ED1" w:rsidP="00E45ED1">
      <w:pPr>
        <w:spacing w:line="256" w:lineRule="auto"/>
        <w:rPr>
          <w:rFonts w:eastAsia="Calibri"/>
          <w:sz w:val="4"/>
          <w:szCs w:val="6"/>
        </w:rPr>
      </w:pPr>
      <w:r w:rsidRPr="00DC396C">
        <w:rPr>
          <w:rFonts w:eastAsia="Calibri"/>
          <w:sz w:val="4"/>
          <w:szCs w:val="6"/>
        </w:rPr>
        <w:t>Cyber Capabilities</w:t>
      </w:r>
    </w:p>
    <w:p w14:paraId="7ABA4E56" w14:textId="77777777" w:rsidR="00E45ED1" w:rsidRPr="00DC396C" w:rsidRDefault="00E45ED1" w:rsidP="00E45ED1">
      <w:pPr>
        <w:spacing w:line="256" w:lineRule="auto"/>
        <w:rPr>
          <w:rFonts w:eastAsia="Calibri"/>
          <w:sz w:val="4"/>
          <w:szCs w:val="6"/>
        </w:rPr>
      </w:pPr>
      <w:proofErr w:type="gramStart"/>
      <w:r w:rsidRPr="00DC396C">
        <w:rPr>
          <w:rFonts w:eastAsia="Calibri"/>
          <w:sz w:val="4"/>
          <w:szCs w:val="6"/>
        </w:rPr>
        <w:t>The USAF</w:t>
      </w:r>
      <w:proofErr w:type="gramEnd"/>
      <w:r w:rsidRPr="00DC396C">
        <w:rPr>
          <w:rFonts w:eastAsia="Calibri"/>
          <w:sz w:val="4"/>
          <w:szCs w:val="6"/>
        </w:rPr>
        <w:t xml:space="preserve"> continues to develop cyber capabilities to address opportunities and challenges. Cyber threats present challenges to homeland security and other national security interests. Key civilian and military networks are vulnerable to cyber attacks. Preparing for cyber warfare and refining critical infrastructure protection and consequence management will require new capabilities, focused training, and greater interagency, international, and private sector collaboration.</w:t>
      </w:r>
    </w:p>
    <w:p w14:paraId="585C3DB7" w14:textId="77777777" w:rsidR="00E45ED1" w:rsidRPr="00DC396C" w:rsidRDefault="00E45ED1" w:rsidP="00E45ED1">
      <w:pPr>
        <w:spacing w:line="256" w:lineRule="auto"/>
        <w:rPr>
          <w:rFonts w:eastAsia="Calibri"/>
          <w:sz w:val="4"/>
          <w:szCs w:val="6"/>
        </w:rPr>
      </w:pPr>
      <w:r w:rsidRPr="00DC396C">
        <w:rPr>
          <w:rFonts w:eastAsia="Calibri"/>
          <w:sz w:val="4"/>
          <w:szCs w:val="6"/>
        </w:rPr>
        <w:t>Challenges for the Air Force</w:t>
      </w:r>
    </w:p>
    <w:p w14:paraId="65B88319" w14:textId="77777777" w:rsidR="00E45ED1" w:rsidRPr="00DC396C" w:rsidRDefault="00E45ED1" w:rsidP="00E45ED1">
      <w:pPr>
        <w:spacing w:line="256" w:lineRule="auto"/>
        <w:rPr>
          <w:rFonts w:eastAsia="Calibri"/>
          <w:sz w:val="4"/>
          <w:szCs w:val="6"/>
        </w:rPr>
      </w:pPr>
      <w:r w:rsidRPr="00DC396C">
        <w:rPr>
          <w:rFonts w:eastAsia="Calibri"/>
          <w:sz w:val="4"/>
          <w:szCs w:val="6"/>
        </w:rPr>
        <w:t>General Schwartz set forth a series of challenges for the Air Force, which he urged conference participants to address. They included:</w:t>
      </w:r>
    </w:p>
    <w:p w14:paraId="728A4C51" w14:textId="77777777" w:rsidR="00E45ED1" w:rsidRPr="00DC396C" w:rsidRDefault="00E45ED1" w:rsidP="00E45ED1">
      <w:pPr>
        <w:spacing w:line="256" w:lineRule="auto"/>
        <w:rPr>
          <w:rFonts w:eastAsia="Calibri"/>
          <w:sz w:val="4"/>
          <w:szCs w:val="6"/>
        </w:rPr>
      </w:pPr>
      <w:r w:rsidRPr="00DC396C">
        <w:rPr>
          <w:rFonts w:eastAsia="Calibri"/>
          <w:sz w:val="4"/>
          <w:szCs w:val="6"/>
        </w:rPr>
        <w:t>• How can the Air Force better address the growing demand for real-time ISR from remotely piloted systems, which are providing unprecedented and unmatched situational awareness?</w:t>
      </w:r>
    </w:p>
    <w:p w14:paraId="3E9EB164" w14:textId="77777777" w:rsidR="00E45ED1" w:rsidRPr="00DC396C" w:rsidRDefault="00E45ED1" w:rsidP="00E45ED1">
      <w:pPr>
        <w:spacing w:line="256" w:lineRule="auto"/>
        <w:rPr>
          <w:rFonts w:eastAsia="Calibri"/>
          <w:sz w:val="4"/>
          <w:szCs w:val="6"/>
        </w:rPr>
      </w:pPr>
      <w:r w:rsidRPr="00DC396C">
        <w:rPr>
          <w:rFonts w:eastAsia="Calibri"/>
          <w:sz w:val="4"/>
          <w:szCs w:val="6"/>
        </w:rPr>
        <w:t>• How can the USAF better guarantee the credibility and viability of the nation’s nuclear forces for the complex and uncertain security environment of this century?</w:t>
      </w:r>
    </w:p>
    <w:p w14:paraId="69082DCE" w14:textId="77777777" w:rsidR="00E45ED1" w:rsidRPr="00DC396C" w:rsidRDefault="00E45ED1" w:rsidP="00E45ED1">
      <w:pPr>
        <w:spacing w:line="256" w:lineRule="auto"/>
        <w:rPr>
          <w:rFonts w:eastAsia="Calibri"/>
          <w:sz w:val="4"/>
          <w:szCs w:val="6"/>
        </w:rPr>
      </w:pPr>
      <w:r w:rsidRPr="00DC396C">
        <w:rPr>
          <w:rFonts w:eastAsia="Calibri"/>
          <w:sz w:val="4"/>
          <w:szCs w:val="6"/>
        </w:rPr>
        <w:t xml:space="preserve">• What is the way ahead for the next generation of long-range </w:t>
      </w:r>
      <w:proofErr w:type="gramStart"/>
      <w:r w:rsidRPr="00DC396C">
        <w:rPr>
          <w:rFonts w:eastAsia="Calibri"/>
          <w:sz w:val="4"/>
          <w:szCs w:val="6"/>
        </w:rPr>
        <w:t>strike</w:t>
      </w:r>
      <w:proofErr w:type="gramEnd"/>
      <w:r w:rsidRPr="00DC396C">
        <w:rPr>
          <w:rFonts w:eastAsia="Calibri"/>
          <w:sz w:val="4"/>
          <w:szCs w:val="6"/>
        </w:rPr>
        <w:t xml:space="preserve"> and ISR platforms? What trade-offs, especially between manned and unmanned platforms, should the USAF consider? How can the USAF improve acquisition of such systems? How can the USAF better exploit the advantage of </w:t>
      </w:r>
      <w:proofErr w:type="gramStart"/>
      <w:r w:rsidRPr="00DC396C">
        <w:rPr>
          <w:rFonts w:eastAsia="Calibri"/>
          <w:sz w:val="4"/>
          <w:szCs w:val="6"/>
        </w:rPr>
        <w:t>low-observables</w:t>
      </w:r>
      <w:proofErr w:type="gramEnd"/>
      <w:r w:rsidRPr="00DC396C">
        <w:rPr>
          <w:rFonts w:eastAsia="Calibri"/>
          <w:sz w:val="4"/>
          <w:szCs w:val="6"/>
        </w:rPr>
        <w:t>?</w:t>
      </w:r>
    </w:p>
    <w:p w14:paraId="79D227ED" w14:textId="77777777" w:rsidR="00E45ED1" w:rsidRPr="00DC396C" w:rsidRDefault="00E45ED1" w:rsidP="00E45ED1">
      <w:pPr>
        <w:spacing w:line="256" w:lineRule="auto"/>
        <w:rPr>
          <w:rFonts w:eastAsia="Calibri"/>
          <w:sz w:val="4"/>
          <w:szCs w:val="6"/>
        </w:rPr>
      </w:pPr>
      <w:r w:rsidRPr="00DC396C">
        <w:rPr>
          <w:rFonts w:eastAsia="Calibri"/>
          <w:sz w:val="4"/>
          <w:szCs w:val="6"/>
        </w:rPr>
        <w:t>• How can the Air Force better prepare itself to operate in an opposed network environment in which communications and data links will be challenged, including how to assure command and control (C2) in bandwidth-constrained environments?</w:t>
      </w:r>
    </w:p>
    <w:p w14:paraId="0E52A51D" w14:textId="77777777" w:rsidR="00E45ED1" w:rsidRPr="00DC396C" w:rsidRDefault="00E45ED1" w:rsidP="00E45ED1">
      <w:pPr>
        <w:spacing w:line="256" w:lineRule="auto"/>
        <w:rPr>
          <w:rFonts w:eastAsia="Calibri"/>
          <w:sz w:val="4"/>
          <w:szCs w:val="6"/>
        </w:rPr>
      </w:pPr>
      <w:r w:rsidRPr="00DC396C">
        <w:rPr>
          <w:rFonts w:eastAsia="Calibri"/>
          <w:sz w:val="4"/>
          <w:szCs w:val="6"/>
        </w:rPr>
        <w:t>• In counter-land operations, how can the USAF achieve improved target discrimination in high collateral damage situations?</w:t>
      </w:r>
    </w:p>
    <w:p w14:paraId="13950050" w14:textId="77777777" w:rsidR="00E45ED1" w:rsidRPr="00DC396C" w:rsidRDefault="00E45ED1" w:rsidP="00E45ED1">
      <w:pPr>
        <w:spacing w:line="256" w:lineRule="auto"/>
        <w:rPr>
          <w:rFonts w:eastAsia="Calibri"/>
          <w:sz w:val="4"/>
          <w:szCs w:val="6"/>
        </w:rPr>
      </w:pPr>
      <w:r w:rsidRPr="00DC396C">
        <w:rPr>
          <w:rFonts w:eastAsia="Calibri"/>
          <w:sz w:val="4"/>
          <w:szCs w:val="6"/>
        </w:rPr>
        <w:t xml:space="preserve">• How should the USAF posture its overseas forces to ensure access? What basing structure, logistical considerations, </w:t>
      </w:r>
      <w:proofErr w:type="gramStart"/>
      <w:r w:rsidRPr="00DC396C">
        <w:rPr>
          <w:rFonts w:eastAsia="Calibri"/>
          <w:sz w:val="4"/>
          <w:szCs w:val="6"/>
        </w:rPr>
        <w:t>andprotection</w:t>
      </w:r>
      <w:proofErr w:type="gramEnd"/>
      <w:r w:rsidRPr="00DC396C">
        <w:rPr>
          <w:rFonts w:eastAsia="Calibri"/>
          <w:sz w:val="4"/>
          <w:szCs w:val="6"/>
        </w:rPr>
        <w:t xml:space="preserve"> measures are required to mitigate emerging anti-access threats?</w:t>
      </w:r>
    </w:p>
    <w:p w14:paraId="5639A812" w14:textId="77777777" w:rsidR="00E45ED1" w:rsidRPr="00DC396C" w:rsidRDefault="00E45ED1" w:rsidP="00E45ED1">
      <w:pPr>
        <w:spacing w:line="256" w:lineRule="auto"/>
        <w:rPr>
          <w:rFonts w:eastAsia="Calibri"/>
          <w:sz w:val="4"/>
          <w:szCs w:val="6"/>
        </w:rPr>
      </w:pPr>
      <w:r w:rsidRPr="00DC396C">
        <w:rPr>
          <w:rFonts w:eastAsia="Calibri"/>
          <w:sz w:val="4"/>
          <w:szCs w:val="6"/>
        </w:rPr>
        <w:t>• How can the Air Force reduce its reliance on GPS to ensure operations in a GPS-denied environment?</w:t>
      </w:r>
    </w:p>
    <w:p w14:paraId="7CF19E6A" w14:textId="77777777" w:rsidR="00E45ED1" w:rsidRPr="00DC396C" w:rsidRDefault="00E45ED1" w:rsidP="00E45ED1">
      <w:pPr>
        <w:spacing w:line="256" w:lineRule="auto"/>
        <w:rPr>
          <w:rFonts w:eastAsia="Calibri"/>
          <w:sz w:val="4"/>
          <w:szCs w:val="6"/>
        </w:rPr>
      </w:pPr>
      <w:r w:rsidRPr="00DC396C">
        <w:rPr>
          <w:rFonts w:eastAsia="Calibri"/>
          <w:sz w:val="4"/>
          <w:szCs w:val="6"/>
        </w:rPr>
        <w:t>• How can the USAF lessen its vulnerability to petroleum shortages, rising energy prices, and resulting logistical and operational challenges?</w:t>
      </w:r>
    </w:p>
    <w:p w14:paraId="5C574D94" w14:textId="77777777" w:rsidR="00E45ED1" w:rsidRPr="00DC396C" w:rsidRDefault="00E45ED1" w:rsidP="00E45ED1">
      <w:pPr>
        <w:spacing w:line="256" w:lineRule="auto"/>
        <w:rPr>
          <w:rFonts w:eastAsia="Calibri"/>
          <w:sz w:val="4"/>
          <w:szCs w:val="6"/>
        </w:rPr>
      </w:pPr>
      <w:r w:rsidRPr="00DC396C">
        <w:rPr>
          <w:rFonts w:eastAsia="Calibri"/>
          <w:sz w:val="4"/>
          <w:szCs w:val="6"/>
        </w:rPr>
        <w:t>• How can the Air Force enhance partnerships with its sister services and the interagency community? How can it better collaborate with allies and coalition partners to improve support of national security interests?</w:t>
      </w:r>
    </w:p>
    <w:p w14:paraId="1C481763" w14:textId="77777777" w:rsidR="00E45ED1" w:rsidRPr="00DC396C" w:rsidRDefault="00E45ED1" w:rsidP="00E45ED1">
      <w:pPr>
        <w:spacing w:line="256" w:lineRule="auto"/>
        <w:rPr>
          <w:rFonts w:eastAsia="Calibri"/>
          <w:sz w:val="4"/>
          <w:szCs w:val="6"/>
        </w:rPr>
      </w:pPr>
      <w:r w:rsidRPr="00DC396C">
        <w:rPr>
          <w:rFonts w:eastAsia="Calibri"/>
          <w:sz w:val="4"/>
          <w:szCs w:val="6"/>
        </w:rPr>
        <w:t>These issues were addressed in subsequent conference sessions. The opening session focused on the multidimensional and dynamic security setting in which the Air Force will operate in the years ahead. The session included a discussion of the need to prioritize necessary capabilities and to gauge “acceptable risks.” Previous Quadrennial Defense Reviews (QDRs) rested on the basic assumption that the United States would be able to support operations simultaneously or nearly simultaneously in two major regional contingencies, with the additional capacity to respond to smaller disaster-relief and/or stability operations missions. However, while the 2010 QDR1 maintains the need for U.S. forces to operate in two nearly simultaneous major wars, it places far greater emphasis on the need to address irregular warfare challenges. Its focus is maintaining and rebalancing U.S. force structure to fight the wars in which the United States is engaged today while looking ahead to the emerging security setting. The</w:t>
      </w:r>
    </w:p>
    <w:p w14:paraId="14B5E4AB" w14:textId="77777777" w:rsidR="00E45ED1" w:rsidRPr="00DC396C" w:rsidRDefault="00E45ED1" w:rsidP="00E45ED1">
      <w:pPr>
        <w:spacing w:line="256" w:lineRule="auto"/>
        <w:rPr>
          <w:rFonts w:eastAsia="Calibri"/>
          <w:sz w:val="4"/>
          <w:szCs w:val="6"/>
        </w:rPr>
      </w:pPr>
      <w:r w:rsidRPr="00DC396C">
        <w:rPr>
          <w:rFonts w:eastAsia="Calibri"/>
          <w:sz w:val="4"/>
          <w:szCs w:val="6"/>
        </w:rPr>
        <w:t>QDR further seeks to develop flexible and tailored capabilities to confront an array of smaller-scale contingencies, including natural disasters, perhaps simultaneously, as was the case with the war in Afghanistan, stability operations in Iraq, and the Haiti relief effort.</w:t>
      </w:r>
    </w:p>
    <w:p w14:paraId="21123456" w14:textId="77777777" w:rsidR="00E45ED1" w:rsidRPr="00DC396C" w:rsidRDefault="00E45ED1" w:rsidP="00E45ED1">
      <w:pPr>
        <w:spacing w:line="256" w:lineRule="auto"/>
        <w:rPr>
          <w:rFonts w:eastAsia="Calibri"/>
          <w:sz w:val="4"/>
          <w:szCs w:val="6"/>
        </w:rPr>
      </w:pPr>
      <w:r w:rsidRPr="00DC396C">
        <w:rPr>
          <w:rFonts w:eastAsia="Calibri"/>
          <w:sz w:val="4"/>
          <w:szCs w:val="6"/>
        </w:rPr>
        <w:t>The 2010 QDR highlights important trends in the global security environment, especially unconventional threats and asymmetric challenges. It suggests that a conflict with a near-peer competitor such as China, or a conflict with Iran, would involve a mix, or hybrid, of capabilities that would test U.S. forces in very different ways. Although predicting the future security setting is a very difficult if not an impossible exercise, the 2010 QDR outlines major challenges for the United States and its allies, including technology proliferation and diffusion; anti-access threats and the shrinking global basing infrastructure; the possibility of weapons of mass destruction (WMD) use against the U.S. homeland and/or against U.S. forces abroad; critical infrastructure protection and the massed effects of a cyber or space attack; unconventional warfare and irregular challenges; and the emergence of new issue areas such as Arctic security, U.S. energy dependence, demographic shifts and urbanization, the potential for resource wars (particularly over access to water), and the erosion or collapse of governance in weak or failing states.</w:t>
      </w:r>
    </w:p>
    <w:p w14:paraId="526E9445" w14:textId="77777777" w:rsidR="00E45ED1" w:rsidRPr="00DC396C" w:rsidRDefault="00E45ED1" w:rsidP="00E45ED1">
      <w:pPr>
        <w:spacing w:line="256" w:lineRule="auto"/>
        <w:rPr>
          <w:rFonts w:eastAsia="Calibri"/>
          <w:sz w:val="4"/>
          <w:szCs w:val="6"/>
        </w:rPr>
      </w:pPr>
      <w:r w:rsidRPr="00DC396C">
        <w:rPr>
          <w:rFonts w:eastAsia="Calibri"/>
          <w:sz w:val="4"/>
          <w:szCs w:val="6"/>
        </w:rPr>
        <w:t>TECHNOLOGY DIFFUSION</w:t>
      </w:r>
    </w:p>
    <w:p w14:paraId="773AEA6A" w14:textId="77777777" w:rsidR="00E45ED1" w:rsidRPr="00DC396C" w:rsidRDefault="00E45ED1" w:rsidP="00E45ED1">
      <w:pPr>
        <w:spacing w:line="256" w:lineRule="auto"/>
        <w:rPr>
          <w:rFonts w:eastAsia="Calibri"/>
          <w:sz w:val="4"/>
          <w:szCs w:val="6"/>
        </w:rPr>
      </w:pPr>
      <w:r w:rsidRPr="00DC396C">
        <w:rPr>
          <w:rFonts w:eastAsia="Calibri"/>
          <w:sz w:val="4"/>
          <w:szCs w:val="6"/>
        </w:rPr>
        <w:t xml:space="preserve">Technology proliferation is accelerating. Compounding the problem is the reality that existing multilateral and/or international export regimes and controls have not kept pace with technology, and efforts to constrain access are complicated by dual-use technologies and chemical/biological agents. The battlefields of the future are likely to be more lethal as combatants take advantage of commercially based navigation aids for precision guidance and advanced weapons </w:t>
      </w:r>
      <w:proofErr w:type="gramStart"/>
      <w:r w:rsidRPr="00DC396C">
        <w:rPr>
          <w:rFonts w:eastAsia="Calibri"/>
          <w:sz w:val="4"/>
          <w:szCs w:val="6"/>
        </w:rPr>
        <w:t>systems</w:t>
      </w:r>
      <w:proofErr w:type="gramEnd"/>
      <w:r w:rsidRPr="00DC396C">
        <w:rPr>
          <w:rFonts w:eastAsia="Calibri"/>
          <w:sz w:val="4"/>
          <w:szCs w:val="6"/>
        </w:rPr>
        <w:t xml:space="preserve"> and as global and theater boundaries disappear with longer-range missile systems becoming more common in enemy arsenals. Non-state entities such as Hezbollah have already used more advanced missile systems to target state adversaries. The proliferation of precision technologies and longer-range delivery platforms puts the United States and its partners increasingly at risk. This proliferation also is likely to affect U.S. operations from forward operating locations, placing additional constraints on American force deployments within the territories of allies. Moreover, as longer-range ballistic and cruise missiles become more widespread, U.S. forces will find it increasingly difficult to operate in conflicts ranging from irregular warfare to high-intensity combat. As highlighted throughout the conference, this will require that the United States develop and field new-generation low-observable penetration assets and related capabilities to operate in non-permissive environments.</w:t>
      </w:r>
    </w:p>
    <w:p w14:paraId="2A3FCC0F" w14:textId="77777777" w:rsidR="00E45ED1" w:rsidRPr="00DC396C" w:rsidRDefault="00E45ED1" w:rsidP="00E45ED1">
      <w:pPr>
        <w:spacing w:line="256" w:lineRule="auto"/>
        <w:rPr>
          <w:rFonts w:eastAsia="Calibri"/>
          <w:sz w:val="4"/>
          <w:szCs w:val="6"/>
        </w:rPr>
      </w:pPr>
      <w:r w:rsidRPr="00DC396C">
        <w:rPr>
          <w:rFonts w:eastAsia="Calibri"/>
          <w:sz w:val="4"/>
          <w:szCs w:val="6"/>
        </w:rPr>
        <w:t>PROLIFERATION TRENDS</w:t>
      </w:r>
    </w:p>
    <w:p w14:paraId="6C84367C" w14:textId="77777777" w:rsidR="00E45ED1" w:rsidRPr="00DC396C" w:rsidRDefault="00E45ED1" w:rsidP="00E45ED1">
      <w:pPr>
        <w:spacing w:line="256" w:lineRule="auto"/>
        <w:rPr>
          <w:rFonts w:eastAsia="Calibri"/>
          <w:sz w:val="4"/>
          <w:szCs w:val="6"/>
        </w:rPr>
      </w:pPr>
      <w:r w:rsidRPr="00DC396C">
        <w:rPr>
          <w:rFonts w:eastAsia="Calibri"/>
          <w:sz w:val="4"/>
          <w:szCs w:val="6"/>
        </w:rPr>
        <w:t>The twenty-first-century security setting features several proliferation trends that were discussed in the opening session. These trends, six of which were outlined by Dr. Robert L. Pfaltzgraff, Jr., President of the Institute for Foreign Policy Analysis, and Shelby Cullom Davis Professor of International Security Studies, The Fletcher School, Tufts University, framed subsequent discussions.</w:t>
      </w:r>
    </w:p>
    <w:p w14:paraId="272B277D" w14:textId="77777777" w:rsidR="00E45ED1" w:rsidRPr="00DC396C" w:rsidRDefault="00E45ED1" w:rsidP="00E45ED1">
      <w:pPr>
        <w:spacing w:line="256" w:lineRule="auto"/>
        <w:rPr>
          <w:rFonts w:eastAsia="Calibri"/>
          <w:sz w:val="4"/>
          <w:szCs w:val="6"/>
        </w:rPr>
      </w:pPr>
      <w:r w:rsidRPr="00DC396C">
        <w:rPr>
          <w:rFonts w:eastAsia="Calibri"/>
          <w:sz w:val="4"/>
          <w:szCs w:val="6"/>
        </w:rPr>
        <w:t>First, the number of actors–states and armed non-state groups–is growing, together with strategies and capabilities based on more widely available technologies, including WMD and conventional weapons. This is leading to a blurring of categories of warfare that may include state and non-state actors and encompass intra-state, trans-state, and inter-state armed conflict as well as hybrid threats.</w:t>
      </w:r>
    </w:p>
    <w:p w14:paraId="3D96A460" w14:textId="77777777" w:rsidR="00E45ED1" w:rsidRPr="00DC396C" w:rsidRDefault="00E45ED1" w:rsidP="00E45ED1">
      <w:pPr>
        <w:spacing w:line="256" w:lineRule="auto"/>
        <w:rPr>
          <w:rFonts w:eastAsia="Calibri"/>
          <w:sz w:val="4"/>
          <w:szCs w:val="6"/>
        </w:rPr>
      </w:pPr>
      <w:r w:rsidRPr="00DC396C">
        <w:rPr>
          <w:rFonts w:eastAsia="Calibri"/>
          <w:sz w:val="4"/>
          <w:szCs w:val="6"/>
        </w:rPr>
        <w:t>Second, some of these actors subscribe to ideologies and goals that welcome martyrdom. This raises many questions about dissuasion and deterrence and the need to think of twenty-first-century deterrence based on offensive and defensive strategies and capabilities.</w:t>
      </w:r>
    </w:p>
    <w:p w14:paraId="572CD908" w14:textId="77777777" w:rsidR="00E45ED1" w:rsidRPr="00DC396C" w:rsidRDefault="00E45ED1" w:rsidP="00E45ED1">
      <w:pPr>
        <w:spacing w:line="256" w:lineRule="auto"/>
        <w:rPr>
          <w:rFonts w:eastAsia="Calibri"/>
          <w:sz w:val="4"/>
          <w:szCs w:val="6"/>
        </w:rPr>
      </w:pPr>
      <w:r w:rsidRPr="00DC396C">
        <w:rPr>
          <w:rFonts w:eastAsia="Calibri"/>
          <w:sz w:val="4"/>
          <w:szCs w:val="6"/>
        </w:rPr>
        <w:t>Third, given the sheer numbers of actors capable of challenging the United States and their unprecedented capabilities, the opportunity for asymmetric operations against the United States and its allies will grow. The United States will need to work to reduce key areas of vulnerability, including its financial systems, transportation, communications, and energy infrastructures, its food and water supply, and its space assets.</w:t>
      </w:r>
    </w:p>
    <w:p w14:paraId="6E8EDFCB" w14:textId="77777777" w:rsidR="00E45ED1" w:rsidRPr="00DC396C" w:rsidRDefault="00E45ED1" w:rsidP="00E45ED1">
      <w:pPr>
        <w:spacing w:line="256" w:lineRule="auto"/>
        <w:rPr>
          <w:rFonts w:eastAsia="Calibri"/>
          <w:sz w:val="4"/>
          <w:szCs w:val="6"/>
        </w:rPr>
      </w:pPr>
      <w:r w:rsidRPr="00DC396C">
        <w:rPr>
          <w:rFonts w:eastAsia="Calibri"/>
          <w:sz w:val="4"/>
          <w:szCs w:val="6"/>
        </w:rPr>
        <w:t>Fourth, the twenty-first-century world contains flashpoints for state-to-state conflict. This includes North Korea, which possesses nuclear weapons, and Iran, which is developing them. In addition, China is developing an impressive array of weaponry which, as the Commander of U.S. Pacific Command stated in congressional testimony, appears “designed to challenge U.S. freedom of action in the region and, if necessary, enforce China’s influence over its neighbors – including our regional allies and partners’ weaponry.”2 These threats include ballistic missiles, aircraft, naval forces, cyber capabilities, anti-satellite (ASAT) weapons, and other power-projection capabilities. The global paradigm of the twenty-first century is further complicated by state actors who may supply advanced arms to non-state actors and terrorist organizations.</w:t>
      </w:r>
    </w:p>
    <w:p w14:paraId="7A2C716B" w14:textId="77777777" w:rsidR="00E45ED1" w:rsidRPr="00DC396C" w:rsidRDefault="00E45ED1" w:rsidP="00E45ED1">
      <w:pPr>
        <w:spacing w:line="256" w:lineRule="auto"/>
        <w:rPr>
          <w:rFonts w:eastAsia="Calibri"/>
          <w:sz w:val="4"/>
          <w:szCs w:val="6"/>
        </w:rPr>
      </w:pPr>
      <w:r w:rsidRPr="00DC396C">
        <w:rPr>
          <w:rFonts w:eastAsia="Calibri"/>
          <w:sz w:val="4"/>
          <w:szCs w:val="6"/>
        </w:rPr>
        <w:t xml:space="preserve">Fifth, the potential for irregular warfare is rising dramatically with the growth of </w:t>
      </w:r>
      <w:proofErr w:type="gramStart"/>
      <w:r w:rsidRPr="00DC396C">
        <w:rPr>
          <w:rFonts w:eastAsia="Calibri"/>
          <w:sz w:val="4"/>
          <w:szCs w:val="6"/>
        </w:rPr>
        <w:t>armed non-state</w:t>
      </w:r>
      <w:proofErr w:type="gramEnd"/>
      <w:r w:rsidRPr="00DC396C">
        <w:rPr>
          <w:rFonts w:eastAsia="Calibri"/>
          <w:sz w:val="4"/>
          <w:szCs w:val="6"/>
        </w:rPr>
        <w:t xml:space="preserve"> actors. The proliferation of more lethal capabilities, including WMD, to armed non-state actors is a logical projection of present trends. Substantial numbers of fractured, unstable, and ungoverned states serve as breeding grounds of armed non-state actors who will resort to various forms of violence and coercion based on irregular tactics and formations and who will increasingly have the capabilities to do so.</w:t>
      </w:r>
    </w:p>
    <w:p w14:paraId="16080DAF" w14:textId="77777777" w:rsidR="00E45ED1" w:rsidRPr="00DC396C" w:rsidRDefault="00E45ED1" w:rsidP="00E45ED1">
      <w:pPr>
        <w:spacing w:line="256" w:lineRule="auto"/>
        <w:rPr>
          <w:rFonts w:eastAsia="Calibri"/>
          <w:sz w:val="4"/>
          <w:szCs w:val="6"/>
        </w:rPr>
      </w:pPr>
      <w:r w:rsidRPr="00DC396C">
        <w:rPr>
          <w:rFonts w:eastAsia="Calibri"/>
          <w:sz w:val="4"/>
          <w:szCs w:val="6"/>
        </w:rPr>
        <w:t>Sixth, the twenty-first-century security setting contains yet another obvious dimension: the permeability of the frontiers of the nation state, rendering domestic populations highly vulnerable to destruction not only by states that can launch missiles but also by terrorists and other transnational groups. As we have seen in recent years, these entities can attack U.S. information systems, creating the possibility of a digital Pearl Harbor.</w:t>
      </w:r>
    </w:p>
    <w:p w14:paraId="4E01B722" w14:textId="77777777" w:rsidR="00E45ED1" w:rsidRPr="00DC396C" w:rsidRDefault="00E45ED1" w:rsidP="00E45ED1">
      <w:pPr>
        <w:spacing w:line="256" w:lineRule="auto"/>
        <w:rPr>
          <w:rFonts w:eastAsia="Calibri"/>
          <w:sz w:val="4"/>
          <w:szCs w:val="6"/>
        </w:rPr>
      </w:pPr>
      <w:r w:rsidRPr="00DC396C">
        <w:rPr>
          <w:rFonts w:eastAsia="Calibri"/>
          <w:sz w:val="4"/>
          <w:szCs w:val="6"/>
        </w:rPr>
        <w:t>Taken together, these trends show an unprecedented proliferation of actors and advanced capabilities confronting the United States; the resulting need to prepare for high-end and low-end conflict; and the requirement to think of a seamless web of threats and other security challenges extending from overseas to domestic locales.</w:t>
      </w:r>
    </w:p>
    <w:p w14:paraId="32DB74E9" w14:textId="77777777" w:rsidR="00E45ED1" w:rsidRPr="00DC396C" w:rsidRDefault="00E45ED1" w:rsidP="00E45ED1">
      <w:pPr>
        <w:spacing w:line="256" w:lineRule="auto"/>
        <w:rPr>
          <w:rFonts w:eastAsia="Calibri"/>
          <w:sz w:val="18"/>
        </w:rPr>
      </w:pPr>
      <w:r w:rsidRPr="00DC396C">
        <w:rPr>
          <w:rFonts w:eastAsia="Calibri"/>
          <w:sz w:val="18"/>
        </w:rPr>
        <w:t xml:space="preserve">Another way to think about the twenty-first-century security setting, Dr. Pfaltzgraff pointed out, is to develop </w:t>
      </w:r>
      <w:r w:rsidRPr="00DC396C">
        <w:rPr>
          <w:rFonts w:eastAsia="Calibri"/>
          <w:bCs/>
          <w:u w:val="single"/>
        </w:rPr>
        <w:t>scenarios</w:t>
      </w:r>
      <w:r w:rsidRPr="00DC396C">
        <w:rPr>
          <w:rFonts w:eastAsia="Calibri"/>
          <w:sz w:val="18"/>
        </w:rPr>
        <w:t xml:space="preserve"> such as the following, which </w:t>
      </w:r>
      <w:r w:rsidRPr="00DC396C">
        <w:rPr>
          <w:rFonts w:eastAsia="Calibri"/>
          <w:bCs/>
          <w:u w:val="single"/>
        </w:rPr>
        <w:t>are</w:t>
      </w:r>
      <w:r w:rsidRPr="00DC396C">
        <w:rPr>
          <w:rFonts w:eastAsia="Calibri"/>
          <w:sz w:val="18"/>
        </w:rPr>
        <w:t xml:space="preserve"> more </w:t>
      </w:r>
      <w:r w:rsidRPr="00DC396C">
        <w:rPr>
          <w:rFonts w:eastAsia="Calibri"/>
          <w:bCs/>
          <w:u w:val="single"/>
        </w:rPr>
        <w:t>illustrative</w:t>
      </w:r>
      <w:r w:rsidRPr="00DC396C">
        <w:rPr>
          <w:rFonts w:eastAsia="Calibri"/>
          <w:sz w:val="18"/>
        </w:rPr>
        <w:t xml:space="preserve"> than comprehensive:</w:t>
      </w:r>
    </w:p>
    <w:p w14:paraId="2820D527" w14:textId="77777777" w:rsidR="00E45ED1" w:rsidRPr="00DC396C" w:rsidRDefault="00E45ED1" w:rsidP="00E45ED1">
      <w:pPr>
        <w:spacing w:line="256" w:lineRule="auto"/>
        <w:rPr>
          <w:rFonts w:eastAsia="Calibri"/>
          <w:bCs/>
          <w:u w:val="single"/>
        </w:rPr>
      </w:pPr>
      <w:r w:rsidRPr="00DC396C">
        <w:rPr>
          <w:rFonts w:eastAsia="Calibri"/>
          <w:sz w:val="18"/>
        </w:rPr>
        <w:t xml:space="preserve">• </w:t>
      </w:r>
      <w:r w:rsidRPr="00DC396C">
        <w:rPr>
          <w:rFonts w:eastAsia="Calibri"/>
          <w:bCs/>
          <w:u w:val="single"/>
        </w:rPr>
        <w:t xml:space="preserve">A </w:t>
      </w:r>
      <w:r w:rsidRPr="00DC396C">
        <w:rPr>
          <w:rFonts w:eastAsia="Calibri"/>
          <w:b/>
          <w:iCs/>
          <w:highlight w:val="green"/>
          <w:u w:val="single"/>
        </w:rPr>
        <w:t>nuclear Iran</w:t>
      </w:r>
      <w:r w:rsidRPr="00DC396C">
        <w:rPr>
          <w:rFonts w:eastAsia="Calibri"/>
          <w:bCs/>
          <w:u w:val="single"/>
        </w:rPr>
        <w:t xml:space="preserve"> that engages in or supports terrorist operations in a more assertive foreign policy</w:t>
      </w:r>
    </w:p>
    <w:p w14:paraId="0E9E1017" w14:textId="77777777" w:rsidR="00E45ED1" w:rsidRPr="00DC396C" w:rsidRDefault="00E45ED1" w:rsidP="00E45ED1">
      <w:pPr>
        <w:spacing w:line="256" w:lineRule="auto"/>
        <w:rPr>
          <w:rFonts w:eastAsia="Calibri"/>
          <w:bCs/>
          <w:u w:val="single"/>
        </w:rPr>
      </w:pPr>
      <w:r w:rsidRPr="00DC396C">
        <w:rPr>
          <w:rFonts w:eastAsia="Calibri"/>
          <w:sz w:val="18"/>
        </w:rPr>
        <w:t xml:space="preserve">• </w:t>
      </w:r>
      <w:r w:rsidRPr="00DC396C">
        <w:rPr>
          <w:rFonts w:eastAsia="Calibri"/>
          <w:bCs/>
          <w:u w:val="single"/>
        </w:rPr>
        <w:t xml:space="preserve">An </w:t>
      </w:r>
      <w:r w:rsidRPr="00DC396C">
        <w:rPr>
          <w:rFonts w:eastAsia="Calibri"/>
          <w:b/>
          <w:iCs/>
          <w:highlight w:val="green"/>
          <w:u w:val="single"/>
        </w:rPr>
        <w:t>unstable Pakistan</w:t>
      </w:r>
      <w:r w:rsidRPr="00DC396C">
        <w:rPr>
          <w:rFonts w:eastAsia="Calibri"/>
          <w:bCs/>
          <w:u w:val="single"/>
        </w:rPr>
        <w:t xml:space="preserve"> that loses control of its nuclear weapons, which fall into the hands of extremists</w:t>
      </w:r>
    </w:p>
    <w:p w14:paraId="60DBEA71" w14:textId="77777777" w:rsidR="00E45ED1" w:rsidRPr="00DC396C" w:rsidRDefault="00E45ED1" w:rsidP="00E45ED1">
      <w:pPr>
        <w:spacing w:line="256" w:lineRule="auto"/>
        <w:rPr>
          <w:rFonts w:eastAsia="Calibri"/>
          <w:bCs/>
          <w:u w:val="single"/>
        </w:rPr>
      </w:pPr>
      <w:r w:rsidRPr="00DC396C">
        <w:rPr>
          <w:rFonts w:eastAsia="Calibri"/>
          <w:sz w:val="18"/>
        </w:rPr>
        <w:t xml:space="preserve">• </w:t>
      </w:r>
      <w:r w:rsidRPr="00DC396C">
        <w:rPr>
          <w:rFonts w:eastAsia="Calibri"/>
          <w:bCs/>
          <w:u w:val="single"/>
        </w:rPr>
        <w:t xml:space="preserve">A </w:t>
      </w:r>
      <w:r w:rsidRPr="00DC396C">
        <w:rPr>
          <w:rFonts w:eastAsia="Calibri"/>
          <w:b/>
          <w:iCs/>
          <w:highlight w:val="green"/>
          <w:u w:val="single"/>
        </w:rPr>
        <w:t>Taiwan</w:t>
      </w:r>
      <w:r w:rsidRPr="00DC396C">
        <w:rPr>
          <w:rFonts w:eastAsia="Calibri"/>
          <w:b/>
          <w:iCs/>
          <w:u w:val="single"/>
        </w:rPr>
        <w:t xml:space="preserve"> Straits</w:t>
      </w:r>
      <w:r w:rsidRPr="00DC396C">
        <w:rPr>
          <w:rFonts w:eastAsia="Calibri"/>
          <w:bCs/>
          <w:u w:val="single"/>
        </w:rPr>
        <w:t xml:space="preserve"> </w:t>
      </w:r>
      <w:r w:rsidRPr="00DC396C">
        <w:rPr>
          <w:rFonts w:eastAsia="Calibri"/>
          <w:bCs/>
          <w:highlight w:val="green"/>
          <w:u w:val="single"/>
        </w:rPr>
        <w:t>crisis</w:t>
      </w:r>
      <w:r w:rsidRPr="00DC396C">
        <w:rPr>
          <w:rFonts w:eastAsia="Calibri"/>
          <w:bCs/>
          <w:u w:val="single"/>
        </w:rPr>
        <w:t xml:space="preserve"> that escalates to war</w:t>
      </w:r>
    </w:p>
    <w:p w14:paraId="6FBDD1B5" w14:textId="77777777" w:rsidR="00E45ED1" w:rsidRPr="00DC396C" w:rsidRDefault="00E45ED1" w:rsidP="00E45ED1">
      <w:pPr>
        <w:spacing w:line="256" w:lineRule="auto"/>
        <w:rPr>
          <w:rFonts w:eastAsia="Calibri"/>
          <w:bCs/>
          <w:u w:val="single"/>
        </w:rPr>
      </w:pPr>
      <w:r w:rsidRPr="00DC396C">
        <w:rPr>
          <w:rFonts w:eastAsia="Calibri"/>
          <w:sz w:val="18"/>
        </w:rPr>
        <w:t xml:space="preserve">• </w:t>
      </w:r>
      <w:r w:rsidRPr="00DC396C">
        <w:rPr>
          <w:rFonts w:eastAsia="Calibri"/>
          <w:bCs/>
          <w:u w:val="single"/>
        </w:rPr>
        <w:t xml:space="preserve">A </w:t>
      </w:r>
      <w:r w:rsidRPr="00DC396C">
        <w:rPr>
          <w:rFonts w:eastAsia="Calibri"/>
          <w:b/>
          <w:iCs/>
          <w:u w:val="single"/>
        </w:rPr>
        <w:t xml:space="preserve">nuclear </w:t>
      </w:r>
      <w:r w:rsidRPr="00DC396C">
        <w:rPr>
          <w:rFonts w:eastAsia="Calibri"/>
          <w:b/>
          <w:iCs/>
          <w:highlight w:val="green"/>
          <w:u w:val="single"/>
        </w:rPr>
        <w:t>No</w:t>
      </w:r>
      <w:r w:rsidRPr="00DC396C">
        <w:rPr>
          <w:rFonts w:eastAsia="Calibri"/>
          <w:b/>
          <w:iCs/>
          <w:u w:val="single"/>
        </w:rPr>
        <w:t xml:space="preserve">rth </w:t>
      </w:r>
      <w:r w:rsidRPr="00DC396C">
        <w:rPr>
          <w:rFonts w:eastAsia="Calibri"/>
          <w:b/>
          <w:iCs/>
          <w:highlight w:val="green"/>
          <w:u w:val="single"/>
        </w:rPr>
        <w:t>Ko</w:t>
      </w:r>
      <w:r w:rsidRPr="00DC396C">
        <w:rPr>
          <w:rFonts w:eastAsia="Calibri"/>
          <w:b/>
          <w:iCs/>
          <w:u w:val="single"/>
        </w:rPr>
        <w:t>rea</w:t>
      </w:r>
      <w:r w:rsidRPr="00DC396C">
        <w:rPr>
          <w:rFonts w:eastAsia="Calibri"/>
          <w:bCs/>
          <w:u w:val="single"/>
        </w:rPr>
        <w:t xml:space="preserve"> that </w:t>
      </w:r>
      <w:r w:rsidRPr="00DC396C">
        <w:rPr>
          <w:rFonts w:eastAsia="Calibri"/>
          <w:bCs/>
          <w:highlight w:val="green"/>
          <w:u w:val="single"/>
        </w:rPr>
        <w:t>escalates tensions</w:t>
      </w:r>
      <w:r w:rsidRPr="00DC396C">
        <w:rPr>
          <w:rFonts w:eastAsia="Calibri"/>
          <w:bCs/>
          <w:u w:val="single"/>
        </w:rPr>
        <w:t xml:space="preserve"> on the Korean peninsula</w:t>
      </w:r>
    </w:p>
    <w:p w14:paraId="6022F2BB" w14:textId="77777777" w:rsidR="00E45ED1" w:rsidRPr="00DC396C" w:rsidRDefault="00E45ED1" w:rsidP="00E45ED1">
      <w:pPr>
        <w:spacing w:line="256" w:lineRule="auto"/>
        <w:rPr>
          <w:rFonts w:eastAsia="Calibri"/>
        </w:rPr>
      </w:pPr>
      <w:r w:rsidRPr="00DC396C">
        <w:rPr>
          <w:rFonts w:eastAsia="Calibri"/>
          <w:bCs/>
          <w:u w:val="single"/>
        </w:rPr>
        <w:t xml:space="preserve">What </w:t>
      </w:r>
      <w:r w:rsidRPr="00DC396C">
        <w:rPr>
          <w:rFonts w:eastAsia="Calibri"/>
          <w:bCs/>
          <w:highlight w:val="green"/>
          <w:u w:val="single"/>
        </w:rPr>
        <w:t>all</w:t>
      </w:r>
      <w:r w:rsidRPr="00DC396C">
        <w:rPr>
          <w:rFonts w:eastAsia="Calibri"/>
          <w:bCs/>
          <w:u w:val="single"/>
        </w:rPr>
        <w:t xml:space="preserve"> of these </w:t>
      </w:r>
      <w:r w:rsidRPr="00DC396C">
        <w:rPr>
          <w:rFonts w:eastAsia="Calibri"/>
          <w:bCs/>
          <w:highlight w:val="green"/>
          <w:u w:val="single"/>
        </w:rPr>
        <w:t>have in common</w:t>
      </w:r>
      <w:r w:rsidRPr="00DC396C">
        <w:rPr>
          <w:rFonts w:eastAsia="Calibri"/>
          <w:bCs/>
          <w:u w:val="single"/>
        </w:rPr>
        <w:t xml:space="preserve"> is </w:t>
      </w:r>
      <w:r w:rsidRPr="00DC396C">
        <w:rPr>
          <w:rFonts w:eastAsia="Calibri"/>
          <w:bCs/>
          <w:highlight w:val="green"/>
          <w:u w:val="single"/>
        </w:rPr>
        <w:t xml:space="preserve">the </w:t>
      </w:r>
      <w:r w:rsidRPr="00DC396C">
        <w:rPr>
          <w:rFonts w:eastAsia="Calibri"/>
          <w:b/>
          <w:iCs/>
          <w:highlight w:val="green"/>
          <w:u w:val="single"/>
        </w:rPr>
        <w:t>indispensable role</w:t>
      </w:r>
      <w:r w:rsidRPr="00DC396C">
        <w:rPr>
          <w:rFonts w:eastAsia="Calibri"/>
          <w:bCs/>
          <w:u w:val="single"/>
        </w:rPr>
        <w:t xml:space="preserve"> that </w:t>
      </w:r>
      <w:r w:rsidRPr="00DC396C">
        <w:rPr>
          <w:rFonts w:eastAsia="Calibri"/>
          <w:bCs/>
          <w:highlight w:val="green"/>
          <w:u w:val="single"/>
        </w:rPr>
        <w:t>airpower</w:t>
      </w:r>
      <w:r w:rsidRPr="00DC396C">
        <w:rPr>
          <w:rFonts w:eastAsia="Calibri"/>
          <w:bCs/>
          <w:u w:val="single"/>
        </w:rPr>
        <w:t xml:space="preserve"> would </w:t>
      </w:r>
      <w:r w:rsidRPr="00DC396C">
        <w:rPr>
          <w:rFonts w:eastAsia="Calibri"/>
          <w:bCs/>
          <w:highlight w:val="green"/>
          <w:u w:val="single"/>
        </w:rPr>
        <w:t>play in</w:t>
      </w:r>
      <w:r w:rsidRPr="00DC396C">
        <w:rPr>
          <w:rFonts w:eastAsia="Calibri"/>
          <w:bCs/>
          <w:u w:val="single"/>
        </w:rPr>
        <w:t xml:space="preserve"> U.S. strategy and </w:t>
      </w:r>
      <w:r w:rsidRPr="00DC396C">
        <w:rPr>
          <w:rFonts w:eastAsia="Calibri"/>
          <w:b/>
          <w:iCs/>
          <w:highlight w:val="green"/>
          <w:u w:val="single"/>
        </w:rPr>
        <w:t>crisis management</w:t>
      </w:r>
      <w:r w:rsidRPr="00DC396C">
        <w:rPr>
          <w:rFonts w:eastAsia="Calibri"/>
        </w:rPr>
        <w:t>.</w:t>
      </w:r>
    </w:p>
    <w:p w14:paraId="37C6D204" w14:textId="77777777" w:rsidR="00E45ED1" w:rsidRPr="00E9760F" w:rsidRDefault="00E45ED1" w:rsidP="00E45ED1">
      <w:pPr>
        <w:spacing w:line="256" w:lineRule="auto"/>
        <w:rPr>
          <w:rFonts w:eastAsia="Calibri"/>
          <w:sz w:val="16"/>
        </w:rPr>
      </w:pPr>
    </w:p>
    <w:p w14:paraId="6173B460" w14:textId="77777777" w:rsidR="00E45ED1" w:rsidRPr="00E9760F" w:rsidRDefault="00E45ED1" w:rsidP="00E45ED1">
      <w:pPr>
        <w:keepNext/>
        <w:keepLines/>
        <w:spacing w:before="40" w:after="0" w:line="256" w:lineRule="auto"/>
        <w:outlineLvl w:val="3"/>
        <w:rPr>
          <w:rFonts w:eastAsia="Times New Roman"/>
          <w:b/>
          <w:iCs/>
          <w:sz w:val="26"/>
        </w:rPr>
      </w:pPr>
      <w:r w:rsidRPr="00E9760F">
        <w:rPr>
          <w:rFonts w:eastAsia="Times New Roman"/>
          <w:b/>
          <w:iCs/>
          <w:sz w:val="26"/>
        </w:rPr>
        <w:t xml:space="preserve">Arctic warming is </w:t>
      </w:r>
      <w:r w:rsidRPr="00E9760F">
        <w:rPr>
          <w:rFonts w:eastAsia="Times New Roman"/>
          <w:b/>
          <w:iCs/>
          <w:sz w:val="26"/>
          <w:u w:val="single"/>
        </w:rPr>
        <w:t>paradoxical</w:t>
      </w:r>
      <w:r w:rsidRPr="00E9760F">
        <w:rPr>
          <w:rFonts w:eastAsia="Times New Roman"/>
          <w:b/>
          <w:iCs/>
          <w:sz w:val="26"/>
        </w:rPr>
        <w:t xml:space="preserve">. Solutions to warming require </w:t>
      </w:r>
      <w:r w:rsidRPr="00E9760F">
        <w:rPr>
          <w:rFonts w:eastAsia="Times New Roman"/>
          <w:b/>
          <w:iCs/>
          <w:sz w:val="26"/>
          <w:u w:val="single"/>
        </w:rPr>
        <w:t>temporary</w:t>
      </w:r>
      <w:r w:rsidRPr="00E9760F">
        <w:rPr>
          <w:rFonts w:eastAsia="Times New Roman"/>
          <w:b/>
          <w:iCs/>
          <w:sz w:val="26"/>
        </w:rPr>
        <w:t xml:space="preserve"> environmental damage.</w:t>
      </w:r>
    </w:p>
    <w:p w14:paraId="2EDBA74F" w14:textId="77777777" w:rsidR="00E45ED1" w:rsidRPr="00E9760F" w:rsidRDefault="00E45ED1" w:rsidP="00E45ED1">
      <w:pPr>
        <w:spacing w:line="256" w:lineRule="auto"/>
        <w:rPr>
          <w:rFonts w:eastAsia="Calibri"/>
          <w:u w:val="single"/>
        </w:rPr>
      </w:pPr>
      <w:r w:rsidRPr="00E9760F">
        <w:rPr>
          <w:rFonts w:eastAsia="Calibri"/>
          <w:b/>
          <w:bCs/>
          <w:sz w:val="26"/>
        </w:rPr>
        <w:t>Bidgood</w:t>
      </w:r>
      <w:r w:rsidRPr="00E9760F">
        <w:rPr>
          <w:rFonts w:eastAsia="Calibri"/>
          <w:u w:val="single"/>
        </w:rPr>
        <w:t xml:space="preserve"> et </w:t>
      </w:r>
      <w:proofErr w:type="gramStart"/>
      <w:r w:rsidRPr="00E9760F">
        <w:rPr>
          <w:rFonts w:eastAsia="Calibri"/>
          <w:u w:val="single"/>
        </w:rPr>
        <w:t xml:space="preserve">al. </w:t>
      </w:r>
      <w:r w:rsidRPr="00E9760F">
        <w:rPr>
          <w:rFonts w:eastAsia="Calibri"/>
          <w:b/>
          <w:bCs/>
          <w:sz w:val="26"/>
        </w:rPr>
        <w:t>‘</w:t>
      </w:r>
      <w:proofErr w:type="gramEnd"/>
      <w:r w:rsidRPr="00E9760F">
        <w:rPr>
          <w:rFonts w:eastAsia="Calibri"/>
          <w:b/>
          <w:bCs/>
          <w:sz w:val="26"/>
        </w:rPr>
        <w:t>24</w:t>
      </w:r>
      <w:r w:rsidRPr="00E9760F">
        <w:rPr>
          <w:rFonts w:eastAsia="Calibri"/>
          <w:u w:val="single"/>
        </w:rPr>
        <w:t>, [Anna K. Bidgood is at the Carnegie Institution for Science. Jessica Hall is at the Centre for Sámi Studies at UiT. Earth Science, Systems and Society (Vol. 4, No. 1), "</w:t>
      </w:r>
      <w:r w:rsidRPr="00E9760F">
        <w:rPr>
          <w:rFonts w:eastAsia="Calibri"/>
          <w:i/>
          <w:iCs/>
          <w:u w:val="single"/>
        </w:rPr>
        <w:t>We Need to Talk About Mining in the Arctic</w:t>
      </w:r>
      <w:r w:rsidRPr="00E9760F">
        <w:rPr>
          <w:rFonts w:eastAsia="Calibri"/>
          <w:u w:val="single"/>
        </w:rPr>
        <w:t>," https://doi.org/10.3389/esss.2024.10117, Published December 31</w:t>
      </w:r>
      <w:r w:rsidRPr="00E9760F">
        <w:rPr>
          <w:rFonts w:eastAsia="Calibri"/>
          <w:u w:val="single"/>
          <w:vertAlign w:val="superscript"/>
        </w:rPr>
        <w:t>st</w:t>
      </w:r>
      <w:r w:rsidRPr="00E9760F">
        <w:rPr>
          <w:rFonts w:eastAsia="Calibri"/>
          <w:u w:val="single"/>
        </w:rPr>
        <w:t>, 2024, Accessed July 23</w:t>
      </w:r>
      <w:r w:rsidRPr="00E9760F">
        <w:rPr>
          <w:rFonts w:eastAsia="Calibri"/>
          <w:u w:val="single"/>
          <w:vertAlign w:val="superscript"/>
        </w:rPr>
        <w:t>rd</w:t>
      </w:r>
      <w:r w:rsidRPr="00E9760F">
        <w:rPr>
          <w:rFonts w:eastAsia="Calibri"/>
          <w:u w:val="single"/>
        </w:rPr>
        <w:t>, 2025 // ajap]</w:t>
      </w:r>
    </w:p>
    <w:p w14:paraId="3BAE52C6" w14:textId="77777777" w:rsidR="00E45ED1" w:rsidRPr="00E9760F" w:rsidRDefault="00E45ED1" w:rsidP="00E45ED1">
      <w:pPr>
        <w:spacing w:line="256" w:lineRule="auto"/>
        <w:rPr>
          <w:rFonts w:eastAsia="Calibri"/>
          <w:sz w:val="16"/>
          <w:u w:val="single"/>
        </w:rPr>
      </w:pPr>
      <w:r w:rsidRPr="00E9760F">
        <w:rPr>
          <w:rFonts w:eastAsia="Calibri"/>
          <w:sz w:val="16"/>
          <w:u w:val="single"/>
        </w:rPr>
        <w:t>Climate Change and the Arctic Paradox</w:t>
      </w:r>
    </w:p>
    <w:p w14:paraId="29AA3DF0" w14:textId="77777777" w:rsidR="00E45ED1" w:rsidRPr="00E9760F" w:rsidRDefault="00E45ED1" w:rsidP="00E45ED1">
      <w:pPr>
        <w:spacing w:line="256" w:lineRule="auto"/>
        <w:rPr>
          <w:rFonts w:eastAsia="Calibri"/>
          <w:sz w:val="16"/>
          <w:u w:val="single"/>
        </w:rPr>
      </w:pPr>
      <w:r w:rsidRPr="00E9760F">
        <w:rPr>
          <w:rFonts w:eastAsia="Calibri"/>
          <w:sz w:val="16"/>
          <w:u w:val="single"/>
        </w:rPr>
        <w:t xml:space="preserve">Traditionally, </w:t>
      </w:r>
      <w:r w:rsidRPr="00E9760F">
        <w:rPr>
          <w:rFonts w:eastAsia="Calibri"/>
          <w:highlight w:val="green"/>
          <w:u w:val="single"/>
        </w:rPr>
        <w:t>barriers to exploration in the Arctic</w:t>
      </w:r>
      <w:r w:rsidRPr="00E9760F">
        <w:rPr>
          <w:rFonts w:eastAsia="Calibri"/>
          <w:u w:val="single"/>
        </w:rPr>
        <w:t xml:space="preserve"> have </w:t>
      </w:r>
      <w:r w:rsidRPr="00E9760F">
        <w:rPr>
          <w:rFonts w:eastAsia="Calibri"/>
          <w:highlight w:val="green"/>
          <w:u w:val="single"/>
        </w:rPr>
        <w:t>included</w:t>
      </w:r>
      <w:r w:rsidRPr="00E9760F">
        <w:rPr>
          <w:rFonts w:eastAsia="Calibri"/>
          <w:u w:val="single"/>
        </w:rPr>
        <w:t xml:space="preserve"> significant cover by </w:t>
      </w:r>
      <w:r w:rsidRPr="00E9760F">
        <w:rPr>
          <w:rFonts w:eastAsia="Calibri"/>
          <w:b/>
          <w:iCs/>
          <w:highlight w:val="green"/>
          <w:u w:val="single"/>
        </w:rPr>
        <w:t>glacial deposits</w:t>
      </w:r>
      <w:r w:rsidRPr="00E9760F">
        <w:rPr>
          <w:rFonts w:eastAsia="Calibri"/>
          <w:sz w:val="16"/>
          <w:u w:val="single"/>
        </w:rPr>
        <w:t xml:space="preserve">, </w:t>
      </w:r>
      <w:r w:rsidRPr="00E9760F">
        <w:rPr>
          <w:rFonts w:eastAsia="Calibri"/>
          <w:highlight w:val="green"/>
          <w:u w:val="single"/>
        </w:rPr>
        <w:t xml:space="preserve">sediments, </w:t>
      </w:r>
      <w:r w:rsidRPr="00E9760F">
        <w:rPr>
          <w:rFonts w:eastAsia="Calibri"/>
          <w:b/>
          <w:iCs/>
          <w:highlight w:val="green"/>
          <w:u w:val="single"/>
        </w:rPr>
        <w:t>permafrost</w:t>
      </w:r>
      <w:r w:rsidRPr="00E9760F">
        <w:rPr>
          <w:rFonts w:eastAsia="Calibri"/>
          <w:u w:val="single"/>
        </w:rPr>
        <w:t xml:space="preserve">, and </w:t>
      </w:r>
      <w:r w:rsidRPr="00E9760F">
        <w:rPr>
          <w:rFonts w:eastAsia="Calibri"/>
          <w:b/>
          <w:iCs/>
          <w:u w:val="single"/>
        </w:rPr>
        <w:t>ice</w:t>
      </w:r>
      <w:r w:rsidRPr="00E9760F">
        <w:rPr>
          <w:rFonts w:eastAsia="Calibri"/>
          <w:sz w:val="16"/>
          <w:u w:val="single"/>
        </w:rPr>
        <w:t xml:space="preserve">, as well as </w:t>
      </w:r>
      <w:r w:rsidRPr="00E9760F">
        <w:rPr>
          <w:rFonts w:eastAsia="Calibri"/>
          <w:highlight w:val="green"/>
          <w:u w:val="single"/>
        </w:rPr>
        <w:t>barriers to access</w:t>
      </w:r>
      <w:r w:rsidRPr="00E9760F">
        <w:rPr>
          <w:rFonts w:eastAsia="Calibri"/>
          <w:u w:val="single"/>
        </w:rPr>
        <w:t xml:space="preserve"> such as </w:t>
      </w:r>
      <w:r w:rsidRPr="00E9760F">
        <w:rPr>
          <w:rFonts w:eastAsia="Calibri"/>
          <w:b/>
          <w:iCs/>
          <w:highlight w:val="green"/>
          <w:u w:val="single"/>
        </w:rPr>
        <w:t>extensive sea ice</w:t>
      </w:r>
      <w:r w:rsidRPr="00E9760F">
        <w:rPr>
          <w:rFonts w:eastAsia="Calibri"/>
          <w:highlight w:val="green"/>
          <w:u w:val="single"/>
        </w:rPr>
        <w:t>, large areas and</w:t>
      </w:r>
      <w:r w:rsidRPr="00E9760F">
        <w:rPr>
          <w:rFonts w:eastAsia="Calibri"/>
          <w:u w:val="single"/>
        </w:rPr>
        <w:t xml:space="preserve"> </w:t>
      </w:r>
      <w:r w:rsidRPr="00E9760F">
        <w:rPr>
          <w:rFonts w:eastAsia="Calibri"/>
          <w:b/>
          <w:iCs/>
          <w:highlight w:val="green"/>
          <w:u w:val="single"/>
        </w:rPr>
        <w:t>harsh environments</w:t>
      </w:r>
      <w:r w:rsidRPr="00E9760F">
        <w:rPr>
          <w:rFonts w:eastAsia="Calibri"/>
          <w:sz w:val="16"/>
          <w:u w:val="single"/>
        </w:rPr>
        <w:t xml:space="preserve">. For example, </w:t>
      </w:r>
      <w:r w:rsidRPr="00E9760F">
        <w:rPr>
          <w:rFonts w:eastAsia="Calibri"/>
          <w:u w:val="single"/>
        </w:rPr>
        <w:t xml:space="preserve">the search for the </w:t>
      </w:r>
      <w:r w:rsidRPr="00E9760F">
        <w:rPr>
          <w:rFonts w:eastAsia="Calibri"/>
          <w:highlight w:val="green"/>
          <w:u w:val="single"/>
        </w:rPr>
        <w:t>north-east passage</w:t>
      </w:r>
      <w:r w:rsidRPr="00E9760F">
        <w:rPr>
          <w:rFonts w:eastAsia="Calibri"/>
          <w:u w:val="single"/>
        </w:rPr>
        <w:t xml:space="preserve"> began in the 16th Century</w:t>
      </w:r>
      <w:r w:rsidRPr="00E9760F">
        <w:rPr>
          <w:rFonts w:eastAsia="Calibri"/>
          <w:sz w:val="16"/>
          <w:u w:val="single"/>
        </w:rPr>
        <w:t xml:space="preserve"> </w:t>
      </w:r>
      <w:r w:rsidRPr="00E9760F">
        <w:rPr>
          <w:rFonts w:eastAsia="Calibri"/>
          <w:u w:val="single"/>
        </w:rPr>
        <w:t xml:space="preserve">but was </w:t>
      </w:r>
      <w:r w:rsidRPr="00E9760F">
        <w:rPr>
          <w:rFonts w:eastAsia="Calibri"/>
          <w:highlight w:val="green"/>
          <w:u w:val="single"/>
        </w:rPr>
        <w:t>not traversed until</w:t>
      </w:r>
      <w:r w:rsidRPr="00E9760F">
        <w:rPr>
          <w:rFonts w:eastAsia="Calibri"/>
          <w:u w:val="single"/>
        </w:rPr>
        <w:t xml:space="preserve"> the </w:t>
      </w:r>
      <w:r w:rsidRPr="00E9760F">
        <w:rPr>
          <w:rFonts w:eastAsia="Calibri"/>
          <w:highlight w:val="green"/>
          <w:u w:val="single"/>
        </w:rPr>
        <w:t xml:space="preserve">late 19th Century owing to the </w:t>
      </w:r>
      <w:r w:rsidRPr="00E9760F">
        <w:rPr>
          <w:rFonts w:eastAsia="Calibri"/>
          <w:b/>
          <w:iCs/>
          <w:highlight w:val="green"/>
          <w:u w:val="single"/>
        </w:rPr>
        <w:t>extensive</w:t>
      </w:r>
      <w:r w:rsidRPr="00E9760F">
        <w:rPr>
          <w:rFonts w:eastAsia="Calibri"/>
          <w:highlight w:val="green"/>
          <w:u w:val="single"/>
        </w:rPr>
        <w:t xml:space="preserve"> ice cover</w:t>
      </w:r>
      <w:r w:rsidRPr="00E9760F">
        <w:rPr>
          <w:rFonts w:eastAsia="Calibri"/>
          <w:sz w:val="16"/>
          <w:u w:val="single"/>
        </w:rPr>
        <w:t xml:space="preserve">. Today, barriers such as lack of infrastructure, lack of data and high cost of exploration are still significant. Despite this, </w:t>
      </w:r>
      <w:r w:rsidRPr="00E9760F">
        <w:rPr>
          <w:rFonts w:eastAsia="Calibri"/>
          <w:u w:val="single"/>
        </w:rPr>
        <w:t xml:space="preserve">there have been </w:t>
      </w:r>
      <w:r w:rsidRPr="00E9760F">
        <w:rPr>
          <w:rFonts w:eastAsia="Calibri"/>
          <w:b/>
          <w:iCs/>
          <w:u w:val="single"/>
        </w:rPr>
        <w:t>tremendous</w:t>
      </w:r>
      <w:r w:rsidRPr="00E9760F">
        <w:rPr>
          <w:rFonts w:eastAsia="Calibri"/>
          <w:u w:val="single"/>
        </w:rPr>
        <w:t xml:space="preserve"> efforts to expand our </w:t>
      </w:r>
      <w:r w:rsidRPr="00E9760F">
        <w:rPr>
          <w:rFonts w:eastAsia="Calibri"/>
          <w:b/>
          <w:iCs/>
          <w:u w:val="single"/>
        </w:rPr>
        <w:t>knowledge</w:t>
      </w:r>
      <w:r w:rsidRPr="00E9760F">
        <w:rPr>
          <w:rFonts w:eastAsia="Calibri"/>
          <w:u w:val="single"/>
        </w:rPr>
        <w:t xml:space="preserve"> of the Arctic resulting in</w:t>
      </w:r>
      <w:r w:rsidRPr="00E9760F">
        <w:rPr>
          <w:rFonts w:eastAsia="Calibri"/>
          <w:sz w:val="16"/>
          <w:u w:val="single"/>
        </w:rPr>
        <w:t xml:space="preserve"> examples such as </w:t>
      </w:r>
      <w:r w:rsidRPr="00E9760F">
        <w:rPr>
          <w:rFonts w:eastAsia="Calibri"/>
          <w:u w:val="single"/>
        </w:rPr>
        <w:t>small-scale geological maps</w:t>
      </w:r>
      <w:r w:rsidRPr="00E9760F">
        <w:rPr>
          <w:rFonts w:eastAsia="Calibri"/>
          <w:sz w:val="16"/>
          <w:u w:val="single"/>
        </w:rPr>
        <w:t xml:space="preserve"> (e.g., Harrison et al., 2011; Behnia et al., 2013; Petrov and Smelror, 2015; Petrov et al., 2021).</w:t>
      </w:r>
    </w:p>
    <w:p w14:paraId="0316E906" w14:textId="77777777" w:rsidR="00E45ED1" w:rsidRPr="00E9760F" w:rsidRDefault="00E45ED1" w:rsidP="00E45ED1">
      <w:pPr>
        <w:spacing w:line="256" w:lineRule="auto"/>
        <w:rPr>
          <w:rFonts w:eastAsia="Calibri"/>
          <w:u w:val="single"/>
        </w:rPr>
      </w:pPr>
      <w:r w:rsidRPr="00E9760F">
        <w:rPr>
          <w:rFonts w:eastAsia="Calibri"/>
          <w:sz w:val="16"/>
          <w:u w:val="single"/>
        </w:rPr>
        <w:t xml:space="preserve">The </w:t>
      </w:r>
      <w:r w:rsidRPr="00E9760F">
        <w:rPr>
          <w:rFonts w:eastAsia="Calibri"/>
          <w:u w:val="single"/>
        </w:rPr>
        <w:t>Arctic</w:t>
      </w:r>
      <w:r w:rsidRPr="00E9760F">
        <w:rPr>
          <w:rFonts w:eastAsia="Calibri"/>
          <w:sz w:val="16"/>
          <w:u w:val="single"/>
        </w:rPr>
        <w:t xml:space="preserve"> is </w:t>
      </w:r>
      <w:r w:rsidRPr="00E9760F">
        <w:rPr>
          <w:rFonts w:eastAsia="Calibri"/>
          <w:u w:val="single"/>
        </w:rPr>
        <w:t>experiencing</w:t>
      </w:r>
      <w:r w:rsidRPr="00E9760F">
        <w:rPr>
          <w:rFonts w:eastAsia="Calibri"/>
          <w:sz w:val="16"/>
          <w:u w:val="single"/>
        </w:rPr>
        <w:t xml:space="preserve"> the impact of </w:t>
      </w:r>
      <w:r w:rsidRPr="00E9760F">
        <w:rPr>
          <w:rFonts w:eastAsia="Calibri"/>
          <w:u w:val="single"/>
        </w:rPr>
        <w:t xml:space="preserve">climate change </w:t>
      </w:r>
      <w:r w:rsidRPr="00E9760F">
        <w:rPr>
          <w:rFonts w:eastAsia="Calibri"/>
          <w:b/>
          <w:iCs/>
          <w:u w:val="single"/>
        </w:rPr>
        <w:t xml:space="preserve">much </w:t>
      </w:r>
      <w:r w:rsidRPr="00E9760F">
        <w:rPr>
          <w:rFonts w:eastAsia="Calibri"/>
          <w:u w:val="single"/>
        </w:rPr>
        <w:t>faster than other parts of the world</w:t>
      </w:r>
      <w:r w:rsidRPr="00E9760F">
        <w:rPr>
          <w:rFonts w:eastAsia="Calibri"/>
          <w:sz w:val="16"/>
        </w:rPr>
        <w:t xml:space="preserve">. </w:t>
      </w:r>
      <w:r w:rsidRPr="00E9760F">
        <w:rPr>
          <w:rFonts w:eastAsia="Calibri"/>
          <w:sz w:val="16"/>
          <w:u w:val="single"/>
        </w:rPr>
        <w:t xml:space="preserve">Whilst </w:t>
      </w:r>
      <w:r w:rsidRPr="00E9760F">
        <w:rPr>
          <w:rFonts w:eastAsia="Calibri"/>
          <w:highlight w:val="green"/>
          <w:u w:val="single"/>
        </w:rPr>
        <w:t xml:space="preserve">warming climates </w:t>
      </w:r>
      <w:r w:rsidRPr="00E9760F">
        <w:rPr>
          <w:rFonts w:eastAsia="Calibri"/>
          <w:b/>
          <w:iCs/>
          <w:highlight w:val="green"/>
          <w:u w:val="single"/>
        </w:rPr>
        <w:t>expand</w:t>
      </w:r>
      <w:r w:rsidRPr="00E9760F">
        <w:rPr>
          <w:rFonts w:eastAsia="Calibri"/>
          <w:u w:val="single"/>
        </w:rPr>
        <w:t xml:space="preserve"> access to </w:t>
      </w:r>
      <w:r w:rsidRPr="00E9760F">
        <w:rPr>
          <w:rFonts w:eastAsia="Calibri"/>
          <w:b/>
          <w:iCs/>
          <w:highlight w:val="green"/>
          <w:u w:val="single"/>
        </w:rPr>
        <w:t>navigation</w:t>
      </w:r>
      <w:r w:rsidRPr="00E9760F">
        <w:rPr>
          <w:rFonts w:eastAsia="Calibri"/>
          <w:u w:val="single"/>
        </w:rPr>
        <w:t xml:space="preserve"> opportunities </w:t>
      </w:r>
      <w:r w:rsidRPr="00E9760F">
        <w:rPr>
          <w:rFonts w:eastAsia="Calibri"/>
          <w:highlight w:val="green"/>
          <w:u w:val="single"/>
        </w:rPr>
        <w:t xml:space="preserve">and </w:t>
      </w:r>
      <w:r w:rsidRPr="00E9760F">
        <w:rPr>
          <w:rFonts w:eastAsia="Calibri"/>
          <w:b/>
          <w:iCs/>
          <w:highlight w:val="green"/>
          <w:u w:val="single"/>
        </w:rPr>
        <w:t>untapped</w:t>
      </w:r>
      <w:r w:rsidRPr="00E9760F">
        <w:rPr>
          <w:rFonts w:eastAsia="Calibri"/>
          <w:highlight w:val="green"/>
          <w:u w:val="single"/>
        </w:rPr>
        <w:t xml:space="preserve"> mineral resources</w:t>
      </w:r>
      <w:r w:rsidRPr="00E9760F">
        <w:rPr>
          <w:rFonts w:eastAsia="Calibri"/>
          <w:sz w:val="16"/>
          <w:u w:val="single"/>
        </w:rPr>
        <w:t xml:space="preserve">, they at the same time bring lasting impacts on the wellbeing of its people and the environment. Additionally, resource extraction, including raw materials for low carbon technology, has the potential to disrupt the social, cultural, and ecological wellbeing in project-affected areas (Larsen and Ingimundarson, 2023). This is the </w:t>
      </w:r>
      <w:r w:rsidRPr="00E9760F">
        <w:rPr>
          <w:rFonts w:eastAsia="Calibri"/>
          <w:b/>
          <w:iCs/>
          <w:highlight w:val="green"/>
          <w:u w:val="single"/>
        </w:rPr>
        <w:t>Arctic paradox</w:t>
      </w:r>
      <w:r w:rsidRPr="00E9760F">
        <w:rPr>
          <w:rFonts w:eastAsia="Calibri"/>
          <w:sz w:val="16"/>
          <w:u w:val="single"/>
        </w:rPr>
        <w:t xml:space="preserve">, where our </w:t>
      </w:r>
      <w:r w:rsidRPr="00E9760F">
        <w:rPr>
          <w:rFonts w:eastAsia="Calibri"/>
          <w:sz w:val="16"/>
        </w:rPr>
        <w:t xml:space="preserve">need for </w:t>
      </w:r>
      <w:r w:rsidRPr="00E9760F">
        <w:rPr>
          <w:rFonts w:eastAsia="Calibri"/>
          <w:b/>
          <w:iCs/>
          <w:highlight w:val="green"/>
          <w:u w:val="single"/>
        </w:rPr>
        <w:t>solutions</w:t>
      </w:r>
      <w:r w:rsidRPr="00E9760F">
        <w:rPr>
          <w:rFonts w:eastAsia="Calibri"/>
          <w:highlight w:val="green"/>
          <w:u w:val="single"/>
        </w:rPr>
        <w:t xml:space="preserve"> to combat climate change </w:t>
      </w:r>
      <w:proofErr w:type="gramStart"/>
      <w:r w:rsidRPr="00E9760F">
        <w:rPr>
          <w:rFonts w:eastAsia="Calibri"/>
          <w:highlight w:val="green"/>
          <w:u w:val="single"/>
        </w:rPr>
        <w:t>have</w:t>
      </w:r>
      <w:proofErr w:type="gramEnd"/>
      <w:r w:rsidRPr="00E9760F">
        <w:rPr>
          <w:rFonts w:eastAsia="Calibri"/>
          <w:u w:val="single"/>
        </w:rPr>
        <w:t xml:space="preserve"> the potential to have </w:t>
      </w:r>
      <w:r w:rsidRPr="00E9760F">
        <w:rPr>
          <w:rFonts w:eastAsia="Calibri"/>
          <w:highlight w:val="green"/>
          <w:u w:val="single"/>
        </w:rPr>
        <w:t>negative impacts on</w:t>
      </w:r>
      <w:r w:rsidRPr="00E9760F">
        <w:rPr>
          <w:rFonts w:eastAsia="Calibri"/>
          <w:u w:val="single"/>
        </w:rPr>
        <w:t xml:space="preserve"> the </w:t>
      </w:r>
      <w:r w:rsidRPr="00E9760F">
        <w:rPr>
          <w:rFonts w:eastAsia="Calibri"/>
          <w:highlight w:val="green"/>
          <w:u w:val="single"/>
        </w:rPr>
        <w:t>people and environments</w:t>
      </w:r>
      <w:r w:rsidRPr="00E9760F">
        <w:rPr>
          <w:rFonts w:eastAsia="Calibri"/>
          <w:u w:val="single"/>
        </w:rPr>
        <w:t xml:space="preserve"> most </w:t>
      </w:r>
      <w:r w:rsidRPr="00E9760F">
        <w:rPr>
          <w:rFonts w:eastAsia="Calibri"/>
          <w:highlight w:val="green"/>
          <w:u w:val="single"/>
        </w:rPr>
        <w:t>affected</w:t>
      </w:r>
      <w:r w:rsidRPr="00E9760F">
        <w:rPr>
          <w:rFonts w:eastAsia="Calibri"/>
          <w:u w:val="single"/>
        </w:rPr>
        <w:t>.</w:t>
      </w:r>
    </w:p>
    <w:p w14:paraId="20F62D93" w14:textId="77777777" w:rsidR="00E45ED1" w:rsidRPr="00E9760F" w:rsidRDefault="00E45ED1" w:rsidP="00E45ED1">
      <w:pPr>
        <w:spacing w:line="256" w:lineRule="auto"/>
        <w:rPr>
          <w:rFonts w:eastAsia="Calibri"/>
          <w:sz w:val="16"/>
        </w:rPr>
      </w:pPr>
      <w:r w:rsidRPr="00E9760F">
        <w:rPr>
          <w:rFonts w:eastAsia="Calibri"/>
          <w:u w:val="single"/>
        </w:rPr>
        <w:t xml:space="preserve">Although </w:t>
      </w:r>
      <w:r w:rsidRPr="00E9760F">
        <w:rPr>
          <w:rFonts w:eastAsia="Calibri"/>
          <w:highlight w:val="green"/>
          <w:u w:val="single"/>
        </w:rPr>
        <w:t>mining</w:t>
      </w:r>
      <w:r w:rsidRPr="00E9760F">
        <w:rPr>
          <w:rFonts w:eastAsia="Calibri"/>
          <w:u w:val="single"/>
        </w:rPr>
        <w:t xml:space="preserve"> has the </w:t>
      </w:r>
      <w:r w:rsidRPr="00E9760F">
        <w:rPr>
          <w:rFonts w:eastAsia="Calibri"/>
          <w:b/>
          <w:iCs/>
          <w:u w:val="single"/>
        </w:rPr>
        <w:t>potential</w:t>
      </w:r>
      <w:r w:rsidRPr="00E9760F">
        <w:rPr>
          <w:rFonts w:eastAsia="Calibri"/>
          <w:u w:val="single"/>
        </w:rPr>
        <w:t xml:space="preserve"> to have negative effects</w:t>
      </w:r>
      <w:r w:rsidRPr="00E9760F">
        <w:rPr>
          <w:rFonts w:eastAsia="Calibri"/>
          <w:sz w:val="16"/>
          <w:u w:val="single"/>
        </w:rPr>
        <w:t xml:space="preserve"> on the local environment and people, </w:t>
      </w:r>
      <w:r w:rsidRPr="00E9760F">
        <w:rPr>
          <w:rFonts w:eastAsia="Calibri"/>
          <w:u w:val="single"/>
        </w:rPr>
        <w:t xml:space="preserve">it can also </w:t>
      </w:r>
      <w:r w:rsidRPr="00E9760F">
        <w:rPr>
          <w:rFonts w:eastAsia="Calibri"/>
          <w:highlight w:val="green"/>
          <w:u w:val="single"/>
        </w:rPr>
        <w:t>bring</w:t>
      </w:r>
      <w:r w:rsidRPr="00E9760F">
        <w:rPr>
          <w:rFonts w:eastAsia="Calibri"/>
          <w:u w:val="single"/>
        </w:rPr>
        <w:t xml:space="preserve"> </w:t>
      </w:r>
      <w:r w:rsidRPr="00E9760F">
        <w:rPr>
          <w:rFonts w:eastAsia="Calibri"/>
          <w:b/>
          <w:iCs/>
          <w:u w:val="single"/>
        </w:rPr>
        <w:t>positive effects</w:t>
      </w:r>
      <w:r w:rsidRPr="00E9760F">
        <w:rPr>
          <w:rFonts w:eastAsia="Calibri"/>
          <w:u w:val="single"/>
        </w:rPr>
        <w:t xml:space="preserve"> and </w:t>
      </w:r>
      <w:r w:rsidRPr="00E9760F">
        <w:rPr>
          <w:rFonts w:eastAsia="Calibri"/>
          <w:b/>
          <w:iCs/>
          <w:u w:val="single"/>
        </w:rPr>
        <w:t>opportunities</w:t>
      </w:r>
      <w:r w:rsidRPr="00E9760F">
        <w:rPr>
          <w:rFonts w:eastAsia="Calibri"/>
          <w:u w:val="single"/>
        </w:rPr>
        <w:t xml:space="preserve">, such as </w:t>
      </w:r>
      <w:r w:rsidRPr="00E9760F">
        <w:rPr>
          <w:rFonts w:eastAsia="Calibri"/>
          <w:b/>
          <w:iCs/>
          <w:highlight w:val="green"/>
          <w:u w:val="single"/>
        </w:rPr>
        <w:t>infrastructure</w:t>
      </w:r>
      <w:r w:rsidRPr="00E9760F">
        <w:rPr>
          <w:rFonts w:eastAsia="Calibri"/>
          <w:highlight w:val="green"/>
          <w:u w:val="single"/>
        </w:rPr>
        <w:t xml:space="preserve"> and </w:t>
      </w:r>
      <w:r w:rsidRPr="00E9760F">
        <w:rPr>
          <w:rFonts w:eastAsia="Calibri"/>
          <w:b/>
          <w:iCs/>
          <w:highlight w:val="green"/>
          <w:u w:val="single"/>
        </w:rPr>
        <w:t>jobs</w:t>
      </w:r>
      <w:r w:rsidRPr="00E9760F">
        <w:rPr>
          <w:rFonts w:eastAsia="Calibri"/>
          <w:u w:val="single"/>
        </w:rPr>
        <w:t xml:space="preserve">, </w:t>
      </w:r>
      <w:r w:rsidRPr="00E9760F">
        <w:rPr>
          <w:rFonts w:eastAsia="Calibri"/>
          <w:highlight w:val="green"/>
          <w:u w:val="single"/>
        </w:rPr>
        <w:t>to</w:t>
      </w:r>
      <w:r w:rsidRPr="00E9760F">
        <w:rPr>
          <w:rFonts w:eastAsia="Calibri"/>
          <w:u w:val="single"/>
        </w:rPr>
        <w:t xml:space="preserve"> these </w:t>
      </w:r>
      <w:r w:rsidRPr="00E9760F">
        <w:rPr>
          <w:rFonts w:eastAsia="Calibri"/>
          <w:highlight w:val="green"/>
          <w:u w:val="single"/>
        </w:rPr>
        <w:t>remote regions</w:t>
      </w:r>
      <w:r w:rsidRPr="00E9760F">
        <w:rPr>
          <w:rFonts w:eastAsia="Calibri"/>
          <w:sz w:val="16"/>
          <w:u w:val="single"/>
        </w:rPr>
        <w:t xml:space="preserve">; development which is often looked on favourably, and even in some cases invited by local communities (Langston, 2021). </w:t>
      </w:r>
      <w:r w:rsidRPr="00E9760F">
        <w:rPr>
          <w:rFonts w:eastAsia="Calibri"/>
          <w:highlight w:val="green"/>
          <w:u w:val="single"/>
        </w:rPr>
        <w:t>Mining</w:t>
      </w:r>
      <w:r w:rsidRPr="00E9760F">
        <w:rPr>
          <w:rFonts w:eastAsia="Calibri"/>
          <w:u w:val="single"/>
        </w:rPr>
        <w:t xml:space="preserve"> is</w:t>
      </w:r>
      <w:r w:rsidRPr="00E9760F">
        <w:rPr>
          <w:rFonts w:eastAsia="Calibri"/>
          <w:sz w:val="16"/>
          <w:u w:val="single"/>
        </w:rPr>
        <w:t xml:space="preserve"> therefore </w:t>
      </w:r>
      <w:r w:rsidRPr="00E9760F">
        <w:rPr>
          <w:rFonts w:eastAsia="Calibri"/>
          <w:b/>
          <w:iCs/>
          <w:highlight w:val="green"/>
          <w:u w:val="single"/>
        </w:rPr>
        <w:t>inexorably</w:t>
      </w:r>
      <w:r w:rsidRPr="00E9760F">
        <w:rPr>
          <w:rFonts w:eastAsia="Calibri"/>
          <w:u w:val="single"/>
        </w:rPr>
        <w:t xml:space="preserve"> linked to </w:t>
      </w:r>
      <w:r w:rsidRPr="00E9760F">
        <w:rPr>
          <w:rFonts w:eastAsia="Calibri"/>
          <w:b/>
          <w:iCs/>
          <w:highlight w:val="green"/>
          <w:u w:val="single"/>
        </w:rPr>
        <w:t>sustainable</w:t>
      </w:r>
      <w:r w:rsidRPr="00E9760F">
        <w:rPr>
          <w:rFonts w:eastAsia="Calibri"/>
          <w:highlight w:val="green"/>
          <w:u w:val="single"/>
        </w:rPr>
        <w:t xml:space="preserve"> development</w:t>
      </w:r>
      <w:r w:rsidRPr="00E9760F">
        <w:rPr>
          <w:rFonts w:eastAsia="Calibri"/>
          <w:sz w:val="16"/>
          <w:u w:val="single"/>
        </w:rPr>
        <w:t xml:space="preserve">, </w:t>
      </w:r>
      <w:r w:rsidRPr="00E9760F">
        <w:rPr>
          <w:rFonts w:eastAsia="Calibri"/>
          <w:highlight w:val="green"/>
          <w:u w:val="single"/>
        </w:rPr>
        <w:t>touching</w:t>
      </w:r>
      <w:r w:rsidRPr="00E9760F">
        <w:rPr>
          <w:rFonts w:eastAsia="Calibri"/>
          <w:sz w:val="16"/>
          <w:u w:val="single"/>
        </w:rPr>
        <w:t xml:space="preserve"> on </w:t>
      </w:r>
      <w:r w:rsidRPr="00E9760F">
        <w:rPr>
          <w:rFonts w:eastAsia="Calibri"/>
          <w:b/>
          <w:iCs/>
          <w:highlight w:val="green"/>
          <w:u w:val="single"/>
        </w:rPr>
        <w:t>all 17</w:t>
      </w:r>
      <w:r w:rsidRPr="00E9760F">
        <w:rPr>
          <w:rFonts w:eastAsia="Calibri"/>
          <w:highlight w:val="green"/>
          <w:u w:val="single"/>
        </w:rPr>
        <w:t xml:space="preserve"> of</w:t>
      </w:r>
      <w:r w:rsidRPr="00E9760F">
        <w:rPr>
          <w:rFonts w:eastAsia="Calibri"/>
          <w:u w:val="single"/>
        </w:rPr>
        <w:t xml:space="preserve"> the UN’s </w:t>
      </w:r>
      <w:r w:rsidRPr="00E9760F">
        <w:rPr>
          <w:rFonts w:eastAsia="Calibri"/>
          <w:highlight w:val="green"/>
          <w:u w:val="single"/>
        </w:rPr>
        <w:t>s</w:t>
      </w:r>
      <w:r w:rsidRPr="00E9760F">
        <w:rPr>
          <w:rFonts w:eastAsia="Calibri"/>
          <w:u w:val="single"/>
        </w:rPr>
        <w:t xml:space="preserve">ustainable </w:t>
      </w:r>
      <w:r w:rsidRPr="00E9760F">
        <w:rPr>
          <w:rFonts w:eastAsia="Calibri"/>
          <w:highlight w:val="green"/>
          <w:u w:val="single"/>
        </w:rPr>
        <w:t>d</w:t>
      </w:r>
      <w:r w:rsidRPr="00E9760F">
        <w:rPr>
          <w:rFonts w:eastAsia="Calibri"/>
          <w:u w:val="single"/>
        </w:rPr>
        <w:t xml:space="preserve">evelopment </w:t>
      </w:r>
      <w:r w:rsidRPr="00E9760F">
        <w:rPr>
          <w:rFonts w:eastAsia="Calibri"/>
          <w:highlight w:val="green"/>
          <w:u w:val="single"/>
        </w:rPr>
        <w:t>g</w:t>
      </w:r>
      <w:r w:rsidRPr="00E9760F">
        <w:rPr>
          <w:rFonts w:eastAsia="Calibri"/>
          <w:u w:val="single"/>
        </w:rPr>
        <w:t>oal</w:t>
      </w:r>
      <w:r w:rsidRPr="00E9760F">
        <w:rPr>
          <w:rFonts w:eastAsia="Calibri"/>
          <w:highlight w:val="green"/>
          <w:u w:val="single"/>
        </w:rPr>
        <w:t>s</w:t>
      </w:r>
      <w:r w:rsidRPr="00E9760F">
        <w:rPr>
          <w:rFonts w:eastAsia="Calibri"/>
          <w:sz w:val="16"/>
          <w:u w:val="single"/>
        </w:rPr>
        <w:t xml:space="preserve"> (Monteiro et al., 2019). Arctic peoples have traditionally protected the environment, maintaining and enhancing the environment for future generations (Ahtuangaruak, 2018). Socio-environmental conflicts, primarily involving extractive industries and infrastructure development, often overlap with Indigenous peoples’ territories (Hanaček et al., 2022). Arctic residents are therefore seeking to have a bigger say when it comes to Arctic decision-making, incorporating the rich knowledge of local environments and a long history of interaction with mining and industrial development.</w:t>
      </w:r>
    </w:p>
    <w:p w14:paraId="09905CFF" w14:textId="77777777" w:rsidR="00E45ED1" w:rsidRPr="00631716" w:rsidRDefault="00E45ED1" w:rsidP="009468EF">
      <w:pPr>
        <w:rPr>
          <w:sz w:val="16"/>
        </w:rPr>
      </w:pPr>
    </w:p>
    <w:p w14:paraId="7975144E" w14:textId="22F41D07" w:rsidR="009468EF" w:rsidRDefault="00F50F57" w:rsidP="00F50F57">
      <w:pPr>
        <w:pStyle w:val="Heading3"/>
      </w:pPr>
      <w:r>
        <w:t>1NC --- Disease</w:t>
      </w:r>
    </w:p>
    <w:p w14:paraId="5AF719B0" w14:textId="77777777" w:rsidR="00F50F57" w:rsidRPr="00840287" w:rsidRDefault="00F50F57" w:rsidP="00F50F57">
      <w:pPr>
        <w:keepNext/>
        <w:keepLines/>
        <w:spacing w:before="40" w:after="0"/>
        <w:outlineLvl w:val="3"/>
        <w:rPr>
          <w:rFonts w:eastAsia="Times New Roman" w:cs="Times New Roman"/>
          <w:b/>
          <w:iCs/>
          <w:sz w:val="26"/>
        </w:rPr>
      </w:pPr>
      <w:r w:rsidRPr="00840287">
        <w:rPr>
          <w:rFonts w:eastAsia="Times New Roman" w:cs="Times New Roman"/>
          <w:b/>
          <w:iCs/>
          <w:sz w:val="26"/>
        </w:rPr>
        <w:t xml:space="preserve">Disease </w:t>
      </w:r>
      <w:r w:rsidRPr="00840287">
        <w:rPr>
          <w:rFonts w:eastAsia="Times New Roman" w:cs="Times New Roman"/>
          <w:b/>
          <w:iCs/>
          <w:sz w:val="26"/>
          <w:u w:val="single"/>
        </w:rPr>
        <w:t>doesn’t</w:t>
      </w:r>
      <w:r w:rsidRPr="00840287">
        <w:rPr>
          <w:rFonts w:eastAsia="Times New Roman" w:cs="Times New Roman"/>
          <w:b/>
          <w:iCs/>
          <w:sz w:val="26"/>
        </w:rPr>
        <w:t xml:space="preserve"> cause extinction---scientific advancements and collaboration </w:t>
      </w:r>
      <w:r w:rsidRPr="00840287">
        <w:rPr>
          <w:rFonts w:eastAsia="Times New Roman" w:cs="Times New Roman"/>
          <w:b/>
          <w:iCs/>
          <w:sz w:val="26"/>
          <w:u w:val="single"/>
        </w:rPr>
        <w:t>check</w:t>
      </w:r>
      <w:r w:rsidRPr="00840287">
        <w:rPr>
          <w:rFonts w:eastAsia="Times New Roman" w:cs="Times New Roman"/>
          <w:b/>
          <w:iCs/>
          <w:sz w:val="26"/>
        </w:rPr>
        <w:t>.</w:t>
      </w:r>
    </w:p>
    <w:p w14:paraId="54A15CF0" w14:textId="77777777" w:rsidR="00F50F57" w:rsidRPr="00840287" w:rsidRDefault="00F50F57" w:rsidP="00F50F57">
      <w:pPr>
        <w:rPr>
          <w:rFonts w:eastAsia="Calibri"/>
        </w:rPr>
      </w:pPr>
      <w:r w:rsidRPr="00840287">
        <w:rPr>
          <w:rFonts w:eastAsia="Calibri"/>
        </w:rPr>
        <w:t xml:space="preserve">Saloni </w:t>
      </w:r>
      <w:r w:rsidRPr="00840287">
        <w:rPr>
          <w:rFonts w:eastAsia="Calibri"/>
          <w:b/>
          <w:bCs/>
          <w:sz w:val="26"/>
          <w:szCs w:val="26"/>
        </w:rPr>
        <w:t>Dattani 23</w:t>
      </w:r>
      <w:r w:rsidRPr="00840287">
        <w:rPr>
          <w:rFonts w:eastAsia="Calibri"/>
          <w:szCs w:val="26"/>
        </w:rPr>
        <w:t>.</w:t>
      </w:r>
      <w:r w:rsidRPr="00840287">
        <w:rPr>
          <w:rFonts w:eastAsia="Calibri"/>
          <w:b/>
          <w:bCs/>
          <w:szCs w:val="26"/>
        </w:rPr>
        <w:t xml:space="preserve"> </w:t>
      </w:r>
      <w:r w:rsidRPr="00840287">
        <w:rPr>
          <w:rFonts w:eastAsia="Calibri"/>
          <w:szCs w:val="26"/>
        </w:rPr>
        <w:t xml:space="preserve">Project Lead at Global Change Data Lab. Ph.D. in psychiatric genetics from the University of Hong Kong and King’s College London. “What were the death tolls from pandemics in history?” Our World in Data. </w:t>
      </w:r>
      <w:r w:rsidRPr="00840287">
        <w:rPr>
          <w:rFonts w:eastAsia="Calibri"/>
        </w:rPr>
        <w:t>12/07/2023. https://ourworldindata.org/historical-pandemics mpark</w:t>
      </w:r>
    </w:p>
    <w:p w14:paraId="4D774186" w14:textId="77777777" w:rsidR="00F50F57" w:rsidRPr="00840287" w:rsidRDefault="00F50F57" w:rsidP="00F50F57">
      <w:pPr>
        <w:spacing w:after="0"/>
        <w:rPr>
          <w:rFonts w:eastAsia="Calibri"/>
          <w:sz w:val="16"/>
        </w:rPr>
      </w:pPr>
      <w:r w:rsidRPr="0065486D">
        <w:rPr>
          <w:rFonts w:eastAsia="Calibri"/>
          <w:b/>
          <w:bCs/>
          <w:highlight w:val="green"/>
          <w:u w:val="single"/>
        </w:rPr>
        <w:t>Before</w:t>
      </w:r>
      <w:r w:rsidRPr="00840287">
        <w:rPr>
          <w:rFonts w:eastAsia="Calibri"/>
          <w:u w:val="single"/>
        </w:rPr>
        <w:t xml:space="preserve"> the </w:t>
      </w:r>
      <w:r w:rsidRPr="00840287">
        <w:rPr>
          <w:rFonts w:eastAsia="Calibri"/>
          <w:b/>
          <w:bCs/>
          <w:u w:val="single"/>
        </w:rPr>
        <w:t xml:space="preserve">formation of </w:t>
      </w:r>
      <w:r w:rsidRPr="0065486D">
        <w:rPr>
          <w:rFonts w:eastAsia="Calibri"/>
          <w:b/>
          <w:bCs/>
          <w:highlight w:val="green"/>
          <w:u w:val="single"/>
        </w:rPr>
        <w:t>germ theory</w:t>
      </w:r>
      <w:r w:rsidRPr="00840287">
        <w:rPr>
          <w:rFonts w:eastAsia="Calibri"/>
          <w:u w:val="single"/>
        </w:rPr>
        <w:t xml:space="preserve">, </w:t>
      </w:r>
      <w:r w:rsidRPr="00840287">
        <w:rPr>
          <w:rFonts w:eastAsia="Calibri"/>
          <w:b/>
          <w:bCs/>
          <w:u w:val="single"/>
        </w:rPr>
        <w:t xml:space="preserve">we </w:t>
      </w:r>
      <w:r w:rsidRPr="0065486D">
        <w:rPr>
          <w:rFonts w:eastAsia="Calibri"/>
          <w:b/>
          <w:bCs/>
          <w:highlight w:val="green"/>
          <w:u w:val="single"/>
        </w:rPr>
        <w:t>lacked</w:t>
      </w:r>
      <w:r w:rsidRPr="00840287">
        <w:rPr>
          <w:rFonts w:eastAsia="Calibri"/>
          <w:u w:val="single"/>
        </w:rPr>
        <w:t xml:space="preserve"> good </w:t>
      </w:r>
      <w:r w:rsidRPr="0065486D">
        <w:rPr>
          <w:rFonts w:eastAsia="Calibri"/>
          <w:b/>
          <w:bCs/>
          <w:highlight w:val="green"/>
          <w:u w:val="single"/>
        </w:rPr>
        <w:t>knowledge of pathogens</w:t>
      </w:r>
      <w:r w:rsidRPr="00840287">
        <w:rPr>
          <w:rFonts w:eastAsia="Calibri"/>
          <w:u w:val="single"/>
        </w:rPr>
        <w:t xml:space="preserve"> that caused them, </w:t>
      </w:r>
      <w:r w:rsidRPr="00840287">
        <w:rPr>
          <w:rFonts w:eastAsia="Calibri"/>
          <w:b/>
          <w:bCs/>
          <w:u w:val="single"/>
        </w:rPr>
        <w:t>how they spread</w:t>
      </w:r>
      <w:r w:rsidRPr="00840287">
        <w:rPr>
          <w:rFonts w:eastAsia="Calibri"/>
          <w:u w:val="single"/>
        </w:rPr>
        <w:t xml:space="preserve">, </w:t>
      </w:r>
      <w:r w:rsidRPr="00840287">
        <w:rPr>
          <w:rFonts w:eastAsia="Calibri"/>
          <w:b/>
          <w:bCs/>
          <w:u w:val="single"/>
        </w:rPr>
        <w:t>and</w:t>
      </w:r>
      <w:r w:rsidRPr="00840287">
        <w:rPr>
          <w:rFonts w:eastAsia="Calibri"/>
          <w:u w:val="single"/>
        </w:rPr>
        <w:t xml:space="preserve"> </w:t>
      </w:r>
      <w:r w:rsidRPr="00840287">
        <w:rPr>
          <w:rFonts w:eastAsia="Calibri"/>
          <w:b/>
          <w:bCs/>
          <w:u w:val="single"/>
        </w:rPr>
        <w:t>how to protect ourselves</w:t>
      </w:r>
      <w:r w:rsidRPr="00840287">
        <w:rPr>
          <w:rFonts w:eastAsia="Calibri"/>
          <w:u w:val="single"/>
        </w:rPr>
        <w:t xml:space="preserve"> from them</w:t>
      </w:r>
      <w:r w:rsidRPr="00840287">
        <w:rPr>
          <w:rFonts w:eastAsia="Calibri"/>
          <w:sz w:val="16"/>
        </w:rPr>
        <w:t xml:space="preserve">. </w:t>
      </w:r>
      <w:r w:rsidRPr="0065486D">
        <w:rPr>
          <w:rFonts w:eastAsia="Calibri"/>
          <w:b/>
          <w:bCs/>
          <w:highlight w:val="green"/>
          <w:u w:val="single"/>
        </w:rPr>
        <w:t>Before molecular testing</w:t>
      </w:r>
      <w:r w:rsidRPr="00840287">
        <w:rPr>
          <w:rFonts w:eastAsia="Calibri"/>
          <w:u w:val="single"/>
        </w:rPr>
        <w:t xml:space="preserve"> to analyze pathogens’ genomes, </w:t>
      </w:r>
      <w:r w:rsidRPr="00840287">
        <w:rPr>
          <w:rFonts w:eastAsia="Calibri"/>
          <w:b/>
          <w:bCs/>
          <w:u w:val="single"/>
        </w:rPr>
        <w:t xml:space="preserve">we </w:t>
      </w:r>
      <w:r w:rsidRPr="0065486D">
        <w:rPr>
          <w:rFonts w:eastAsia="Calibri"/>
          <w:b/>
          <w:bCs/>
          <w:highlight w:val="green"/>
          <w:u w:val="single"/>
        </w:rPr>
        <w:t>lacked</w:t>
      </w:r>
      <w:r w:rsidRPr="00840287">
        <w:rPr>
          <w:rFonts w:eastAsia="Calibri"/>
          <w:b/>
          <w:bCs/>
          <w:u w:val="single"/>
        </w:rPr>
        <w:t xml:space="preserve"> a good </w:t>
      </w:r>
      <w:r w:rsidRPr="0065486D">
        <w:rPr>
          <w:rFonts w:eastAsia="Calibri"/>
          <w:b/>
          <w:bCs/>
          <w:highlight w:val="green"/>
          <w:u w:val="single"/>
        </w:rPr>
        <w:t>understanding of how</w:t>
      </w:r>
      <w:r w:rsidRPr="0065486D">
        <w:rPr>
          <w:rFonts w:eastAsia="Calibri"/>
          <w:highlight w:val="green"/>
          <w:u w:val="single"/>
        </w:rPr>
        <w:t xml:space="preserve"> </w:t>
      </w:r>
      <w:r w:rsidRPr="0065486D">
        <w:rPr>
          <w:rFonts w:eastAsia="Calibri"/>
          <w:b/>
          <w:bCs/>
          <w:highlight w:val="green"/>
          <w:u w:val="single"/>
        </w:rPr>
        <w:t>they evolved</w:t>
      </w:r>
      <w:r w:rsidRPr="00840287">
        <w:rPr>
          <w:rFonts w:eastAsia="Calibri"/>
          <w:u w:val="single"/>
        </w:rPr>
        <w:t xml:space="preserve"> and changed over time</w:t>
      </w:r>
      <w:r w:rsidRPr="00840287">
        <w:rPr>
          <w:rFonts w:eastAsia="Calibri"/>
          <w:sz w:val="16"/>
        </w:rPr>
        <w:t>.</w:t>
      </w:r>
    </w:p>
    <w:p w14:paraId="73197F74" w14:textId="77777777" w:rsidR="00F50F57" w:rsidRPr="00840287" w:rsidRDefault="00F50F57" w:rsidP="00F50F57">
      <w:pPr>
        <w:spacing w:after="0"/>
        <w:rPr>
          <w:rFonts w:eastAsia="Calibri"/>
          <w:sz w:val="16"/>
        </w:rPr>
      </w:pPr>
      <w:r w:rsidRPr="00840287">
        <w:rPr>
          <w:rFonts w:eastAsia="Calibri"/>
          <w:sz w:val="16"/>
        </w:rPr>
        <w:t xml:space="preserve">Our </w:t>
      </w:r>
      <w:r w:rsidRPr="0065486D">
        <w:rPr>
          <w:rFonts w:eastAsia="Calibri"/>
          <w:b/>
          <w:bCs/>
          <w:highlight w:val="green"/>
          <w:u w:val="single"/>
        </w:rPr>
        <w:t>ability to respond</w:t>
      </w:r>
      <w:r w:rsidRPr="00840287">
        <w:rPr>
          <w:rFonts w:eastAsia="Calibri"/>
          <w:b/>
          <w:bCs/>
          <w:u w:val="single"/>
        </w:rPr>
        <w:t xml:space="preserve"> to pandemics</w:t>
      </w:r>
      <w:r w:rsidRPr="00840287">
        <w:rPr>
          <w:rFonts w:eastAsia="Calibri"/>
          <w:u w:val="single"/>
        </w:rPr>
        <w:t xml:space="preserve"> has been </w:t>
      </w:r>
      <w:r w:rsidRPr="0065486D">
        <w:rPr>
          <w:rFonts w:eastAsia="Calibri"/>
          <w:b/>
          <w:bCs/>
          <w:highlight w:val="green"/>
          <w:u w:val="single"/>
        </w:rPr>
        <w:t>transformed by advances</w:t>
      </w:r>
      <w:r w:rsidRPr="00840287">
        <w:rPr>
          <w:rFonts w:eastAsia="Calibri"/>
          <w:b/>
          <w:bCs/>
          <w:u w:val="single"/>
        </w:rPr>
        <w:t xml:space="preserve"> in scientific understanding</w:t>
      </w:r>
      <w:r w:rsidRPr="00840287">
        <w:rPr>
          <w:rFonts w:eastAsia="Calibri"/>
          <w:sz w:val="16"/>
        </w:rPr>
        <w:t xml:space="preserve"> but truly </w:t>
      </w:r>
      <w:r w:rsidRPr="00840287">
        <w:rPr>
          <w:rFonts w:eastAsia="Calibri"/>
          <w:b/>
          <w:bCs/>
          <w:u w:val="single"/>
        </w:rPr>
        <w:t>depends on</w:t>
      </w:r>
      <w:r w:rsidRPr="00840287">
        <w:rPr>
          <w:rFonts w:eastAsia="Calibri"/>
          <w:u w:val="single"/>
        </w:rPr>
        <w:t xml:space="preserve"> a wide range of efforts – from </w:t>
      </w:r>
      <w:r w:rsidRPr="0065486D">
        <w:rPr>
          <w:rFonts w:eastAsia="Calibri"/>
          <w:b/>
          <w:bCs/>
          <w:highlight w:val="green"/>
          <w:u w:val="single"/>
        </w:rPr>
        <w:t>data collection</w:t>
      </w:r>
      <w:r w:rsidRPr="00840287">
        <w:rPr>
          <w:rFonts w:eastAsia="Calibri"/>
          <w:u w:val="single"/>
        </w:rPr>
        <w:t xml:space="preserve"> to </w:t>
      </w:r>
      <w:r w:rsidRPr="00840287">
        <w:rPr>
          <w:rFonts w:eastAsia="Calibri"/>
          <w:b/>
          <w:bCs/>
          <w:u w:val="single"/>
        </w:rPr>
        <w:t>research</w:t>
      </w:r>
      <w:r w:rsidRPr="00840287">
        <w:rPr>
          <w:rFonts w:eastAsia="Calibri"/>
          <w:u w:val="single"/>
        </w:rPr>
        <w:t xml:space="preserve"> and </w:t>
      </w:r>
      <w:r w:rsidRPr="00840287">
        <w:rPr>
          <w:rFonts w:eastAsia="Calibri"/>
          <w:b/>
          <w:bCs/>
          <w:u w:val="single"/>
        </w:rPr>
        <w:t>communication</w:t>
      </w:r>
      <w:r w:rsidRPr="00840287">
        <w:rPr>
          <w:rFonts w:eastAsia="Calibri"/>
          <w:u w:val="single"/>
        </w:rPr>
        <w:t xml:space="preserve">, public health efforts, </w:t>
      </w:r>
      <w:r w:rsidRPr="00840287">
        <w:rPr>
          <w:rFonts w:eastAsia="Calibri"/>
          <w:b/>
          <w:bCs/>
          <w:u w:val="single"/>
        </w:rPr>
        <w:t>healthcare access</w:t>
      </w:r>
      <w:r w:rsidRPr="00840287">
        <w:rPr>
          <w:rFonts w:eastAsia="Calibri"/>
          <w:u w:val="single"/>
        </w:rPr>
        <w:t>, and cooperation</w:t>
      </w:r>
      <w:r w:rsidRPr="00840287">
        <w:rPr>
          <w:rFonts w:eastAsia="Calibri"/>
          <w:sz w:val="16"/>
        </w:rPr>
        <w:t>.</w:t>
      </w:r>
    </w:p>
    <w:p w14:paraId="343B73D0" w14:textId="77777777" w:rsidR="00F50F57" w:rsidRPr="00E45ED1" w:rsidRDefault="00F50F57" w:rsidP="00F50F57">
      <w:pPr>
        <w:spacing w:after="0"/>
        <w:rPr>
          <w:rFonts w:eastAsia="Calibri"/>
          <w:sz w:val="16"/>
        </w:rPr>
      </w:pPr>
      <w:r w:rsidRPr="00840287">
        <w:rPr>
          <w:rFonts w:eastAsia="Calibri"/>
          <w:sz w:val="16"/>
        </w:rPr>
        <w:t xml:space="preserve">For example, </w:t>
      </w:r>
      <w:r w:rsidRPr="00E45ED1">
        <w:rPr>
          <w:rFonts w:eastAsia="Calibri"/>
          <w:sz w:val="16"/>
        </w:rPr>
        <w:t xml:space="preserve">the </w:t>
      </w:r>
      <w:r w:rsidRPr="00E45ED1">
        <w:rPr>
          <w:rFonts w:eastAsia="Calibri"/>
          <w:b/>
          <w:bCs/>
          <w:u w:val="single"/>
        </w:rPr>
        <w:t>collection of death records</w:t>
      </w:r>
      <w:r w:rsidRPr="00E45ED1">
        <w:rPr>
          <w:rFonts w:eastAsia="Calibri"/>
          <w:u w:val="single"/>
        </w:rPr>
        <w:t xml:space="preserve"> allowed </w:t>
      </w:r>
      <w:r w:rsidRPr="00E45ED1">
        <w:rPr>
          <w:rFonts w:eastAsia="Calibri"/>
          <w:b/>
          <w:bCs/>
          <w:u w:val="single"/>
        </w:rPr>
        <w:t>scientists</w:t>
      </w:r>
      <w:r w:rsidRPr="00E45ED1">
        <w:rPr>
          <w:rFonts w:eastAsia="Calibri"/>
          <w:u w:val="single"/>
        </w:rPr>
        <w:t xml:space="preserve"> to </w:t>
      </w:r>
      <w:r w:rsidRPr="00E45ED1">
        <w:rPr>
          <w:rFonts w:eastAsia="Calibri"/>
          <w:b/>
          <w:bCs/>
          <w:u w:val="single"/>
        </w:rPr>
        <w:t>discover how cholera spread</w:t>
      </w:r>
      <w:r w:rsidRPr="00E45ED1">
        <w:rPr>
          <w:rFonts w:eastAsia="Calibri"/>
          <w:u w:val="single"/>
        </w:rPr>
        <w:t xml:space="preserve"> and how to prevent it</w:t>
      </w:r>
      <w:r w:rsidRPr="00E45ED1">
        <w:rPr>
          <w:rFonts w:eastAsia="Calibri"/>
          <w:sz w:val="16"/>
        </w:rPr>
        <w:t xml:space="preserve">. </w:t>
      </w:r>
      <w:r w:rsidRPr="00E45ED1">
        <w:rPr>
          <w:rFonts w:eastAsia="Calibri"/>
          <w:b/>
          <w:bCs/>
          <w:u w:val="single"/>
        </w:rPr>
        <w:t>Coordination</w:t>
      </w:r>
      <w:r w:rsidRPr="00E45ED1">
        <w:rPr>
          <w:rFonts w:eastAsia="Calibri"/>
          <w:u w:val="single"/>
        </w:rPr>
        <w:t xml:space="preserve"> to address HIV/AIDS has </w:t>
      </w:r>
      <w:r w:rsidRPr="00E45ED1">
        <w:rPr>
          <w:rFonts w:eastAsia="Calibri"/>
          <w:b/>
          <w:bCs/>
          <w:u w:val="single"/>
        </w:rPr>
        <w:t>prevented</w:t>
      </w:r>
      <w:r w:rsidRPr="00E45ED1">
        <w:rPr>
          <w:rFonts w:eastAsia="Calibri"/>
          <w:u w:val="single"/>
        </w:rPr>
        <w:t xml:space="preserve"> millions of </w:t>
      </w:r>
      <w:r w:rsidRPr="00E45ED1">
        <w:rPr>
          <w:rFonts w:eastAsia="Calibri"/>
          <w:b/>
          <w:bCs/>
          <w:u w:val="single"/>
        </w:rPr>
        <w:t>deaths worldwide</w:t>
      </w:r>
      <w:r w:rsidRPr="00E45ED1">
        <w:rPr>
          <w:rFonts w:eastAsia="Calibri"/>
          <w:sz w:val="16"/>
        </w:rPr>
        <w:t xml:space="preserve">. </w:t>
      </w:r>
      <w:r w:rsidRPr="00E45ED1">
        <w:rPr>
          <w:rFonts w:eastAsia="Calibri"/>
          <w:b/>
          <w:bCs/>
          <w:u w:val="single"/>
        </w:rPr>
        <w:t>Global testing for</w:t>
      </w:r>
      <w:r w:rsidRPr="00E45ED1">
        <w:rPr>
          <w:rFonts w:eastAsia="Calibri"/>
          <w:u w:val="single"/>
        </w:rPr>
        <w:t xml:space="preserve"> new </w:t>
      </w:r>
      <w:r w:rsidRPr="00E45ED1">
        <w:rPr>
          <w:rFonts w:eastAsia="Calibri"/>
          <w:b/>
          <w:bCs/>
          <w:u w:val="single"/>
        </w:rPr>
        <w:t>influenza strains</w:t>
      </w:r>
      <w:r w:rsidRPr="00E45ED1">
        <w:rPr>
          <w:rFonts w:eastAsia="Calibri"/>
          <w:u w:val="single"/>
        </w:rPr>
        <w:t xml:space="preserve"> has helped </w:t>
      </w:r>
      <w:r w:rsidRPr="00E45ED1">
        <w:rPr>
          <w:rFonts w:eastAsia="Calibri"/>
          <w:b/>
          <w:bCs/>
          <w:u w:val="single"/>
        </w:rPr>
        <w:t>adapt flu vaccines</w:t>
      </w:r>
      <w:r w:rsidRPr="00E45ED1">
        <w:rPr>
          <w:rFonts w:eastAsia="Calibri"/>
          <w:u w:val="single"/>
        </w:rPr>
        <w:t xml:space="preserve"> each year</w:t>
      </w:r>
      <w:r w:rsidRPr="00E45ED1">
        <w:rPr>
          <w:rFonts w:eastAsia="Calibri"/>
          <w:sz w:val="16"/>
        </w:rPr>
        <w:t>.</w:t>
      </w:r>
    </w:p>
    <w:p w14:paraId="32504C6D" w14:textId="678057EF" w:rsidR="00F50F57" w:rsidRPr="00F50F57" w:rsidRDefault="00F50F57" w:rsidP="00F50F57">
      <w:pPr>
        <w:spacing w:after="0"/>
        <w:rPr>
          <w:rFonts w:eastAsia="Calibri"/>
          <w:sz w:val="16"/>
        </w:rPr>
      </w:pPr>
      <w:r w:rsidRPr="00E45ED1">
        <w:rPr>
          <w:rFonts w:eastAsia="Calibri"/>
          <w:sz w:val="16"/>
        </w:rPr>
        <w:t xml:space="preserve">With better understanding, resources, and effort, much </w:t>
      </w:r>
      <w:r w:rsidRPr="00E45ED1">
        <w:rPr>
          <w:rFonts w:eastAsia="Calibri"/>
          <w:b/>
          <w:bCs/>
          <w:u w:val="single"/>
        </w:rPr>
        <w:t>more progress</w:t>
      </w:r>
      <w:r w:rsidRPr="00E45ED1">
        <w:rPr>
          <w:rFonts w:eastAsia="Calibri"/>
          <w:u w:val="single"/>
        </w:rPr>
        <w:t xml:space="preserve"> can be </w:t>
      </w:r>
      <w:r w:rsidRPr="00E45ED1">
        <w:rPr>
          <w:rFonts w:eastAsia="Calibri"/>
          <w:b/>
          <w:bCs/>
          <w:u w:val="single"/>
        </w:rPr>
        <w:t>made</w:t>
      </w:r>
      <w:r w:rsidRPr="00E45ED1">
        <w:rPr>
          <w:rFonts w:eastAsia="Calibri"/>
          <w:sz w:val="16"/>
        </w:rPr>
        <w:t xml:space="preserve">. The </w:t>
      </w:r>
      <w:r w:rsidRPr="00E45ED1">
        <w:rPr>
          <w:rFonts w:eastAsia="Calibri"/>
          <w:b/>
          <w:bCs/>
          <w:u w:val="single"/>
        </w:rPr>
        <w:t>world</w:t>
      </w:r>
      <w:r w:rsidRPr="00E45ED1">
        <w:rPr>
          <w:rFonts w:eastAsia="Calibri"/>
          <w:u w:val="single"/>
        </w:rPr>
        <w:t xml:space="preserve"> can </w:t>
      </w:r>
      <w:r w:rsidRPr="00E45ED1">
        <w:rPr>
          <w:rFonts w:eastAsia="Calibri"/>
          <w:b/>
          <w:bCs/>
          <w:u w:val="single"/>
        </w:rPr>
        <w:t xml:space="preserve">respond </w:t>
      </w:r>
      <w:r w:rsidRPr="00E45ED1">
        <w:rPr>
          <w:rFonts w:eastAsia="Calibri"/>
          <w:u w:val="single"/>
        </w:rPr>
        <w:t>more</w:t>
      </w:r>
      <w:r w:rsidRPr="00E45ED1">
        <w:rPr>
          <w:rFonts w:eastAsia="Calibri"/>
          <w:b/>
          <w:bCs/>
          <w:u w:val="single"/>
        </w:rPr>
        <w:t xml:space="preserve"> swiftly and effectively</w:t>
      </w:r>
      <w:r w:rsidRPr="00E45ED1">
        <w:rPr>
          <w:rFonts w:eastAsia="Calibri"/>
          <w:u w:val="single"/>
        </w:rPr>
        <w:t xml:space="preserve"> to pandemic risks</w:t>
      </w:r>
      <w:r w:rsidRPr="00E45ED1">
        <w:rPr>
          <w:rFonts w:eastAsia="Calibri"/>
          <w:sz w:val="16"/>
        </w:rPr>
        <w:t xml:space="preserve"> and </w:t>
      </w:r>
      <w:r w:rsidRPr="00E45ED1">
        <w:rPr>
          <w:rFonts w:eastAsia="Calibri"/>
          <w:b/>
          <w:bCs/>
          <w:u w:val="single"/>
        </w:rPr>
        <w:t>avoid</w:t>
      </w:r>
      <w:r w:rsidRPr="00E45ED1">
        <w:rPr>
          <w:rFonts w:eastAsia="Calibri"/>
          <w:u w:val="single"/>
        </w:rPr>
        <w:t xml:space="preserve"> and </w:t>
      </w:r>
      <w:r w:rsidRPr="00E45ED1">
        <w:rPr>
          <w:rFonts w:eastAsia="Calibri"/>
          <w:b/>
          <w:bCs/>
          <w:u w:val="single"/>
        </w:rPr>
        <w:t>reduce</w:t>
      </w:r>
      <w:r w:rsidRPr="00E45ED1">
        <w:rPr>
          <w:rFonts w:eastAsia="Calibri"/>
          <w:u w:val="single"/>
        </w:rPr>
        <w:t xml:space="preserve"> the </w:t>
      </w:r>
      <w:r w:rsidRPr="00E45ED1">
        <w:rPr>
          <w:rFonts w:eastAsia="Calibri"/>
          <w:b/>
          <w:bCs/>
          <w:u w:val="single"/>
        </w:rPr>
        <w:t>impact of future pandemics</w:t>
      </w:r>
      <w:r w:rsidRPr="00E45ED1">
        <w:rPr>
          <w:rFonts w:eastAsia="Calibri"/>
          <w:u w:val="single"/>
        </w:rPr>
        <w:t>.</w:t>
      </w:r>
      <w:r w:rsidRPr="00E45ED1">
        <w:rPr>
          <w:rFonts w:eastAsia="Calibri"/>
          <w:sz w:val="16"/>
        </w:rPr>
        <w:t xml:space="preserve"> But without such efforts, we will continue to face major pandemics as we have</w:t>
      </w:r>
      <w:r w:rsidRPr="00840287">
        <w:rPr>
          <w:rFonts w:eastAsia="Calibri"/>
          <w:sz w:val="16"/>
        </w:rPr>
        <w:t xml:space="preserve"> experienced so far.</w:t>
      </w:r>
    </w:p>
    <w:p w14:paraId="4D90B0C3" w14:textId="77777777" w:rsidR="00F50F57" w:rsidRPr="00733159" w:rsidRDefault="00F50F57" w:rsidP="00F50F57">
      <w:pPr>
        <w:keepNext/>
        <w:keepLines/>
        <w:spacing w:before="40" w:after="0"/>
        <w:outlineLvl w:val="3"/>
        <w:rPr>
          <w:rFonts w:eastAsia="Times New Roman" w:cs="Times New Roman"/>
          <w:b/>
          <w:iCs/>
          <w:sz w:val="26"/>
        </w:rPr>
      </w:pPr>
      <w:r w:rsidRPr="00733159">
        <w:rPr>
          <w:rFonts w:eastAsia="Times New Roman" w:cs="Times New Roman"/>
          <w:b/>
          <w:iCs/>
          <w:sz w:val="26"/>
        </w:rPr>
        <w:t xml:space="preserve">Diseases solve </w:t>
      </w:r>
      <w:r w:rsidRPr="00733159">
        <w:rPr>
          <w:rFonts w:eastAsia="Times New Roman" w:cs="Times New Roman"/>
          <w:b/>
          <w:iCs/>
          <w:sz w:val="26"/>
          <w:u w:val="single"/>
        </w:rPr>
        <w:t>overfishing</w:t>
      </w:r>
      <w:r w:rsidRPr="00733159">
        <w:rPr>
          <w:rFonts w:eastAsia="Times New Roman" w:cs="Times New Roman"/>
          <w:b/>
          <w:iCs/>
          <w:sz w:val="26"/>
        </w:rPr>
        <w:t xml:space="preserve">. </w:t>
      </w:r>
    </w:p>
    <w:p w14:paraId="42DA0766" w14:textId="77777777" w:rsidR="00F50F57" w:rsidRPr="00733159" w:rsidRDefault="00F50F57" w:rsidP="00F50F57">
      <w:pPr>
        <w:rPr>
          <w:rFonts w:eastAsia="Calibri"/>
        </w:rPr>
      </w:pPr>
      <w:r w:rsidRPr="00733159">
        <w:rPr>
          <w:rFonts w:eastAsia="Calibri"/>
        </w:rPr>
        <w:t xml:space="preserve">Tristram </w:t>
      </w:r>
      <w:r w:rsidRPr="00733159">
        <w:rPr>
          <w:rFonts w:eastAsia="Calibri"/>
          <w:b/>
          <w:bCs/>
          <w:sz w:val="26"/>
        </w:rPr>
        <w:t>Korten 20.</w:t>
      </w:r>
      <w:r w:rsidRPr="00733159">
        <w:rPr>
          <w:rFonts w:eastAsia="Calibri"/>
        </w:rPr>
        <w:t xml:space="preserve"> Tristram Korten is a journalist and author. His book Into the Storm; Two ships a deadly hurricane and an epic battle for survival was published by Ballantine in 2018. “With Boats Stuck in Harbor Because of COVID-19, Will Fish Bounce Back?” Smithsonian Magazine. 4/8/2020. https://www.smithsonianmag.com/science-nature/fish-stop-covid-19-180974623/ </w:t>
      </w:r>
      <w:proofErr w:type="gramStart"/>
      <w:r w:rsidRPr="00733159">
        <w:rPr>
          <w:rFonts w:eastAsia="Calibri"/>
        </w:rPr>
        <w:t>--/</w:t>
      </w:r>
      <w:proofErr w:type="gramEnd"/>
      <w:r w:rsidRPr="00733159">
        <w:rPr>
          <w:rFonts w:eastAsia="Calibri"/>
        </w:rPr>
        <w:t>/em&amp;m BEJK</w:t>
      </w:r>
    </w:p>
    <w:p w14:paraId="415AB6BC" w14:textId="77777777" w:rsidR="00F50F57" w:rsidRPr="00733159" w:rsidRDefault="00F50F57" w:rsidP="00F50F57">
      <w:pPr>
        <w:rPr>
          <w:rFonts w:eastAsia="Calibri"/>
          <w:u w:val="single"/>
        </w:rPr>
      </w:pPr>
      <w:r w:rsidRPr="00733159">
        <w:rPr>
          <w:rFonts w:eastAsia="Calibri"/>
          <w:u w:val="single"/>
        </w:rPr>
        <w:t xml:space="preserve">The </w:t>
      </w:r>
      <w:r w:rsidRPr="00733159">
        <w:rPr>
          <w:rFonts w:eastAsia="Calibri"/>
          <w:b/>
          <w:iCs/>
          <w:u w:val="single"/>
        </w:rPr>
        <w:t>commercial fishing industry</w:t>
      </w:r>
      <w:r w:rsidRPr="00733159">
        <w:rPr>
          <w:rFonts w:eastAsia="Calibri"/>
          <w:u w:val="single"/>
        </w:rPr>
        <w:t xml:space="preserve"> has </w:t>
      </w:r>
      <w:r w:rsidRPr="00733159">
        <w:rPr>
          <w:rFonts w:eastAsia="Calibri"/>
          <w:b/>
          <w:iCs/>
          <w:u w:val="single"/>
        </w:rPr>
        <w:t>hit rough seas</w:t>
      </w:r>
      <w:r w:rsidRPr="00733159">
        <w:rPr>
          <w:rFonts w:eastAsia="Calibri"/>
          <w:u w:val="single"/>
        </w:rPr>
        <w:t>.</w:t>
      </w:r>
      <w:r w:rsidRPr="00733159">
        <w:rPr>
          <w:rFonts w:eastAsia="Calibri"/>
          <w:sz w:val="14"/>
        </w:rPr>
        <w:t xml:space="preserve"> In Croatia, fishing boats bob listlessly at the docks while 80 percent of the country's whitefish remains unsold. In France, </w:t>
      </w:r>
      <w:r w:rsidRPr="00733159">
        <w:rPr>
          <w:rFonts w:eastAsia="Calibri"/>
          <w:u w:val="single"/>
        </w:rPr>
        <w:t xml:space="preserve">safety </w:t>
      </w:r>
      <w:r w:rsidRPr="0065486D">
        <w:rPr>
          <w:rFonts w:eastAsia="Calibri"/>
          <w:highlight w:val="green"/>
          <w:u w:val="single"/>
        </w:rPr>
        <w:t>rules</w:t>
      </w:r>
      <w:r w:rsidRPr="00733159">
        <w:rPr>
          <w:rFonts w:eastAsia="Calibri"/>
          <w:u w:val="single"/>
        </w:rPr>
        <w:t xml:space="preserve"> designed </w:t>
      </w:r>
      <w:r w:rsidRPr="0065486D">
        <w:rPr>
          <w:rFonts w:eastAsia="Calibri"/>
          <w:highlight w:val="green"/>
          <w:u w:val="single"/>
        </w:rPr>
        <w:t>to stop</w:t>
      </w:r>
      <w:r w:rsidRPr="00733159">
        <w:rPr>
          <w:rFonts w:eastAsia="Calibri"/>
          <w:u w:val="single"/>
        </w:rPr>
        <w:t xml:space="preserve"> the spread of </w:t>
      </w:r>
      <w:r w:rsidRPr="0065486D">
        <w:rPr>
          <w:rFonts w:eastAsia="Calibri"/>
          <w:highlight w:val="green"/>
          <w:u w:val="single"/>
        </w:rPr>
        <w:t>COVID</w:t>
      </w:r>
      <w:r w:rsidRPr="00733159">
        <w:rPr>
          <w:rFonts w:eastAsia="Calibri"/>
          <w:u w:val="single"/>
        </w:rPr>
        <w:t xml:space="preserve">-19, </w:t>
      </w:r>
      <w:r w:rsidRPr="0065486D">
        <w:rPr>
          <w:rFonts w:eastAsia="Calibri"/>
          <w:highlight w:val="green"/>
          <w:u w:val="single"/>
        </w:rPr>
        <w:t xml:space="preserve">coupled with </w:t>
      </w:r>
      <w:r w:rsidRPr="0065486D">
        <w:rPr>
          <w:rFonts w:eastAsia="Calibri"/>
          <w:b/>
          <w:iCs/>
          <w:highlight w:val="green"/>
          <w:u w:val="single"/>
        </w:rPr>
        <w:t>reduced demand</w:t>
      </w:r>
      <w:r w:rsidRPr="00733159">
        <w:rPr>
          <w:rFonts w:eastAsia="Calibri"/>
          <w:sz w:val="14"/>
        </w:rPr>
        <w:t xml:space="preserve"> because of unemployment and closed restaurants, have forced fleets to stay in port. </w:t>
      </w:r>
      <w:r w:rsidRPr="00733159">
        <w:rPr>
          <w:rFonts w:eastAsia="Calibri"/>
          <w:u w:val="single"/>
        </w:rPr>
        <w:t xml:space="preserve">Border closings prevent Greek fishermen from getting their fish to market. Satellite data and observations </w:t>
      </w:r>
      <w:r w:rsidRPr="0065486D">
        <w:rPr>
          <w:rFonts w:eastAsia="Calibri"/>
          <w:highlight w:val="green"/>
          <w:u w:val="single"/>
        </w:rPr>
        <w:t xml:space="preserve">indicate </w:t>
      </w:r>
      <w:r w:rsidRPr="0065486D">
        <w:rPr>
          <w:rFonts w:eastAsia="Calibri"/>
          <w:b/>
          <w:iCs/>
          <w:highlight w:val="green"/>
          <w:u w:val="single"/>
        </w:rPr>
        <w:t>activity is down</w:t>
      </w:r>
      <w:r w:rsidRPr="00733159">
        <w:rPr>
          <w:rFonts w:eastAsia="Calibri"/>
          <w:b/>
          <w:iCs/>
          <w:u w:val="single"/>
        </w:rPr>
        <w:t xml:space="preserve"> as much </w:t>
      </w:r>
      <w:r w:rsidRPr="0065486D">
        <w:rPr>
          <w:rFonts w:eastAsia="Calibri"/>
          <w:b/>
          <w:iCs/>
          <w:highlight w:val="green"/>
          <w:u w:val="single"/>
        </w:rPr>
        <w:t>as 80 percent</w:t>
      </w:r>
      <w:r w:rsidRPr="00733159">
        <w:rPr>
          <w:rFonts w:eastAsia="Calibri"/>
          <w:u w:val="single"/>
        </w:rPr>
        <w:t xml:space="preserve"> in China and West Africa.</w:t>
      </w:r>
    </w:p>
    <w:p w14:paraId="50212C9A" w14:textId="77777777" w:rsidR="00F50F57" w:rsidRPr="00733159" w:rsidRDefault="00F50F57" w:rsidP="00F50F57">
      <w:pPr>
        <w:rPr>
          <w:rFonts w:eastAsia="Calibri"/>
          <w:sz w:val="14"/>
        </w:rPr>
      </w:pPr>
      <w:r w:rsidRPr="00733159">
        <w:rPr>
          <w:rFonts w:eastAsia="Calibri"/>
          <w:u w:val="single"/>
        </w:rPr>
        <w:t xml:space="preserve">“The demand for fresh fish as well as the selling prices have </w:t>
      </w:r>
      <w:r w:rsidRPr="00733159">
        <w:rPr>
          <w:rFonts w:eastAsia="Calibri"/>
          <w:b/>
          <w:iCs/>
          <w:u w:val="single"/>
        </w:rPr>
        <w:t>collapsed</w:t>
      </w:r>
      <w:r w:rsidRPr="00733159">
        <w:rPr>
          <w:rFonts w:eastAsia="Calibri"/>
          <w:u w:val="single"/>
        </w:rPr>
        <w:t>,”</w:t>
      </w:r>
      <w:r w:rsidRPr="00733159">
        <w:rPr>
          <w:rFonts w:eastAsia="Calibri"/>
          <w:sz w:val="14"/>
        </w:rPr>
        <w:t xml:space="preserve"> the Mediterranean Advisory Council, a European NGO that advises on fisheries, announced in a March 23 report. Even where there is demand, such as for canned tuna in the U.S., travel constrains on crews, supplies and equipment keep the boats in the dock. “</w:t>
      </w:r>
      <w:r w:rsidRPr="00733159">
        <w:rPr>
          <w:rFonts w:eastAsia="Calibri"/>
          <w:u w:val="single"/>
        </w:rPr>
        <w:t>And some ports where the boats would offload or transship fish are simply closed to them,”</w:t>
      </w:r>
      <w:r w:rsidRPr="00733159">
        <w:rPr>
          <w:rFonts w:eastAsia="Calibri"/>
          <w:sz w:val="14"/>
        </w:rPr>
        <w:t xml:space="preserve"> Bill Gibbons-Fly, with the American Tunaboat Association said in a statement.</w:t>
      </w:r>
    </w:p>
    <w:p w14:paraId="23B8F5C6" w14:textId="77777777" w:rsidR="00F50F57" w:rsidRPr="00733159" w:rsidRDefault="00F50F57" w:rsidP="00F50F57">
      <w:pPr>
        <w:rPr>
          <w:rFonts w:eastAsia="Calibri"/>
          <w:u w:val="single"/>
        </w:rPr>
      </w:pPr>
      <w:r w:rsidRPr="00733159">
        <w:rPr>
          <w:rFonts w:eastAsia="Calibri"/>
          <w:sz w:val="14"/>
        </w:rPr>
        <w:t xml:space="preserve">A global slowdown of the commercial fishing industry is bad news for anyone who makes their livelihood from the sea, and fishermen will no doubt suffer. However, </w:t>
      </w:r>
      <w:r w:rsidRPr="00733159">
        <w:rPr>
          <w:rFonts w:eastAsia="Calibri"/>
          <w:u w:val="single"/>
        </w:rPr>
        <w:t xml:space="preserve">for the </w:t>
      </w:r>
      <w:r w:rsidRPr="0065486D">
        <w:rPr>
          <w:rFonts w:eastAsia="Calibri"/>
          <w:highlight w:val="green"/>
          <w:u w:val="single"/>
        </w:rPr>
        <w:t>world’s beleaguered fish populations</w:t>
      </w:r>
      <w:r w:rsidRPr="00733159">
        <w:rPr>
          <w:rFonts w:eastAsia="Calibri"/>
          <w:u w:val="single"/>
        </w:rPr>
        <w:t xml:space="preserve">—and the scientists trying to revive them—this </w:t>
      </w:r>
      <w:r w:rsidRPr="0065486D">
        <w:rPr>
          <w:rFonts w:eastAsia="Calibri"/>
          <w:b/>
          <w:iCs/>
          <w:highlight w:val="green"/>
          <w:u w:val="single"/>
        </w:rPr>
        <w:t>unplanned fishing pause</w:t>
      </w:r>
      <w:r w:rsidRPr="00733159">
        <w:rPr>
          <w:rFonts w:eastAsia="Calibri"/>
          <w:u w:val="single"/>
        </w:rPr>
        <w:t xml:space="preserve"> </w:t>
      </w:r>
      <w:r w:rsidRPr="0065486D">
        <w:rPr>
          <w:rFonts w:eastAsia="Calibri"/>
          <w:highlight w:val="green"/>
          <w:u w:val="single"/>
        </w:rPr>
        <w:t>presents</w:t>
      </w:r>
      <w:r w:rsidRPr="00733159">
        <w:rPr>
          <w:rFonts w:eastAsia="Calibri"/>
          <w:u w:val="single"/>
        </w:rPr>
        <w:t xml:space="preserve"> a research </w:t>
      </w:r>
      <w:r w:rsidRPr="0065486D">
        <w:rPr>
          <w:rFonts w:eastAsia="Calibri"/>
          <w:highlight w:val="green"/>
          <w:u w:val="single"/>
        </w:rPr>
        <w:t>opportunity,</w:t>
      </w:r>
      <w:r w:rsidRPr="00733159">
        <w:rPr>
          <w:rFonts w:eastAsia="Calibri"/>
          <w:u w:val="single"/>
        </w:rPr>
        <w:t xml:space="preserve"> one that could demonstrate a better, more </w:t>
      </w:r>
      <w:r w:rsidRPr="0065486D">
        <w:rPr>
          <w:rFonts w:eastAsia="Calibri"/>
          <w:b/>
          <w:iCs/>
          <w:highlight w:val="green"/>
          <w:u w:val="single"/>
        </w:rPr>
        <w:t>sustainable way to manage the oceans</w:t>
      </w:r>
      <w:r w:rsidRPr="00733159">
        <w:rPr>
          <w:rFonts w:eastAsia="Calibri"/>
          <w:u w:val="single"/>
        </w:rPr>
        <w:t xml:space="preserve"> in the </w:t>
      </w:r>
      <w:r w:rsidRPr="0065486D">
        <w:rPr>
          <w:rFonts w:eastAsia="Calibri"/>
          <w:highlight w:val="green"/>
          <w:u w:val="single"/>
        </w:rPr>
        <w:t>post-COVID</w:t>
      </w:r>
      <w:r w:rsidRPr="00733159">
        <w:rPr>
          <w:rFonts w:eastAsia="Calibri"/>
          <w:u w:val="single"/>
        </w:rPr>
        <w:t>-19 era.</w:t>
      </w:r>
    </w:p>
    <w:p w14:paraId="09B98101" w14:textId="77777777" w:rsidR="00F50F57" w:rsidRPr="00733159" w:rsidRDefault="00F50F57" w:rsidP="00F50F57">
      <w:pPr>
        <w:rPr>
          <w:rFonts w:eastAsia="Calibri"/>
          <w:u w:val="single"/>
        </w:rPr>
      </w:pPr>
      <w:r w:rsidRPr="00733159">
        <w:rPr>
          <w:rFonts w:eastAsia="Calibri"/>
          <w:u w:val="single"/>
        </w:rPr>
        <w:t>In the past few decades, several trends have conspired to reduce the world’s fish stocks to record-low levels.</w:t>
      </w:r>
      <w:r w:rsidRPr="00733159">
        <w:rPr>
          <w:rFonts w:eastAsia="Calibri"/>
          <w:sz w:val="14"/>
        </w:rPr>
        <w:t xml:space="preserve"> A </w:t>
      </w:r>
      <w:r w:rsidRPr="00733159">
        <w:rPr>
          <w:rFonts w:eastAsia="Calibri"/>
          <w:u w:val="single"/>
        </w:rPr>
        <w:t xml:space="preserve">2019 study published in </w:t>
      </w:r>
      <w:proofErr w:type="gramStart"/>
      <w:r w:rsidRPr="00733159">
        <w:rPr>
          <w:rFonts w:eastAsia="Calibri"/>
          <w:u w:val="single"/>
        </w:rPr>
        <w:t>Science</w:t>
      </w:r>
      <w:proofErr w:type="gramEnd"/>
      <w:r w:rsidRPr="00733159">
        <w:rPr>
          <w:rFonts w:eastAsia="Calibri"/>
          <w:u w:val="single"/>
        </w:rPr>
        <w:t xml:space="preserve"> determined that </w:t>
      </w:r>
      <w:r w:rsidRPr="0065486D">
        <w:rPr>
          <w:rFonts w:eastAsia="Calibri"/>
          <w:highlight w:val="green"/>
          <w:u w:val="single"/>
        </w:rPr>
        <w:t>climate change</w:t>
      </w:r>
      <w:r w:rsidRPr="00733159">
        <w:rPr>
          <w:rFonts w:eastAsia="Calibri"/>
          <w:u w:val="single"/>
        </w:rPr>
        <w:t xml:space="preserve"> was </w:t>
      </w:r>
      <w:r w:rsidRPr="0065486D">
        <w:rPr>
          <w:rFonts w:eastAsia="Calibri"/>
          <w:b/>
          <w:iCs/>
          <w:highlight w:val="green"/>
          <w:u w:val="single"/>
        </w:rPr>
        <w:t>diminishing fish</w:t>
      </w:r>
      <w:r w:rsidRPr="00733159">
        <w:rPr>
          <w:rFonts w:eastAsia="Calibri"/>
          <w:b/>
          <w:iCs/>
          <w:u w:val="single"/>
        </w:rPr>
        <w:t xml:space="preserve"> </w:t>
      </w:r>
      <w:r w:rsidRPr="0065486D">
        <w:rPr>
          <w:rFonts w:eastAsia="Calibri"/>
          <w:b/>
          <w:iCs/>
          <w:highlight w:val="green"/>
          <w:u w:val="single"/>
        </w:rPr>
        <w:t>populations</w:t>
      </w:r>
      <w:r w:rsidRPr="00733159">
        <w:rPr>
          <w:rFonts w:eastAsia="Calibri"/>
          <w:u w:val="single"/>
        </w:rPr>
        <w:t xml:space="preserve"> in some areas </w:t>
      </w:r>
      <w:r w:rsidRPr="0065486D">
        <w:rPr>
          <w:rFonts w:eastAsia="Calibri"/>
          <w:highlight w:val="green"/>
          <w:u w:val="single"/>
        </w:rPr>
        <w:t>by 35 percent</w:t>
      </w:r>
      <w:r w:rsidRPr="00733159">
        <w:rPr>
          <w:rFonts w:eastAsia="Calibri"/>
          <w:sz w:val="14"/>
        </w:rPr>
        <w:t xml:space="preserve"> and reducing the global catch by 4 percent. </w:t>
      </w:r>
      <w:r w:rsidRPr="00733159">
        <w:rPr>
          <w:rFonts w:eastAsia="Calibri"/>
          <w:u w:val="single"/>
        </w:rPr>
        <w:t xml:space="preserve">Meanwhile, </w:t>
      </w:r>
      <w:r w:rsidRPr="0065486D">
        <w:rPr>
          <w:rFonts w:eastAsia="Calibri"/>
          <w:b/>
          <w:iCs/>
          <w:highlight w:val="green"/>
          <w:u w:val="single"/>
        </w:rPr>
        <w:t>overfishing has reduced</w:t>
      </w:r>
      <w:r w:rsidRPr="00733159">
        <w:rPr>
          <w:rFonts w:eastAsia="Calibri"/>
          <w:b/>
          <w:iCs/>
          <w:u w:val="single"/>
        </w:rPr>
        <w:t xml:space="preserve"> stocks</w:t>
      </w:r>
      <w:r w:rsidRPr="00733159">
        <w:rPr>
          <w:rFonts w:eastAsia="Calibri"/>
          <w:u w:val="single"/>
        </w:rPr>
        <w:t xml:space="preserve"> of large </w:t>
      </w:r>
      <w:r w:rsidRPr="0065486D">
        <w:rPr>
          <w:rFonts w:eastAsia="Calibri"/>
          <w:highlight w:val="green"/>
          <w:u w:val="single"/>
        </w:rPr>
        <w:t>high-demand predators</w:t>
      </w:r>
      <w:r w:rsidRPr="00733159">
        <w:rPr>
          <w:rFonts w:eastAsia="Calibri"/>
          <w:u w:val="single"/>
        </w:rPr>
        <w:t xml:space="preserve"> </w:t>
      </w:r>
      <w:r w:rsidRPr="0065486D">
        <w:rPr>
          <w:rFonts w:eastAsia="Calibri"/>
          <w:highlight w:val="green"/>
          <w:u w:val="single"/>
        </w:rPr>
        <w:t>such as</w:t>
      </w:r>
      <w:r w:rsidRPr="00733159">
        <w:rPr>
          <w:rFonts w:eastAsia="Calibri"/>
          <w:u w:val="single"/>
        </w:rPr>
        <w:t xml:space="preserve"> the Pacific </w:t>
      </w:r>
      <w:r w:rsidRPr="0065486D">
        <w:rPr>
          <w:rFonts w:eastAsia="Calibri"/>
          <w:highlight w:val="green"/>
          <w:u w:val="single"/>
        </w:rPr>
        <w:t>bluefin tuna</w:t>
      </w:r>
      <w:r w:rsidRPr="00733159">
        <w:rPr>
          <w:rFonts w:eastAsia="Calibri"/>
          <w:u w:val="single"/>
        </w:rPr>
        <w:t xml:space="preserve"> and </w:t>
      </w:r>
      <w:r w:rsidRPr="0065486D">
        <w:rPr>
          <w:rFonts w:eastAsia="Calibri"/>
          <w:highlight w:val="green"/>
          <w:u w:val="single"/>
        </w:rPr>
        <w:t>Mediterranean Swordfish by</w:t>
      </w:r>
      <w:r w:rsidRPr="00733159">
        <w:rPr>
          <w:rFonts w:eastAsia="Calibri"/>
          <w:u w:val="single"/>
        </w:rPr>
        <w:t xml:space="preserve"> about </w:t>
      </w:r>
      <w:r w:rsidRPr="0065486D">
        <w:rPr>
          <w:rFonts w:eastAsia="Calibri"/>
          <w:highlight w:val="green"/>
          <w:u w:val="single"/>
        </w:rPr>
        <w:t>90 percent</w:t>
      </w:r>
      <w:r w:rsidRPr="00733159">
        <w:rPr>
          <w:rFonts w:eastAsia="Calibri"/>
          <w:u w:val="single"/>
        </w:rPr>
        <w:t xml:space="preserve"> </w:t>
      </w:r>
      <w:r w:rsidRPr="00733159">
        <w:rPr>
          <w:rFonts w:eastAsia="Calibri"/>
          <w:sz w:val="14"/>
        </w:rPr>
        <w:t>compared to their pre-industrial fishing populations. According to annual United Nations Food and Agriculture Organization figures, fishing fleets stay out longer and return with fewer fish while consumption increases every year.</w:t>
      </w:r>
    </w:p>
    <w:p w14:paraId="2C96AF33" w14:textId="77777777" w:rsidR="00F50F57" w:rsidRPr="00733159" w:rsidRDefault="00F50F57" w:rsidP="00F50F57">
      <w:pPr>
        <w:rPr>
          <w:rFonts w:eastAsia="Calibri"/>
          <w:sz w:val="14"/>
        </w:rPr>
      </w:pPr>
      <w:r w:rsidRPr="00733159">
        <w:rPr>
          <w:rFonts w:eastAsia="Calibri"/>
          <w:sz w:val="14"/>
        </w:rPr>
        <w:t xml:space="preserve">Many scientists have in the past called for moratoriums on certain species to allow their numbers to recover. For example, Daniel Pauly, an influential marine biologist and a professor at the University of British Columbia, has previously advocated for a global moratorium on high-seas fishing outside a country's exclusive economic zone to allow populations to grow back. </w:t>
      </w:r>
      <w:r w:rsidRPr="00733159">
        <w:rPr>
          <w:rFonts w:eastAsia="Calibri"/>
          <w:u w:val="single"/>
        </w:rPr>
        <w:t>“</w:t>
      </w:r>
      <w:r w:rsidRPr="0065486D">
        <w:rPr>
          <w:rFonts w:eastAsia="Calibri"/>
          <w:highlight w:val="green"/>
          <w:u w:val="single"/>
        </w:rPr>
        <w:t xml:space="preserve">Let's </w:t>
      </w:r>
      <w:r w:rsidRPr="0065486D">
        <w:rPr>
          <w:rFonts w:eastAsia="Calibri"/>
          <w:b/>
          <w:iCs/>
          <w:highlight w:val="green"/>
          <w:u w:val="single"/>
        </w:rPr>
        <w:t>stop</w:t>
      </w:r>
      <w:r w:rsidRPr="0065486D">
        <w:rPr>
          <w:rFonts w:eastAsia="Calibri"/>
          <w:highlight w:val="green"/>
          <w:u w:val="single"/>
        </w:rPr>
        <w:t xml:space="preserve"> and let the stocks recover</w:t>
      </w:r>
      <w:r w:rsidRPr="00733159">
        <w:rPr>
          <w:rFonts w:eastAsia="Calibri"/>
          <w:u w:val="single"/>
        </w:rPr>
        <w:t xml:space="preserve">,” he told me before the pandemic. “It will </w:t>
      </w:r>
      <w:r w:rsidRPr="00733159">
        <w:rPr>
          <w:rFonts w:eastAsia="Calibri"/>
          <w:b/>
          <w:iCs/>
          <w:u w:val="single"/>
        </w:rPr>
        <w:t>lead to more cost-effective fishing</w:t>
      </w:r>
      <w:r w:rsidRPr="00733159">
        <w:rPr>
          <w:rFonts w:eastAsia="Calibri"/>
          <w:u w:val="single"/>
        </w:rPr>
        <w:t xml:space="preserve"> because we won't have </w:t>
      </w:r>
      <w:r w:rsidRPr="00733159">
        <w:rPr>
          <w:rFonts w:eastAsia="Calibri"/>
          <w:color w:val="002060"/>
          <w:u w:val="single"/>
        </w:rPr>
        <w:t>to</w:t>
      </w:r>
      <w:r w:rsidRPr="00733159">
        <w:rPr>
          <w:rFonts w:eastAsia="Calibri"/>
          <w:u w:val="single"/>
        </w:rPr>
        <w:t xml:space="preserve"> search all over for fish.”</w:t>
      </w:r>
    </w:p>
    <w:p w14:paraId="2BCBF4F8" w14:textId="77777777" w:rsidR="00F50F57" w:rsidRPr="00733159" w:rsidRDefault="00F50F57" w:rsidP="00F50F57">
      <w:pPr>
        <w:keepNext/>
        <w:keepLines/>
        <w:spacing w:before="40" w:after="0"/>
        <w:outlineLvl w:val="3"/>
        <w:rPr>
          <w:rFonts w:eastAsia="Times New Roman" w:cs="Times New Roman"/>
          <w:b/>
          <w:iCs/>
          <w:sz w:val="26"/>
        </w:rPr>
      </w:pPr>
      <w:r w:rsidRPr="00733159">
        <w:rPr>
          <w:rFonts w:eastAsia="Times New Roman" w:cs="Times New Roman"/>
          <w:b/>
          <w:iCs/>
          <w:sz w:val="26"/>
        </w:rPr>
        <w:t xml:space="preserve">Overfishing causes </w:t>
      </w:r>
      <w:r w:rsidRPr="00733159">
        <w:rPr>
          <w:rFonts w:eastAsia="Times New Roman" w:cs="Times New Roman"/>
          <w:b/>
          <w:iCs/>
          <w:sz w:val="26"/>
          <w:u w:val="single"/>
        </w:rPr>
        <w:t>extinction</w:t>
      </w:r>
      <w:r w:rsidRPr="00733159">
        <w:rPr>
          <w:rFonts w:eastAsia="Times New Roman" w:cs="Times New Roman"/>
          <w:b/>
          <w:iCs/>
          <w:sz w:val="26"/>
        </w:rPr>
        <w:t xml:space="preserve">. </w:t>
      </w:r>
    </w:p>
    <w:p w14:paraId="4A81A5D6" w14:textId="77777777" w:rsidR="00F50F57" w:rsidRPr="00733159" w:rsidRDefault="00F50F57" w:rsidP="00F50F57">
      <w:pPr>
        <w:rPr>
          <w:rFonts w:eastAsia="Calibri"/>
        </w:rPr>
      </w:pPr>
      <w:r w:rsidRPr="00733159">
        <w:rPr>
          <w:rFonts w:eastAsia="Calibri"/>
        </w:rPr>
        <w:t>Julian</w:t>
      </w:r>
      <w:r w:rsidRPr="00733159">
        <w:rPr>
          <w:rFonts w:eastAsia="Calibri"/>
          <w:b/>
          <w:bCs/>
          <w:sz w:val="26"/>
        </w:rPr>
        <w:t xml:space="preserve"> Cribb 19.</w:t>
      </w:r>
      <w:r w:rsidRPr="00733159">
        <w:rPr>
          <w:rFonts w:eastAsia="Calibri"/>
        </w:rPr>
        <w:t xml:space="preserve"> Principal at Julian Cribb &amp; Associates, science author with a focus on existential risks, a fellow of the Royal Society for the Arts, the Australian Academy of Technological Science, and the Australian National University Emeritus Faculty; a Member (AM) of the Order of Australia (General Division), and author of over 9000 articles, 3000 science media releases and eight books; “Food as an Existential Risk,” Chapter 6 in Food or War, Cambridge University Press, p. 178-184, https://doi.org/10.1017/9781108690126.006</w:t>
      </w:r>
    </w:p>
    <w:p w14:paraId="6AC3D11D" w14:textId="77777777" w:rsidR="00F50F57" w:rsidRPr="00733159" w:rsidRDefault="00F50F57" w:rsidP="00F50F57">
      <w:pPr>
        <w:rPr>
          <w:rFonts w:eastAsia="Calibri"/>
          <w:sz w:val="14"/>
        </w:rPr>
      </w:pPr>
      <w:r w:rsidRPr="00733159">
        <w:rPr>
          <w:rFonts w:eastAsia="Calibri"/>
          <w:sz w:val="14"/>
        </w:rPr>
        <w:t xml:space="preserve">The most destructive object on the planet, as we noted in Chapter 3, is the human jawbone. The need to keep it fed is responsible, every year, for the loss of up to 75 billion tonnes of topsoil, the wasting of six trillion tonnes of water, the release of five million tonnes of pesticides, and 30 per cent of the world's climate-wrecking carbon emissions. In addition, the contemporary food system is the chief driver of deforestation, desertification, wildlife extinctions and impaired ecosystems. Among the most striking examples of food's impact on the wild world are the 400+ 'dead zones' spreading through the world's oceans </w:t>
      </w:r>
      <w:proofErr w:type="gramStart"/>
      <w:r w:rsidRPr="00733159">
        <w:rPr>
          <w:rFonts w:eastAsia="Calibri"/>
          <w:sz w:val="14"/>
        </w:rPr>
        <w:t>from the Arabian Sea,</w:t>
      </w:r>
      <w:proofErr w:type="gramEnd"/>
      <w:r w:rsidRPr="00733159">
        <w:rPr>
          <w:rFonts w:eastAsia="Calibri"/>
          <w:sz w:val="14"/>
        </w:rPr>
        <w:t xml:space="preserve"> to the Baltic and the Mississippi delta. </w:t>
      </w:r>
      <w:proofErr w:type="gramStart"/>
      <w:r w:rsidRPr="00733159">
        <w:rPr>
          <w:rFonts w:eastAsia="Calibri"/>
          <w:sz w:val="14"/>
        </w:rPr>
        <w:t>These</w:t>
      </w:r>
      <w:proofErr w:type="gramEnd"/>
      <w:r w:rsidRPr="00733159">
        <w:rPr>
          <w:rFonts w:eastAsia="Calibri"/>
          <w:sz w:val="14"/>
        </w:rPr>
        <w:t xml:space="preserve"> are oxygenless layers in the sea, where fish cannot survive. They are caused by topsoil dislodged by land clearing, over-farming and over-grazing, the use of huge quantities of artificial fertilisers, toxic chemicals and human sewage. Along with </w:t>
      </w:r>
      <w:r w:rsidRPr="0065486D">
        <w:rPr>
          <w:rFonts w:eastAsia="Calibri"/>
          <w:b/>
          <w:iCs/>
          <w:highlight w:val="green"/>
          <w:u w:val="single"/>
        </w:rPr>
        <w:t>overfishing</w:t>
      </w:r>
      <w:r w:rsidRPr="00733159">
        <w:rPr>
          <w:rFonts w:eastAsia="Calibri"/>
          <w:sz w:val="14"/>
        </w:rPr>
        <w:t xml:space="preserve"> they </w:t>
      </w:r>
      <w:r w:rsidRPr="00733159">
        <w:rPr>
          <w:rFonts w:eastAsia="Calibri"/>
          <w:u w:val="single"/>
        </w:rPr>
        <w:t xml:space="preserve">contribute to an </w:t>
      </w:r>
      <w:r w:rsidRPr="00733159">
        <w:rPr>
          <w:rFonts w:eastAsia="Calibri"/>
          <w:b/>
          <w:iCs/>
          <w:u w:val="single"/>
        </w:rPr>
        <w:t xml:space="preserve">ongoing </w:t>
      </w:r>
      <w:r w:rsidRPr="0065486D">
        <w:rPr>
          <w:rFonts w:eastAsia="Calibri"/>
          <w:b/>
          <w:iCs/>
          <w:highlight w:val="green"/>
          <w:u w:val="single"/>
        </w:rPr>
        <w:t>collapse</w:t>
      </w:r>
      <w:r w:rsidRPr="00733159">
        <w:rPr>
          <w:rFonts w:eastAsia="Calibri"/>
          <w:u w:val="single"/>
        </w:rPr>
        <w:t xml:space="preserve"> in </w:t>
      </w:r>
      <w:r w:rsidRPr="0065486D">
        <w:rPr>
          <w:rFonts w:eastAsia="Calibri"/>
          <w:b/>
          <w:iCs/>
          <w:highlight w:val="green"/>
          <w:u w:val="single"/>
        </w:rPr>
        <w:t>world</w:t>
      </w:r>
      <w:r w:rsidRPr="00733159">
        <w:rPr>
          <w:rFonts w:eastAsia="Calibri"/>
          <w:b/>
          <w:iCs/>
          <w:u w:val="single"/>
        </w:rPr>
        <w:t xml:space="preserve"> wild </w:t>
      </w:r>
      <w:r w:rsidRPr="0065486D">
        <w:rPr>
          <w:rFonts w:eastAsia="Calibri"/>
          <w:b/>
          <w:iCs/>
          <w:highlight w:val="green"/>
          <w:u w:val="single"/>
        </w:rPr>
        <w:t>fisheries</w:t>
      </w:r>
      <w:r w:rsidRPr="00733159">
        <w:rPr>
          <w:rFonts w:eastAsia="Calibri"/>
          <w:sz w:val="14"/>
        </w:rPr>
        <w:t xml:space="preserve"> and are a clear example of how the activity of one part of the food system can impair another. Similarly, most inland rivers and lakes in populated regions are eutrophic and polluted - and no longer capable of producing as much food as in the past. The </w:t>
      </w:r>
      <w:r w:rsidRPr="00733159">
        <w:rPr>
          <w:rFonts w:eastAsia="Calibri"/>
          <w:u w:val="single"/>
        </w:rPr>
        <w:t xml:space="preserve">loss of wild fisheries </w:t>
      </w:r>
      <w:r w:rsidRPr="0065486D">
        <w:rPr>
          <w:rFonts w:eastAsia="Calibri"/>
          <w:b/>
          <w:iCs/>
          <w:highlight w:val="green"/>
          <w:u w:val="single"/>
        </w:rPr>
        <w:t>increases tensions</w:t>
      </w:r>
      <w:r w:rsidRPr="0065486D">
        <w:rPr>
          <w:rFonts w:eastAsia="Calibri"/>
          <w:highlight w:val="green"/>
          <w:u w:val="single"/>
        </w:rPr>
        <w:t xml:space="preserve"> between </w:t>
      </w:r>
      <w:r w:rsidRPr="0065486D">
        <w:rPr>
          <w:rFonts w:eastAsia="Calibri"/>
          <w:b/>
          <w:iCs/>
          <w:highlight w:val="green"/>
          <w:u w:val="single"/>
        </w:rPr>
        <w:t>nations</w:t>
      </w:r>
      <w:r w:rsidRPr="00733159">
        <w:rPr>
          <w:rFonts w:eastAsia="Calibri"/>
          <w:sz w:val="14"/>
        </w:rPr>
        <w:t xml:space="preserve"> and fishers </w:t>
      </w:r>
      <w:r w:rsidRPr="0065486D">
        <w:rPr>
          <w:rFonts w:eastAsia="Calibri"/>
          <w:highlight w:val="green"/>
          <w:u w:val="single"/>
        </w:rPr>
        <w:t>over</w:t>
      </w:r>
      <w:r w:rsidRPr="00733159">
        <w:rPr>
          <w:rFonts w:eastAsia="Calibri"/>
          <w:u w:val="single"/>
        </w:rPr>
        <w:t xml:space="preserve"> </w:t>
      </w:r>
      <w:r w:rsidRPr="00733159">
        <w:rPr>
          <w:rFonts w:eastAsia="Calibri"/>
          <w:b/>
          <w:iCs/>
          <w:u w:val="single"/>
        </w:rPr>
        <w:t xml:space="preserve">what </w:t>
      </w:r>
      <w:r w:rsidRPr="0065486D">
        <w:rPr>
          <w:rFonts w:eastAsia="Calibri"/>
          <w:b/>
          <w:iCs/>
          <w:highlight w:val="green"/>
          <w:u w:val="single"/>
        </w:rPr>
        <w:t>remains</w:t>
      </w:r>
      <w:r w:rsidRPr="0065486D">
        <w:rPr>
          <w:rFonts w:eastAsia="Calibri"/>
          <w:highlight w:val="green"/>
          <w:u w:val="single"/>
        </w:rPr>
        <w:t xml:space="preserve"> and</w:t>
      </w:r>
      <w:r w:rsidRPr="00733159">
        <w:rPr>
          <w:rFonts w:eastAsia="Calibri"/>
          <w:u w:val="single"/>
        </w:rPr>
        <w:t xml:space="preserve"> can </w:t>
      </w:r>
      <w:r w:rsidRPr="0065486D">
        <w:rPr>
          <w:rFonts w:eastAsia="Calibri"/>
          <w:highlight w:val="green"/>
          <w:u w:val="single"/>
        </w:rPr>
        <w:t xml:space="preserve">lead to </w:t>
      </w:r>
      <w:r w:rsidRPr="0065486D">
        <w:rPr>
          <w:rFonts w:eastAsia="Calibri"/>
          <w:b/>
          <w:iCs/>
          <w:highlight w:val="green"/>
          <w:u w:val="single"/>
        </w:rPr>
        <w:t>'fish wars'</w:t>
      </w:r>
      <w:r w:rsidRPr="00733159">
        <w:rPr>
          <w:rFonts w:eastAsia="Calibri"/>
          <w:sz w:val="14"/>
        </w:rPr>
        <w:t>.8</w:t>
      </w:r>
    </w:p>
    <w:p w14:paraId="753A4596" w14:textId="77777777" w:rsidR="00F50F57" w:rsidRPr="00733159" w:rsidRDefault="00F50F57" w:rsidP="00F50F57">
      <w:pPr>
        <w:rPr>
          <w:rFonts w:eastAsia="Calibri"/>
          <w:sz w:val="6"/>
          <w:szCs w:val="14"/>
        </w:rPr>
      </w:pPr>
      <w:r w:rsidRPr="00733159">
        <w:rPr>
          <w:rFonts w:eastAsia="Calibri"/>
          <w:sz w:val="6"/>
          <w:szCs w:val="14"/>
        </w:rPr>
        <w:t>The existing global food production system is therefore a major contributor to the decline and failure of ecosystem services needed to support the human population. This in turn rebounds on the food system itself. Furthermore, the extinction of wild animals and plants deprives the food industry of many edible species that may be needed as part of a healthy, diverse global diet in future.</w:t>
      </w:r>
    </w:p>
    <w:p w14:paraId="578C7597" w14:textId="77777777" w:rsidR="00F50F57" w:rsidRPr="00733159" w:rsidRDefault="00F50F57" w:rsidP="00F50F57">
      <w:pPr>
        <w:rPr>
          <w:rFonts w:eastAsia="Calibri"/>
          <w:sz w:val="6"/>
          <w:szCs w:val="14"/>
        </w:rPr>
      </w:pPr>
      <w:r w:rsidRPr="00733159">
        <w:rPr>
          <w:rFonts w:eastAsia="Calibri"/>
          <w:sz w:val="6"/>
          <w:szCs w:val="14"/>
        </w:rPr>
        <w:t xml:space="preserve">The solution to the extinction crisis is to cease farming and grazing on about half the currently farmed area of the planet (25 million square kilometres), transfer food production to the cities where it can take advantage of all the nutrients and water currently being wasted, and employ many of the world's farmers and indigenous people as Stewards of the Earth to manage the rewilding and regeneration of former farmlands. Food production can </w:t>
      </w:r>
      <w:proofErr w:type="gramStart"/>
      <w:r w:rsidRPr="00733159">
        <w:rPr>
          <w:rFonts w:eastAsia="Calibri"/>
          <w:sz w:val="6"/>
          <w:szCs w:val="14"/>
        </w:rPr>
        <w:t>continue on</w:t>
      </w:r>
      <w:proofErr w:type="gramEnd"/>
      <w:r w:rsidRPr="00733159">
        <w:rPr>
          <w:rFonts w:eastAsia="Calibri"/>
          <w:sz w:val="6"/>
          <w:szCs w:val="14"/>
        </w:rPr>
        <w:t xml:space="preserve"> the remaining 24 million square kilometres using eco-agriculture. This process is further described in Surviving the 21st Century and in Chapter 9 of this book.</w:t>
      </w:r>
    </w:p>
    <w:p w14:paraId="4288037D" w14:textId="77777777" w:rsidR="00F50F57" w:rsidRPr="00733159" w:rsidRDefault="00F50F57" w:rsidP="00F50F57">
      <w:pPr>
        <w:rPr>
          <w:rFonts w:eastAsia="Calibri"/>
          <w:sz w:val="6"/>
          <w:szCs w:val="14"/>
        </w:rPr>
      </w:pPr>
      <w:r w:rsidRPr="00733159">
        <w:rPr>
          <w:rFonts w:eastAsia="Calibri"/>
          <w:sz w:val="6"/>
          <w:szCs w:val="14"/>
        </w:rPr>
        <w:t xml:space="preserve">How the existing food system plays into the risk of war can also be viewed through the lens of environmental security: war damages </w:t>
      </w:r>
      <w:proofErr w:type="gramStart"/>
      <w:r w:rsidRPr="00733159">
        <w:rPr>
          <w:rFonts w:eastAsia="Calibri"/>
          <w:sz w:val="6"/>
          <w:szCs w:val="14"/>
        </w:rPr>
        <w:t>environments</w:t>
      </w:r>
      <w:proofErr w:type="gramEnd"/>
      <w:r w:rsidRPr="00733159">
        <w:rPr>
          <w:rFonts w:eastAsia="Calibri"/>
          <w:sz w:val="6"/>
          <w:szCs w:val="14"/>
        </w:rPr>
        <w:t>, making it harder for humans to sustain and feed themselves - and ruined environments themselves become cauldrons of war. This is plainly to be seen in the cases of Syria, South Sudan, Yemen and the Horn of Africa. What we most need are food systems that do not cause knock-on damage to either the environment and wildlife, the climate, the oceans or to consumer health - and which ease tensions, so promoting peace, not conflict. These are described in Chapters 8 and 9.</w:t>
      </w:r>
    </w:p>
    <w:p w14:paraId="76FA9FE2" w14:textId="77777777" w:rsidR="00F50F57" w:rsidRPr="00733159" w:rsidRDefault="00F50F57" w:rsidP="00F50F57">
      <w:pPr>
        <w:rPr>
          <w:rFonts w:eastAsia="Calibri"/>
          <w:sz w:val="6"/>
          <w:szCs w:val="14"/>
        </w:rPr>
      </w:pPr>
      <w:r w:rsidRPr="00733159">
        <w:rPr>
          <w:rFonts w:eastAsia="Calibri"/>
          <w:sz w:val="6"/>
          <w:szCs w:val="14"/>
        </w:rPr>
        <w:t>Resource Scarcity</w:t>
      </w:r>
    </w:p>
    <w:p w14:paraId="07D49A44" w14:textId="77777777" w:rsidR="00F50F57" w:rsidRPr="00733159" w:rsidRDefault="00F50F57" w:rsidP="00F50F57">
      <w:pPr>
        <w:rPr>
          <w:rFonts w:eastAsia="Calibri"/>
          <w:sz w:val="6"/>
          <w:szCs w:val="14"/>
        </w:rPr>
      </w:pPr>
      <w:r w:rsidRPr="00733159">
        <w:rPr>
          <w:rFonts w:eastAsia="Calibri"/>
          <w:sz w:val="6"/>
          <w:szCs w:val="14"/>
        </w:rPr>
        <w:t>The average citizen of planet Earth today uses at least ten times the volume of resources used by their grandparents a century ago. Since the human population has also quadrupled over the same time, this means humanity's gargantuan appetite for minerals, metals, timber, water, food and energy has grown forty-fold in barely a hundred years. As the Global Footprint Network explains, we are presently using enough '</w:t>
      </w:r>
      <w:proofErr w:type="gramStart"/>
      <w:r w:rsidRPr="00733159">
        <w:rPr>
          <w:rFonts w:eastAsia="Calibri"/>
          <w:sz w:val="6"/>
          <w:szCs w:val="14"/>
        </w:rPr>
        <w:t>stuff</w:t>
      </w:r>
      <w:proofErr w:type="gramEnd"/>
      <w:r w:rsidRPr="00733159">
        <w:rPr>
          <w:rFonts w:eastAsia="Calibri"/>
          <w:sz w:val="6"/>
          <w:szCs w:val="14"/>
        </w:rPr>
        <w:t xml:space="preserve"> for 1.6 Earths, not just the one we have. We now outrun the Earth's natural ability to supply our needs in August each year.9 As with the mining of groundwater, the decline and collapse of global resources like soil, water and phosphorus, is often imperceptible to the individual: people have simply no idea they are living on borrowed time and, with that, comes enormous risk.</w:t>
      </w:r>
    </w:p>
    <w:p w14:paraId="022ECB3E" w14:textId="77777777" w:rsidR="00F50F57" w:rsidRPr="00733159" w:rsidRDefault="00F50F57" w:rsidP="00F50F57">
      <w:pPr>
        <w:rPr>
          <w:rFonts w:eastAsia="Calibri"/>
          <w:sz w:val="6"/>
          <w:szCs w:val="14"/>
        </w:rPr>
      </w:pPr>
      <w:r w:rsidRPr="00733159">
        <w:rPr>
          <w:rFonts w:eastAsia="Calibri"/>
          <w:sz w:val="6"/>
          <w:szCs w:val="14"/>
        </w:rPr>
        <w:t>To make the issue of resource consumption a little more personal: you (as an average individual citizen of the planet) will in your lifetime</w:t>
      </w:r>
    </w:p>
    <w:p w14:paraId="5837C743" w14:textId="77777777" w:rsidR="00F50F57" w:rsidRPr="00733159" w:rsidRDefault="00F50F57" w:rsidP="00F50F57">
      <w:pPr>
        <w:rPr>
          <w:rFonts w:eastAsia="Calibri"/>
          <w:sz w:val="6"/>
          <w:szCs w:val="14"/>
        </w:rPr>
      </w:pPr>
      <w:r w:rsidRPr="00733159">
        <w:rPr>
          <w:rFonts w:eastAsia="Calibri"/>
          <w:sz w:val="6"/>
          <w:szCs w:val="14"/>
        </w:rPr>
        <w:t>-</w:t>
      </w:r>
      <w:r w:rsidRPr="00733159">
        <w:rPr>
          <w:rFonts w:eastAsia="Calibri"/>
          <w:sz w:val="6"/>
          <w:szCs w:val="14"/>
        </w:rPr>
        <w:tab/>
        <w:t>use 99,720 tonnes (i.e. 40 Olympic pools) of fresh water</w:t>
      </w:r>
    </w:p>
    <w:p w14:paraId="6EE448F4" w14:textId="77777777" w:rsidR="00F50F57" w:rsidRPr="00733159" w:rsidRDefault="00F50F57" w:rsidP="00F50F57">
      <w:pPr>
        <w:rPr>
          <w:rFonts w:eastAsia="Calibri"/>
          <w:sz w:val="6"/>
          <w:szCs w:val="14"/>
        </w:rPr>
      </w:pPr>
      <w:r w:rsidRPr="00733159">
        <w:rPr>
          <w:rFonts w:eastAsia="Calibri"/>
          <w:sz w:val="6"/>
          <w:szCs w:val="14"/>
        </w:rPr>
        <w:t>-</w:t>
      </w:r>
      <w:r w:rsidRPr="00733159">
        <w:rPr>
          <w:rFonts w:eastAsia="Calibri"/>
          <w:sz w:val="6"/>
          <w:szCs w:val="14"/>
        </w:rPr>
        <w:tab/>
        <w:t>displace 750 tonnes of topsoil</w:t>
      </w:r>
    </w:p>
    <w:p w14:paraId="46CFB3E6" w14:textId="77777777" w:rsidR="00F50F57" w:rsidRPr="00733159" w:rsidRDefault="00F50F57" w:rsidP="00F50F57">
      <w:pPr>
        <w:rPr>
          <w:rFonts w:eastAsia="Calibri"/>
          <w:sz w:val="6"/>
          <w:szCs w:val="14"/>
        </w:rPr>
      </w:pPr>
      <w:r w:rsidRPr="00733159">
        <w:rPr>
          <w:rFonts w:eastAsia="Calibri"/>
          <w:sz w:val="6"/>
          <w:szCs w:val="14"/>
        </w:rPr>
        <w:t>-</w:t>
      </w:r>
      <w:r w:rsidRPr="00733159">
        <w:rPr>
          <w:rFonts w:eastAsia="Calibri"/>
          <w:sz w:val="6"/>
          <w:szCs w:val="14"/>
        </w:rPr>
        <w:tab/>
        <w:t>consume 720 tonnes of metals and materials</w:t>
      </w:r>
    </w:p>
    <w:p w14:paraId="293550C1" w14:textId="77777777" w:rsidR="00F50F57" w:rsidRPr="00733159" w:rsidRDefault="00F50F57" w:rsidP="00F50F57">
      <w:pPr>
        <w:rPr>
          <w:rFonts w:eastAsia="Calibri"/>
          <w:sz w:val="6"/>
          <w:szCs w:val="14"/>
        </w:rPr>
      </w:pPr>
      <w:r w:rsidRPr="00733159">
        <w:rPr>
          <w:rFonts w:eastAsia="Calibri"/>
          <w:sz w:val="6"/>
          <w:szCs w:val="14"/>
        </w:rPr>
        <w:t>-</w:t>
      </w:r>
      <w:r w:rsidRPr="00733159">
        <w:rPr>
          <w:rFonts w:eastAsia="Calibri"/>
          <w:sz w:val="6"/>
          <w:szCs w:val="14"/>
        </w:rPr>
        <w:tab/>
        <w:t>use 80 billion joules of energy</w:t>
      </w:r>
    </w:p>
    <w:p w14:paraId="7D67B98D" w14:textId="77777777" w:rsidR="00F50F57" w:rsidRPr="00733159" w:rsidRDefault="00F50F57" w:rsidP="00F50F57">
      <w:pPr>
        <w:rPr>
          <w:rFonts w:eastAsia="Calibri"/>
          <w:sz w:val="6"/>
          <w:szCs w:val="14"/>
        </w:rPr>
      </w:pPr>
      <w:r w:rsidRPr="00733159">
        <w:rPr>
          <w:rFonts w:eastAsia="Calibri"/>
          <w:sz w:val="6"/>
          <w:szCs w:val="14"/>
        </w:rPr>
        <w:t>-</w:t>
      </w:r>
      <w:r w:rsidRPr="00733159">
        <w:rPr>
          <w:rFonts w:eastAsia="Calibri"/>
          <w:sz w:val="6"/>
          <w:szCs w:val="14"/>
        </w:rPr>
        <w:tab/>
        <w:t>release 288 tonnes of CO2</w:t>
      </w:r>
    </w:p>
    <w:p w14:paraId="0F465455" w14:textId="77777777" w:rsidR="00F50F57" w:rsidRPr="00733159" w:rsidRDefault="00F50F57" w:rsidP="00F50F57">
      <w:pPr>
        <w:rPr>
          <w:rFonts w:eastAsia="Calibri"/>
          <w:sz w:val="6"/>
          <w:szCs w:val="14"/>
        </w:rPr>
      </w:pPr>
      <w:r w:rsidRPr="00733159">
        <w:rPr>
          <w:rFonts w:eastAsia="Calibri"/>
          <w:sz w:val="6"/>
          <w:szCs w:val="14"/>
        </w:rPr>
        <w:t>-</w:t>
      </w:r>
      <w:r w:rsidRPr="00733159">
        <w:rPr>
          <w:rFonts w:eastAsia="Calibri"/>
          <w:sz w:val="6"/>
          <w:szCs w:val="14"/>
        </w:rPr>
        <w:tab/>
        <w:t>release 320 kilograms of toxic chemicals</w:t>
      </w:r>
    </w:p>
    <w:p w14:paraId="181DE8F8" w14:textId="77777777" w:rsidR="00F50F57" w:rsidRPr="00733159" w:rsidRDefault="00F50F57" w:rsidP="00F50F57">
      <w:pPr>
        <w:rPr>
          <w:rFonts w:eastAsia="Calibri"/>
          <w:sz w:val="6"/>
          <w:szCs w:val="14"/>
        </w:rPr>
      </w:pPr>
      <w:r w:rsidRPr="00733159">
        <w:rPr>
          <w:rFonts w:eastAsia="Calibri"/>
          <w:sz w:val="6"/>
          <w:szCs w:val="14"/>
        </w:rPr>
        <w:t>-</w:t>
      </w:r>
      <w:r w:rsidRPr="00733159">
        <w:rPr>
          <w:rFonts w:eastAsia="Calibri"/>
          <w:sz w:val="6"/>
          <w:szCs w:val="14"/>
        </w:rPr>
        <w:tab/>
        <w:t>waste 13.4 tonnes of food</w:t>
      </w:r>
    </w:p>
    <w:p w14:paraId="4E7F2C63" w14:textId="77777777" w:rsidR="00F50F57" w:rsidRPr="00733159" w:rsidRDefault="00F50F57" w:rsidP="00F50F57">
      <w:pPr>
        <w:rPr>
          <w:rFonts w:eastAsia="Calibri"/>
          <w:sz w:val="6"/>
          <w:szCs w:val="14"/>
        </w:rPr>
      </w:pPr>
      <w:r w:rsidRPr="00733159">
        <w:rPr>
          <w:rFonts w:eastAsia="Calibri"/>
          <w:sz w:val="6"/>
          <w:szCs w:val="14"/>
        </w:rPr>
        <w:t>-</w:t>
      </w:r>
      <w:r w:rsidRPr="00733159">
        <w:rPr>
          <w:rFonts w:eastAsia="Calibri"/>
          <w:sz w:val="6"/>
          <w:szCs w:val="14"/>
        </w:rPr>
        <w:tab/>
        <w:t>destroy 800 square metres of forest.</w:t>
      </w:r>
    </w:p>
    <w:p w14:paraId="7FD6B7F0" w14:textId="77777777" w:rsidR="00F50F57" w:rsidRPr="00733159" w:rsidRDefault="00F50F57" w:rsidP="00F50F57">
      <w:pPr>
        <w:rPr>
          <w:rFonts w:eastAsia="Calibri"/>
          <w:sz w:val="6"/>
          <w:szCs w:val="14"/>
        </w:rPr>
      </w:pPr>
      <w:r w:rsidRPr="00733159">
        <w:rPr>
          <w:rFonts w:eastAsia="Calibri"/>
          <w:sz w:val="6"/>
          <w:szCs w:val="14"/>
        </w:rPr>
        <w:t>Because of the long, cryptic, industrial and international trade chains which hide it, most of us are unaware of the vast damage we do to the planet through our simple habit of shopping.</w:t>
      </w:r>
    </w:p>
    <w:p w14:paraId="6B5B7A8E" w14:textId="77777777" w:rsidR="00F50F57" w:rsidRPr="00733159" w:rsidRDefault="00F50F57" w:rsidP="00F50F57">
      <w:pPr>
        <w:rPr>
          <w:rFonts w:eastAsia="Calibri"/>
          <w:sz w:val="6"/>
          <w:szCs w:val="14"/>
        </w:rPr>
      </w:pPr>
      <w:r w:rsidRPr="00733159">
        <w:rPr>
          <w:rFonts w:eastAsia="Calibri"/>
          <w:sz w:val="6"/>
          <w:szCs w:val="14"/>
        </w:rPr>
        <w:t>Yes, some of us have a notion that some of our purchases may be bad for gorillas in the Congo, orangutans in Borneo or flamingos in the Atacama - but we mostly have no true appreciation of the wider havoc we inflict on the Earth and its natural systems by the 'innocent' act of consumption, which business and governments try constantly to convince us is essential to 'growth and jobs'.</w:t>
      </w:r>
    </w:p>
    <w:p w14:paraId="2F7989E8" w14:textId="77777777" w:rsidR="00F50F57" w:rsidRPr="00733159" w:rsidRDefault="00F50F57" w:rsidP="00F50F57">
      <w:pPr>
        <w:rPr>
          <w:rFonts w:eastAsia="Calibri"/>
          <w:sz w:val="6"/>
          <w:szCs w:val="14"/>
        </w:rPr>
      </w:pPr>
      <w:r w:rsidRPr="00733159">
        <w:rPr>
          <w:rFonts w:eastAsia="Calibri"/>
          <w:sz w:val="6"/>
          <w:szCs w:val="14"/>
        </w:rPr>
        <w:t>It should therefore come as no surprise that the world finds itself increasingly short of key resources like fresh water, soil, phosphorus, timber and certain minerals - and that these shortages are giving rise to tensions and even to conflicts. Indeed, resource scarcity has for some time been considered by strategic experts to be one of the most likely causes of war in the twenty-first century.10</w:t>
      </w:r>
    </w:p>
    <w:p w14:paraId="64AC478B" w14:textId="77777777" w:rsidR="00F50F57" w:rsidRPr="00733159" w:rsidRDefault="00F50F57" w:rsidP="00F50F57">
      <w:pPr>
        <w:rPr>
          <w:rFonts w:eastAsia="Calibri"/>
          <w:sz w:val="6"/>
          <w:szCs w:val="14"/>
        </w:rPr>
      </w:pPr>
      <w:r w:rsidRPr="00733159">
        <w:rPr>
          <w:rFonts w:eastAsia="Calibri"/>
          <w:sz w:val="6"/>
          <w:szCs w:val="14"/>
        </w:rPr>
        <w:t>However, people are not equally responsible for the devastation of Planet Earth. The diagram below (Figure 6.1), from Oxfam, illustrates how just one tenth of humanity consumes five times as much in the way of material resources (expressed here in the form of their carbon footprint) as the poorest half of the world population. The affluent are chiefly responsible for the destruction taking place on a global scale as they seek to sustain lifestyles that the planet can no longer afford or support.</w:t>
      </w:r>
    </w:p>
    <w:p w14:paraId="40419D87" w14:textId="77777777" w:rsidR="00F50F57" w:rsidRPr="00733159" w:rsidRDefault="00F50F57" w:rsidP="00F50F57">
      <w:pPr>
        <w:rPr>
          <w:rFonts w:eastAsia="Calibri"/>
          <w:sz w:val="6"/>
          <w:szCs w:val="14"/>
        </w:rPr>
      </w:pPr>
      <w:r w:rsidRPr="00733159">
        <w:rPr>
          <w:rFonts w:eastAsia="Calibri"/>
          <w:sz w:val="6"/>
          <w:szCs w:val="14"/>
        </w:rPr>
        <w:t xml:space="preserve">The significance of this blind spot around consumption for global food security is very great. As described in earlier chapters, the world food system depends critically on soil, water, nutrients and a stable climate, to supply </w:t>
      </w:r>
      <w:proofErr w:type="gramStart"/>
      <w:r w:rsidRPr="00733159">
        <w:rPr>
          <w:rFonts w:eastAsia="Calibri"/>
          <w:sz w:val="6"/>
          <w:szCs w:val="14"/>
        </w:rPr>
        <w:t>humanity's</w:t>
      </w:r>
      <w:proofErr w:type="gramEnd"/>
      <w:r w:rsidRPr="00733159">
        <w:rPr>
          <w:rFonts w:eastAsia="Calibri"/>
          <w:sz w:val="6"/>
          <w:szCs w:val="14"/>
        </w:rPr>
        <w:t xml:space="preserve"> daily need for nutriment - and </w:t>
      </w:r>
      <w:proofErr w:type="gramStart"/>
      <w:r w:rsidRPr="00733159">
        <w:rPr>
          <w:rFonts w:eastAsia="Calibri"/>
          <w:sz w:val="6"/>
          <w:szCs w:val="14"/>
        </w:rPr>
        <w:t>all of</w:t>
      </w:r>
      <w:proofErr w:type="gramEnd"/>
      <w:r w:rsidRPr="00733159">
        <w:rPr>
          <w:rFonts w:eastAsia="Calibri"/>
          <w:sz w:val="6"/>
          <w:szCs w:val="14"/>
        </w:rPr>
        <w:t xml:space="preserve"> these essential resources are in increasingly short supply, chiefly because of our own mismanagement of them and our collective failure to appreciate that they are finite. On current trends, the existing food system will tend to break down, first regionally and then globally, owing to resource scarcity from the 2020s onward, and especially towards the mid century - unless there is radical change in </w:t>
      </w:r>
      <w:proofErr w:type="gramStart"/>
      <w:r w:rsidRPr="00733159">
        <w:rPr>
          <w:rFonts w:eastAsia="Calibri"/>
          <w:sz w:val="6"/>
          <w:szCs w:val="14"/>
        </w:rPr>
        <w:t>the world</w:t>
      </w:r>
      <w:proofErr w:type="gramEnd"/>
      <w:r w:rsidRPr="00733159">
        <w:rPr>
          <w:rFonts w:eastAsia="Calibri"/>
          <w:sz w:val="6"/>
          <w:szCs w:val="14"/>
        </w:rPr>
        <w:t xml:space="preserve"> diet and </w:t>
      </w:r>
      <w:proofErr w:type="gramStart"/>
      <w:r w:rsidRPr="00733159">
        <w:rPr>
          <w:rFonts w:eastAsia="Calibri"/>
          <w:sz w:val="6"/>
          <w:szCs w:val="14"/>
        </w:rPr>
        <w:t>the means by which</w:t>
      </w:r>
      <w:proofErr w:type="gramEnd"/>
      <w:r w:rsidRPr="00733159">
        <w:rPr>
          <w:rFonts w:eastAsia="Calibri"/>
          <w:sz w:val="6"/>
          <w:szCs w:val="14"/>
        </w:rPr>
        <w:t xml:space="preserve"> we feed ourselves. This will lead to increasing outbreaks of violence and war. Nobody, neither rich nor poor, will escape the consequences.</w:t>
      </w:r>
    </w:p>
    <w:p w14:paraId="30450B73" w14:textId="77777777" w:rsidR="00F50F57" w:rsidRPr="00733159" w:rsidRDefault="00F50F57" w:rsidP="00F50F57">
      <w:pPr>
        <w:rPr>
          <w:rFonts w:eastAsia="Calibri"/>
          <w:sz w:val="6"/>
          <w:szCs w:val="14"/>
        </w:rPr>
      </w:pPr>
      <w:r w:rsidRPr="00733159">
        <w:rPr>
          <w:rFonts w:eastAsia="Calibri"/>
          <w:sz w:val="6"/>
          <w:szCs w:val="14"/>
        </w:rPr>
        <w:t>Weapons of Mass Destruction</w:t>
      </w:r>
    </w:p>
    <w:p w14:paraId="63D51896" w14:textId="77777777" w:rsidR="00F50F57" w:rsidRPr="00733159" w:rsidRDefault="00F50F57" w:rsidP="00F50F57">
      <w:pPr>
        <w:rPr>
          <w:rFonts w:eastAsia="Calibri"/>
          <w:sz w:val="14"/>
        </w:rPr>
      </w:pPr>
      <w:r w:rsidRPr="0065486D">
        <w:rPr>
          <w:rFonts w:eastAsia="Calibri"/>
          <w:highlight w:val="green"/>
          <w:u w:val="single"/>
        </w:rPr>
        <w:t>Detonating</w:t>
      </w:r>
      <w:r w:rsidRPr="00733159">
        <w:rPr>
          <w:rFonts w:eastAsia="Calibri"/>
          <w:u w:val="single"/>
        </w:rPr>
        <w:t xml:space="preserve"> </w:t>
      </w:r>
      <w:r w:rsidRPr="00733159">
        <w:rPr>
          <w:rFonts w:eastAsia="Calibri"/>
          <w:b/>
          <w:iCs/>
          <w:u w:val="single"/>
        </w:rPr>
        <w:t>just 50-</w:t>
      </w:r>
      <w:r w:rsidRPr="0065486D">
        <w:rPr>
          <w:rFonts w:eastAsia="Calibri"/>
          <w:b/>
          <w:iCs/>
          <w:highlight w:val="green"/>
          <w:u w:val="single"/>
        </w:rPr>
        <w:t>100</w:t>
      </w:r>
      <w:r w:rsidRPr="00733159">
        <w:rPr>
          <w:rFonts w:eastAsia="Calibri"/>
          <w:sz w:val="14"/>
        </w:rPr>
        <w:t xml:space="preserve"> out of the global arsenal of nearly 15,000 </w:t>
      </w:r>
      <w:r w:rsidRPr="0065486D">
        <w:rPr>
          <w:rFonts w:eastAsia="Calibri"/>
          <w:b/>
          <w:iCs/>
          <w:highlight w:val="green"/>
          <w:u w:val="single"/>
        </w:rPr>
        <w:t>nuc</w:t>
      </w:r>
      <w:r w:rsidRPr="00733159">
        <w:rPr>
          <w:rFonts w:eastAsia="Calibri"/>
          <w:b/>
          <w:iCs/>
          <w:u w:val="single"/>
        </w:rPr>
        <w:t>lear weapon</w:t>
      </w:r>
      <w:r w:rsidRPr="0065486D">
        <w:rPr>
          <w:rFonts w:eastAsia="Calibri"/>
          <w:b/>
          <w:iCs/>
          <w:highlight w:val="green"/>
          <w:u w:val="single"/>
        </w:rPr>
        <w:t>s</w:t>
      </w:r>
      <w:r w:rsidRPr="0065486D">
        <w:rPr>
          <w:rFonts w:eastAsia="Calibri"/>
          <w:highlight w:val="green"/>
          <w:u w:val="single"/>
        </w:rPr>
        <w:t xml:space="preserve"> would</w:t>
      </w:r>
      <w:r w:rsidRPr="00733159">
        <w:rPr>
          <w:rFonts w:eastAsia="Calibri"/>
          <w:sz w:val="14"/>
        </w:rPr>
        <w:t xml:space="preserve"> suffice to </w:t>
      </w:r>
      <w:r w:rsidRPr="0065486D">
        <w:rPr>
          <w:rFonts w:eastAsia="Calibri"/>
          <w:b/>
          <w:iCs/>
          <w:highlight w:val="green"/>
          <w:u w:val="single"/>
        </w:rPr>
        <w:t>end civilisation</w:t>
      </w:r>
      <w:r w:rsidRPr="0065486D">
        <w:rPr>
          <w:rFonts w:eastAsia="Calibri"/>
          <w:highlight w:val="green"/>
          <w:u w:val="single"/>
        </w:rPr>
        <w:t xml:space="preserve"> in a </w:t>
      </w:r>
      <w:r w:rsidRPr="0065486D">
        <w:rPr>
          <w:rFonts w:eastAsia="Calibri"/>
          <w:b/>
          <w:iCs/>
          <w:highlight w:val="green"/>
          <w:u w:val="single"/>
        </w:rPr>
        <w:t>nuc</w:t>
      </w:r>
      <w:r w:rsidRPr="00733159">
        <w:rPr>
          <w:rFonts w:eastAsia="Calibri"/>
          <w:b/>
          <w:iCs/>
          <w:u w:val="single"/>
        </w:rPr>
        <w:t xml:space="preserve">lear </w:t>
      </w:r>
      <w:r w:rsidRPr="0065486D">
        <w:rPr>
          <w:rFonts w:eastAsia="Calibri"/>
          <w:b/>
          <w:iCs/>
          <w:highlight w:val="green"/>
          <w:u w:val="single"/>
        </w:rPr>
        <w:t>winter</w:t>
      </w:r>
      <w:r w:rsidRPr="0065486D">
        <w:rPr>
          <w:rFonts w:eastAsia="Calibri"/>
          <w:highlight w:val="green"/>
          <w:u w:val="single"/>
        </w:rPr>
        <w:t xml:space="preserve">, causing </w:t>
      </w:r>
      <w:r w:rsidRPr="0065486D">
        <w:rPr>
          <w:rFonts w:eastAsia="Calibri"/>
          <w:b/>
          <w:iCs/>
          <w:highlight w:val="green"/>
          <w:u w:val="single"/>
        </w:rPr>
        <w:t>worldwide famine</w:t>
      </w:r>
      <w:r w:rsidRPr="00733159">
        <w:rPr>
          <w:rFonts w:eastAsia="Calibri"/>
          <w:u w:val="single"/>
        </w:rPr>
        <w:t xml:space="preserve"> and </w:t>
      </w:r>
      <w:r w:rsidRPr="00733159">
        <w:rPr>
          <w:rFonts w:eastAsia="Calibri"/>
          <w:b/>
          <w:iCs/>
          <w:u w:val="single"/>
        </w:rPr>
        <w:t>economic collapse</w:t>
      </w:r>
      <w:r w:rsidRPr="00733159">
        <w:rPr>
          <w:rFonts w:eastAsia="Calibri"/>
          <w:u w:val="single"/>
        </w:rPr>
        <w:t xml:space="preserve"> affecting even </w:t>
      </w:r>
      <w:r w:rsidRPr="00733159">
        <w:rPr>
          <w:rFonts w:eastAsia="Calibri"/>
          <w:b/>
          <w:iCs/>
          <w:u w:val="single"/>
        </w:rPr>
        <w:t>distant nations</w:t>
      </w:r>
      <w:r w:rsidRPr="00733159">
        <w:rPr>
          <w:rFonts w:eastAsia="Calibri"/>
          <w:sz w:val="14"/>
        </w:rPr>
        <w:t>, as we saw in the previous chapter in the section dealing with South Asia. Eight nations now have the power to terminate civilisation should they desire to do so -and two have the power to extinguish the human species. According to the nuclear monitoring group Ploughshares, this arsenal is distributed as follows:</w:t>
      </w:r>
    </w:p>
    <w:p w14:paraId="011D1C38" w14:textId="77777777" w:rsidR="00F50F57" w:rsidRPr="00733159" w:rsidRDefault="00F50F57" w:rsidP="00F50F57">
      <w:pPr>
        <w:rPr>
          <w:rFonts w:eastAsia="Calibri"/>
          <w:sz w:val="14"/>
        </w:rPr>
      </w:pPr>
      <w:r w:rsidRPr="00733159">
        <w:rPr>
          <w:rFonts w:eastAsia="Calibri"/>
          <w:sz w:val="14"/>
        </w:rPr>
        <w:t>-</w:t>
      </w:r>
      <w:r w:rsidRPr="00733159">
        <w:rPr>
          <w:rFonts w:eastAsia="Calibri"/>
          <w:sz w:val="14"/>
        </w:rPr>
        <w:tab/>
        <w:t>Russia, 6600 warheads (2500 classified as 'retired')</w:t>
      </w:r>
    </w:p>
    <w:p w14:paraId="54D04F22" w14:textId="77777777" w:rsidR="00F50F57" w:rsidRPr="00733159" w:rsidRDefault="00F50F57" w:rsidP="00F50F57">
      <w:pPr>
        <w:rPr>
          <w:rFonts w:eastAsia="Calibri"/>
          <w:sz w:val="14"/>
        </w:rPr>
      </w:pPr>
      <w:r w:rsidRPr="00733159">
        <w:rPr>
          <w:rFonts w:eastAsia="Calibri"/>
          <w:sz w:val="14"/>
        </w:rPr>
        <w:t>-</w:t>
      </w:r>
      <w:r w:rsidRPr="00733159">
        <w:rPr>
          <w:rFonts w:eastAsia="Calibri"/>
          <w:sz w:val="14"/>
        </w:rPr>
        <w:tab/>
        <w:t>America, 6450 warheads (2550 classified as 'retired')</w:t>
      </w:r>
    </w:p>
    <w:p w14:paraId="5678AD6F" w14:textId="77777777" w:rsidR="00F50F57" w:rsidRPr="00733159" w:rsidRDefault="00F50F57" w:rsidP="00F50F57">
      <w:pPr>
        <w:rPr>
          <w:rFonts w:eastAsia="Calibri"/>
          <w:sz w:val="14"/>
        </w:rPr>
      </w:pPr>
      <w:r w:rsidRPr="00733159">
        <w:rPr>
          <w:rFonts w:eastAsia="Calibri"/>
          <w:sz w:val="14"/>
        </w:rPr>
        <w:t>-</w:t>
      </w:r>
      <w:r w:rsidRPr="00733159">
        <w:rPr>
          <w:rFonts w:eastAsia="Calibri"/>
          <w:sz w:val="14"/>
        </w:rPr>
        <w:tab/>
        <w:t>France, 300 warheads</w:t>
      </w:r>
    </w:p>
    <w:p w14:paraId="6EA257B5" w14:textId="77777777" w:rsidR="00F50F57" w:rsidRPr="00733159" w:rsidRDefault="00F50F57" w:rsidP="00F50F57">
      <w:pPr>
        <w:rPr>
          <w:rFonts w:eastAsia="Calibri"/>
          <w:sz w:val="14"/>
        </w:rPr>
      </w:pPr>
      <w:r w:rsidRPr="00733159">
        <w:rPr>
          <w:rFonts w:eastAsia="Calibri"/>
          <w:sz w:val="14"/>
        </w:rPr>
        <w:t>-</w:t>
      </w:r>
      <w:r w:rsidRPr="00733159">
        <w:rPr>
          <w:rFonts w:eastAsia="Calibri"/>
          <w:sz w:val="14"/>
        </w:rPr>
        <w:tab/>
        <w:t>China, 270 warheads</w:t>
      </w:r>
    </w:p>
    <w:p w14:paraId="650BB988" w14:textId="77777777" w:rsidR="00F50F57" w:rsidRPr="00733159" w:rsidRDefault="00F50F57" w:rsidP="00F50F57">
      <w:pPr>
        <w:rPr>
          <w:rFonts w:eastAsia="Calibri"/>
          <w:sz w:val="14"/>
        </w:rPr>
      </w:pPr>
      <w:r w:rsidRPr="00733159">
        <w:rPr>
          <w:rFonts w:eastAsia="Calibri"/>
          <w:sz w:val="14"/>
        </w:rPr>
        <w:t>-</w:t>
      </w:r>
      <w:r w:rsidRPr="00733159">
        <w:rPr>
          <w:rFonts w:eastAsia="Calibri"/>
          <w:sz w:val="14"/>
        </w:rPr>
        <w:tab/>
        <w:t>UK, 215 warheads</w:t>
      </w:r>
    </w:p>
    <w:p w14:paraId="0DD97D23" w14:textId="77777777" w:rsidR="00F50F57" w:rsidRPr="00733159" w:rsidRDefault="00F50F57" w:rsidP="00F50F57">
      <w:pPr>
        <w:rPr>
          <w:rFonts w:eastAsia="Calibri"/>
          <w:sz w:val="14"/>
        </w:rPr>
      </w:pPr>
      <w:r w:rsidRPr="00733159">
        <w:rPr>
          <w:rFonts w:eastAsia="Calibri"/>
          <w:sz w:val="14"/>
        </w:rPr>
        <w:t>-</w:t>
      </w:r>
      <w:r w:rsidRPr="00733159">
        <w:rPr>
          <w:rFonts w:eastAsia="Calibri"/>
          <w:sz w:val="14"/>
        </w:rPr>
        <w:tab/>
        <w:t>Pakistan, 130 warheads</w:t>
      </w:r>
    </w:p>
    <w:p w14:paraId="6BA25C50" w14:textId="77777777" w:rsidR="00F50F57" w:rsidRPr="00733159" w:rsidRDefault="00F50F57" w:rsidP="00F50F57">
      <w:pPr>
        <w:rPr>
          <w:rFonts w:eastAsia="Calibri"/>
          <w:sz w:val="14"/>
        </w:rPr>
      </w:pPr>
      <w:r w:rsidRPr="00733159">
        <w:rPr>
          <w:rFonts w:eastAsia="Calibri"/>
          <w:sz w:val="14"/>
        </w:rPr>
        <w:t>-</w:t>
      </w:r>
      <w:r w:rsidRPr="00733159">
        <w:rPr>
          <w:rFonts w:eastAsia="Calibri"/>
          <w:sz w:val="14"/>
        </w:rPr>
        <w:tab/>
        <w:t>India, 120 warheads</w:t>
      </w:r>
    </w:p>
    <w:p w14:paraId="4EBC5688" w14:textId="77777777" w:rsidR="00F50F57" w:rsidRPr="00733159" w:rsidRDefault="00F50F57" w:rsidP="00F50F57">
      <w:pPr>
        <w:rPr>
          <w:rFonts w:eastAsia="Calibri"/>
          <w:sz w:val="14"/>
        </w:rPr>
      </w:pPr>
      <w:r w:rsidRPr="00733159">
        <w:rPr>
          <w:rFonts w:eastAsia="Calibri"/>
          <w:sz w:val="14"/>
        </w:rPr>
        <w:t>-</w:t>
      </w:r>
      <w:r w:rsidRPr="00733159">
        <w:rPr>
          <w:rFonts w:eastAsia="Calibri"/>
          <w:sz w:val="14"/>
        </w:rPr>
        <w:tab/>
        <w:t>Israel, 80 warheads</w:t>
      </w:r>
    </w:p>
    <w:p w14:paraId="2A5087C8" w14:textId="77777777" w:rsidR="00F50F57" w:rsidRPr="00733159" w:rsidRDefault="00F50F57" w:rsidP="00F50F57">
      <w:pPr>
        <w:rPr>
          <w:rFonts w:eastAsia="Calibri"/>
          <w:sz w:val="14"/>
        </w:rPr>
      </w:pPr>
      <w:r w:rsidRPr="00733159">
        <w:rPr>
          <w:rFonts w:eastAsia="Calibri"/>
          <w:sz w:val="14"/>
        </w:rPr>
        <w:t>-</w:t>
      </w:r>
      <w:r w:rsidRPr="00733159">
        <w:rPr>
          <w:rFonts w:eastAsia="Calibri"/>
          <w:sz w:val="14"/>
        </w:rPr>
        <w:tab/>
        <w:t>North Korea, 15-20 warheads.11</w:t>
      </w:r>
    </w:p>
    <w:p w14:paraId="6E75DE78" w14:textId="77777777" w:rsidR="00F50F57" w:rsidRPr="00733159" w:rsidRDefault="00F50F57" w:rsidP="00F50F57">
      <w:pPr>
        <w:rPr>
          <w:rFonts w:eastAsia="Calibri"/>
          <w:sz w:val="14"/>
        </w:rPr>
      </w:pPr>
      <w:r w:rsidRPr="00733159">
        <w:rPr>
          <w:rFonts w:eastAsia="Calibri"/>
          <w:sz w:val="14"/>
        </w:rPr>
        <w:t xml:space="preserve">Although actual numbers of warheads </w:t>
      </w:r>
      <w:proofErr w:type="gramStart"/>
      <w:r w:rsidRPr="00733159">
        <w:rPr>
          <w:rFonts w:eastAsia="Calibri"/>
          <w:sz w:val="14"/>
        </w:rPr>
        <w:t>have continued</w:t>
      </w:r>
      <w:proofErr w:type="gramEnd"/>
      <w:r w:rsidRPr="00733159">
        <w:rPr>
          <w:rFonts w:eastAsia="Calibri"/>
          <w:sz w:val="14"/>
        </w:rPr>
        <w:t xml:space="preserve"> to fall from </w:t>
      </w:r>
      <w:proofErr w:type="gramStart"/>
      <w:r w:rsidRPr="00733159">
        <w:rPr>
          <w:rFonts w:eastAsia="Calibri"/>
          <w:sz w:val="14"/>
        </w:rPr>
        <w:t>its</w:t>
      </w:r>
      <w:proofErr w:type="gramEnd"/>
      <w:r w:rsidRPr="00733159">
        <w:rPr>
          <w:rFonts w:eastAsia="Calibri"/>
          <w:sz w:val="14"/>
        </w:rPr>
        <w:t xml:space="preserve"> peak of 70,000 weapons in the mid 1980s, scientists argue the danger of nuclear conflict in fact increased in the first two decades of the twentyfirst century. This was due to the modernisation of existing stockpiles, the adoption of dangerous new technologies such as robot delivery systems, hypersonic missiles, artificial intelligence and electronic warfare, and the continuing leakage of nuclear materials and knowhow to non-nuclear nations and potential terrorist organisations.</w:t>
      </w:r>
    </w:p>
    <w:p w14:paraId="3AE48121" w14:textId="77777777" w:rsidR="00F50F57" w:rsidRPr="00733159" w:rsidRDefault="00F50F57" w:rsidP="00F50F57">
      <w:pPr>
        <w:rPr>
          <w:rFonts w:eastAsia="Calibri"/>
          <w:sz w:val="14"/>
        </w:rPr>
      </w:pPr>
      <w:r w:rsidRPr="00733159">
        <w:rPr>
          <w:rFonts w:eastAsia="Calibri"/>
          <w:sz w:val="14"/>
        </w:rPr>
        <w:t xml:space="preserve">In early 2018 </w:t>
      </w:r>
      <w:r w:rsidRPr="00733159">
        <w:rPr>
          <w:rFonts w:eastAsia="Calibri"/>
          <w:u w:val="single"/>
        </w:rPr>
        <w:t xml:space="preserve">the hands of </w:t>
      </w:r>
      <w:r w:rsidRPr="0065486D">
        <w:rPr>
          <w:rFonts w:eastAsia="Calibri"/>
          <w:highlight w:val="green"/>
          <w:u w:val="single"/>
        </w:rPr>
        <w:t xml:space="preserve">the </w:t>
      </w:r>
      <w:r w:rsidRPr="0065486D">
        <w:rPr>
          <w:rFonts w:eastAsia="Calibri"/>
          <w:b/>
          <w:iCs/>
          <w:highlight w:val="green"/>
          <w:u w:val="single"/>
        </w:rPr>
        <w:t>'Doomsday Clock'</w:t>
      </w:r>
      <w:r w:rsidRPr="00733159">
        <w:rPr>
          <w:rFonts w:eastAsia="Calibri"/>
          <w:sz w:val="14"/>
        </w:rPr>
        <w:t xml:space="preserve">, maintained by the Bulletin of the Atomic Scientists, </w:t>
      </w:r>
      <w:r w:rsidRPr="0065486D">
        <w:rPr>
          <w:rFonts w:eastAsia="Calibri"/>
          <w:highlight w:val="green"/>
          <w:u w:val="single"/>
        </w:rPr>
        <w:t>were</w:t>
      </w:r>
      <w:r w:rsidRPr="00733159">
        <w:rPr>
          <w:rFonts w:eastAsia="Calibri"/>
          <w:sz w:val="14"/>
        </w:rPr>
        <w:t xml:space="preserve"> re-set at </w:t>
      </w:r>
      <w:r w:rsidRPr="0065486D">
        <w:rPr>
          <w:rFonts w:eastAsia="Calibri"/>
          <w:b/>
          <w:iCs/>
          <w:highlight w:val="green"/>
          <w:u w:val="single"/>
        </w:rPr>
        <w:t>two minutes to midnight</w:t>
      </w:r>
      <w:r w:rsidRPr="00733159">
        <w:rPr>
          <w:rFonts w:eastAsia="Calibri"/>
          <w:u w:val="single"/>
        </w:rPr>
        <w:t xml:space="preserve">, the </w:t>
      </w:r>
      <w:r w:rsidRPr="00733159">
        <w:rPr>
          <w:rFonts w:eastAsia="Calibri"/>
          <w:b/>
          <w:iCs/>
          <w:u w:val="single"/>
        </w:rPr>
        <w:t>highest risk</w:t>
      </w:r>
      <w:r w:rsidRPr="00733159">
        <w:rPr>
          <w:rFonts w:eastAsia="Calibri"/>
          <w:u w:val="single"/>
        </w:rPr>
        <w:t xml:space="preserve"> to humanity</w:t>
      </w:r>
      <w:r w:rsidRPr="00733159">
        <w:rPr>
          <w:rFonts w:eastAsia="Calibri"/>
          <w:sz w:val="14"/>
        </w:rPr>
        <w:t xml:space="preserve"> that it has </w:t>
      </w:r>
      <w:r w:rsidRPr="00733159">
        <w:rPr>
          <w:rFonts w:eastAsia="Calibri"/>
          <w:u w:val="single"/>
        </w:rPr>
        <w:t>ever</w:t>
      </w:r>
      <w:r w:rsidRPr="00733159">
        <w:rPr>
          <w:rFonts w:eastAsia="Calibri"/>
          <w:sz w:val="14"/>
        </w:rPr>
        <w:t xml:space="preserve">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6B3A993D" w14:textId="77777777" w:rsidR="00F50F57" w:rsidRPr="00733159" w:rsidRDefault="00F50F57" w:rsidP="00F50F57">
      <w:pPr>
        <w:rPr>
          <w:rFonts w:eastAsia="Calibri"/>
          <w:sz w:val="14"/>
        </w:rPr>
      </w:pPr>
      <w:r w:rsidRPr="00733159">
        <w:rPr>
          <w:rFonts w:eastAsia="Calibri"/>
          <w:sz w:val="14"/>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4215B996" w14:textId="77777777" w:rsidR="00F50F57" w:rsidRPr="00733159" w:rsidRDefault="00F50F57" w:rsidP="00F50F57">
      <w:pPr>
        <w:rPr>
          <w:rFonts w:eastAsia="Calibri"/>
          <w:sz w:val="14"/>
        </w:rPr>
      </w:pPr>
      <w:r w:rsidRPr="00733159">
        <w:rPr>
          <w:rFonts w:eastAsia="Calibri"/>
          <w:sz w:val="14"/>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567D9638" w14:textId="77777777" w:rsidR="00F50F57" w:rsidRPr="00733159" w:rsidRDefault="00F50F57" w:rsidP="00F50F57">
      <w:pPr>
        <w:rPr>
          <w:rFonts w:eastAsia="Calibri"/>
          <w:sz w:val="14"/>
        </w:rPr>
      </w:pPr>
      <w:r w:rsidRPr="00733159">
        <w:rPr>
          <w:rFonts w:eastAsia="Calibri"/>
          <w:sz w:val="14"/>
        </w:rPr>
        <w:t xml:space="preserve">As things stand, the only entities that can afford to own nuclear weapons are nations - and </w:t>
      </w:r>
      <w:r w:rsidRPr="00733159">
        <w:rPr>
          <w:rFonts w:eastAsia="Calibri"/>
          <w:b/>
          <w:iCs/>
          <w:u w:val="single"/>
        </w:rPr>
        <w:t>if</w:t>
      </w:r>
      <w:r w:rsidRPr="00733159">
        <w:rPr>
          <w:rFonts w:eastAsia="Calibri"/>
          <w:u w:val="single"/>
        </w:rPr>
        <w:t xml:space="preserve"> humanity is</w:t>
      </w:r>
      <w:r w:rsidRPr="00733159">
        <w:rPr>
          <w:rFonts w:eastAsia="Calibri"/>
          <w:sz w:val="14"/>
        </w:rPr>
        <w:t xml:space="preserve"> to be </w:t>
      </w:r>
      <w:r w:rsidRPr="00733159">
        <w:rPr>
          <w:rFonts w:eastAsia="Calibri"/>
          <w:b/>
          <w:iCs/>
          <w:u w:val="single"/>
        </w:rPr>
        <w:t>wiped out</w:t>
      </w:r>
      <w:r w:rsidRPr="00733159">
        <w:rPr>
          <w:rFonts w:eastAsia="Calibri"/>
          <w:u w:val="single"/>
        </w:rPr>
        <w:t>, it will</w:t>
      </w:r>
      <w:r w:rsidRPr="00733159">
        <w:rPr>
          <w:rFonts w:eastAsia="Calibri"/>
          <w:sz w:val="14"/>
        </w:rPr>
        <w:t xml:space="preserve"> most likely </w:t>
      </w:r>
      <w:r w:rsidRPr="00733159">
        <w:rPr>
          <w:rFonts w:eastAsia="Calibri"/>
          <w:u w:val="single"/>
        </w:rPr>
        <w:t xml:space="preserve">be </w:t>
      </w:r>
      <w:proofErr w:type="gramStart"/>
      <w:r w:rsidRPr="00733159">
        <w:rPr>
          <w:rFonts w:eastAsia="Calibri"/>
          <w:u w:val="single"/>
        </w:rPr>
        <w:t>as a result of</w:t>
      </w:r>
      <w:proofErr w:type="gramEnd"/>
      <w:r w:rsidRPr="00733159">
        <w:rPr>
          <w:rFonts w:eastAsia="Calibri"/>
          <w:u w:val="single"/>
        </w:rPr>
        <w:t xml:space="preserve"> an </w:t>
      </w:r>
      <w:r w:rsidRPr="00733159">
        <w:rPr>
          <w:rFonts w:eastAsia="Calibri"/>
          <w:b/>
          <w:iCs/>
          <w:u w:val="single"/>
        </w:rPr>
        <w:t>atomic conflict</w:t>
      </w:r>
      <w:r w:rsidRPr="00733159">
        <w:rPr>
          <w:rFonts w:eastAsia="Calibri"/>
          <w:u w:val="single"/>
        </w:rPr>
        <w:t xml:space="preserve"> between nations</w:t>
      </w:r>
      <w:r w:rsidRPr="00733159">
        <w:rPr>
          <w:rFonts w:eastAsia="Calibri"/>
          <w:sz w:val="14"/>
        </w:rPr>
        <w:t xml:space="preserve">. It follows from this that, if the world is to be made safe from such a </w:t>
      </w:r>
      <w:proofErr w:type="gramStart"/>
      <w:r w:rsidRPr="00733159">
        <w:rPr>
          <w:rFonts w:eastAsia="Calibri"/>
          <w:sz w:val="14"/>
        </w:rPr>
        <w:t>fate</w:t>
      </w:r>
      <w:proofErr w:type="gramEnd"/>
      <w:r w:rsidRPr="00733159">
        <w:rPr>
          <w:rFonts w:eastAsia="Calibri"/>
          <w:sz w:val="14"/>
        </w:rPr>
        <w:t xml:space="preserve"> it will need to get rid of nations as a structure of human self-organisation and replace them with wiser, less aggressive forms of self-governance. After all, the nation state </w:t>
      </w:r>
      <w:proofErr w:type="gramStart"/>
      <w:r w:rsidRPr="00733159">
        <w:rPr>
          <w:rFonts w:eastAsia="Calibri"/>
          <w:sz w:val="14"/>
        </w:rPr>
        <w:t>really only</w:t>
      </w:r>
      <w:proofErr w:type="gramEnd"/>
      <w:r w:rsidRPr="00733159">
        <w:rPr>
          <w:rFonts w:eastAsia="Calibri"/>
          <w:sz w:val="14"/>
        </w:rPr>
        <w:t xml:space="preserve">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w:t>
      </w:r>
      <w:proofErr w:type="gramStart"/>
      <w:r w:rsidRPr="00733159">
        <w:rPr>
          <w:rFonts w:eastAsia="Calibri"/>
          <w:sz w:val="14"/>
        </w:rPr>
        <w:t>years</w:t>
      </w:r>
      <w:proofErr w:type="gramEnd"/>
      <w:r w:rsidRPr="00733159">
        <w:rPr>
          <w:rFonts w:eastAsia="Calibri"/>
          <w:sz w:val="14"/>
        </w:rPr>
        <w:t xml:space="preserve"> and it is increasingly clear the world would be a far safer, more peaceable place without either nations or nationalism. The question is what to replace them with.</w:t>
      </w:r>
    </w:p>
    <w:p w14:paraId="2AF8BD4F" w14:textId="77777777" w:rsidR="00F50F57" w:rsidRPr="00733159" w:rsidRDefault="00F50F57" w:rsidP="00F50F57">
      <w:pPr>
        <w:rPr>
          <w:rFonts w:eastAsia="Calibri"/>
          <w:sz w:val="14"/>
        </w:rPr>
      </w:pPr>
      <w:r w:rsidRPr="00733159">
        <w:rPr>
          <w:rFonts w:eastAsia="Calibri"/>
          <w:sz w:val="14"/>
        </w:rPr>
        <w:t xml:space="preserve">Although there may at first glance appear to be no close linkage between weapons of mass destruction and food, in the twentyfirst century </w:t>
      </w:r>
      <w:r w:rsidRPr="0065486D">
        <w:rPr>
          <w:rFonts w:eastAsia="Calibri"/>
          <w:highlight w:val="green"/>
          <w:u w:val="single"/>
        </w:rPr>
        <w:t>with</w:t>
      </w:r>
      <w:r w:rsidRPr="00733159">
        <w:rPr>
          <w:rFonts w:eastAsia="Calibri"/>
          <w:sz w:val="14"/>
        </w:rPr>
        <w:t xml:space="preserve"> world resources of </w:t>
      </w:r>
      <w:r w:rsidRPr="0065486D">
        <w:rPr>
          <w:rFonts w:eastAsia="Calibri"/>
          <w:highlight w:val="green"/>
          <w:u w:val="single"/>
        </w:rPr>
        <w:t>food</w:t>
      </w:r>
      <w:r w:rsidRPr="00733159">
        <w:rPr>
          <w:rFonts w:eastAsia="Calibri"/>
          <w:sz w:val="14"/>
        </w:rPr>
        <w:t xml:space="preserve">, land and water </w:t>
      </w:r>
      <w:r w:rsidRPr="0065486D">
        <w:rPr>
          <w:rFonts w:eastAsia="Calibri"/>
          <w:highlight w:val="green"/>
          <w:u w:val="single"/>
        </w:rPr>
        <w:t>under</w:t>
      </w:r>
      <w:r w:rsidRPr="00733159">
        <w:rPr>
          <w:rFonts w:eastAsia="Calibri"/>
          <w:u w:val="single"/>
        </w:rPr>
        <w:t xml:space="preserve"> </w:t>
      </w:r>
      <w:r w:rsidRPr="00733159">
        <w:rPr>
          <w:rFonts w:eastAsia="Calibri"/>
          <w:b/>
          <w:iCs/>
          <w:u w:val="single"/>
        </w:rPr>
        <w:t xml:space="preserve">growing </w:t>
      </w:r>
      <w:r w:rsidRPr="0065486D">
        <w:rPr>
          <w:rFonts w:eastAsia="Calibri"/>
          <w:b/>
          <w:iCs/>
          <w:highlight w:val="green"/>
          <w:u w:val="single"/>
        </w:rPr>
        <w:t>stress</w:t>
      </w:r>
      <w:r w:rsidRPr="0065486D">
        <w:rPr>
          <w:rFonts w:eastAsia="Calibri"/>
          <w:highlight w:val="green"/>
          <w:u w:val="single"/>
        </w:rPr>
        <w:t xml:space="preserve">, </w:t>
      </w:r>
      <w:r w:rsidRPr="0065486D">
        <w:rPr>
          <w:rFonts w:eastAsia="Calibri"/>
          <w:b/>
          <w:iCs/>
          <w:highlight w:val="green"/>
          <w:u w:val="single"/>
        </w:rPr>
        <w:t>nothing can be ruled out</w:t>
      </w:r>
      <w:r w:rsidRPr="00733159">
        <w:rPr>
          <w:rFonts w:eastAsia="Calibri"/>
          <w:sz w:val="14"/>
        </w:rPr>
        <w:t>. Indeed, chemical weapons have frequently been deployed in the Syrian civil war, which had drought, agricultural failure and hunger among its early drivers. And nuclear conflict remains a distinct possibility in South Asia and the Middle East, especially, as these regions are already stressed in terms of food, land and water, and their nuclear firepower or access to nuclear materials is multiplying.</w:t>
      </w:r>
    </w:p>
    <w:p w14:paraId="238346CF" w14:textId="77777777" w:rsidR="00F50F57" w:rsidRPr="00733159" w:rsidRDefault="00F50F57" w:rsidP="00F50F57">
      <w:pPr>
        <w:rPr>
          <w:rFonts w:eastAsia="Calibri"/>
          <w:sz w:val="14"/>
        </w:rPr>
      </w:pPr>
      <w:r w:rsidRPr="00733159">
        <w:rPr>
          <w:rFonts w:eastAsia="Calibri"/>
          <w:sz w:val="14"/>
        </w:rPr>
        <w:t xml:space="preserve">It remains an open question whether </w:t>
      </w:r>
      <w:r w:rsidRPr="0065486D">
        <w:rPr>
          <w:rFonts w:eastAsia="Calibri"/>
          <w:b/>
          <w:iCs/>
          <w:highlight w:val="green"/>
          <w:u w:val="single"/>
        </w:rPr>
        <w:t>panicking</w:t>
      </w:r>
      <w:r w:rsidRPr="00733159">
        <w:rPr>
          <w:rFonts w:eastAsia="Calibri"/>
          <w:b/>
          <w:iCs/>
          <w:u w:val="single"/>
        </w:rPr>
        <w:t xml:space="preserve"> regimes</w:t>
      </w:r>
      <w:r w:rsidRPr="00733159">
        <w:rPr>
          <w:rFonts w:eastAsia="Calibri"/>
          <w:u w:val="single"/>
        </w:rPr>
        <w:t xml:space="preserve"> in </w:t>
      </w:r>
      <w:r w:rsidRPr="0065486D">
        <w:rPr>
          <w:rFonts w:eastAsia="Calibri"/>
          <w:b/>
          <w:iCs/>
          <w:highlight w:val="green"/>
          <w:u w:val="single"/>
        </w:rPr>
        <w:t>Russia</w:t>
      </w:r>
      <w:r w:rsidRPr="00733159">
        <w:rPr>
          <w:rFonts w:eastAsia="Calibri"/>
          <w:u w:val="single"/>
        </w:rPr>
        <w:t xml:space="preserve">, the </w:t>
      </w:r>
      <w:r w:rsidRPr="0065486D">
        <w:rPr>
          <w:rFonts w:eastAsia="Calibri"/>
          <w:b/>
          <w:iCs/>
          <w:highlight w:val="green"/>
          <w:u w:val="single"/>
        </w:rPr>
        <w:t>USA</w:t>
      </w:r>
      <w:r w:rsidRPr="0065486D">
        <w:rPr>
          <w:rFonts w:eastAsia="Calibri"/>
          <w:highlight w:val="green"/>
          <w:u w:val="single"/>
        </w:rPr>
        <w:t xml:space="preserve"> or</w:t>
      </w:r>
      <w:r w:rsidRPr="00733159">
        <w:rPr>
          <w:rFonts w:eastAsia="Calibri"/>
          <w:sz w:val="14"/>
        </w:rPr>
        <w:t xml:space="preserve"> even </w:t>
      </w:r>
      <w:r w:rsidRPr="0065486D">
        <w:rPr>
          <w:rFonts w:eastAsia="Calibri"/>
          <w:b/>
          <w:iCs/>
          <w:highlight w:val="green"/>
          <w:u w:val="single"/>
        </w:rPr>
        <w:t>France</w:t>
      </w:r>
      <w:r w:rsidRPr="00733159">
        <w:rPr>
          <w:rFonts w:eastAsia="Calibri"/>
          <w:sz w:val="14"/>
        </w:rPr>
        <w:t xml:space="preserve"> would be ruthless enough to </w:t>
      </w:r>
      <w:r w:rsidRPr="0065486D">
        <w:rPr>
          <w:rFonts w:eastAsia="Calibri"/>
          <w:highlight w:val="green"/>
          <w:u w:val="single"/>
        </w:rPr>
        <w:t xml:space="preserve">deploy </w:t>
      </w:r>
      <w:r w:rsidRPr="0065486D">
        <w:rPr>
          <w:rFonts w:eastAsia="Calibri"/>
          <w:b/>
          <w:iCs/>
          <w:highlight w:val="green"/>
          <w:u w:val="single"/>
        </w:rPr>
        <w:t>atomic weapons</w:t>
      </w:r>
      <w:r w:rsidRPr="00733159">
        <w:rPr>
          <w:rFonts w:eastAsia="Calibri"/>
          <w:u w:val="single"/>
        </w:rPr>
        <w:t xml:space="preserve"> </w:t>
      </w:r>
      <w:proofErr w:type="gramStart"/>
      <w:r w:rsidRPr="00733159">
        <w:rPr>
          <w:rFonts w:eastAsia="Calibri"/>
          <w:u w:val="single"/>
        </w:rPr>
        <w:t xml:space="preserve">in an attempt </w:t>
      </w:r>
      <w:r w:rsidRPr="0065486D">
        <w:rPr>
          <w:rFonts w:eastAsia="Calibri"/>
          <w:highlight w:val="green"/>
          <w:u w:val="single"/>
        </w:rPr>
        <w:t>to</w:t>
      </w:r>
      <w:proofErr w:type="gramEnd"/>
      <w:r w:rsidRPr="0065486D">
        <w:rPr>
          <w:rFonts w:eastAsia="Calibri"/>
          <w:highlight w:val="green"/>
          <w:u w:val="single"/>
        </w:rPr>
        <w:t xml:space="preserve"> </w:t>
      </w:r>
      <w:r w:rsidRPr="0065486D">
        <w:rPr>
          <w:rFonts w:eastAsia="Calibri"/>
          <w:b/>
          <w:iCs/>
          <w:highlight w:val="green"/>
          <w:u w:val="single"/>
        </w:rPr>
        <w:t>quell invasion</w:t>
      </w:r>
      <w:r w:rsidRPr="0065486D">
        <w:rPr>
          <w:rFonts w:eastAsia="Calibri"/>
          <w:highlight w:val="green"/>
          <w:u w:val="single"/>
        </w:rPr>
        <w:t xml:space="preserve"> by</w:t>
      </w:r>
      <w:r w:rsidRPr="00733159">
        <w:rPr>
          <w:rFonts w:eastAsia="Calibri"/>
          <w:u w:val="single"/>
        </w:rPr>
        <w:t xml:space="preserve"> </w:t>
      </w:r>
      <w:r w:rsidRPr="00733159">
        <w:rPr>
          <w:rFonts w:eastAsia="Calibri"/>
          <w:b/>
          <w:iCs/>
          <w:u w:val="single"/>
        </w:rPr>
        <w:t>tens of millions</w:t>
      </w:r>
      <w:r w:rsidRPr="00733159">
        <w:rPr>
          <w:rFonts w:eastAsia="Calibri"/>
          <w:u w:val="single"/>
        </w:rPr>
        <w:t xml:space="preserve"> of</w:t>
      </w:r>
      <w:r w:rsidRPr="00733159">
        <w:rPr>
          <w:rFonts w:eastAsia="Calibri"/>
          <w:sz w:val="14"/>
        </w:rPr>
        <w:t xml:space="preserve"> desperate </w:t>
      </w:r>
      <w:r w:rsidRPr="0065486D">
        <w:rPr>
          <w:rFonts w:eastAsia="Calibri"/>
          <w:b/>
          <w:iCs/>
          <w:highlight w:val="green"/>
          <w:u w:val="single"/>
        </w:rPr>
        <w:t>refugees</w:t>
      </w:r>
      <w:r w:rsidRPr="0065486D">
        <w:rPr>
          <w:rFonts w:eastAsia="Calibri"/>
          <w:highlight w:val="green"/>
          <w:u w:val="single"/>
        </w:rPr>
        <w:t xml:space="preserve">, fleeing </w:t>
      </w:r>
      <w:r w:rsidRPr="0065486D">
        <w:rPr>
          <w:rFonts w:eastAsia="Calibri"/>
          <w:b/>
          <w:iCs/>
          <w:highlight w:val="green"/>
          <w:u w:val="single"/>
        </w:rPr>
        <w:t>famine</w:t>
      </w:r>
      <w:r w:rsidRPr="00733159">
        <w:rPr>
          <w:rFonts w:eastAsia="Calibri"/>
          <w:sz w:val="14"/>
        </w:rPr>
        <w:t xml:space="preserve"> and climate chaos </w:t>
      </w:r>
      <w:r w:rsidRPr="00733159">
        <w:rPr>
          <w:rFonts w:eastAsia="Calibri"/>
          <w:u w:val="single"/>
        </w:rPr>
        <w:t>in their own homelands</w:t>
      </w:r>
      <w:r w:rsidRPr="00733159">
        <w:rPr>
          <w:rFonts w:eastAsia="Calibri"/>
          <w:sz w:val="14"/>
        </w:rPr>
        <w:t xml:space="preserve"> - but the possibility ought not to be ignored.</w:t>
      </w:r>
    </w:p>
    <w:p w14:paraId="7E403522" w14:textId="77777777" w:rsidR="00F50F57" w:rsidRPr="00733159" w:rsidRDefault="00F50F57" w:rsidP="00F50F57">
      <w:pPr>
        <w:rPr>
          <w:rFonts w:eastAsia="Calibri"/>
          <w:sz w:val="14"/>
        </w:rPr>
      </w:pPr>
      <w:r w:rsidRPr="00733159">
        <w:rPr>
          <w:rFonts w:eastAsia="Calibri"/>
          <w:sz w:val="14"/>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65486D">
        <w:rPr>
          <w:rFonts w:eastAsia="Calibri"/>
          <w:b/>
          <w:iCs/>
          <w:highlight w:val="green"/>
          <w:u w:val="single"/>
        </w:rPr>
        <w:t>Food insecurity</w:t>
      </w:r>
      <w:r w:rsidRPr="00733159">
        <w:rPr>
          <w:rFonts w:eastAsia="Calibri"/>
          <w:sz w:val="14"/>
        </w:rPr>
        <w:t xml:space="preserve"> is therefore a </w:t>
      </w:r>
      <w:r w:rsidRPr="0065486D">
        <w:rPr>
          <w:rFonts w:eastAsia="Calibri"/>
          <w:highlight w:val="green"/>
          <w:u w:val="single"/>
        </w:rPr>
        <w:t>drive</w:t>
      </w:r>
      <w:r w:rsidRPr="00733159">
        <w:rPr>
          <w:rFonts w:eastAsia="Calibri"/>
          <w:sz w:val="14"/>
        </w:rPr>
        <w:t xml:space="preserve">r in the preconditions for </w:t>
      </w:r>
      <w:r w:rsidRPr="00733159">
        <w:rPr>
          <w:rFonts w:eastAsia="Calibri"/>
          <w:u w:val="single"/>
        </w:rPr>
        <w:t xml:space="preserve">the </w:t>
      </w:r>
      <w:r w:rsidRPr="0065486D">
        <w:rPr>
          <w:rFonts w:eastAsia="Calibri"/>
          <w:highlight w:val="green"/>
          <w:u w:val="single"/>
        </w:rPr>
        <w:t xml:space="preserve">use of </w:t>
      </w:r>
      <w:r w:rsidRPr="0065486D">
        <w:rPr>
          <w:rFonts w:eastAsia="Calibri"/>
          <w:b/>
          <w:iCs/>
          <w:highlight w:val="green"/>
          <w:u w:val="single"/>
        </w:rPr>
        <w:t>nuc</w:t>
      </w:r>
      <w:r w:rsidRPr="00733159">
        <w:rPr>
          <w:rFonts w:eastAsia="Calibri"/>
          <w:b/>
          <w:iCs/>
          <w:u w:val="single"/>
        </w:rPr>
        <w:t>lear weapon</w:t>
      </w:r>
      <w:r w:rsidRPr="0065486D">
        <w:rPr>
          <w:rFonts w:eastAsia="Calibri"/>
          <w:b/>
          <w:iCs/>
          <w:highlight w:val="green"/>
          <w:u w:val="single"/>
        </w:rPr>
        <w:t>s</w:t>
      </w:r>
      <w:r w:rsidRPr="00733159">
        <w:rPr>
          <w:rFonts w:eastAsia="Calibri"/>
          <w:sz w:val="14"/>
        </w:rPr>
        <w:t>, whether limited or unlimited.</w:t>
      </w:r>
    </w:p>
    <w:p w14:paraId="00435390" w14:textId="77777777" w:rsidR="00F50F57" w:rsidRDefault="00F50F57" w:rsidP="00F50F57">
      <w:pPr>
        <w:rPr>
          <w:rFonts w:eastAsia="Calibri"/>
          <w:sz w:val="14"/>
        </w:rPr>
      </w:pPr>
      <w:r w:rsidRPr="00733159">
        <w:rPr>
          <w:rFonts w:eastAsia="Calibri"/>
          <w:sz w:val="14"/>
        </w:rPr>
        <w:t xml:space="preserve">A global famine is a likely outcome of limited use of nuclear weapons by any country or countries - and would be unavoidable in the event of an unlimited </w:t>
      </w:r>
      <w:r w:rsidRPr="0065486D">
        <w:rPr>
          <w:rFonts w:eastAsia="Calibri"/>
          <w:b/>
          <w:iCs/>
          <w:highlight w:val="green"/>
          <w:u w:val="single"/>
        </w:rPr>
        <w:t>nuc</w:t>
      </w:r>
      <w:r w:rsidRPr="00733159">
        <w:rPr>
          <w:rFonts w:eastAsia="Calibri"/>
          <w:b/>
          <w:iCs/>
          <w:u w:val="single"/>
        </w:rPr>
        <w:t xml:space="preserve">lear </w:t>
      </w:r>
      <w:r w:rsidRPr="0065486D">
        <w:rPr>
          <w:rFonts w:eastAsia="Calibri"/>
          <w:b/>
          <w:iCs/>
          <w:highlight w:val="green"/>
          <w:u w:val="single"/>
        </w:rPr>
        <w:t>war</w:t>
      </w:r>
      <w:r w:rsidRPr="00733159">
        <w:rPr>
          <w:rFonts w:eastAsia="Calibri"/>
          <w:sz w:val="14"/>
        </w:rPr>
        <w:t xml:space="preserve"> between America and Russia, making it unwinnable for either. And that, as the mute hands of the 'Doomsday Clock' so eloquently admonish, </w:t>
      </w:r>
      <w:r w:rsidRPr="0065486D">
        <w:rPr>
          <w:rFonts w:eastAsia="Calibri"/>
          <w:highlight w:val="green"/>
          <w:u w:val="single"/>
        </w:rPr>
        <w:t>is</w:t>
      </w:r>
      <w:r w:rsidRPr="00733159">
        <w:rPr>
          <w:rFonts w:eastAsia="Calibri"/>
          <w:sz w:val="14"/>
        </w:rPr>
        <w:t xml:space="preserve"> also </w:t>
      </w:r>
      <w:r w:rsidRPr="00733159">
        <w:rPr>
          <w:rFonts w:eastAsia="Calibri"/>
          <w:b/>
          <w:iCs/>
          <w:u w:val="single"/>
        </w:rPr>
        <w:t xml:space="preserve">the most </w:t>
      </w:r>
      <w:r w:rsidRPr="0065486D">
        <w:rPr>
          <w:rFonts w:eastAsia="Calibri"/>
          <w:b/>
          <w:iCs/>
          <w:highlight w:val="green"/>
          <w:u w:val="single"/>
        </w:rPr>
        <w:t>likely scenario</w:t>
      </w:r>
      <w:r w:rsidRPr="0065486D">
        <w:rPr>
          <w:rFonts w:eastAsia="Calibri"/>
          <w:highlight w:val="green"/>
          <w:u w:val="single"/>
        </w:rPr>
        <w:t xml:space="preserve"> for</w:t>
      </w:r>
      <w:r w:rsidRPr="00733159">
        <w:rPr>
          <w:rFonts w:eastAsia="Calibri"/>
          <w:sz w:val="14"/>
        </w:rPr>
        <w:t xml:space="preserve"> the premature </w:t>
      </w:r>
      <w:r w:rsidRPr="0065486D">
        <w:rPr>
          <w:rFonts w:eastAsia="Calibri"/>
          <w:b/>
          <w:iCs/>
          <w:highlight w:val="green"/>
          <w:u w:val="single"/>
        </w:rPr>
        <w:t>termination</w:t>
      </w:r>
      <w:r w:rsidRPr="0065486D">
        <w:rPr>
          <w:rFonts w:eastAsia="Calibri"/>
          <w:highlight w:val="green"/>
          <w:u w:val="single"/>
        </w:rPr>
        <w:t xml:space="preserve"> of</w:t>
      </w:r>
      <w:r w:rsidRPr="00733159">
        <w:rPr>
          <w:rFonts w:eastAsia="Calibri"/>
          <w:u w:val="single"/>
        </w:rPr>
        <w:t xml:space="preserve"> the </w:t>
      </w:r>
      <w:r w:rsidRPr="0065486D">
        <w:rPr>
          <w:rFonts w:eastAsia="Calibri"/>
          <w:b/>
          <w:iCs/>
          <w:highlight w:val="green"/>
          <w:u w:val="single"/>
        </w:rPr>
        <w:t>human s</w:t>
      </w:r>
      <w:r w:rsidRPr="00733159">
        <w:rPr>
          <w:rFonts w:eastAsia="Calibri"/>
          <w:b/>
          <w:iCs/>
          <w:u w:val="single"/>
        </w:rPr>
        <w:t>pecies</w:t>
      </w:r>
      <w:r w:rsidRPr="00733159">
        <w:rPr>
          <w:rFonts w:eastAsia="Calibri"/>
          <w:sz w:val="14"/>
        </w:rPr>
        <w:t>.</w:t>
      </w:r>
    </w:p>
    <w:p w14:paraId="31E978AE" w14:textId="77777777" w:rsidR="00F50F57" w:rsidRPr="002C1654" w:rsidRDefault="00F50F57" w:rsidP="00F50F57">
      <w:pPr>
        <w:keepNext/>
        <w:keepLines/>
        <w:spacing w:before="40" w:after="0"/>
        <w:outlineLvl w:val="3"/>
        <w:rPr>
          <w:rFonts w:eastAsia="Times New Roman" w:cs="Arial"/>
          <w:b/>
          <w:iCs/>
          <w:sz w:val="26"/>
        </w:rPr>
      </w:pPr>
      <w:r w:rsidRPr="002C1654">
        <w:rPr>
          <w:rFonts w:eastAsia="Times New Roman" w:cs="Arial"/>
          <w:b/>
          <w:iCs/>
          <w:sz w:val="26"/>
        </w:rPr>
        <w:t xml:space="preserve">Even a large-scale nuke war </w:t>
      </w:r>
      <w:r w:rsidRPr="002C1654">
        <w:rPr>
          <w:rFonts w:eastAsia="Times New Roman" w:cs="Arial"/>
          <w:b/>
          <w:iCs/>
          <w:sz w:val="26"/>
          <w:u w:val="single"/>
        </w:rPr>
        <w:t>doesn’t cause extinction</w:t>
      </w:r>
      <w:r w:rsidRPr="002C1654">
        <w:rPr>
          <w:rFonts w:eastAsia="Times New Roman" w:cs="Arial"/>
          <w:b/>
          <w:iCs/>
          <w:sz w:val="26"/>
        </w:rPr>
        <w:t xml:space="preserve">, but it </w:t>
      </w:r>
      <w:r w:rsidRPr="002C1654">
        <w:rPr>
          <w:rFonts w:eastAsia="Times New Roman" w:cs="Arial"/>
          <w:b/>
          <w:iCs/>
          <w:sz w:val="26"/>
          <w:u w:val="single"/>
        </w:rPr>
        <w:t>does</w:t>
      </w:r>
      <w:r w:rsidRPr="002C1654">
        <w:rPr>
          <w:rFonts w:eastAsia="Times New Roman" w:cs="Arial"/>
          <w:b/>
          <w:iCs/>
          <w:sz w:val="26"/>
        </w:rPr>
        <w:t xml:space="preserve"> if overfishing wipes out fish populations. </w:t>
      </w:r>
    </w:p>
    <w:p w14:paraId="64C77BFC" w14:textId="77777777" w:rsidR="00F50F57" w:rsidRPr="002C1654" w:rsidRDefault="00F50F57" w:rsidP="00F50F57">
      <w:pPr>
        <w:spacing w:after="0"/>
        <w:rPr>
          <w:rFonts w:eastAsia="Calibri"/>
        </w:rPr>
      </w:pPr>
      <w:r w:rsidRPr="002C1654">
        <w:rPr>
          <w:rFonts w:eastAsia="Calibri"/>
        </w:rPr>
        <w:t xml:space="preserve">Eric </w:t>
      </w:r>
      <w:r w:rsidRPr="002C1654">
        <w:rPr>
          <w:rFonts w:eastAsia="Calibri"/>
          <w:b/>
          <w:bCs/>
          <w:sz w:val="26"/>
        </w:rPr>
        <w:t>Galbraith &amp;</w:t>
      </w:r>
      <w:r w:rsidRPr="002C1654">
        <w:rPr>
          <w:rFonts w:eastAsia="Calibri"/>
        </w:rPr>
        <w:t xml:space="preserve"> Kim </w:t>
      </w:r>
      <w:r w:rsidRPr="002C1654">
        <w:rPr>
          <w:rFonts w:eastAsia="Calibri"/>
          <w:b/>
          <w:bCs/>
          <w:sz w:val="26"/>
        </w:rPr>
        <w:t>Scherrer 20</w:t>
      </w:r>
      <w:r w:rsidRPr="002C1654">
        <w:rPr>
          <w:rFonts w:eastAsia="Calibri"/>
        </w:rPr>
        <w:t>. **Professor of Earth System Science at McGill University. PhD from the University of British Columbia. 3 years of postdoctoral research at Princeton University, developing and using Earth System models with a focus on ocean biogeochemistry and long-term climate variability. ** PhD Candidate in Fisheries Modelling at Universitat Autònoma de Barcelona. ScienceAlert. “</w:t>
      </w:r>
      <w:r w:rsidRPr="0065486D">
        <w:rPr>
          <w:rFonts w:eastAsia="Calibri"/>
          <w:highlight w:val="green"/>
          <w:u w:val="single"/>
        </w:rPr>
        <w:t>In</w:t>
      </w:r>
      <w:r w:rsidRPr="002C1654">
        <w:rPr>
          <w:rFonts w:eastAsia="Calibri"/>
          <w:u w:val="single"/>
        </w:rPr>
        <w:t xml:space="preserve"> The Aftermath of </w:t>
      </w:r>
      <w:r w:rsidRPr="0065486D">
        <w:rPr>
          <w:rFonts w:eastAsia="Calibri"/>
          <w:highlight w:val="green"/>
          <w:u w:val="single"/>
        </w:rPr>
        <w:t>a Nuclear War</w:t>
      </w:r>
      <w:r w:rsidRPr="002C1654">
        <w:rPr>
          <w:rFonts w:eastAsia="Calibri"/>
          <w:u w:val="single"/>
        </w:rPr>
        <w:t xml:space="preserve">, </w:t>
      </w:r>
      <w:r w:rsidRPr="0065486D">
        <w:rPr>
          <w:rFonts w:eastAsia="Calibri"/>
          <w:highlight w:val="green"/>
          <w:u w:val="single"/>
        </w:rPr>
        <w:t>Seafood</w:t>
      </w:r>
      <w:r w:rsidRPr="002C1654">
        <w:rPr>
          <w:rFonts w:eastAsia="Calibri"/>
          <w:u w:val="single"/>
        </w:rPr>
        <w:t xml:space="preserve"> Could </w:t>
      </w:r>
      <w:r w:rsidRPr="0065486D">
        <w:rPr>
          <w:rFonts w:eastAsia="Calibri"/>
          <w:highlight w:val="green"/>
          <w:u w:val="single"/>
        </w:rPr>
        <w:t>Keep Us Fed – if We Stop Overfishing</w:t>
      </w:r>
      <w:r w:rsidRPr="002C1654">
        <w:rPr>
          <w:rFonts w:eastAsia="Calibri"/>
        </w:rPr>
        <w:t>.” 11/14/2020. https://www.sciencealert.com/the-world-s-post-nuclear-food-supply-could-be-seafood-if-stop-overfishing mpark</w:t>
      </w:r>
    </w:p>
    <w:p w14:paraId="53EC536E" w14:textId="77777777" w:rsidR="00F50F57" w:rsidRPr="002C1654" w:rsidRDefault="00F50F57" w:rsidP="00F50F57">
      <w:pPr>
        <w:spacing w:after="0"/>
        <w:rPr>
          <w:rFonts w:eastAsia="Calibri"/>
        </w:rPr>
      </w:pPr>
    </w:p>
    <w:p w14:paraId="2C49777B" w14:textId="41BA53AD" w:rsidR="00F50F57" w:rsidRPr="002C1654" w:rsidRDefault="00F50F57" w:rsidP="00F50F57">
      <w:pPr>
        <w:spacing w:after="0"/>
        <w:rPr>
          <w:rFonts w:eastAsia="Calibri"/>
        </w:rPr>
      </w:pPr>
      <w:r w:rsidRPr="002C1654">
        <w:rPr>
          <w:rFonts w:eastAsia="Calibri"/>
          <w:sz w:val="14"/>
        </w:rPr>
        <w:t xml:space="preserve">People in wealthy, industrialized countries are used to finding their supermarket shelves fully stocked. Yet for a brief period early in </w:t>
      </w:r>
      <w:r w:rsidRPr="0065486D">
        <w:rPr>
          <w:rFonts w:eastAsia="Calibri"/>
          <w:b/>
          <w:bCs/>
          <w:highlight w:val="green"/>
          <w:u w:val="single"/>
        </w:rPr>
        <w:t>the</w:t>
      </w:r>
      <w:r w:rsidRPr="002C1654">
        <w:rPr>
          <w:rFonts w:eastAsia="Calibri"/>
          <w:u w:val="single"/>
        </w:rPr>
        <w:t xml:space="preserve"> COVID-19 </w:t>
      </w:r>
      <w:r w:rsidRPr="0065486D">
        <w:rPr>
          <w:rFonts w:eastAsia="Calibri"/>
          <w:b/>
          <w:bCs/>
          <w:highlight w:val="green"/>
          <w:u w:val="single"/>
        </w:rPr>
        <w:t>pandemic</w:t>
      </w:r>
      <w:r w:rsidRPr="002C1654">
        <w:rPr>
          <w:rFonts w:eastAsia="Calibri"/>
          <w:sz w:val="14"/>
        </w:rPr>
        <w:t xml:space="preserve">, some of those shelves emptied out, as panic drove shoppers to </w:t>
      </w:r>
      <w:proofErr w:type="gramStart"/>
      <w:r w:rsidRPr="002C1654">
        <w:rPr>
          <w:rFonts w:eastAsia="Calibri"/>
          <w:sz w:val="14"/>
        </w:rPr>
        <w:t>stockpile</w:t>
      </w:r>
      <w:proofErr w:type="gramEnd"/>
      <w:r w:rsidRPr="002C1654">
        <w:rPr>
          <w:rFonts w:eastAsia="Calibri"/>
          <w:sz w:val="14"/>
        </w:rPr>
        <w:t xml:space="preserve"> and supply chains were interrupted. For many, this </w:t>
      </w:r>
      <w:r w:rsidRPr="002C1654">
        <w:rPr>
          <w:rFonts w:eastAsia="Calibri"/>
          <w:u w:val="single"/>
        </w:rPr>
        <w:t xml:space="preserve">came as a </w:t>
      </w:r>
      <w:r w:rsidRPr="0065486D">
        <w:rPr>
          <w:rFonts w:eastAsia="Calibri"/>
          <w:highlight w:val="green"/>
          <w:u w:val="single"/>
        </w:rPr>
        <w:t>reminder that</w:t>
      </w:r>
      <w:r w:rsidRPr="002C1654">
        <w:rPr>
          <w:rFonts w:eastAsia="Calibri"/>
          <w:u w:val="single"/>
        </w:rPr>
        <w:t xml:space="preserve"> our </w:t>
      </w:r>
      <w:r w:rsidRPr="0065486D">
        <w:rPr>
          <w:rFonts w:eastAsia="Calibri"/>
          <w:b/>
          <w:bCs/>
          <w:highlight w:val="green"/>
          <w:u w:val="single"/>
        </w:rPr>
        <w:t>food supply system</w:t>
      </w:r>
      <w:r w:rsidRPr="0065486D">
        <w:rPr>
          <w:rFonts w:eastAsia="Calibri"/>
          <w:highlight w:val="green"/>
          <w:u w:val="single"/>
        </w:rPr>
        <w:t xml:space="preserve"> is </w:t>
      </w:r>
      <w:r w:rsidRPr="0065486D">
        <w:rPr>
          <w:rFonts w:eastAsia="Calibri"/>
          <w:b/>
          <w:bCs/>
          <w:highlight w:val="green"/>
          <w:u w:val="single"/>
        </w:rPr>
        <w:t>not invulnerable</w:t>
      </w:r>
      <w:r w:rsidRPr="002C1654">
        <w:rPr>
          <w:rFonts w:eastAsia="Calibri"/>
          <w:sz w:val="14"/>
        </w:rPr>
        <w:t xml:space="preserve">, and that </w:t>
      </w:r>
      <w:r w:rsidRPr="002C1654">
        <w:rPr>
          <w:rFonts w:eastAsia="Calibri"/>
          <w:u w:val="single"/>
        </w:rPr>
        <w:t xml:space="preserve">it may </w:t>
      </w:r>
      <w:r w:rsidRPr="002C1654">
        <w:rPr>
          <w:rFonts w:eastAsia="Calibri"/>
          <w:b/>
          <w:bCs/>
          <w:u w:val="single"/>
        </w:rPr>
        <w:t>come under</w:t>
      </w:r>
      <w:r w:rsidRPr="002C1654">
        <w:rPr>
          <w:rFonts w:eastAsia="Calibri"/>
          <w:u w:val="single"/>
        </w:rPr>
        <w:t xml:space="preserve"> much more </w:t>
      </w:r>
      <w:r w:rsidRPr="002C1654">
        <w:rPr>
          <w:rFonts w:eastAsia="Calibri"/>
          <w:b/>
          <w:bCs/>
          <w:u w:val="single"/>
        </w:rPr>
        <w:t>serious strain</w:t>
      </w:r>
      <w:r w:rsidRPr="002C1654">
        <w:rPr>
          <w:rFonts w:eastAsia="Calibri"/>
          <w:u w:val="single"/>
        </w:rPr>
        <w:t xml:space="preserve"> in the future </w:t>
      </w:r>
      <w:r w:rsidRPr="002C1654">
        <w:rPr>
          <w:rFonts w:eastAsia="Calibri"/>
          <w:b/>
          <w:bCs/>
          <w:u w:val="single"/>
        </w:rPr>
        <w:t>in response to</w:t>
      </w:r>
      <w:r w:rsidRPr="002C1654">
        <w:rPr>
          <w:rFonts w:eastAsia="Calibri"/>
          <w:u w:val="single"/>
        </w:rPr>
        <w:t xml:space="preserve"> unexpected </w:t>
      </w:r>
      <w:r w:rsidRPr="002C1654">
        <w:rPr>
          <w:rFonts w:eastAsia="Calibri"/>
          <w:b/>
          <w:bCs/>
          <w:u w:val="single"/>
        </w:rPr>
        <w:t>catastrophes</w:t>
      </w:r>
      <w:r w:rsidRPr="002C1654">
        <w:rPr>
          <w:rFonts w:eastAsia="Calibri"/>
          <w:sz w:val="14"/>
        </w:rPr>
        <w:t xml:space="preserve">. As </w:t>
      </w:r>
      <w:r w:rsidRPr="0065486D">
        <w:rPr>
          <w:rFonts w:eastAsia="Calibri"/>
          <w:b/>
          <w:iCs/>
          <w:highlight w:val="green"/>
          <w:u w:val="single"/>
        </w:rPr>
        <w:t>scientists who study</w:t>
      </w:r>
      <w:r w:rsidRPr="002C1654">
        <w:rPr>
          <w:rFonts w:eastAsia="Calibri"/>
          <w:b/>
          <w:iCs/>
          <w:u w:val="single"/>
        </w:rPr>
        <w:t xml:space="preserve"> </w:t>
      </w:r>
      <w:proofErr w:type="gramStart"/>
      <w:r w:rsidRPr="002C1654">
        <w:rPr>
          <w:rFonts w:eastAsia="Calibri"/>
          <w:b/>
          <w:iCs/>
          <w:u w:val="single"/>
        </w:rPr>
        <w:t xml:space="preserve">the </w:t>
      </w:r>
      <w:r w:rsidRPr="0065486D">
        <w:rPr>
          <w:rFonts w:eastAsia="Calibri"/>
          <w:b/>
          <w:iCs/>
          <w:highlight w:val="green"/>
          <w:u w:val="single"/>
        </w:rPr>
        <w:t>global</w:t>
      </w:r>
      <w:proofErr w:type="gramEnd"/>
      <w:r w:rsidRPr="0065486D">
        <w:rPr>
          <w:rFonts w:eastAsia="Calibri"/>
          <w:b/>
          <w:iCs/>
          <w:highlight w:val="green"/>
          <w:u w:val="single"/>
        </w:rPr>
        <w:t xml:space="preserve"> marine fishery</w:t>
      </w:r>
      <w:r w:rsidRPr="002C1654">
        <w:rPr>
          <w:rFonts w:eastAsia="Calibri"/>
          <w:sz w:val="14"/>
        </w:rPr>
        <w:t xml:space="preserve">, we are </w:t>
      </w:r>
      <w:r w:rsidRPr="002C1654">
        <w:rPr>
          <w:rFonts w:eastAsia="Calibri"/>
          <w:u w:val="single"/>
        </w:rPr>
        <w:t xml:space="preserve">particularly interested in the </w:t>
      </w:r>
      <w:r w:rsidRPr="002C1654">
        <w:rPr>
          <w:rFonts w:eastAsia="Calibri"/>
          <w:b/>
          <w:bCs/>
          <w:u w:val="single"/>
        </w:rPr>
        <w:t>future</w:t>
      </w:r>
      <w:r w:rsidRPr="002C1654">
        <w:rPr>
          <w:rFonts w:eastAsia="Calibri"/>
          <w:u w:val="single"/>
        </w:rPr>
        <w:t xml:space="preserve"> supply of </w:t>
      </w:r>
      <w:r w:rsidRPr="002C1654">
        <w:rPr>
          <w:rFonts w:eastAsia="Calibri"/>
          <w:b/>
          <w:bCs/>
          <w:u w:val="single"/>
        </w:rPr>
        <w:t>seafood</w:t>
      </w:r>
      <w:r w:rsidRPr="002C1654">
        <w:rPr>
          <w:rFonts w:eastAsia="Calibri"/>
          <w:sz w:val="14"/>
        </w:rPr>
        <w:t xml:space="preserve">. </w:t>
      </w:r>
      <w:proofErr w:type="gramStart"/>
      <w:r w:rsidRPr="002C1654">
        <w:rPr>
          <w:rFonts w:eastAsia="Calibri"/>
          <w:sz w:val="14"/>
        </w:rPr>
        <w:t>So</w:t>
      </w:r>
      <w:proofErr w:type="gramEnd"/>
      <w:r w:rsidRPr="002C1654">
        <w:rPr>
          <w:rFonts w:eastAsia="Calibri"/>
          <w:sz w:val="14"/>
        </w:rPr>
        <w:t xml:space="preserve"> when some colleagues approached us with the idea of </w:t>
      </w:r>
      <w:r w:rsidRPr="0065486D">
        <w:rPr>
          <w:rFonts w:eastAsia="Calibri"/>
          <w:b/>
          <w:iCs/>
          <w:highlight w:val="green"/>
          <w:u w:val="single"/>
        </w:rPr>
        <w:t>studying</w:t>
      </w:r>
      <w:r w:rsidRPr="002C1654">
        <w:rPr>
          <w:rFonts w:eastAsia="Calibri"/>
          <w:b/>
          <w:iCs/>
          <w:u w:val="single"/>
        </w:rPr>
        <w:t xml:space="preserve"> the </w:t>
      </w:r>
      <w:r w:rsidRPr="0065486D">
        <w:rPr>
          <w:rFonts w:eastAsia="Calibri"/>
          <w:b/>
          <w:iCs/>
          <w:highlight w:val="green"/>
          <w:u w:val="single"/>
        </w:rPr>
        <w:t>response of the global fishery to nuclear war</w:t>
      </w:r>
      <w:r w:rsidRPr="002C1654">
        <w:rPr>
          <w:rFonts w:eastAsia="Calibri"/>
          <w:u w:val="single"/>
        </w:rPr>
        <w:t xml:space="preserve">, we thought it would be a </w:t>
      </w:r>
      <w:r w:rsidRPr="002C1654">
        <w:rPr>
          <w:rFonts w:eastAsia="Calibri"/>
          <w:b/>
          <w:bCs/>
          <w:u w:val="single"/>
        </w:rPr>
        <w:t>fascinating</w:t>
      </w:r>
      <w:r w:rsidRPr="002C1654">
        <w:rPr>
          <w:rFonts w:eastAsia="Calibri"/>
          <w:u w:val="single"/>
        </w:rPr>
        <w:t xml:space="preserve">, though </w:t>
      </w:r>
      <w:r w:rsidRPr="002C1654">
        <w:rPr>
          <w:rFonts w:eastAsia="Calibri"/>
          <w:b/>
          <w:bCs/>
          <w:u w:val="single"/>
        </w:rPr>
        <w:t>grim topic</w:t>
      </w:r>
      <w:r w:rsidRPr="002C1654">
        <w:rPr>
          <w:rFonts w:eastAsia="Calibri"/>
          <w:sz w:val="14"/>
        </w:rPr>
        <w:t xml:space="preserve">. As expected, our research showed that </w:t>
      </w:r>
      <w:r w:rsidRPr="002C1654">
        <w:rPr>
          <w:rFonts w:eastAsia="Calibri"/>
          <w:b/>
          <w:bCs/>
          <w:u w:val="single"/>
        </w:rPr>
        <w:t>nuclear war</w:t>
      </w:r>
      <w:r w:rsidRPr="002C1654">
        <w:rPr>
          <w:rFonts w:eastAsia="Calibri"/>
          <w:u w:val="single"/>
        </w:rPr>
        <w:t xml:space="preserve"> would have a </w:t>
      </w:r>
      <w:r w:rsidRPr="002C1654">
        <w:rPr>
          <w:rFonts w:eastAsia="Calibri"/>
          <w:b/>
          <w:bCs/>
          <w:u w:val="single"/>
        </w:rPr>
        <w:t xml:space="preserve">negative impact on </w:t>
      </w:r>
      <w:r w:rsidRPr="002C1654">
        <w:rPr>
          <w:rFonts w:eastAsia="Calibri"/>
          <w:u w:val="single"/>
        </w:rPr>
        <w:t xml:space="preserve">marine </w:t>
      </w:r>
      <w:r w:rsidRPr="002C1654">
        <w:rPr>
          <w:rFonts w:eastAsia="Calibri"/>
          <w:b/>
          <w:bCs/>
          <w:u w:val="single"/>
        </w:rPr>
        <w:t>fish</w:t>
      </w:r>
      <w:r w:rsidRPr="002C1654">
        <w:rPr>
          <w:rFonts w:eastAsia="Calibri"/>
          <w:u w:val="single"/>
        </w:rPr>
        <w:t xml:space="preserve">, although </w:t>
      </w:r>
      <w:r w:rsidRPr="002C1654">
        <w:rPr>
          <w:rFonts w:eastAsia="Calibri"/>
          <w:b/>
          <w:bCs/>
          <w:u w:val="single"/>
        </w:rPr>
        <w:t>not as bad as</w:t>
      </w:r>
      <w:r w:rsidRPr="002C1654">
        <w:rPr>
          <w:rFonts w:eastAsia="Calibri"/>
          <w:u w:val="single"/>
        </w:rPr>
        <w:t xml:space="preserve"> we had </w:t>
      </w:r>
      <w:r w:rsidRPr="002C1654">
        <w:rPr>
          <w:rFonts w:eastAsia="Calibri"/>
          <w:b/>
          <w:bCs/>
          <w:u w:val="single"/>
        </w:rPr>
        <w:t>initially</w:t>
      </w:r>
      <w:r w:rsidRPr="002C1654">
        <w:rPr>
          <w:rFonts w:eastAsia="Calibri"/>
          <w:u w:val="single"/>
        </w:rPr>
        <w:t xml:space="preserve"> </w:t>
      </w:r>
      <w:r w:rsidRPr="002C1654">
        <w:rPr>
          <w:rFonts w:eastAsia="Calibri"/>
          <w:b/>
          <w:bCs/>
          <w:u w:val="single"/>
        </w:rPr>
        <w:t>thought</w:t>
      </w:r>
      <w:r w:rsidRPr="002C1654">
        <w:rPr>
          <w:rFonts w:eastAsia="Calibri"/>
          <w:sz w:val="14"/>
        </w:rPr>
        <w:t xml:space="preserve">. Surprisingly, we also found that </w:t>
      </w:r>
      <w:r w:rsidRPr="0065486D">
        <w:rPr>
          <w:rFonts w:eastAsia="Calibri"/>
          <w:b/>
          <w:bCs/>
          <w:highlight w:val="green"/>
          <w:u w:val="single"/>
        </w:rPr>
        <w:t>marine fish</w:t>
      </w:r>
      <w:r w:rsidRPr="002C1654">
        <w:rPr>
          <w:rFonts w:eastAsia="Calibri"/>
          <w:u w:val="single"/>
        </w:rPr>
        <w:t xml:space="preserve"> could </w:t>
      </w:r>
      <w:r w:rsidRPr="0065486D">
        <w:rPr>
          <w:rFonts w:eastAsia="Calibri"/>
          <w:b/>
          <w:iCs/>
          <w:highlight w:val="green"/>
          <w:u w:val="single"/>
        </w:rPr>
        <w:t>serve as</w:t>
      </w:r>
      <w:r w:rsidRPr="002C1654">
        <w:rPr>
          <w:rFonts w:eastAsia="Calibri"/>
          <w:b/>
          <w:iCs/>
          <w:u w:val="single"/>
        </w:rPr>
        <w:t xml:space="preserve"> a </w:t>
      </w:r>
      <w:r w:rsidRPr="0065486D">
        <w:rPr>
          <w:rFonts w:eastAsia="Calibri"/>
          <w:b/>
          <w:iCs/>
          <w:highlight w:val="green"/>
          <w:u w:val="single"/>
        </w:rPr>
        <w:t>crucial global</w:t>
      </w:r>
      <w:r w:rsidRPr="002C1654">
        <w:rPr>
          <w:rFonts w:eastAsia="Calibri"/>
          <w:b/>
          <w:iCs/>
          <w:u w:val="single"/>
        </w:rPr>
        <w:t xml:space="preserve"> emergency </w:t>
      </w:r>
      <w:r w:rsidRPr="0065486D">
        <w:rPr>
          <w:rFonts w:eastAsia="Calibri"/>
          <w:b/>
          <w:iCs/>
          <w:highlight w:val="green"/>
          <w:u w:val="single"/>
        </w:rPr>
        <w:t>food supply</w:t>
      </w:r>
      <w:r w:rsidRPr="002C1654">
        <w:rPr>
          <w:rFonts w:eastAsia="Calibri"/>
          <w:u w:val="single"/>
        </w:rPr>
        <w:t xml:space="preserve"> in times of crisis</w:t>
      </w:r>
      <w:r w:rsidRPr="002C1654">
        <w:rPr>
          <w:rFonts w:eastAsia="Calibri"/>
          <w:sz w:val="14"/>
        </w:rPr>
        <w:t xml:space="preserve"> if marine ecosystems were in a healthy state to start with. Calculating catastrophes Our colleagues in the </w:t>
      </w:r>
      <w:r w:rsidRPr="002C1654">
        <w:rPr>
          <w:rFonts w:eastAsia="Calibri"/>
          <w:u w:val="single"/>
        </w:rPr>
        <w:t xml:space="preserve">project </w:t>
      </w:r>
      <w:proofErr w:type="gramStart"/>
      <w:r w:rsidRPr="002C1654">
        <w:rPr>
          <w:rFonts w:eastAsia="Calibri"/>
          <w:u w:val="single"/>
        </w:rPr>
        <w:t xml:space="preserve">have </w:t>
      </w:r>
      <w:r w:rsidRPr="0065486D">
        <w:rPr>
          <w:rFonts w:eastAsia="Calibri"/>
          <w:b/>
          <w:bCs/>
          <w:highlight w:val="green"/>
          <w:u w:val="single"/>
        </w:rPr>
        <w:t>researched</w:t>
      </w:r>
      <w:proofErr w:type="gramEnd"/>
      <w:r w:rsidRPr="002C1654">
        <w:rPr>
          <w:rFonts w:eastAsia="Calibri"/>
          <w:u w:val="single"/>
        </w:rPr>
        <w:t xml:space="preserve"> the </w:t>
      </w:r>
      <w:r w:rsidRPr="0065486D">
        <w:rPr>
          <w:rFonts w:eastAsia="Calibri"/>
          <w:b/>
          <w:bCs/>
          <w:highlight w:val="green"/>
          <w:u w:val="single"/>
        </w:rPr>
        <w:t xml:space="preserve">consequences of </w:t>
      </w:r>
      <w:r w:rsidRPr="0065486D">
        <w:rPr>
          <w:rFonts w:eastAsia="Calibri"/>
          <w:highlight w:val="green"/>
          <w:u w:val="single"/>
        </w:rPr>
        <w:t xml:space="preserve">nuclear </w:t>
      </w:r>
      <w:r w:rsidRPr="0065486D">
        <w:rPr>
          <w:rFonts w:eastAsia="Calibri"/>
          <w:b/>
          <w:bCs/>
          <w:highlight w:val="green"/>
          <w:u w:val="single"/>
        </w:rPr>
        <w:t>war</w:t>
      </w:r>
      <w:r w:rsidRPr="0065486D">
        <w:rPr>
          <w:rFonts w:eastAsia="Calibri"/>
          <w:highlight w:val="green"/>
          <w:u w:val="single"/>
        </w:rPr>
        <w:t xml:space="preserve"> </w:t>
      </w:r>
      <w:r w:rsidRPr="0065486D">
        <w:rPr>
          <w:rFonts w:eastAsia="Calibri"/>
          <w:b/>
          <w:bCs/>
          <w:highlight w:val="green"/>
          <w:u w:val="single"/>
        </w:rPr>
        <w:t>using</w:t>
      </w:r>
      <w:r w:rsidRPr="002C1654">
        <w:rPr>
          <w:rFonts w:eastAsia="Calibri"/>
          <w:u w:val="single"/>
        </w:rPr>
        <w:t xml:space="preserve"> global climate </w:t>
      </w:r>
      <w:r w:rsidRPr="0065486D">
        <w:rPr>
          <w:rFonts w:eastAsia="Calibri"/>
          <w:b/>
          <w:bCs/>
          <w:highlight w:val="green"/>
          <w:u w:val="single"/>
        </w:rPr>
        <w:t>models for</w:t>
      </w:r>
      <w:r w:rsidRPr="0065486D">
        <w:rPr>
          <w:rFonts w:eastAsia="Calibri"/>
          <w:highlight w:val="green"/>
          <w:u w:val="single"/>
        </w:rPr>
        <w:t xml:space="preserve"> </w:t>
      </w:r>
      <w:r w:rsidRPr="0065486D">
        <w:rPr>
          <w:rFonts w:eastAsia="Calibri"/>
          <w:b/>
          <w:bCs/>
          <w:highlight w:val="green"/>
          <w:u w:val="single"/>
        </w:rPr>
        <w:t>decades</w:t>
      </w:r>
      <w:r w:rsidRPr="002C1654">
        <w:rPr>
          <w:rFonts w:eastAsia="Calibri"/>
          <w:sz w:val="14"/>
        </w:rPr>
        <w:t xml:space="preserve">. One of their most troubling findings is that a </w:t>
      </w:r>
      <w:r w:rsidRPr="002C1654">
        <w:rPr>
          <w:rFonts w:eastAsia="Calibri"/>
          <w:u w:val="single"/>
        </w:rPr>
        <w:t xml:space="preserve">nuclear war would not only cause </w:t>
      </w:r>
      <w:r w:rsidRPr="002C1654">
        <w:rPr>
          <w:rFonts w:eastAsia="Calibri"/>
          <w:b/>
          <w:bCs/>
          <w:u w:val="single"/>
        </w:rPr>
        <w:t>dreadful local damage</w:t>
      </w:r>
      <w:r w:rsidRPr="002C1654">
        <w:rPr>
          <w:rFonts w:eastAsia="Calibri"/>
          <w:u w:val="single"/>
        </w:rPr>
        <w:t xml:space="preserve"> in the warring countries, but that it could </w:t>
      </w:r>
      <w:r w:rsidRPr="002C1654">
        <w:rPr>
          <w:rFonts w:eastAsia="Calibri"/>
          <w:b/>
          <w:bCs/>
          <w:u w:val="single"/>
        </w:rPr>
        <w:t>have global consequences</w:t>
      </w:r>
      <w:r w:rsidRPr="002C1654">
        <w:rPr>
          <w:rFonts w:eastAsia="Calibri"/>
          <w:sz w:val="14"/>
        </w:rPr>
        <w:t xml:space="preserve">. The nuclear </w:t>
      </w:r>
      <w:r w:rsidRPr="002C1654">
        <w:rPr>
          <w:rFonts w:eastAsia="Calibri"/>
          <w:u w:val="single"/>
        </w:rPr>
        <w:t xml:space="preserve">detonations could </w:t>
      </w:r>
      <w:r w:rsidRPr="002C1654">
        <w:rPr>
          <w:rFonts w:eastAsia="Calibri"/>
          <w:b/>
          <w:bCs/>
          <w:u w:val="single"/>
        </w:rPr>
        <w:t>cause huge fires</w:t>
      </w:r>
      <w:r w:rsidRPr="002C1654">
        <w:rPr>
          <w:rFonts w:eastAsia="Calibri"/>
          <w:u w:val="single"/>
        </w:rPr>
        <w:t xml:space="preserve">, and the </w:t>
      </w:r>
      <w:r w:rsidRPr="002C1654">
        <w:rPr>
          <w:rFonts w:eastAsia="Calibri"/>
          <w:b/>
          <w:bCs/>
          <w:u w:val="single"/>
        </w:rPr>
        <w:t>soot rising into the atmosphere</w:t>
      </w:r>
      <w:r w:rsidRPr="002C1654">
        <w:rPr>
          <w:rFonts w:eastAsia="Calibri"/>
          <w:u w:val="single"/>
        </w:rPr>
        <w:t xml:space="preserve"> could </w:t>
      </w:r>
      <w:r w:rsidRPr="002C1654">
        <w:rPr>
          <w:rFonts w:eastAsia="Calibri"/>
          <w:b/>
          <w:bCs/>
          <w:u w:val="single"/>
        </w:rPr>
        <w:t>block out sunlight</w:t>
      </w:r>
      <w:r w:rsidRPr="002C1654">
        <w:rPr>
          <w:rFonts w:eastAsia="Calibri"/>
          <w:u w:val="single"/>
        </w:rPr>
        <w:t xml:space="preserve"> – like after large volcanic eruptions</w:t>
      </w:r>
      <w:r w:rsidRPr="002C1654">
        <w:rPr>
          <w:rFonts w:eastAsia="Calibri"/>
          <w:sz w:val="14"/>
        </w:rPr>
        <w:t xml:space="preserve">. By using modern global climate models – designed to simulate the consequences of climate change – they have found that this </w:t>
      </w:r>
      <w:r w:rsidRPr="0065486D">
        <w:rPr>
          <w:rFonts w:eastAsia="Calibri"/>
          <w:b/>
          <w:iCs/>
          <w:highlight w:val="green"/>
          <w:u w:val="single"/>
        </w:rPr>
        <w:t>smoke</w:t>
      </w:r>
      <w:r w:rsidRPr="002C1654">
        <w:rPr>
          <w:rFonts w:eastAsia="Calibri"/>
          <w:u w:val="single"/>
        </w:rPr>
        <w:t xml:space="preserve"> could significantly </w:t>
      </w:r>
      <w:r w:rsidRPr="0065486D">
        <w:rPr>
          <w:rFonts w:eastAsia="Calibri"/>
          <w:b/>
          <w:iCs/>
          <w:highlight w:val="green"/>
          <w:u w:val="single"/>
        </w:rPr>
        <w:t>block sunlight</w:t>
      </w:r>
      <w:r w:rsidRPr="002C1654">
        <w:rPr>
          <w:rFonts w:eastAsia="Calibri"/>
          <w:u w:val="single"/>
        </w:rPr>
        <w:t xml:space="preserve"> and </w:t>
      </w:r>
      <w:r w:rsidRPr="002C1654">
        <w:rPr>
          <w:rFonts w:eastAsia="Calibri"/>
          <w:b/>
          <w:bCs/>
          <w:u w:val="single"/>
        </w:rPr>
        <w:t>cool the world</w:t>
      </w:r>
      <w:r w:rsidRPr="002C1654">
        <w:rPr>
          <w:rFonts w:eastAsia="Calibri"/>
          <w:u w:val="single"/>
        </w:rPr>
        <w:t xml:space="preserve"> </w:t>
      </w:r>
      <w:r w:rsidRPr="0065486D">
        <w:rPr>
          <w:rFonts w:eastAsia="Calibri"/>
          <w:b/>
          <w:iCs/>
          <w:highlight w:val="green"/>
          <w:u w:val="single"/>
        </w:rPr>
        <w:t>for a few years</w:t>
      </w:r>
      <w:r w:rsidRPr="002C1654">
        <w:rPr>
          <w:rFonts w:eastAsia="Calibri"/>
          <w:u w:val="single"/>
        </w:rPr>
        <w:t>.</w:t>
      </w:r>
      <w:r w:rsidRPr="002C1654">
        <w:rPr>
          <w:rFonts w:eastAsia="Calibri"/>
          <w:sz w:val="14"/>
        </w:rPr>
        <w:t xml:space="preserve"> </w:t>
      </w:r>
    </w:p>
    <w:p w14:paraId="4BD8E5DC" w14:textId="77777777" w:rsidR="00F50F57" w:rsidRPr="00F50F57" w:rsidRDefault="00F50F57" w:rsidP="00F50F57"/>
    <w:p w14:paraId="0106D5F0" w14:textId="65408603" w:rsidR="009468EF" w:rsidRDefault="009468EF" w:rsidP="009468EF">
      <w:pPr>
        <w:pStyle w:val="Heading2"/>
      </w:pPr>
      <w:r>
        <w:t>ADV 2</w:t>
      </w:r>
    </w:p>
    <w:p w14:paraId="2C8720B1" w14:textId="44841794" w:rsidR="00E51A98" w:rsidRPr="00E51A98" w:rsidRDefault="00E51A98" w:rsidP="00E51A98">
      <w:pPr>
        <w:pStyle w:val="Heading3"/>
      </w:pPr>
      <w:r>
        <w:t>1NC --- Russia war</w:t>
      </w:r>
    </w:p>
    <w:p w14:paraId="2CD6DC35" w14:textId="77777777" w:rsidR="00E51A98" w:rsidRPr="00E4349D" w:rsidRDefault="00E51A98" w:rsidP="00E51A98">
      <w:pPr>
        <w:keepNext/>
        <w:keepLines/>
        <w:spacing w:before="40" w:after="0"/>
        <w:outlineLvl w:val="3"/>
        <w:rPr>
          <w:rFonts w:eastAsiaTheme="majorEastAsia"/>
          <w:b/>
          <w:iCs/>
          <w:sz w:val="26"/>
        </w:rPr>
      </w:pPr>
      <w:r w:rsidRPr="00564878">
        <w:rPr>
          <w:rFonts w:eastAsiaTheme="majorEastAsia"/>
          <w:b/>
          <w:iCs/>
          <w:sz w:val="26"/>
        </w:rPr>
        <w:t>Russian w</w:t>
      </w:r>
      <w:r w:rsidRPr="00E4349D">
        <w:rPr>
          <w:rFonts w:eastAsiaTheme="majorEastAsia"/>
          <w:b/>
          <w:iCs/>
          <w:sz w:val="26"/>
        </w:rPr>
        <w:t>ar is inevitable</w:t>
      </w:r>
      <w:r w:rsidRPr="00564878">
        <w:rPr>
          <w:rFonts w:eastAsiaTheme="majorEastAsia"/>
          <w:b/>
          <w:iCs/>
          <w:sz w:val="26"/>
        </w:rPr>
        <w:t xml:space="preserve"> --- Ukraine proves.</w:t>
      </w:r>
    </w:p>
    <w:p w14:paraId="49CABA9D" w14:textId="77777777" w:rsidR="00E51A98" w:rsidRPr="00E4349D" w:rsidRDefault="00E51A98" w:rsidP="00E51A98">
      <w:r w:rsidRPr="00E4349D">
        <w:t xml:space="preserve">Raghida </w:t>
      </w:r>
      <w:r w:rsidRPr="00E4349D">
        <w:rPr>
          <w:b/>
          <w:bCs/>
          <w:sz w:val="26"/>
        </w:rPr>
        <w:t>Dergham 24</w:t>
      </w:r>
      <w:r w:rsidRPr="00E4349D">
        <w:t>. founder and executive chairwoman of the Beirut Institute and a columnist for The National. “Is a broader European war with Russia becoming inevitable?”. National. 6/2/24. https://www.thenationalnews.com/opinion/comment/2024/06/02/is-a-broader-european-war-with-russia-becoming-inevitable/</w:t>
      </w:r>
    </w:p>
    <w:p w14:paraId="0165FF51" w14:textId="77777777" w:rsidR="00E51A98" w:rsidRPr="00E4349D" w:rsidRDefault="00E51A98" w:rsidP="00E51A98">
      <w:pPr>
        <w:rPr>
          <w:sz w:val="16"/>
        </w:rPr>
      </w:pPr>
      <w:r w:rsidRPr="0065486D">
        <w:rPr>
          <w:highlight w:val="green"/>
          <w:u w:val="single"/>
        </w:rPr>
        <w:t>Europe finds itself at</w:t>
      </w:r>
      <w:r w:rsidRPr="00E4349D">
        <w:rPr>
          <w:u w:val="single"/>
        </w:rPr>
        <w:t xml:space="preserve"> a </w:t>
      </w:r>
      <w:r w:rsidRPr="0065486D">
        <w:rPr>
          <w:highlight w:val="green"/>
          <w:u w:val="single"/>
        </w:rPr>
        <w:t>perilous juncture</w:t>
      </w:r>
      <w:r w:rsidRPr="00E4349D">
        <w:rPr>
          <w:u w:val="single"/>
        </w:rPr>
        <w:t>,</w:t>
      </w:r>
      <w:r w:rsidRPr="00E4349D">
        <w:rPr>
          <w:sz w:val="16"/>
        </w:rPr>
        <w:t xml:space="preserve"> as a direct military </w:t>
      </w:r>
      <w:r w:rsidRPr="0065486D">
        <w:rPr>
          <w:highlight w:val="green"/>
          <w:u w:val="single"/>
        </w:rPr>
        <w:t xml:space="preserve">confrontation between Russia and Nato appears </w:t>
      </w:r>
      <w:r w:rsidRPr="0065486D">
        <w:rPr>
          <w:b/>
          <w:iCs/>
          <w:highlight w:val="green"/>
          <w:u w:val="single"/>
          <w:bdr w:val="single" w:sz="12" w:space="0" w:color="auto"/>
        </w:rPr>
        <w:t>likelier than ever</w:t>
      </w:r>
      <w:r w:rsidRPr="00E4349D">
        <w:rPr>
          <w:sz w:val="16"/>
        </w:rPr>
        <w:t>. Britain and France recently sent out strong signals that Moscow must not be allowed to win the war in Ukraine, as such an outcome could threaten the rest of the continent.</w:t>
      </w:r>
    </w:p>
    <w:p w14:paraId="41007794" w14:textId="77777777" w:rsidR="00E51A98" w:rsidRPr="00E4349D" w:rsidRDefault="00E51A98" w:rsidP="00E51A98">
      <w:pPr>
        <w:rPr>
          <w:sz w:val="16"/>
        </w:rPr>
      </w:pPr>
      <w:r w:rsidRPr="00E4349D">
        <w:rPr>
          <w:sz w:val="16"/>
        </w:rPr>
        <w:t xml:space="preserve">The prevailing belief so far has been that Russia would refrain from launching tactical nuclear strikes on British or French soil, despite its threats to do so if Kyiv used western-made missiles to strike inside its territory. The reason for this, in their estimation, is that Moscow would not risk an existential crisis </w:t>
      </w:r>
      <w:proofErr w:type="gramStart"/>
      <w:r w:rsidRPr="00E4349D">
        <w:rPr>
          <w:sz w:val="16"/>
        </w:rPr>
        <w:t>as a consequence of</w:t>
      </w:r>
      <w:proofErr w:type="gramEnd"/>
      <w:r w:rsidRPr="00E4349D">
        <w:rPr>
          <w:sz w:val="16"/>
        </w:rPr>
        <w:t xml:space="preserve"> such a countermeasure on its part.</w:t>
      </w:r>
    </w:p>
    <w:p w14:paraId="49F8489A" w14:textId="77777777" w:rsidR="00E51A98" w:rsidRPr="00E4349D" w:rsidRDefault="00E51A98" w:rsidP="00E51A98">
      <w:pPr>
        <w:rPr>
          <w:sz w:val="16"/>
        </w:rPr>
      </w:pPr>
      <w:r w:rsidRPr="00E4349D">
        <w:rPr>
          <w:sz w:val="16"/>
        </w:rPr>
        <w:t xml:space="preserve">However, those familiar with the Russian leadership’s mindset contend that it might be willing to take such a risk. This is because, </w:t>
      </w:r>
      <w:r w:rsidRPr="00E4349D">
        <w:rPr>
          <w:u w:val="single"/>
        </w:rPr>
        <w:t xml:space="preserve">for the Kremlin, the Ukraine issue is </w:t>
      </w:r>
      <w:r w:rsidRPr="00E4349D">
        <w:rPr>
          <w:b/>
          <w:iCs/>
          <w:u w:val="single"/>
          <w:bdr w:val="single" w:sz="12" w:space="0" w:color="auto"/>
        </w:rPr>
        <w:t>existential</w:t>
      </w:r>
      <w:r w:rsidRPr="00E4349D">
        <w:rPr>
          <w:u w:val="single"/>
        </w:rPr>
        <w:t xml:space="preserve"> and non-negotiable</w:t>
      </w:r>
      <w:r w:rsidRPr="00E4349D">
        <w:rPr>
          <w:sz w:val="16"/>
        </w:rPr>
        <w:t xml:space="preserve"> – and thus, Moscow cannot ignore provocations or back down from its red lines.</w:t>
      </w:r>
    </w:p>
    <w:p w14:paraId="55060719" w14:textId="77777777" w:rsidR="00E51A98" w:rsidRPr="00E4349D" w:rsidRDefault="00E51A98" w:rsidP="00E51A98">
      <w:pPr>
        <w:rPr>
          <w:sz w:val="16"/>
        </w:rPr>
      </w:pPr>
      <w:r w:rsidRPr="00E4349D">
        <w:rPr>
          <w:sz w:val="16"/>
        </w:rPr>
        <w:t>The next two weeks could, therefore, prove critical for Europe, beginning with the 80th anniversary celebrations of D-Day in Normandy on Thursday, and leading up to the G7 summit in Italy and the Ukraine peace conference in Switzerland in mid-June.</w:t>
      </w:r>
    </w:p>
    <w:p w14:paraId="634B2B0A" w14:textId="77777777" w:rsidR="00E51A98" w:rsidRPr="00E4349D" w:rsidRDefault="00E51A98" w:rsidP="00E51A98">
      <w:pPr>
        <w:rPr>
          <w:sz w:val="16"/>
        </w:rPr>
      </w:pPr>
      <w:r w:rsidRPr="00E4349D">
        <w:rPr>
          <w:sz w:val="16"/>
        </w:rPr>
        <w:t>But how did we get here? There has been a notable shift in the stance on the war, adopted by some European countries, in that they have endorsed Ukraine’s right to use Nato-supplied weaponry to strike military targets inside Russian territory.</w:t>
      </w:r>
    </w:p>
    <w:p w14:paraId="55BEFA1F" w14:textId="77777777" w:rsidR="00E51A98" w:rsidRPr="00E4349D" w:rsidRDefault="00E51A98" w:rsidP="00E51A98">
      <w:pPr>
        <w:rPr>
          <w:sz w:val="16"/>
        </w:rPr>
      </w:pPr>
      <w:r w:rsidRPr="00E4349D">
        <w:rPr>
          <w:sz w:val="16"/>
        </w:rPr>
        <w:t>Initially, US President Joe Biden hesitated to support Britain, France, Denmark and Nato Secretary General Jens Stoltenberg on this issue, but Secretary of State Antony Blinken has since aligned with this view, thereby lifting a previously enforced ban on Ukraine’s use of western weapons in Russia.</w:t>
      </w:r>
    </w:p>
    <w:p w14:paraId="1A8E48C9" w14:textId="77777777" w:rsidR="00E51A98" w:rsidRPr="00E4349D" w:rsidRDefault="00E51A98" w:rsidP="00E51A98">
      <w:pPr>
        <w:rPr>
          <w:sz w:val="16"/>
        </w:rPr>
      </w:pPr>
      <w:r w:rsidRPr="00E4349D">
        <w:rPr>
          <w:sz w:val="16"/>
        </w:rPr>
        <w:t>Of course, significant divisions persist within Europe and between Europe and the US, particularly over the transfer of frozen Russian funds to aid Ukraine’s defence amid Moscow’s new military offensive that could alter the dynamics of the war. These divisions also concern Ukraine’s Nato membership, with the US and Germany showing caution. Berlin also disagrees with London and Paris over the use of western missiles to hit Russia, considering it to be dangerously escalatory.</w:t>
      </w:r>
    </w:p>
    <w:p w14:paraId="5F8B1279" w14:textId="77777777" w:rsidR="00E51A98" w:rsidRPr="00E4349D" w:rsidRDefault="00E51A98" w:rsidP="00E51A98">
      <w:pPr>
        <w:rPr>
          <w:sz w:val="16"/>
        </w:rPr>
      </w:pPr>
      <w:r w:rsidRPr="0065486D">
        <w:rPr>
          <w:highlight w:val="green"/>
          <w:u w:val="single"/>
        </w:rPr>
        <w:t>Britain</w:t>
      </w:r>
      <w:r w:rsidRPr="00E4349D">
        <w:rPr>
          <w:u w:val="single"/>
        </w:rPr>
        <w:t xml:space="preserve"> has further </w:t>
      </w:r>
      <w:r w:rsidRPr="0065486D">
        <w:rPr>
          <w:highlight w:val="green"/>
          <w:u w:val="single"/>
        </w:rPr>
        <w:t>provoked Russia</w:t>
      </w:r>
      <w:r w:rsidRPr="00E4349D">
        <w:rPr>
          <w:u w:val="single"/>
        </w:rPr>
        <w:t xml:space="preserve"> by </w:t>
      </w:r>
      <w:r w:rsidRPr="0065486D">
        <w:rPr>
          <w:highlight w:val="green"/>
          <w:u w:val="single"/>
        </w:rPr>
        <w:t>supplying</w:t>
      </w:r>
      <w:r w:rsidRPr="00E4349D">
        <w:rPr>
          <w:u w:val="single"/>
        </w:rPr>
        <w:t xml:space="preserve"> Ukraine with Storm Shadow </w:t>
      </w:r>
      <w:r w:rsidRPr="0065486D">
        <w:rPr>
          <w:highlight w:val="green"/>
          <w:u w:val="single"/>
        </w:rPr>
        <w:t>missiles</w:t>
      </w:r>
      <w:r w:rsidRPr="00E4349D">
        <w:rPr>
          <w:sz w:val="16"/>
        </w:rPr>
        <w:t xml:space="preserve">. Meanwhile, French President Emmanuel </w:t>
      </w:r>
      <w:r w:rsidRPr="00E4349D">
        <w:rPr>
          <w:u w:val="single"/>
        </w:rPr>
        <w:t xml:space="preserve">Macron is openly providing missiles and threatening </w:t>
      </w:r>
      <w:r w:rsidRPr="00E4349D">
        <w:rPr>
          <w:b/>
          <w:iCs/>
          <w:u w:val="single"/>
          <w:bdr w:val="single" w:sz="12" w:space="0" w:color="auto"/>
        </w:rPr>
        <w:t>further action</w:t>
      </w:r>
      <w:r w:rsidRPr="00E4349D">
        <w:rPr>
          <w:sz w:val="16"/>
        </w:rPr>
        <w:t>, believing that the only way for Ukraine to halt Russia’s advance is by striking on its soil.</w:t>
      </w:r>
    </w:p>
    <w:p w14:paraId="7550826C" w14:textId="77777777" w:rsidR="00E51A98" w:rsidRPr="00E4349D" w:rsidRDefault="00E51A98" w:rsidP="00E51A98">
      <w:pPr>
        <w:rPr>
          <w:sz w:val="16"/>
        </w:rPr>
      </w:pPr>
      <w:r w:rsidRPr="00E4349D">
        <w:rPr>
          <w:sz w:val="16"/>
        </w:rPr>
        <w:t>Mr Macron is expected to announce in Normandy that he will send 150 military advisers and trainers to the frontlines, seen by some as a precursor to Paris becoming embroiled in a direct war with Moscow – one that could even involve the use of tactical nuclear weapons.</w:t>
      </w:r>
    </w:p>
    <w:p w14:paraId="2CA85A9A" w14:textId="77777777" w:rsidR="00E51A98" w:rsidRPr="00E4349D" w:rsidRDefault="00E51A98" w:rsidP="00E51A98">
      <w:pPr>
        <w:rPr>
          <w:sz w:val="16"/>
        </w:rPr>
      </w:pPr>
      <w:r w:rsidRPr="00E4349D">
        <w:rPr>
          <w:sz w:val="16"/>
        </w:rPr>
        <w:t>Despite divisions among Nato members, some Baltic states are also ready to send in their forces. It’s worth noting here that individual Nato countries are allowed to act independently; it appears that Poland, Romania and the Czech Republic support this approach, while Hungary and Slovakia oppose it.</w:t>
      </w:r>
    </w:p>
    <w:p w14:paraId="51A8990A" w14:textId="77777777" w:rsidR="00E51A98" w:rsidRPr="00E4349D" w:rsidRDefault="00E51A98" w:rsidP="00E51A98">
      <w:pPr>
        <w:rPr>
          <w:sz w:val="16"/>
        </w:rPr>
      </w:pPr>
      <w:r w:rsidRPr="00E4349D">
        <w:rPr>
          <w:u w:val="single"/>
        </w:rPr>
        <w:t>Poland and Romania are key</w:t>
      </w:r>
      <w:r w:rsidRPr="00E4349D">
        <w:rPr>
          <w:sz w:val="16"/>
        </w:rPr>
        <w:t xml:space="preserve"> players, as </w:t>
      </w:r>
      <w:r w:rsidRPr="00E4349D">
        <w:rPr>
          <w:u w:val="single"/>
        </w:rPr>
        <w:t>they are set to receive F-16 aircraft bound for Ukrai</w:t>
      </w:r>
      <w:r w:rsidRPr="00E4349D">
        <w:rPr>
          <w:sz w:val="16"/>
        </w:rPr>
        <w:t xml:space="preserve">ne, </w:t>
      </w:r>
      <w:r w:rsidRPr="00E4349D">
        <w:rPr>
          <w:u w:val="single"/>
        </w:rPr>
        <w:t xml:space="preserve">with the Kremlin asserting the right to </w:t>
      </w:r>
      <w:r w:rsidRPr="00E4349D">
        <w:rPr>
          <w:b/>
          <w:iCs/>
          <w:u w:val="single"/>
          <w:bdr w:val="single" w:sz="12" w:space="0" w:color="auto"/>
        </w:rPr>
        <w:t>strike these aircraft</w:t>
      </w:r>
      <w:r w:rsidRPr="00E4349D">
        <w:rPr>
          <w:sz w:val="16"/>
        </w:rPr>
        <w:t>. For its part, Poland has hinted at action against Kaliningrad, a Russian semi-exclave that houses nuclear facilities.</w:t>
      </w:r>
    </w:p>
    <w:p w14:paraId="4C03FF55" w14:textId="77777777" w:rsidR="00E51A98" w:rsidRPr="00E4349D" w:rsidRDefault="00E51A98" w:rsidP="00E51A98">
      <w:pPr>
        <w:rPr>
          <w:sz w:val="16"/>
        </w:rPr>
      </w:pPr>
      <w:r w:rsidRPr="00E4349D">
        <w:rPr>
          <w:sz w:val="16"/>
        </w:rPr>
        <w:t xml:space="preserve">I am given to understand that </w:t>
      </w:r>
      <w:r w:rsidRPr="00E4349D">
        <w:rPr>
          <w:u w:val="single"/>
        </w:rPr>
        <w:t xml:space="preserve">there is </w:t>
      </w:r>
      <w:r w:rsidRPr="0065486D">
        <w:rPr>
          <w:highlight w:val="green"/>
          <w:u w:val="single"/>
        </w:rPr>
        <w:t>internal pressure on Russia</w:t>
      </w:r>
      <w:r w:rsidRPr="00E4349D">
        <w:rPr>
          <w:u w:val="single"/>
        </w:rPr>
        <w:t xml:space="preserve">’s leadership to conduct a </w:t>
      </w:r>
      <w:r w:rsidRPr="00E4349D">
        <w:rPr>
          <w:b/>
          <w:iCs/>
          <w:u w:val="single"/>
          <w:bdr w:val="single" w:sz="12" w:space="0" w:color="auto"/>
        </w:rPr>
        <w:t>nuclear test</w:t>
      </w:r>
      <w:r w:rsidRPr="00E4349D">
        <w:rPr>
          <w:sz w:val="16"/>
        </w:rPr>
        <w:t xml:space="preserve"> in Novaya Zemlya, a site used by the erstwhile Soviet Union for atmospheric and underground nuclear tests. There are also </w:t>
      </w:r>
      <w:r w:rsidRPr="00E4349D">
        <w:rPr>
          <w:u w:val="single"/>
        </w:rPr>
        <w:t xml:space="preserve">popular calls for a test </w:t>
      </w:r>
      <w:r w:rsidRPr="0065486D">
        <w:rPr>
          <w:highlight w:val="green"/>
          <w:u w:val="single"/>
        </w:rPr>
        <w:t>to</w:t>
      </w:r>
      <w:r w:rsidRPr="00E4349D">
        <w:rPr>
          <w:u w:val="single"/>
        </w:rPr>
        <w:t xml:space="preserve"> demonstrate Moscow’s readiness to </w:t>
      </w:r>
      <w:r w:rsidRPr="0065486D">
        <w:rPr>
          <w:highlight w:val="green"/>
          <w:u w:val="single"/>
        </w:rPr>
        <w:t xml:space="preserve">use nuclear weapons </w:t>
      </w:r>
      <w:r w:rsidRPr="0065486D">
        <w:rPr>
          <w:b/>
          <w:iCs/>
          <w:highlight w:val="green"/>
          <w:u w:val="single"/>
          <w:bdr w:val="single" w:sz="12" w:space="0" w:color="auto"/>
        </w:rPr>
        <w:t>against Nato</w:t>
      </w:r>
      <w:r w:rsidRPr="00E4349D">
        <w:rPr>
          <w:sz w:val="16"/>
        </w:rPr>
        <w:t>.</w:t>
      </w:r>
    </w:p>
    <w:p w14:paraId="50672C88" w14:textId="77777777" w:rsidR="00E51A98" w:rsidRPr="00E4349D" w:rsidRDefault="00E51A98" w:rsidP="00E51A98">
      <w:pPr>
        <w:rPr>
          <w:sz w:val="16"/>
        </w:rPr>
      </w:pPr>
      <w:r w:rsidRPr="00E4349D">
        <w:rPr>
          <w:sz w:val="16"/>
        </w:rPr>
        <w:t>Curiously, I am told, Russia isn’t ready to use nuclear weapons against Ukraine, but it is prepared to use them against western forces targeting Russian territory, viewing this as justified.</w:t>
      </w:r>
    </w:p>
    <w:p w14:paraId="21243047" w14:textId="77777777" w:rsidR="00E51A98" w:rsidRPr="00E4349D" w:rsidRDefault="00E51A98" w:rsidP="00E51A98">
      <w:pPr>
        <w:rPr>
          <w:sz w:val="16"/>
        </w:rPr>
      </w:pPr>
      <w:r w:rsidRPr="00E4349D">
        <w:rPr>
          <w:sz w:val="16"/>
        </w:rPr>
        <w:t xml:space="preserve">On the eve of the Ukraine peace conference, the European message to Moscow is clear: either de-escalate and sue for peace or prepare for missile strikes inside its territory. </w:t>
      </w:r>
      <w:r w:rsidRPr="00E4349D">
        <w:rPr>
          <w:u w:val="single"/>
        </w:rPr>
        <w:t>Russia is unlikely to agree to a ceasefire,</w:t>
      </w:r>
      <w:r w:rsidRPr="00E4349D">
        <w:rPr>
          <w:sz w:val="16"/>
        </w:rPr>
        <w:t xml:space="preserve"> at least right now, for that would amount to defeat in its eyes.</w:t>
      </w:r>
    </w:p>
    <w:p w14:paraId="045CE997" w14:textId="77777777" w:rsidR="00E51A98" w:rsidRPr="00E4349D" w:rsidRDefault="00E51A98" w:rsidP="00E51A98">
      <w:pPr>
        <w:rPr>
          <w:sz w:val="16"/>
        </w:rPr>
      </w:pPr>
      <w:r w:rsidRPr="00E4349D">
        <w:rPr>
          <w:sz w:val="16"/>
        </w:rPr>
        <w:t>The peace conference will be noteworthy, especially as the G7 summit will reaffirm support for Ukraine at a time when the West is increasingly concerned about Russian breakthroughs on the military front (even though, as some point out, Moscow hasn’t even managed to “liberate” the Donbas yet).</w:t>
      </w:r>
    </w:p>
    <w:p w14:paraId="7B79F881" w14:textId="77777777" w:rsidR="00E51A98" w:rsidRPr="00E4349D" w:rsidRDefault="00E51A98" w:rsidP="00E51A98">
      <w:pPr>
        <w:rPr>
          <w:sz w:val="16"/>
        </w:rPr>
      </w:pPr>
      <w:r w:rsidRPr="0065486D">
        <w:rPr>
          <w:highlight w:val="green"/>
          <w:u w:val="single"/>
        </w:rPr>
        <w:t>Western provocations</w:t>
      </w:r>
      <w:r w:rsidRPr="00E4349D">
        <w:rPr>
          <w:sz w:val="16"/>
        </w:rPr>
        <w:t xml:space="preserve">, as seen by Moscow, </w:t>
      </w:r>
      <w:r w:rsidRPr="0065486D">
        <w:rPr>
          <w:highlight w:val="green"/>
          <w:u w:val="single"/>
        </w:rPr>
        <w:t>include</w:t>
      </w:r>
      <w:r w:rsidRPr="00E4349D">
        <w:rPr>
          <w:sz w:val="16"/>
        </w:rPr>
        <w:t xml:space="preserve"> not only military actions but also what the latter considers to be the </w:t>
      </w:r>
      <w:r w:rsidRPr="0065486D">
        <w:rPr>
          <w:highlight w:val="green"/>
          <w:u w:val="single"/>
        </w:rPr>
        <w:t>illegal seizure</w:t>
      </w:r>
      <w:r w:rsidRPr="00E4349D">
        <w:rPr>
          <w:u w:val="single"/>
        </w:rPr>
        <w:t xml:space="preserve"> of</w:t>
      </w:r>
      <w:r w:rsidRPr="00E4349D">
        <w:rPr>
          <w:sz w:val="16"/>
        </w:rPr>
        <w:t xml:space="preserve"> its </w:t>
      </w:r>
      <w:r w:rsidRPr="00E4349D">
        <w:rPr>
          <w:u w:val="single"/>
        </w:rPr>
        <w:t>frozen assets</w:t>
      </w:r>
      <w:r w:rsidRPr="00E4349D">
        <w:rPr>
          <w:sz w:val="16"/>
        </w:rPr>
        <w:t xml:space="preserve">. Estonia, for instance, recently adopted a law to confiscate such assets, </w:t>
      </w:r>
      <w:r w:rsidRPr="00E4349D">
        <w:rPr>
          <w:u w:val="single"/>
        </w:rPr>
        <w:t xml:space="preserve">further </w:t>
      </w:r>
      <w:r w:rsidRPr="0065486D">
        <w:rPr>
          <w:highlight w:val="green"/>
          <w:u w:val="single"/>
        </w:rPr>
        <w:t xml:space="preserve">heightening </w:t>
      </w:r>
      <w:r w:rsidRPr="0065486D">
        <w:rPr>
          <w:b/>
          <w:iCs/>
          <w:highlight w:val="green"/>
          <w:u w:val="single"/>
          <w:bdr w:val="single" w:sz="12" w:space="0" w:color="auto"/>
        </w:rPr>
        <w:t>tensions</w:t>
      </w:r>
      <w:r w:rsidRPr="00E4349D">
        <w:rPr>
          <w:sz w:val="16"/>
        </w:rPr>
        <w:t>.</w:t>
      </w:r>
    </w:p>
    <w:p w14:paraId="113F64FA" w14:textId="77777777" w:rsidR="00E51A98" w:rsidRPr="00E4349D" w:rsidRDefault="00E51A98" w:rsidP="00E51A98">
      <w:pPr>
        <w:rPr>
          <w:sz w:val="16"/>
        </w:rPr>
      </w:pPr>
      <w:r w:rsidRPr="00E4349D">
        <w:rPr>
          <w:sz w:val="16"/>
        </w:rPr>
        <w:t xml:space="preserve">All this indicates that a </w:t>
      </w:r>
      <w:r w:rsidRPr="00E4349D">
        <w:rPr>
          <w:u w:val="single"/>
        </w:rPr>
        <w:t xml:space="preserve">countdown to a </w:t>
      </w:r>
      <w:r w:rsidRPr="0065486D">
        <w:rPr>
          <w:highlight w:val="green"/>
          <w:u w:val="single"/>
        </w:rPr>
        <w:t>new type of confrontation</w:t>
      </w:r>
      <w:r w:rsidRPr="00E4349D">
        <w:rPr>
          <w:u w:val="single"/>
        </w:rPr>
        <w:t xml:space="preserve"> is </w:t>
      </w:r>
      <w:r w:rsidRPr="0065486D">
        <w:rPr>
          <w:b/>
          <w:iCs/>
          <w:highlight w:val="green"/>
          <w:u w:val="single"/>
          <w:bdr w:val="single" w:sz="12" w:space="0" w:color="auto"/>
        </w:rPr>
        <w:t>on the horizon</w:t>
      </w:r>
      <w:r w:rsidRPr="00E4349D">
        <w:rPr>
          <w:sz w:val="16"/>
        </w:rPr>
        <w:t xml:space="preserve">. If Russia retaliates militarily to strikes inside its territory, we are talking about the possible </w:t>
      </w:r>
      <w:r w:rsidRPr="0065486D">
        <w:rPr>
          <w:highlight w:val="green"/>
          <w:u w:val="single"/>
        </w:rPr>
        <w:t>escalation</w:t>
      </w:r>
      <w:r w:rsidRPr="00E4349D">
        <w:rPr>
          <w:u w:val="single"/>
        </w:rPr>
        <w:t xml:space="preserve"> of the war</w:t>
      </w:r>
      <w:r w:rsidRPr="00E4349D">
        <w:rPr>
          <w:sz w:val="16"/>
        </w:rPr>
        <w:t xml:space="preserve"> to a tactical nuclear level – one </w:t>
      </w:r>
      <w:r w:rsidRPr="00E4349D">
        <w:rPr>
          <w:u w:val="single"/>
        </w:rPr>
        <w:t xml:space="preserve">that would </w:t>
      </w:r>
      <w:r w:rsidRPr="0065486D">
        <w:rPr>
          <w:highlight w:val="green"/>
          <w:u w:val="single"/>
        </w:rPr>
        <w:t xml:space="preserve">almost certainly </w:t>
      </w:r>
      <w:r w:rsidRPr="0065486D">
        <w:rPr>
          <w:b/>
          <w:iCs/>
          <w:highlight w:val="green"/>
          <w:u w:val="single"/>
          <w:bdr w:val="single" w:sz="12" w:space="0" w:color="auto"/>
        </w:rPr>
        <w:t>involve the US</w:t>
      </w:r>
      <w:r w:rsidRPr="00E4349D">
        <w:rPr>
          <w:sz w:val="16"/>
        </w:rPr>
        <w:t xml:space="preserve"> – even though </w:t>
      </w:r>
      <w:proofErr w:type="gramStart"/>
      <w:r w:rsidRPr="00E4349D">
        <w:rPr>
          <w:sz w:val="16"/>
        </w:rPr>
        <w:t>a number of</w:t>
      </w:r>
      <w:proofErr w:type="gramEnd"/>
      <w:r w:rsidRPr="00E4349D">
        <w:rPr>
          <w:sz w:val="16"/>
        </w:rPr>
        <w:t xml:space="preserve"> military officials on both sides downplay the fears of such a war.</w:t>
      </w:r>
    </w:p>
    <w:p w14:paraId="481184E4" w14:textId="77777777" w:rsidR="00E51A98" w:rsidRPr="00E4349D" w:rsidRDefault="00E51A98" w:rsidP="00E51A98">
      <w:pPr>
        <w:rPr>
          <w:sz w:val="16"/>
        </w:rPr>
      </w:pPr>
      <w:r w:rsidRPr="00E4349D">
        <w:rPr>
          <w:sz w:val="16"/>
        </w:rPr>
        <w:t>The pressures being exerted by the West on the Kremlin in recent weeks aim to deter its officials from entertaining such a scenario. However, there is no indication that coercion will succeed. Russia and Belarus have conducted joint exercises on nuclear weapons use in recent weeks. Russian President Vladimir Putin, moreover, has announced from Uzbekistan his serious determination to respond firmly to what he considers provocations.</w:t>
      </w:r>
    </w:p>
    <w:p w14:paraId="6323EFE6" w14:textId="77777777" w:rsidR="00E51A98" w:rsidRPr="00E4349D" w:rsidRDefault="00E51A98" w:rsidP="00E51A98">
      <w:pPr>
        <w:rPr>
          <w:sz w:val="16"/>
        </w:rPr>
      </w:pPr>
      <w:r w:rsidRPr="00E4349D">
        <w:rPr>
          <w:sz w:val="16"/>
        </w:rPr>
        <w:t xml:space="preserve">Amid this war of words, </w:t>
      </w:r>
      <w:proofErr w:type="gramStart"/>
      <w:r w:rsidRPr="00E4349D">
        <w:rPr>
          <w:sz w:val="16"/>
        </w:rPr>
        <w:t>it is clear that the</w:t>
      </w:r>
      <w:proofErr w:type="gramEnd"/>
      <w:r w:rsidRPr="00E4349D">
        <w:rPr>
          <w:sz w:val="16"/>
        </w:rPr>
        <w:t xml:space="preserve"> West is betting on its ability to take advantage of possible Russian internal vulnerabilities. The problem </w:t>
      </w:r>
      <w:proofErr w:type="gramStart"/>
      <w:r w:rsidRPr="00E4349D">
        <w:rPr>
          <w:sz w:val="16"/>
        </w:rPr>
        <w:t>is,</w:t>
      </w:r>
      <w:proofErr w:type="gramEnd"/>
      <w:r w:rsidRPr="00E4349D">
        <w:rPr>
          <w:sz w:val="16"/>
        </w:rPr>
        <w:t xml:space="preserve"> a bet is not a strategy.</w:t>
      </w:r>
    </w:p>
    <w:p w14:paraId="74B738EC" w14:textId="77777777" w:rsidR="00E51A98" w:rsidRPr="00E4349D" w:rsidRDefault="00E51A98" w:rsidP="00E51A98"/>
    <w:p w14:paraId="340FA4EE" w14:textId="77777777" w:rsidR="00E51A98" w:rsidRPr="00E4349D" w:rsidRDefault="00E51A98" w:rsidP="00E51A98">
      <w:pPr>
        <w:keepNext/>
        <w:keepLines/>
        <w:spacing w:before="40" w:after="0"/>
        <w:outlineLvl w:val="3"/>
        <w:rPr>
          <w:rFonts w:eastAsiaTheme="majorEastAsia"/>
          <w:b/>
          <w:iCs/>
          <w:sz w:val="26"/>
        </w:rPr>
      </w:pPr>
      <w:r w:rsidRPr="00E4349D">
        <w:rPr>
          <w:rFonts w:eastAsiaTheme="majorEastAsia"/>
          <w:b/>
          <w:iCs/>
          <w:sz w:val="26"/>
        </w:rPr>
        <w:t>Conventional Counterforce strikes mean we win now</w:t>
      </w:r>
    </w:p>
    <w:p w14:paraId="57370737" w14:textId="77777777" w:rsidR="00E51A98" w:rsidRPr="00E4349D" w:rsidRDefault="00E51A98" w:rsidP="00E51A98">
      <w:r w:rsidRPr="00E4349D">
        <w:t xml:space="preserve">Fabian R. </w:t>
      </w:r>
      <w:r w:rsidRPr="00E4349D">
        <w:rPr>
          <w:b/>
          <w:bCs/>
          <w:sz w:val="26"/>
        </w:rPr>
        <w:t>Hoffmann 24</w:t>
      </w:r>
      <w:r w:rsidRPr="00E4349D">
        <w:t>. Political Science Department, University of Oslo. “The strategic-level effects of long-range strike weapons: A framework for analysis”.  Journal Of Strategic Studies. 5/28/2024. https://www.tandfonline.com/doi/full/10.1080/01402390.2024.2351500</w:t>
      </w:r>
    </w:p>
    <w:p w14:paraId="751CB121" w14:textId="77777777" w:rsidR="00E51A98" w:rsidRPr="00E4349D" w:rsidRDefault="00E51A98" w:rsidP="00E51A98">
      <w:pPr>
        <w:rPr>
          <w:sz w:val="16"/>
        </w:rPr>
      </w:pPr>
      <w:r w:rsidRPr="00E4349D">
        <w:rPr>
          <w:sz w:val="16"/>
        </w:rPr>
        <w:t xml:space="preserve">A final type of strategic function, counterforce, relates to engaging the adversary’s armed forces directly. </w:t>
      </w:r>
      <w:r w:rsidRPr="0065486D">
        <w:rPr>
          <w:highlight w:val="green"/>
          <w:u w:val="single"/>
        </w:rPr>
        <w:t>Counterforce</w:t>
      </w:r>
      <w:r w:rsidRPr="00E4349D">
        <w:rPr>
          <w:u w:val="single"/>
        </w:rPr>
        <w:t xml:space="preserve"> aims to </w:t>
      </w:r>
      <w:r w:rsidRPr="0065486D">
        <w:rPr>
          <w:highlight w:val="green"/>
          <w:u w:val="single"/>
        </w:rPr>
        <w:t>render</w:t>
      </w:r>
      <w:r w:rsidRPr="00E4349D">
        <w:rPr>
          <w:u w:val="single"/>
        </w:rPr>
        <w:t xml:space="preserve"> the </w:t>
      </w:r>
      <w:r w:rsidRPr="0065486D">
        <w:rPr>
          <w:highlight w:val="green"/>
          <w:u w:val="single"/>
        </w:rPr>
        <w:t xml:space="preserve">enemy military </w:t>
      </w:r>
      <w:r w:rsidRPr="0065486D">
        <w:rPr>
          <w:b/>
          <w:iCs/>
          <w:highlight w:val="green"/>
          <w:u w:val="single"/>
          <w:bdr w:val="single" w:sz="12" w:space="0" w:color="auto"/>
        </w:rPr>
        <w:t>incapable</w:t>
      </w:r>
      <w:r w:rsidRPr="00E4349D">
        <w:rPr>
          <w:u w:val="single"/>
        </w:rPr>
        <w:t xml:space="preserve"> of further action</w:t>
      </w:r>
      <w:r w:rsidRPr="00E4349D">
        <w:rPr>
          <w:sz w:val="16"/>
        </w:rPr>
        <w:t xml:space="preserve">, either by disarmament or incapacitation, thus </w:t>
      </w:r>
      <w:r w:rsidRPr="00E4349D">
        <w:rPr>
          <w:b/>
          <w:iCs/>
          <w:u w:val="single"/>
          <w:bdr w:val="single" w:sz="12" w:space="0" w:color="auto"/>
        </w:rPr>
        <w:t>denying</w:t>
      </w:r>
      <w:r w:rsidRPr="00E4349D">
        <w:rPr>
          <w:u w:val="single"/>
        </w:rPr>
        <w:t xml:space="preserve"> the enemy its </w:t>
      </w:r>
      <w:r w:rsidRPr="00E4349D">
        <w:rPr>
          <w:b/>
          <w:iCs/>
          <w:u w:val="single"/>
          <w:bdr w:val="single" w:sz="12" w:space="0" w:color="auto"/>
        </w:rPr>
        <w:t>primary means</w:t>
      </w:r>
      <w:r w:rsidRPr="00E4349D">
        <w:rPr>
          <w:u w:val="single"/>
        </w:rPr>
        <w:t xml:space="preserve"> of waging war</w:t>
      </w:r>
      <w:r w:rsidRPr="00E4349D">
        <w:rPr>
          <w:sz w:val="16"/>
        </w:rPr>
        <w:t xml:space="preserve">. At first glance, counterforce targeting may seem counterintuitive to the notion of strategic attack. As outlined above, the objective of strategic-level attacks is, after all, to undermine the enemy sources of power directly, without having to first defeat the adversary’s armed forces on the battlefield. Nevertheless, due to their role as the state’s ultimate guarantors of national sovereignty, it is obvious that a state’s armed forces should be regarded as a source of national power and therefore a strategic target, </w:t>
      </w:r>
      <w:proofErr w:type="gramStart"/>
      <w:r w:rsidRPr="00E4349D">
        <w:rPr>
          <w:sz w:val="16"/>
        </w:rPr>
        <w:t>in particular</w:t>
      </w:r>
      <w:proofErr w:type="gramEnd"/>
      <w:r w:rsidRPr="00E4349D">
        <w:rPr>
          <w:sz w:val="16"/>
        </w:rPr>
        <w:t xml:space="preserve"> those selected elements that are most important to </w:t>
      </w:r>
      <w:proofErr w:type="gramStart"/>
      <w:r w:rsidRPr="00E4349D">
        <w:rPr>
          <w:sz w:val="16"/>
        </w:rPr>
        <w:t>achieving</w:t>
      </w:r>
      <w:proofErr w:type="gramEnd"/>
      <w:r w:rsidRPr="00E4349D">
        <w:rPr>
          <w:sz w:val="16"/>
        </w:rPr>
        <w:t xml:space="preserve"> the state’s strategic objectives. For instance, states that require the projection of power across vast distances often rely on LRS for this task. By neutralizing the adversary’s LRS arsenal and hampering their ability to project power, strategic-level effects can be achieved.</w:t>
      </w:r>
    </w:p>
    <w:p w14:paraId="68C42B42" w14:textId="77777777" w:rsidR="00E51A98" w:rsidRPr="00E4349D" w:rsidRDefault="00E51A98" w:rsidP="00E51A98">
      <w:pPr>
        <w:rPr>
          <w:sz w:val="16"/>
        </w:rPr>
      </w:pPr>
      <w:r w:rsidRPr="0065486D">
        <w:rPr>
          <w:highlight w:val="green"/>
          <w:u w:val="single"/>
        </w:rPr>
        <w:t>Counterforce</w:t>
      </w:r>
      <w:r w:rsidRPr="00E4349D">
        <w:rPr>
          <w:sz w:val="16"/>
        </w:rPr>
        <w:t xml:space="preserve"> as a form of strategic attack has been particularly relevant in the nuclear age, given that it </w:t>
      </w:r>
      <w:r w:rsidRPr="00E4349D">
        <w:rPr>
          <w:u w:val="single"/>
        </w:rPr>
        <w:t xml:space="preserve">is the </w:t>
      </w:r>
      <w:r w:rsidRPr="0065486D">
        <w:rPr>
          <w:b/>
          <w:iCs/>
          <w:highlight w:val="green"/>
          <w:u w:val="single"/>
          <w:bdr w:val="single" w:sz="12" w:space="0" w:color="auto"/>
        </w:rPr>
        <w:t>only strategy</w:t>
      </w:r>
      <w:r w:rsidRPr="0065486D">
        <w:rPr>
          <w:highlight w:val="green"/>
          <w:u w:val="single"/>
        </w:rPr>
        <w:t xml:space="preserve"> that may promise victory</w:t>
      </w:r>
      <w:r w:rsidRPr="00E4349D">
        <w:rPr>
          <w:u w:val="single"/>
        </w:rPr>
        <w:t xml:space="preserve"> in a nuclear conflict</w:t>
      </w:r>
      <w:r w:rsidRPr="00E4349D">
        <w:rPr>
          <w:sz w:val="16"/>
        </w:rPr>
        <w:t xml:space="preserve"> </w:t>
      </w:r>
      <w:proofErr w:type="gramStart"/>
      <w:r w:rsidRPr="00E4349D">
        <w:rPr>
          <w:sz w:val="16"/>
        </w:rPr>
        <w:t>dyad</w:t>
      </w:r>
      <w:proofErr w:type="gramEnd"/>
      <w:r w:rsidRPr="00E4349D">
        <w:rPr>
          <w:sz w:val="16"/>
        </w:rPr>
        <w:t xml:space="preserve"> where both sides </w:t>
      </w:r>
      <w:proofErr w:type="gramStart"/>
      <w:r w:rsidRPr="00E4349D">
        <w:rPr>
          <w:sz w:val="16"/>
        </w:rPr>
        <w:t>have the ability to</w:t>
      </w:r>
      <w:proofErr w:type="gramEnd"/>
      <w:r w:rsidRPr="00E4349D">
        <w:rPr>
          <w:sz w:val="16"/>
        </w:rPr>
        <w:t xml:space="preserve"> retaliate unless they are disarmed outright. </w:t>
      </w:r>
      <w:r w:rsidRPr="00E4349D">
        <w:rPr>
          <w:u w:val="single"/>
        </w:rPr>
        <w:t xml:space="preserve">With growing capabilities of </w:t>
      </w:r>
      <w:r w:rsidRPr="0065486D">
        <w:rPr>
          <w:highlight w:val="green"/>
          <w:u w:val="single"/>
        </w:rPr>
        <w:t>LRS</w:t>
      </w:r>
      <w:r w:rsidRPr="00E4349D">
        <w:rPr>
          <w:sz w:val="16"/>
        </w:rPr>
        <w:t xml:space="preserve">, </w:t>
      </w:r>
      <w:r w:rsidRPr="00E4349D">
        <w:rPr>
          <w:u w:val="single"/>
        </w:rPr>
        <w:t>these weapon systems</w:t>
      </w:r>
      <w:r w:rsidRPr="00E4349D">
        <w:rPr>
          <w:sz w:val="16"/>
        </w:rPr>
        <w:t xml:space="preserve"> may, under certain circumstances, </w:t>
      </w:r>
      <w:r w:rsidRPr="0065486D">
        <w:rPr>
          <w:b/>
          <w:iCs/>
          <w:highlight w:val="green"/>
          <w:u w:val="single"/>
          <w:bdr w:val="single" w:sz="12" w:space="0" w:color="auto"/>
        </w:rPr>
        <w:t>directly contribute</w:t>
      </w:r>
      <w:r w:rsidRPr="0065486D">
        <w:rPr>
          <w:highlight w:val="green"/>
          <w:u w:val="single"/>
        </w:rPr>
        <w:t xml:space="preserve"> to nuclear</w:t>
      </w:r>
      <w:r w:rsidRPr="00E4349D">
        <w:rPr>
          <w:u w:val="single"/>
        </w:rPr>
        <w:t xml:space="preserve"> </w:t>
      </w:r>
      <w:r w:rsidRPr="0065486D">
        <w:rPr>
          <w:highlight w:val="green"/>
          <w:u w:val="single"/>
        </w:rPr>
        <w:t>counterforce attacks</w:t>
      </w:r>
      <w:r w:rsidRPr="00E4349D">
        <w:rPr>
          <w:u w:val="single"/>
        </w:rPr>
        <w:t xml:space="preserve"> by engaging a set of nuclear or nuclear-related targets</w:t>
      </w:r>
      <w:r w:rsidRPr="00E4349D">
        <w:rPr>
          <w:sz w:val="16"/>
        </w:rPr>
        <w:t>.</w:t>
      </w:r>
    </w:p>
    <w:p w14:paraId="48BC6EF3" w14:textId="77777777" w:rsidR="00E51A98" w:rsidRPr="00E4349D" w:rsidRDefault="00E51A98" w:rsidP="00E51A98">
      <w:pPr>
        <w:rPr>
          <w:sz w:val="16"/>
        </w:rPr>
      </w:pPr>
      <w:r w:rsidRPr="00E4349D">
        <w:rPr>
          <w:sz w:val="16"/>
        </w:rPr>
        <w:t xml:space="preserve">While counterforce is almost exclusively associated with nuclear strategy in </w:t>
      </w:r>
      <w:proofErr w:type="gramStart"/>
      <w:r w:rsidRPr="00E4349D">
        <w:rPr>
          <w:sz w:val="16"/>
        </w:rPr>
        <w:t>the contemporary</w:t>
      </w:r>
      <w:proofErr w:type="gramEnd"/>
      <w:r w:rsidRPr="00E4349D">
        <w:rPr>
          <w:sz w:val="16"/>
        </w:rPr>
        <w:t xml:space="preserve"> literature, </w:t>
      </w:r>
      <w:r w:rsidRPr="00E4349D">
        <w:rPr>
          <w:u w:val="single"/>
        </w:rPr>
        <w:t>there may be</w:t>
      </w:r>
      <w:r w:rsidRPr="00E4349D">
        <w:rPr>
          <w:sz w:val="16"/>
        </w:rPr>
        <w:t xml:space="preserve"> an argument, and indeed </w:t>
      </w:r>
      <w:r w:rsidRPr="00E4349D">
        <w:rPr>
          <w:u w:val="single"/>
        </w:rPr>
        <w:t>a necessity, to extend counterforce thinking beyond the nuclear realm</w:t>
      </w:r>
      <w:r w:rsidRPr="00E4349D">
        <w:rPr>
          <w:sz w:val="16"/>
        </w:rPr>
        <w:t xml:space="preserve">. First, especially in strongly asymmetric conflict </w:t>
      </w:r>
      <w:proofErr w:type="gramStart"/>
      <w:r w:rsidRPr="00E4349D">
        <w:rPr>
          <w:sz w:val="16"/>
        </w:rPr>
        <w:t>dyads</w:t>
      </w:r>
      <w:proofErr w:type="gramEnd"/>
      <w:r w:rsidRPr="00E4349D">
        <w:rPr>
          <w:sz w:val="16"/>
        </w:rPr>
        <w:t xml:space="preserve">, </w:t>
      </w:r>
      <w:r w:rsidRPr="00E4349D">
        <w:rPr>
          <w:u w:val="single"/>
        </w:rPr>
        <w:t xml:space="preserve">the </w:t>
      </w:r>
      <w:r w:rsidRPr="0065486D">
        <w:rPr>
          <w:highlight w:val="green"/>
          <w:u w:val="single"/>
        </w:rPr>
        <w:t>employment</w:t>
      </w:r>
      <w:r w:rsidRPr="00E4349D">
        <w:rPr>
          <w:u w:val="single"/>
        </w:rPr>
        <w:t xml:space="preserve"> </w:t>
      </w:r>
      <w:r w:rsidRPr="0065486D">
        <w:rPr>
          <w:highlight w:val="green"/>
          <w:u w:val="single"/>
        </w:rPr>
        <w:t>of conventional force</w:t>
      </w:r>
      <w:r w:rsidRPr="00E4349D">
        <w:rPr>
          <w:u w:val="single"/>
        </w:rPr>
        <w:t xml:space="preserve"> at </w:t>
      </w:r>
      <w:proofErr w:type="gramStart"/>
      <w:r w:rsidRPr="00E4349D">
        <w:rPr>
          <w:u w:val="single"/>
        </w:rPr>
        <w:t>the tactical</w:t>
      </w:r>
      <w:proofErr w:type="gramEnd"/>
      <w:r w:rsidRPr="00E4349D">
        <w:rPr>
          <w:u w:val="single"/>
        </w:rPr>
        <w:t xml:space="preserve"> and operational levels may be </w:t>
      </w:r>
      <w:r w:rsidRPr="00E4349D">
        <w:rPr>
          <w:b/>
          <w:iCs/>
          <w:u w:val="single"/>
          <w:bdr w:val="single" w:sz="12" w:space="0" w:color="auto"/>
        </w:rPr>
        <w:t>so overwhelming</w:t>
      </w:r>
      <w:r w:rsidRPr="00E4349D">
        <w:rPr>
          <w:u w:val="single"/>
        </w:rPr>
        <w:t xml:space="preserve"> and one-sided that it results in the virtual loss of war’s reciprocal nature</w:t>
      </w:r>
      <w:r w:rsidRPr="00E4349D">
        <w:rPr>
          <w:sz w:val="16"/>
        </w:rPr>
        <w:t xml:space="preserve">. Even if the application of military force is restricted to the adversary’s </w:t>
      </w:r>
      <w:r w:rsidRPr="00E4349D">
        <w:rPr>
          <w:u w:val="single"/>
        </w:rPr>
        <w:t>conventional</w:t>
      </w:r>
      <w:r w:rsidRPr="00E4349D">
        <w:rPr>
          <w:sz w:val="16"/>
        </w:rPr>
        <w:t xml:space="preserve"> armed forces, and individual strikes look like tactical or operational-level force engagements, their disarming effects may nevertheless scale up to the strategic level. If a state </w:t>
      </w:r>
      <w:r w:rsidRPr="0065486D">
        <w:rPr>
          <w:highlight w:val="green"/>
          <w:u w:val="single"/>
        </w:rPr>
        <w:t xml:space="preserve">can </w:t>
      </w:r>
      <w:r w:rsidRPr="0065486D">
        <w:rPr>
          <w:b/>
          <w:iCs/>
          <w:highlight w:val="green"/>
          <w:u w:val="single"/>
          <w:bdr w:val="single" w:sz="12" w:space="0" w:color="auto"/>
        </w:rPr>
        <w:t>outright eliminate</w:t>
      </w:r>
      <w:r w:rsidRPr="00E4349D">
        <w:rPr>
          <w:u w:val="single"/>
        </w:rPr>
        <w:t xml:space="preserve"> </w:t>
      </w:r>
      <w:proofErr w:type="gramStart"/>
      <w:r w:rsidRPr="00E4349D">
        <w:rPr>
          <w:u w:val="single"/>
        </w:rPr>
        <w:t>the majority of</w:t>
      </w:r>
      <w:proofErr w:type="gramEnd"/>
      <w:r w:rsidRPr="00E4349D">
        <w:rPr>
          <w:u w:val="single"/>
        </w:rPr>
        <w:t xml:space="preserve"> the </w:t>
      </w:r>
      <w:r w:rsidRPr="0065486D">
        <w:rPr>
          <w:highlight w:val="green"/>
          <w:u w:val="single"/>
        </w:rPr>
        <w:t>enemy’s armed forces</w:t>
      </w:r>
      <w:r w:rsidRPr="00E4349D">
        <w:rPr>
          <w:sz w:val="16"/>
        </w:rPr>
        <w:t xml:space="preserve"> without having to engage in attritional warfare characterized by continuous engagement and mutual resource depletion, then there is no reason to deny the campaign’s strategic, independent effect. Arguably, such strategic-level attacks occurred during Operation Desert Storm, where the US military destroyed between 35 to 46% of Iraq’s heavy military equipment during a four-week-long air campaign, while only taking minimal losses. The military requirements for this type of operation are without doubt prohibitively high. Yet, if successful, theatre operations against these types of conventional military targets can yield clear-cut strategic results. While </w:t>
      </w:r>
      <w:r w:rsidRPr="00E4349D">
        <w:rPr>
          <w:u w:val="single"/>
        </w:rPr>
        <w:t>LRS are</w:t>
      </w:r>
      <w:r w:rsidRPr="00E4349D">
        <w:rPr>
          <w:sz w:val="16"/>
        </w:rPr>
        <w:t xml:space="preserve">, in principle, </w:t>
      </w:r>
      <w:r w:rsidRPr="00E4349D">
        <w:rPr>
          <w:u w:val="single"/>
        </w:rPr>
        <w:t>capable of engaging individual units</w:t>
      </w:r>
      <w:r w:rsidRPr="00E4349D">
        <w:rPr>
          <w:sz w:val="16"/>
        </w:rPr>
        <w:t xml:space="preserve">, their relative costliness and the large amount of ammunition required to create a disarming effect renders counterforce engagements employing more expensive types of LRS, such as conventional cruise and ballistic missiles, </w:t>
      </w:r>
      <w:proofErr w:type="gramStart"/>
      <w:r w:rsidRPr="00E4349D">
        <w:rPr>
          <w:sz w:val="16"/>
        </w:rPr>
        <w:t>cost-ineffective</w:t>
      </w:r>
      <w:proofErr w:type="gramEnd"/>
      <w:r w:rsidRPr="00E4349D">
        <w:rPr>
          <w:sz w:val="16"/>
        </w:rPr>
        <w:t>. Other types of LRS, such as gravity or glide bombs, rocket artillery, or cheaper one-way drone systems, may be more appropriate for this function but require a level of air superiority or ground control that cannot be taken for granted.</w:t>
      </w:r>
    </w:p>
    <w:p w14:paraId="7FF9304C" w14:textId="77777777" w:rsidR="00E51A98" w:rsidRPr="00E4349D" w:rsidRDefault="00E51A98" w:rsidP="00E51A98">
      <w:pPr>
        <w:rPr>
          <w:sz w:val="16"/>
        </w:rPr>
      </w:pPr>
      <w:r w:rsidRPr="00E4349D">
        <w:rPr>
          <w:sz w:val="16"/>
        </w:rPr>
        <w:t xml:space="preserve">A </w:t>
      </w:r>
      <w:r w:rsidRPr="0065486D">
        <w:rPr>
          <w:highlight w:val="green"/>
          <w:u w:val="single"/>
        </w:rPr>
        <w:t>second approach</w:t>
      </w:r>
      <w:r w:rsidRPr="00E4349D">
        <w:rPr>
          <w:u w:val="single"/>
        </w:rPr>
        <w:t xml:space="preserve"> to conventional counterforce</w:t>
      </w:r>
      <w:r w:rsidRPr="00E4349D">
        <w:rPr>
          <w:sz w:val="16"/>
        </w:rPr>
        <w:t xml:space="preserve"> is more indirect, relating to the rapid engagement of key nodes in the adversary’s warfighting system. The objective is </w:t>
      </w:r>
      <w:r w:rsidRPr="0065486D">
        <w:rPr>
          <w:highlight w:val="green"/>
          <w:u w:val="single"/>
        </w:rPr>
        <w:t xml:space="preserve">to </w:t>
      </w:r>
      <w:r w:rsidRPr="0065486D">
        <w:rPr>
          <w:b/>
          <w:iCs/>
          <w:highlight w:val="green"/>
          <w:u w:val="single"/>
          <w:bdr w:val="single" w:sz="12" w:space="0" w:color="auto"/>
        </w:rPr>
        <w:t>incapacitate</w:t>
      </w:r>
      <w:r w:rsidRPr="0065486D">
        <w:rPr>
          <w:highlight w:val="green"/>
          <w:u w:val="single"/>
        </w:rPr>
        <w:t xml:space="preserve"> or </w:t>
      </w:r>
      <w:r w:rsidRPr="0065486D">
        <w:rPr>
          <w:b/>
          <w:iCs/>
          <w:highlight w:val="green"/>
          <w:u w:val="single"/>
          <w:bdr w:val="single" w:sz="12" w:space="0" w:color="auto"/>
        </w:rPr>
        <w:t>paralyse</w:t>
      </w:r>
      <w:r w:rsidRPr="0065486D">
        <w:rPr>
          <w:highlight w:val="green"/>
          <w:u w:val="single"/>
        </w:rPr>
        <w:t xml:space="preserve"> the adversary</w:t>
      </w:r>
      <w:r w:rsidRPr="00E4349D">
        <w:rPr>
          <w:sz w:val="16"/>
        </w:rPr>
        <w:t xml:space="preserve">, rather than outright disarmament. This </w:t>
      </w:r>
      <w:r w:rsidRPr="0065486D">
        <w:rPr>
          <w:highlight w:val="green"/>
          <w:u w:val="single"/>
        </w:rPr>
        <w:t>approach</w:t>
      </w:r>
      <w:r w:rsidRPr="00E4349D">
        <w:rPr>
          <w:u w:val="single"/>
        </w:rPr>
        <w:t xml:space="preserve"> may be </w:t>
      </w:r>
      <w:r w:rsidRPr="0065486D">
        <w:rPr>
          <w:b/>
          <w:iCs/>
          <w:highlight w:val="green"/>
          <w:u w:val="single"/>
          <w:bdr w:val="single" w:sz="12" w:space="0" w:color="auto"/>
        </w:rPr>
        <w:t>particularly feasible</w:t>
      </w:r>
      <w:r w:rsidRPr="00E4349D">
        <w:rPr>
          <w:b/>
          <w:iCs/>
          <w:u w:val="single"/>
          <w:bdr w:val="single" w:sz="12" w:space="0" w:color="auto"/>
        </w:rPr>
        <w:t xml:space="preserve"> </w:t>
      </w:r>
      <w:r w:rsidRPr="00E4349D">
        <w:rPr>
          <w:sz w:val="16"/>
        </w:rPr>
        <w:t xml:space="preserve">against information-dependent and platform-centric militaries, where the loss of access to battlefield information, in particular ISR, and the </w:t>
      </w:r>
      <w:r w:rsidRPr="0065486D">
        <w:rPr>
          <w:highlight w:val="green"/>
          <w:u w:val="single"/>
        </w:rPr>
        <w:t>destruction of high-value platforms</w:t>
      </w:r>
      <w:r w:rsidRPr="00E4349D">
        <w:rPr>
          <w:u w:val="single"/>
        </w:rPr>
        <w:t xml:space="preserve"> can effectively ‘lock out’ the opponent from the battlefield</w:t>
      </w:r>
      <w:r w:rsidRPr="00E4349D">
        <w:rPr>
          <w:sz w:val="16"/>
        </w:rPr>
        <w:t xml:space="preserve">. As such, even though the adversary is not completely disarmed and may even retain relatively high overall force numbers, the </w:t>
      </w:r>
      <w:r w:rsidRPr="00E4349D">
        <w:rPr>
          <w:u w:val="single"/>
        </w:rPr>
        <w:t>loss of critical warfighting components can cripple its military effectiveness</w:t>
      </w:r>
      <w:r w:rsidRPr="00E4349D">
        <w:rPr>
          <w:sz w:val="16"/>
        </w:rPr>
        <w:t xml:space="preserve">, and </w:t>
      </w:r>
      <w:r w:rsidRPr="00E4349D">
        <w:rPr>
          <w:u w:val="single"/>
        </w:rPr>
        <w:t xml:space="preserve">cascading effects may </w:t>
      </w:r>
      <w:r w:rsidRPr="0065486D">
        <w:rPr>
          <w:highlight w:val="green"/>
          <w:u w:val="single"/>
        </w:rPr>
        <w:t xml:space="preserve">induce </w:t>
      </w:r>
      <w:r w:rsidRPr="0065486D">
        <w:rPr>
          <w:b/>
          <w:iCs/>
          <w:highlight w:val="green"/>
          <w:u w:val="single"/>
          <w:bdr w:val="single" w:sz="12" w:space="0" w:color="auto"/>
        </w:rPr>
        <w:t>functional defeat</w:t>
      </w:r>
      <w:r w:rsidRPr="00E4349D">
        <w:rPr>
          <w:sz w:val="16"/>
        </w:rPr>
        <w:t xml:space="preserve">. As a result, the adversary may be defeated long before any culminating point is achieved. No successful example of such a strategic attack comes to mind. Arguably, the </w:t>
      </w:r>
      <w:r w:rsidRPr="00E4349D">
        <w:rPr>
          <w:b/>
          <w:iCs/>
          <w:u w:val="single"/>
          <w:bdr w:val="single" w:sz="12" w:space="0" w:color="auto"/>
        </w:rPr>
        <w:t>U</w:t>
      </w:r>
      <w:r w:rsidRPr="00E4349D">
        <w:rPr>
          <w:sz w:val="16"/>
        </w:rPr>
        <w:t xml:space="preserve">nited </w:t>
      </w:r>
      <w:r w:rsidRPr="00E4349D">
        <w:rPr>
          <w:b/>
          <w:iCs/>
          <w:u w:val="single"/>
          <w:bdr w:val="single" w:sz="12" w:space="0" w:color="auto"/>
        </w:rPr>
        <w:t>S</w:t>
      </w:r>
      <w:r w:rsidRPr="00E4349D">
        <w:rPr>
          <w:sz w:val="16"/>
        </w:rPr>
        <w:t xml:space="preserve">tates’ </w:t>
      </w:r>
      <w:r w:rsidRPr="00E4349D">
        <w:rPr>
          <w:u w:val="single"/>
        </w:rPr>
        <w:t>Air-Sea Battle Concept</w:t>
      </w:r>
      <w:r w:rsidRPr="00E4349D">
        <w:rPr>
          <w:sz w:val="16"/>
        </w:rPr>
        <w:t xml:space="preserve"> and its emphasis on destroying and disrupting key enemy C4ISR capabilities as well as adversary A2/AD platforms and weapons aim</w:t>
      </w:r>
      <w:r w:rsidRPr="00E4349D">
        <w:rPr>
          <w:u w:val="single"/>
        </w:rPr>
        <w:t>s at this type of strategic-level effect</w:t>
      </w:r>
      <w:r w:rsidRPr="00E4349D">
        <w:rPr>
          <w:sz w:val="16"/>
        </w:rPr>
        <w:t xml:space="preserve">. In addition, as the next section will show, there are strong indications that China intends to employ its LRS in this strategic function. In principle, LRS </w:t>
      </w:r>
      <w:proofErr w:type="gramStart"/>
      <w:r w:rsidRPr="00E4349D">
        <w:rPr>
          <w:sz w:val="16"/>
        </w:rPr>
        <w:t>provide states</w:t>
      </w:r>
      <w:proofErr w:type="gramEnd"/>
      <w:r w:rsidRPr="00E4349D">
        <w:rPr>
          <w:sz w:val="16"/>
        </w:rPr>
        <w:t xml:space="preserve"> the ability to engage a variety of critical military assets across the theatre sequentially or in parallel, including those located at strategic depth, to create decisive military outcomes. The military requirements for this kind of LRS attack are, </w:t>
      </w:r>
      <w:proofErr w:type="gramStart"/>
      <w:r w:rsidRPr="00E4349D">
        <w:rPr>
          <w:sz w:val="16"/>
        </w:rPr>
        <w:t>similar to</w:t>
      </w:r>
      <w:proofErr w:type="gramEnd"/>
      <w:r w:rsidRPr="00E4349D">
        <w:rPr>
          <w:sz w:val="16"/>
        </w:rPr>
        <w:t xml:space="preserve"> the previous type of counterforce function, likely very high.</w:t>
      </w:r>
    </w:p>
    <w:p w14:paraId="15BED384" w14:textId="77777777" w:rsidR="00E51A98" w:rsidRPr="00F74BDE" w:rsidRDefault="00E51A98" w:rsidP="00E51A98">
      <w:pPr>
        <w:keepNext/>
        <w:keepLines/>
        <w:spacing w:before="40" w:after="0"/>
        <w:outlineLvl w:val="3"/>
        <w:rPr>
          <w:rFonts w:eastAsiaTheme="majorEastAsia"/>
          <w:b/>
          <w:iCs/>
          <w:sz w:val="26"/>
        </w:rPr>
      </w:pPr>
      <w:r w:rsidRPr="00F74BDE">
        <w:rPr>
          <w:rFonts w:eastAsiaTheme="majorEastAsia"/>
          <w:b/>
          <w:iCs/>
          <w:sz w:val="26"/>
        </w:rPr>
        <w:t xml:space="preserve">Russia’s </w:t>
      </w:r>
      <w:r w:rsidRPr="00564878">
        <w:rPr>
          <w:rFonts w:eastAsiaTheme="majorEastAsia"/>
          <w:b/>
          <w:iCs/>
          <w:sz w:val="26"/>
        </w:rPr>
        <w:t>modernization dooms the US if the war is not now.</w:t>
      </w:r>
    </w:p>
    <w:p w14:paraId="54C524D3" w14:textId="77777777" w:rsidR="00E51A98" w:rsidRPr="00F74BDE" w:rsidRDefault="00E51A98" w:rsidP="00E51A98">
      <w:r w:rsidRPr="00F74BDE">
        <w:rPr>
          <w:b/>
          <w:bCs/>
          <w:sz w:val="26"/>
        </w:rPr>
        <w:t>CRS 22</w:t>
      </w:r>
      <w:r w:rsidRPr="00F74BDE">
        <w:t>. The Congressional Research Service is a public policy research institute of the United States Congress. “Nuclear Weapons: Doctrine, Forces, and Modernization". CRS. 4/21/2022. https://sgp.f</w:t>
      </w:r>
      <w:r w:rsidRPr="00564878">
        <w:t>a</w:t>
      </w:r>
      <w:r w:rsidRPr="00F74BDE">
        <w:t>s.org/crs/nuke/R45861.pdf</w:t>
      </w:r>
      <w:r w:rsidRPr="00F74BDE">
        <w:rPr>
          <w:color w:val="000000" w:themeColor="text1"/>
        </w:rPr>
        <w:t xml:space="preserve"> </w:t>
      </w:r>
    </w:p>
    <w:p w14:paraId="2A22A37F" w14:textId="77777777" w:rsidR="00E51A98" w:rsidRDefault="00E51A98" w:rsidP="00E51A98">
      <w:pPr>
        <w:rPr>
          <w:sz w:val="14"/>
        </w:rPr>
      </w:pPr>
      <w:r w:rsidRPr="00F74BDE">
        <w:rPr>
          <w:sz w:val="14"/>
        </w:rPr>
        <w:t xml:space="preserve">Russia’s Nuclear Weapons: Doctrine, Forces, and Modernization Congressional Research Service 28 Poseidon Autonomous Underwater Vehicle The existence of </w:t>
      </w:r>
      <w:r w:rsidRPr="0065486D">
        <w:rPr>
          <w:highlight w:val="green"/>
          <w:u w:val="single"/>
        </w:rPr>
        <w:t>Poseidon</w:t>
      </w:r>
      <w:r w:rsidRPr="00F74BDE">
        <w:rPr>
          <w:u w:val="single"/>
        </w:rPr>
        <w:t>, a nuclear-powered autonomous underwater vehicle</w:t>
      </w:r>
      <w:r w:rsidRPr="00F74BDE">
        <w:rPr>
          <w:sz w:val="14"/>
        </w:rPr>
        <w:t xml:space="preserve"> (also known as Status 6 or Kanyon, its NATO designation), was first “leaked” to the press in November 2015, when a slide detailing it appeared in a Russian Ministry of Defense briefing.121 According to that slide, the autonomous underwater vehicle, or drone, </w:t>
      </w:r>
      <w:r w:rsidRPr="0065486D">
        <w:rPr>
          <w:highlight w:val="green"/>
          <w:u w:val="single"/>
        </w:rPr>
        <w:t>could reach</w:t>
      </w:r>
      <w:r w:rsidRPr="00F74BDE">
        <w:rPr>
          <w:u w:val="single"/>
        </w:rPr>
        <w:t xml:space="preserve"> a </w:t>
      </w:r>
      <w:r w:rsidRPr="0065486D">
        <w:rPr>
          <w:highlight w:val="green"/>
          <w:u w:val="single"/>
        </w:rPr>
        <w:t>depth of 1,000 meters</w:t>
      </w:r>
      <w:r w:rsidRPr="00F74BDE">
        <w:rPr>
          <w:u w:val="single"/>
        </w:rPr>
        <w:t>, go at a speed of 100 knots, and have a range of up to 10,000 km</w:t>
      </w:r>
      <w:r w:rsidRPr="00F74BDE">
        <w:rPr>
          <w:sz w:val="14"/>
        </w:rPr>
        <w:t xml:space="preserve">. The slide indicated that the system would be tested between 2019 and 2025. Press reports indicate, however, that Russia has been testing the system since at least 2016, with a recent test occurring in November 2018. However, </w:t>
      </w:r>
      <w:r w:rsidRPr="00F74BDE">
        <w:rPr>
          <w:u w:val="single"/>
        </w:rPr>
        <w:t xml:space="preserve">the </w:t>
      </w:r>
      <w:r w:rsidRPr="0065486D">
        <w:rPr>
          <w:highlight w:val="green"/>
          <w:u w:val="single"/>
        </w:rPr>
        <w:t>system</w:t>
      </w:r>
      <w:r w:rsidRPr="00F74BDE">
        <w:rPr>
          <w:u w:val="single"/>
        </w:rPr>
        <w:t xml:space="preserve"> may </w:t>
      </w:r>
      <w:r w:rsidRPr="0065486D">
        <w:rPr>
          <w:highlight w:val="green"/>
          <w:u w:val="single"/>
        </w:rPr>
        <w:t>not</w:t>
      </w:r>
      <w:r w:rsidRPr="00F74BDE">
        <w:rPr>
          <w:u w:val="single"/>
        </w:rPr>
        <w:t xml:space="preserve"> be </w:t>
      </w:r>
      <w:r w:rsidRPr="0065486D">
        <w:rPr>
          <w:highlight w:val="green"/>
          <w:u w:val="single"/>
        </w:rPr>
        <w:t>deployed</w:t>
      </w:r>
      <w:r w:rsidRPr="00F74BDE">
        <w:rPr>
          <w:u w:val="single"/>
        </w:rPr>
        <w:t xml:space="preserve"> until 2027</w:t>
      </w:r>
      <w:r w:rsidRPr="00F74BDE">
        <w:rPr>
          <w:sz w:val="14"/>
        </w:rPr>
        <w:t xml:space="preserve">.122 Russia may deploy the Poseidon drone on four submarines, two in the Northern Fleet and two in the Pacific Fleet. Each submarine would carry eight drones. 123 According to some reports, each drone would be armed with a two-megaton nuclear or conventional payload that could be detonated “thousands of feet” below the surface. </w:t>
      </w:r>
      <w:r w:rsidRPr="0065486D">
        <w:rPr>
          <w:highlight w:val="green"/>
          <w:u w:val="single"/>
        </w:rPr>
        <w:t>Russia could release</w:t>
      </w:r>
      <w:r w:rsidRPr="00F74BDE">
        <w:rPr>
          <w:u w:val="single"/>
        </w:rPr>
        <w:t xml:space="preserve"> the </w:t>
      </w:r>
      <w:r w:rsidRPr="0065486D">
        <w:rPr>
          <w:highlight w:val="green"/>
          <w:u w:val="single"/>
        </w:rPr>
        <w:t>drone</w:t>
      </w:r>
      <w:r w:rsidRPr="00F74BDE">
        <w:rPr>
          <w:u w:val="single"/>
        </w:rPr>
        <w:t xml:space="preserve"> from its submarine </w:t>
      </w:r>
      <w:r w:rsidRPr="0065486D">
        <w:rPr>
          <w:highlight w:val="green"/>
          <w:u w:val="single"/>
        </w:rPr>
        <w:t xml:space="preserve">off the U.S. coast and </w:t>
      </w:r>
      <w:r w:rsidRPr="00F74BDE">
        <w:rPr>
          <w:u w:val="single"/>
        </w:rPr>
        <w:t>detonate it in a way that would “</w:t>
      </w:r>
      <w:r w:rsidRPr="0065486D">
        <w:rPr>
          <w:highlight w:val="green"/>
          <w:u w:val="single"/>
        </w:rPr>
        <w:t>generate a radioactive tsunami” that could destroy cities and other infrastructure</w:t>
      </w:r>
      <w:r w:rsidRPr="00F74BDE">
        <w:rPr>
          <w:u w:val="single"/>
        </w:rPr>
        <w:t xml:space="preserve"> along the U.S. coast.</w:t>
      </w:r>
      <w:r w:rsidRPr="00F74BDE">
        <w:rPr>
          <w:sz w:val="14"/>
        </w:rPr>
        <w:t xml:space="preserve">124 According to Russia’s President Putin, </w:t>
      </w:r>
      <w:r w:rsidRPr="0065486D">
        <w:rPr>
          <w:highlight w:val="green"/>
          <w:u w:val="single"/>
        </w:rPr>
        <w:t>Russia</w:t>
      </w:r>
      <w:r w:rsidRPr="00F74BDE">
        <w:rPr>
          <w:u w:val="single"/>
        </w:rPr>
        <w:t xml:space="preserve"> might </w:t>
      </w:r>
      <w:r w:rsidRPr="0065486D">
        <w:rPr>
          <w:highlight w:val="green"/>
          <w:u w:val="single"/>
        </w:rPr>
        <w:t>target Poseidon</w:t>
      </w:r>
      <w:r w:rsidRPr="00F74BDE">
        <w:rPr>
          <w:u w:val="single"/>
        </w:rPr>
        <w:t xml:space="preserve"> drones</w:t>
      </w:r>
      <w:r w:rsidRPr="00F74BDE">
        <w:rPr>
          <w:sz w:val="14"/>
        </w:rPr>
        <w:t xml:space="preserve"> armed with conventional warheads </w:t>
      </w:r>
      <w:r w:rsidRPr="0065486D">
        <w:rPr>
          <w:highlight w:val="green"/>
          <w:u w:val="single"/>
        </w:rPr>
        <w:t>against</w:t>
      </w:r>
      <w:r w:rsidRPr="00F74BDE">
        <w:rPr>
          <w:sz w:val="14"/>
        </w:rPr>
        <w:t xml:space="preserve"> a broad range of targets, “including </w:t>
      </w:r>
      <w:r w:rsidRPr="00F74BDE">
        <w:rPr>
          <w:u w:val="single"/>
        </w:rPr>
        <w:t xml:space="preserve">aircraft </w:t>
      </w:r>
      <w:r w:rsidRPr="0065486D">
        <w:rPr>
          <w:highlight w:val="green"/>
          <w:u w:val="single"/>
        </w:rPr>
        <w:t xml:space="preserve">carrier groups, </w:t>
      </w:r>
      <w:r w:rsidRPr="00F74BDE">
        <w:rPr>
          <w:u w:val="single"/>
        </w:rPr>
        <w:t>shore fortifications, and infrastructure</w:t>
      </w:r>
      <w:r w:rsidRPr="00F74BDE">
        <w:rPr>
          <w:sz w:val="14"/>
        </w:rPr>
        <w:t xml:space="preserve">.” 125 When Russia first revealed the existence of this new drone, some analysts questioned whether Russia was developing a new first-strike weapon that could evade U.S. defenses and devastate the U.S. coastline. Russia, however, views the nuclear version of this weapon as a second- or thirdstrike option that could ensure a retaliatory strike against U.S. cities. Like the Avangard and Sarmat, </w:t>
      </w:r>
      <w:r w:rsidRPr="00F74BDE">
        <w:rPr>
          <w:u w:val="single"/>
        </w:rPr>
        <w:t xml:space="preserve">this </w:t>
      </w:r>
      <w:r w:rsidRPr="0065486D">
        <w:rPr>
          <w:highlight w:val="green"/>
          <w:u w:val="single"/>
        </w:rPr>
        <w:t>system</w:t>
      </w:r>
      <w:r w:rsidRPr="00F74BDE">
        <w:rPr>
          <w:u w:val="single"/>
        </w:rPr>
        <w:t xml:space="preserve">, according to Russian statements, </w:t>
      </w:r>
      <w:r w:rsidRPr="0065486D">
        <w:rPr>
          <w:highlight w:val="green"/>
          <w:u w:val="single"/>
        </w:rPr>
        <w:t>would</w:t>
      </w:r>
      <w:r w:rsidRPr="00F74BDE">
        <w:rPr>
          <w:u w:val="single"/>
        </w:rPr>
        <w:t xml:space="preserve"> also </w:t>
      </w:r>
      <w:r w:rsidRPr="0065486D">
        <w:rPr>
          <w:highlight w:val="green"/>
          <w:u w:val="single"/>
        </w:rPr>
        <w:t>serve as a Russian response to</w:t>
      </w:r>
      <w:r w:rsidRPr="00F74BDE">
        <w:rPr>
          <w:u w:val="single"/>
        </w:rPr>
        <w:t xml:space="preserve"> concerns about the </w:t>
      </w:r>
      <w:r w:rsidRPr="0065486D">
        <w:rPr>
          <w:highlight w:val="green"/>
          <w:u w:val="single"/>
        </w:rPr>
        <w:t>U.S</w:t>
      </w:r>
      <w:r w:rsidRPr="00F74BDE">
        <w:rPr>
          <w:u w:val="single"/>
        </w:rPr>
        <w:t>.</w:t>
      </w:r>
      <w:r w:rsidRPr="00F74BDE">
        <w:rPr>
          <w:sz w:val="14"/>
        </w:rPr>
        <w:t xml:space="preserve"> withdrawal from the ABM Treaty and U.S. advances in </w:t>
      </w:r>
      <w:r w:rsidRPr="00F74BDE">
        <w:rPr>
          <w:u w:val="single"/>
        </w:rPr>
        <w:t xml:space="preserve">ballistic </w:t>
      </w:r>
      <w:r w:rsidRPr="0065486D">
        <w:rPr>
          <w:highlight w:val="green"/>
          <w:u w:val="single"/>
        </w:rPr>
        <w:t>missile defenses</w:t>
      </w:r>
      <w:r w:rsidRPr="00F74BDE">
        <w:rPr>
          <w:u w:val="single"/>
        </w:rPr>
        <w:t>.</w:t>
      </w:r>
      <w:r w:rsidRPr="00F74BDE">
        <w:rPr>
          <w:sz w:val="14"/>
        </w:rPr>
        <w:t xml:space="preserve"> As President Putin noted in his March 2018 speech, “we have developed unmanned submersible vehicles that can move at great depths (I would say extreme depths) intercontinentally, at a speed multiple times higher than the speed of submarines, cutting-edge torpedoes and all kinds of surface vessels…. </w:t>
      </w:r>
      <w:r w:rsidRPr="00F74BDE">
        <w:rPr>
          <w:u w:val="single"/>
        </w:rPr>
        <w:t xml:space="preserve">They are quiet, highly manoeuvrable and have </w:t>
      </w:r>
      <w:r w:rsidRPr="0065486D">
        <w:rPr>
          <w:highlight w:val="green"/>
          <w:u w:val="single"/>
        </w:rPr>
        <w:t>hardly any vulnerabilities for the enemy to exploit</w:t>
      </w:r>
      <w:r w:rsidRPr="0065486D">
        <w:rPr>
          <w:sz w:val="14"/>
          <w:highlight w:val="green"/>
        </w:rPr>
        <w:t>.”</w:t>
      </w:r>
      <w:r w:rsidRPr="00F74BDE">
        <w:rPr>
          <w:sz w:val="14"/>
        </w:rPr>
        <w:t xml:space="preserve"> </w:t>
      </w:r>
    </w:p>
    <w:p w14:paraId="668C3B96" w14:textId="2ABA79D7" w:rsidR="00E51A98" w:rsidRDefault="00B65B50" w:rsidP="00B65B50">
      <w:pPr>
        <w:pStyle w:val="Heading3"/>
      </w:pPr>
      <w:r>
        <w:t>1NC --- China</w:t>
      </w:r>
    </w:p>
    <w:p w14:paraId="717E83D1" w14:textId="77777777" w:rsidR="0065486D" w:rsidRPr="0065486D" w:rsidRDefault="0065486D" w:rsidP="0065486D">
      <w:pPr>
        <w:keepNext/>
        <w:keepLines/>
        <w:spacing w:before="40" w:after="0"/>
        <w:outlineLvl w:val="3"/>
        <w:rPr>
          <w:rFonts w:eastAsia="MS Gothic"/>
          <w:b/>
          <w:iCs/>
          <w:sz w:val="26"/>
        </w:rPr>
      </w:pPr>
      <w:r w:rsidRPr="0065486D">
        <w:rPr>
          <w:rFonts w:eastAsia="MS Gothic"/>
          <w:b/>
          <w:iCs/>
          <w:sz w:val="26"/>
        </w:rPr>
        <w:t xml:space="preserve">Russia is not </w:t>
      </w:r>
      <w:r w:rsidRPr="0065486D">
        <w:rPr>
          <w:rFonts w:eastAsia="MS Gothic"/>
          <w:b/>
          <w:iCs/>
          <w:sz w:val="26"/>
          <w:u w:val="single"/>
        </w:rPr>
        <w:t>revisionist</w:t>
      </w:r>
      <w:r w:rsidRPr="0065486D">
        <w:rPr>
          <w:rFonts w:eastAsia="MS Gothic"/>
          <w:b/>
          <w:iCs/>
          <w:sz w:val="26"/>
        </w:rPr>
        <w:t xml:space="preserve"> abide by </w:t>
      </w:r>
      <w:r w:rsidRPr="0065486D">
        <w:rPr>
          <w:rFonts w:eastAsia="MS Gothic"/>
          <w:b/>
          <w:iCs/>
          <w:sz w:val="26"/>
          <w:u w:val="single"/>
        </w:rPr>
        <w:t>norms and treaties</w:t>
      </w:r>
      <w:r w:rsidRPr="0065486D">
        <w:rPr>
          <w:rFonts w:eastAsia="MS Gothic"/>
          <w:b/>
          <w:iCs/>
          <w:sz w:val="26"/>
        </w:rPr>
        <w:t>.</w:t>
      </w:r>
    </w:p>
    <w:p w14:paraId="1D93D187" w14:textId="77777777" w:rsidR="0065486D" w:rsidRPr="0065486D" w:rsidRDefault="0065486D" w:rsidP="0065486D">
      <w:pPr>
        <w:rPr>
          <w:rFonts w:eastAsia="Cambria"/>
        </w:rPr>
      </w:pPr>
      <w:r w:rsidRPr="0065486D">
        <w:rPr>
          <w:rFonts w:eastAsia="Cambria"/>
          <w:b/>
          <w:bCs/>
          <w:sz w:val="26"/>
        </w:rPr>
        <w:t>Pedersen &amp; Steinveg 23 –</w:t>
      </w:r>
      <w:r w:rsidRPr="0065486D">
        <w:rPr>
          <w:rFonts w:eastAsia="Cambria"/>
        </w:rPr>
        <w:t xml:space="preserve"> Torbjørn Pedersen is a Professor for the Faculty of Social Sciences at Nord University. He specializes in Arctic and international politics. Beate Steinveg is an Associate Professor for the Faculty of Social Sciences at Nord University. She specializes in international cooperation and High North policy. [“Russia's Clashing Ambitions: Arctic Status Quo and World‐Order Revision”, Politics and Governance Vol. 12, Arctic Regional Governance: Actors and Transformations, June 15, 2023, https://www.cogitatiopress.com/politicsandgovernance/article/viewFile/7311/3560?utm_source=chatgpt.com]CH</w:t>
      </w:r>
    </w:p>
    <w:p w14:paraId="4AD9F166" w14:textId="77777777" w:rsidR="0065486D" w:rsidRPr="0065486D" w:rsidRDefault="0065486D" w:rsidP="0065486D">
      <w:pPr>
        <w:rPr>
          <w:rFonts w:eastAsia="Cambria"/>
          <w:sz w:val="16"/>
        </w:rPr>
      </w:pPr>
      <w:r w:rsidRPr="0065486D">
        <w:rPr>
          <w:rFonts w:eastAsia="Cambria"/>
          <w:u w:val="single"/>
        </w:rPr>
        <w:t xml:space="preserve">While Moscow may regard the </w:t>
      </w:r>
      <w:r w:rsidRPr="0065486D">
        <w:rPr>
          <w:rFonts w:eastAsia="Cambria"/>
          <w:b/>
          <w:iCs/>
          <w:u w:val="single"/>
          <w:bdr w:val="single" w:sz="8" w:space="0" w:color="auto"/>
        </w:rPr>
        <w:t>prevailing world order</w:t>
      </w:r>
      <w:r w:rsidRPr="0065486D">
        <w:rPr>
          <w:rFonts w:eastAsia="Cambria"/>
          <w:sz w:val="16"/>
        </w:rPr>
        <w:t xml:space="preserve">—still widely referred to as the liberal international order— as unfavorable, </w:t>
      </w:r>
      <w:r w:rsidRPr="0065486D">
        <w:rPr>
          <w:rFonts w:eastAsia="Cambria"/>
          <w:highlight w:val="green"/>
          <w:u w:val="single"/>
        </w:rPr>
        <w:t>Russia</w:t>
      </w:r>
      <w:r w:rsidRPr="0065486D">
        <w:rPr>
          <w:rFonts w:eastAsia="Cambria"/>
          <w:u w:val="single"/>
        </w:rPr>
        <w:t xml:space="preserve"> has shown strong </w:t>
      </w:r>
      <w:r w:rsidRPr="0065486D">
        <w:rPr>
          <w:rFonts w:eastAsia="Cambria"/>
          <w:highlight w:val="green"/>
          <w:u w:val="single"/>
        </w:rPr>
        <w:t>support</w:t>
      </w:r>
      <w:r w:rsidRPr="0065486D">
        <w:rPr>
          <w:rFonts w:eastAsia="Cambria"/>
          <w:u w:val="single"/>
        </w:rPr>
        <w:t xml:space="preserve"> for a </w:t>
      </w:r>
      <w:r w:rsidRPr="0065486D">
        <w:rPr>
          <w:rFonts w:eastAsia="Cambria"/>
          <w:b/>
          <w:iCs/>
          <w:highlight w:val="green"/>
          <w:u w:val="single"/>
          <w:bdr w:val="single" w:sz="8" w:space="0" w:color="auto"/>
        </w:rPr>
        <w:t>rules‐based order</w:t>
      </w:r>
      <w:r w:rsidRPr="0065486D">
        <w:rPr>
          <w:rFonts w:eastAsia="Cambria"/>
          <w:u w:val="single"/>
        </w:rPr>
        <w:t xml:space="preserve"> in the </w:t>
      </w:r>
      <w:r w:rsidRPr="0065486D">
        <w:rPr>
          <w:rFonts w:eastAsia="Cambria"/>
          <w:b/>
          <w:iCs/>
          <w:highlight w:val="green"/>
          <w:u w:val="single"/>
          <w:bdr w:val="single" w:sz="8" w:space="0" w:color="auto"/>
        </w:rPr>
        <w:t xml:space="preserve">Arctic </w:t>
      </w:r>
      <w:r w:rsidRPr="0065486D">
        <w:rPr>
          <w:rFonts w:eastAsia="Cambria"/>
          <w:b/>
          <w:iCs/>
          <w:u w:val="single"/>
          <w:bdr w:val="single" w:sz="8" w:space="0" w:color="auto"/>
        </w:rPr>
        <w:t>region</w:t>
      </w:r>
      <w:r w:rsidRPr="0065486D">
        <w:rPr>
          <w:rFonts w:eastAsia="Cambria"/>
          <w:sz w:val="16"/>
        </w:rPr>
        <w:t xml:space="preserve">. Developments in the law of the sea from 1945 through the 1970s added vast maritime areas to the jurisdiction of the coastal state. The legal concepts of a 200 nautical‐mile Exclusive Economic Zone (EEZ) and the continental shelf, which in Russia’s case extends far into the Central Arctic Ocean, put an unimaginable wealth of natural resources exclusively in Russian hands. The 1982 UN Convention on the Law of the Sea further allows the Kremlin to regulate international shipping through ice‐covered seas inside Russia’s EEZ, that is, most of the Northeast Passage (UN Convention on the Law of the Sea, Art. 234). In its 2022 maritime doctrine, </w:t>
      </w:r>
      <w:r w:rsidRPr="0065486D">
        <w:rPr>
          <w:rFonts w:eastAsia="Cambria"/>
          <w:b/>
          <w:iCs/>
          <w:u w:val="single"/>
          <w:bdr w:val="single" w:sz="8" w:space="0" w:color="auto"/>
        </w:rPr>
        <w:t>Moscow</w:t>
      </w:r>
      <w:r w:rsidRPr="0065486D">
        <w:rPr>
          <w:rFonts w:eastAsia="Cambria"/>
          <w:u w:val="single"/>
        </w:rPr>
        <w:t xml:space="preserve"> concluded that </w:t>
      </w:r>
      <w:r w:rsidRPr="0065486D">
        <w:rPr>
          <w:rFonts w:eastAsia="Cambria"/>
          <w:b/>
          <w:iCs/>
          <w:highlight w:val="green"/>
          <w:u w:val="single"/>
          <w:bdr w:val="single" w:sz="8" w:space="0" w:color="auto"/>
        </w:rPr>
        <w:t xml:space="preserve">maritime </w:t>
      </w:r>
      <w:r w:rsidRPr="0065486D">
        <w:rPr>
          <w:rFonts w:eastAsia="Cambria"/>
          <w:b/>
          <w:iCs/>
          <w:u w:val="single"/>
          <w:bdr w:val="single" w:sz="8" w:space="0" w:color="auto"/>
        </w:rPr>
        <w:t xml:space="preserve">sovereign </w:t>
      </w:r>
      <w:r w:rsidRPr="0065486D">
        <w:rPr>
          <w:rFonts w:eastAsia="Cambria"/>
          <w:b/>
          <w:iCs/>
          <w:highlight w:val="green"/>
          <w:u w:val="single"/>
          <w:bdr w:val="single" w:sz="8" w:space="0" w:color="auto"/>
        </w:rPr>
        <w:t>rights</w:t>
      </w:r>
      <w:r w:rsidRPr="0065486D">
        <w:rPr>
          <w:rFonts w:eastAsia="Cambria"/>
          <w:u w:val="single"/>
        </w:rPr>
        <w:t xml:space="preserve">, </w:t>
      </w:r>
      <w:r w:rsidRPr="0065486D">
        <w:rPr>
          <w:rFonts w:eastAsia="Cambria"/>
          <w:highlight w:val="green"/>
          <w:u w:val="single"/>
        </w:rPr>
        <w:t>obtained</w:t>
      </w:r>
      <w:r w:rsidRPr="0065486D">
        <w:rPr>
          <w:rFonts w:eastAsia="Cambria"/>
          <w:u w:val="single"/>
        </w:rPr>
        <w:t xml:space="preserve"> through </w:t>
      </w:r>
      <w:r w:rsidRPr="0065486D">
        <w:rPr>
          <w:rFonts w:eastAsia="Cambria"/>
          <w:b/>
          <w:iCs/>
          <w:u w:val="single"/>
          <w:bdr w:val="single" w:sz="8" w:space="0" w:color="auto"/>
        </w:rPr>
        <w:t>gradual developments</w:t>
      </w:r>
      <w:r w:rsidRPr="0065486D">
        <w:rPr>
          <w:rFonts w:eastAsia="Cambria"/>
          <w:u w:val="single"/>
        </w:rPr>
        <w:t xml:space="preserve"> in the law of the sea, had become </w:t>
      </w:r>
      <w:r w:rsidRPr="0065486D">
        <w:rPr>
          <w:rFonts w:eastAsia="Cambria"/>
          <w:highlight w:val="green"/>
          <w:u w:val="single"/>
        </w:rPr>
        <w:t>vital</w:t>
      </w:r>
      <w:r w:rsidRPr="0065486D">
        <w:rPr>
          <w:rFonts w:eastAsia="Cambria"/>
          <w:u w:val="single"/>
        </w:rPr>
        <w:t xml:space="preserve"> to </w:t>
      </w:r>
      <w:r w:rsidRPr="0065486D">
        <w:rPr>
          <w:rFonts w:eastAsia="Cambria"/>
          <w:highlight w:val="green"/>
          <w:u w:val="single"/>
        </w:rPr>
        <w:t>Russia’s security</w:t>
      </w:r>
      <w:r w:rsidRPr="0065486D">
        <w:rPr>
          <w:rFonts w:eastAsia="Cambria"/>
          <w:u w:val="single"/>
        </w:rPr>
        <w:t xml:space="preserve"> and its </w:t>
      </w:r>
      <w:r w:rsidRPr="0065486D">
        <w:rPr>
          <w:rFonts w:eastAsia="Cambria"/>
          <w:b/>
          <w:iCs/>
          <w:u w:val="single"/>
          <w:bdr w:val="single" w:sz="8" w:space="0" w:color="auto"/>
        </w:rPr>
        <w:t xml:space="preserve">very </w:t>
      </w:r>
      <w:r w:rsidRPr="0065486D">
        <w:rPr>
          <w:rFonts w:eastAsia="Cambria"/>
          <w:b/>
          <w:iCs/>
          <w:highlight w:val="green"/>
          <w:u w:val="single"/>
          <w:bdr w:val="single" w:sz="8" w:space="0" w:color="auto"/>
        </w:rPr>
        <w:t>existence</w:t>
      </w:r>
      <w:r w:rsidRPr="0065486D">
        <w:rPr>
          <w:rFonts w:eastAsia="Cambria"/>
          <w:sz w:val="16"/>
        </w:rPr>
        <w:t xml:space="preserve"> (Russia Maritime Studies Institute, 2022).</w:t>
      </w:r>
    </w:p>
    <w:p w14:paraId="260EA93A" w14:textId="77777777" w:rsidR="0065486D" w:rsidRPr="0065486D" w:rsidRDefault="0065486D" w:rsidP="0065486D">
      <w:pPr>
        <w:rPr>
          <w:rFonts w:eastAsia="Cambria"/>
          <w:u w:val="single"/>
        </w:rPr>
      </w:pPr>
      <w:r w:rsidRPr="0065486D">
        <w:rPr>
          <w:rFonts w:eastAsia="Cambria"/>
          <w:sz w:val="16"/>
        </w:rPr>
        <w:t xml:space="preserve">In addition to legal developments, </w:t>
      </w:r>
      <w:r w:rsidRPr="0065486D">
        <w:rPr>
          <w:rFonts w:eastAsia="Cambria"/>
          <w:b/>
          <w:iCs/>
          <w:highlight w:val="green"/>
          <w:u w:val="single"/>
          <w:bdr w:val="single" w:sz="8" w:space="0" w:color="auto"/>
        </w:rPr>
        <w:t>Russia</w:t>
      </w:r>
      <w:r w:rsidRPr="0065486D">
        <w:rPr>
          <w:rFonts w:eastAsia="Cambria"/>
          <w:u w:val="single"/>
        </w:rPr>
        <w:t xml:space="preserve"> has played a </w:t>
      </w:r>
      <w:r w:rsidRPr="0065486D">
        <w:rPr>
          <w:rFonts w:eastAsia="Cambria"/>
          <w:highlight w:val="green"/>
          <w:u w:val="single"/>
        </w:rPr>
        <w:t>defining role</w:t>
      </w:r>
      <w:r w:rsidRPr="0065486D">
        <w:rPr>
          <w:rFonts w:eastAsia="Cambria"/>
          <w:u w:val="single"/>
        </w:rPr>
        <w:t xml:space="preserve"> in </w:t>
      </w:r>
      <w:r w:rsidRPr="0065486D">
        <w:rPr>
          <w:rFonts w:eastAsia="Cambria"/>
          <w:b/>
          <w:iCs/>
          <w:highlight w:val="green"/>
          <w:u w:val="single"/>
          <w:bdr w:val="single" w:sz="8" w:space="0" w:color="auto"/>
        </w:rPr>
        <w:t>exclusive forums</w:t>
      </w:r>
      <w:r w:rsidRPr="0065486D">
        <w:rPr>
          <w:rFonts w:eastAsia="Cambria"/>
          <w:u w:val="single"/>
        </w:rPr>
        <w:t xml:space="preserve"> that have </w:t>
      </w:r>
      <w:r w:rsidRPr="0065486D">
        <w:rPr>
          <w:rFonts w:eastAsia="Cambria"/>
          <w:highlight w:val="green"/>
          <w:u w:val="single"/>
        </w:rPr>
        <w:t>set</w:t>
      </w:r>
      <w:r w:rsidRPr="0065486D">
        <w:rPr>
          <w:rFonts w:eastAsia="Cambria"/>
          <w:u w:val="single"/>
        </w:rPr>
        <w:t xml:space="preserve"> the </w:t>
      </w:r>
      <w:r w:rsidRPr="0065486D">
        <w:rPr>
          <w:rFonts w:eastAsia="Cambria"/>
          <w:b/>
          <w:iCs/>
          <w:u w:val="single"/>
          <w:bdr w:val="single" w:sz="8" w:space="0" w:color="auto"/>
        </w:rPr>
        <w:t xml:space="preserve">regional </w:t>
      </w:r>
      <w:r w:rsidRPr="0065486D">
        <w:rPr>
          <w:rFonts w:eastAsia="Cambria"/>
          <w:b/>
          <w:iCs/>
          <w:highlight w:val="green"/>
          <w:u w:val="single"/>
          <w:bdr w:val="single" w:sz="8" w:space="0" w:color="auto"/>
        </w:rPr>
        <w:t>agenda</w:t>
      </w:r>
      <w:r w:rsidRPr="0065486D">
        <w:rPr>
          <w:rFonts w:eastAsia="Cambria"/>
          <w:u w:val="single"/>
        </w:rPr>
        <w:t xml:space="preserve"> and </w:t>
      </w:r>
      <w:r w:rsidRPr="0065486D">
        <w:rPr>
          <w:rFonts w:eastAsia="Cambria"/>
          <w:highlight w:val="green"/>
          <w:u w:val="single"/>
        </w:rPr>
        <w:t xml:space="preserve">shaped </w:t>
      </w:r>
      <w:r w:rsidRPr="0065486D">
        <w:rPr>
          <w:rFonts w:eastAsia="Cambria"/>
          <w:b/>
          <w:iCs/>
          <w:highlight w:val="green"/>
          <w:u w:val="single"/>
          <w:bdr w:val="single" w:sz="8" w:space="0" w:color="auto"/>
        </w:rPr>
        <w:t>Arctic governance</w:t>
      </w:r>
      <w:r w:rsidRPr="0065486D">
        <w:rPr>
          <w:rFonts w:eastAsia="Cambria"/>
          <w:sz w:val="16"/>
        </w:rPr>
        <w:t xml:space="preserve"> (Pedersen, 2012). These </w:t>
      </w:r>
      <w:r w:rsidRPr="0065486D">
        <w:rPr>
          <w:rFonts w:eastAsia="Cambria"/>
          <w:highlight w:val="green"/>
          <w:u w:val="single"/>
        </w:rPr>
        <w:t>include</w:t>
      </w:r>
      <w:r w:rsidRPr="0065486D">
        <w:rPr>
          <w:rFonts w:eastAsia="Cambria"/>
          <w:u w:val="single"/>
        </w:rPr>
        <w:t xml:space="preserve"> the </w:t>
      </w:r>
      <w:r w:rsidRPr="0065486D">
        <w:rPr>
          <w:rFonts w:eastAsia="Cambria"/>
          <w:b/>
          <w:iCs/>
          <w:highlight w:val="green"/>
          <w:u w:val="single"/>
          <w:bdr w:val="single" w:sz="8" w:space="0" w:color="auto"/>
        </w:rPr>
        <w:t>Arctic</w:t>
      </w:r>
      <w:r w:rsidRPr="0065486D">
        <w:rPr>
          <w:rFonts w:eastAsia="Cambria"/>
          <w:highlight w:val="green"/>
          <w:u w:val="single"/>
        </w:rPr>
        <w:t xml:space="preserve"> Council</w:t>
      </w:r>
      <w:r w:rsidRPr="0065486D">
        <w:rPr>
          <w:rFonts w:eastAsia="Cambria"/>
          <w:u w:val="single"/>
        </w:rPr>
        <w:t xml:space="preserve"> (the Arctic Eight), established as the preeminent forum for </w:t>
      </w:r>
      <w:r w:rsidRPr="0065486D">
        <w:rPr>
          <w:rFonts w:eastAsia="Cambria"/>
          <w:b/>
          <w:iCs/>
          <w:highlight w:val="green"/>
          <w:u w:val="single"/>
          <w:bdr w:val="single" w:sz="8" w:space="0" w:color="auto"/>
        </w:rPr>
        <w:t>international cooperation</w:t>
      </w:r>
      <w:r w:rsidRPr="0065486D">
        <w:rPr>
          <w:rFonts w:eastAsia="Cambria"/>
          <w:b/>
          <w:iCs/>
          <w:u w:val="single"/>
          <w:bdr w:val="single" w:sz="8" w:space="0" w:color="auto"/>
        </w:rPr>
        <w:t xml:space="preserve"> </w:t>
      </w:r>
      <w:r w:rsidRPr="0065486D">
        <w:rPr>
          <w:rFonts w:eastAsia="Cambria"/>
          <w:sz w:val="16"/>
        </w:rPr>
        <w:t xml:space="preserve">in the region, and the even more exclusive ad hoc constellation of states littoral to the Arctic Ocean (the Arctic Five, i.e., Russia together with the US, Canada, Denmark, and Norway; Pedersen, 2012). In Ilulissat in 2008, the </w:t>
      </w:r>
      <w:r w:rsidRPr="0065486D">
        <w:rPr>
          <w:rFonts w:eastAsia="Cambria"/>
          <w:highlight w:val="green"/>
          <w:u w:val="single"/>
        </w:rPr>
        <w:t>Arctic Five solemnly proclaimed</w:t>
      </w:r>
      <w:r w:rsidRPr="0065486D">
        <w:rPr>
          <w:rFonts w:eastAsia="Cambria"/>
          <w:u w:val="single"/>
        </w:rPr>
        <w:t xml:space="preserve"> they had a </w:t>
      </w:r>
      <w:r w:rsidRPr="0065486D">
        <w:rPr>
          <w:rFonts w:eastAsia="Cambria"/>
          <w:highlight w:val="green"/>
          <w:u w:val="single"/>
        </w:rPr>
        <w:t>unique</w:t>
      </w:r>
      <w:r w:rsidRPr="0065486D">
        <w:rPr>
          <w:rFonts w:eastAsia="Cambria"/>
          <w:u w:val="single"/>
        </w:rPr>
        <w:t xml:space="preserve"> and </w:t>
      </w:r>
      <w:r w:rsidRPr="0065486D">
        <w:rPr>
          <w:rFonts w:eastAsia="Cambria"/>
          <w:b/>
          <w:iCs/>
          <w:highlight w:val="green"/>
          <w:u w:val="single"/>
          <w:bdr w:val="single" w:sz="8" w:space="0" w:color="auto"/>
        </w:rPr>
        <w:t>special stewardship</w:t>
      </w:r>
      <w:r w:rsidRPr="0065486D">
        <w:rPr>
          <w:rFonts w:eastAsia="Cambria"/>
          <w:sz w:val="16"/>
        </w:rPr>
        <w:t xml:space="preserve"> role that derived from their “sovereignty, sovereign rights, and jurisdiction in large parts of the Arctic Ocean” (Danish Ministry of Foreign Affairs, 2008, p. 1). </w:t>
      </w:r>
      <w:r w:rsidRPr="0065486D">
        <w:rPr>
          <w:rFonts w:eastAsia="Cambria"/>
          <w:highlight w:val="green"/>
          <w:u w:val="single"/>
        </w:rPr>
        <w:t xml:space="preserve">Other </w:t>
      </w:r>
      <w:r w:rsidRPr="0065486D">
        <w:rPr>
          <w:rFonts w:eastAsia="Cambria"/>
          <w:b/>
          <w:iCs/>
          <w:highlight w:val="green"/>
          <w:u w:val="single"/>
          <w:bdr w:val="single" w:sz="8" w:space="0" w:color="auto"/>
        </w:rPr>
        <w:t>regional arrangements</w:t>
      </w:r>
      <w:r w:rsidRPr="0065486D">
        <w:rPr>
          <w:rFonts w:eastAsia="Cambria"/>
          <w:sz w:val="16"/>
          <w:highlight w:val="green"/>
        </w:rPr>
        <w:t xml:space="preserve">, </w:t>
      </w:r>
      <w:r w:rsidRPr="0065486D">
        <w:rPr>
          <w:rFonts w:eastAsia="Cambria"/>
          <w:highlight w:val="green"/>
          <w:u w:val="single"/>
        </w:rPr>
        <w:t>equally favorable</w:t>
      </w:r>
      <w:r w:rsidRPr="0065486D">
        <w:rPr>
          <w:rFonts w:eastAsia="Cambria"/>
          <w:u w:val="single"/>
        </w:rPr>
        <w:t xml:space="preserve"> to Russia, have </w:t>
      </w:r>
      <w:r w:rsidRPr="0065486D">
        <w:rPr>
          <w:rFonts w:eastAsia="Cambria"/>
          <w:highlight w:val="green"/>
          <w:u w:val="single"/>
        </w:rPr>
        <w:t xml:space="preserve">included </w:t>
      </w:r>
      <w:r w:rsidRPr="0065486D">
        <w:rPr>
          <w:rFonts w:eastAsia="Cambria"/>
          <w:b/>
          <w:iCs/>
          <w:highlight w:val="green"/>
          <w:u w:val="single"/>
          <w:bdr w:val="single" w:sz="8" w:space="0" w:color="auto"/>
        </w:rPr>
        <w:t>formal</w:t>
      </w:r>
      <w:r w:rsidRPr="0065486D">
        <w:rPr>
          <w:rFonts w:eastAsia="Cambria"/>
          <w:u w:val="single"/>
        </w:rPr>
        <w:t xml:space="preserve"> and </w:t>
      </w:r>
      <w:r w:rsidRPr="0065486D">
        <w:rPr>
          <w:rFonts w:eastAsia="Cambria"/>
          <w:b/>
          <w:iCs/>
          <w:highlight w:val="green"/>
          <w:u w:val="single"/>
          <w:bdr w:val="single" w:sz="8" w:space="0" w:color="auto"/>
        </w:rPr>
        <w:t>informal arrangements</w:t>
      </w:r>
      <w:r w:rsidRPr="0065486D">
        <w:rPr>
          <w:rFonts w:eastAsia="Cambria"/>
          <w:sz w:val="16"/>
        </w:rPr>
        <w:t xml:space="preserve"> with other Arctic states pertaining to issues such as </w:t>
      </w:r>
      <w:r w:rsidRPr="0065486D">
        <w:rPr>
          <w:rFonts w:eastAsia="Cambria"/>
          <w:b/>
          <w:iCs/>
          <w:highlight w:val="green"/>
          <w:u w:val="single"/>
          <w:bdr w:val="single" w:sz="8" w:space="0" w:color="auto"/>
        </w:rPr>
        <w:t>fisheries</w:t>
      </w:r>
      <w:r w:rsidRPr="0065486D">
        <w:rPr>
          <w:rFonts w:eastAsia="Cambria"/>
          <w:u w:val="single"/>
        </w:rPr>
        <w:t xml:space="preserve">, </w:t>
      </w:r>
      <w:r w:rsidRPr="0065486D">
        <w:rPr>
          <w:rFonts w:eastAsia="Cambria"/>
          <w:b/>
          <w:iCs/>
          <w:highlight w:val="green"/>
          <w:u w:val="single"/>
          <w:bdr w:val="single" w:sz="8" w:space="0" w:color="auto"/>
        </w:rPr>
        <w:t>search and rescue</w:t>
      </w:r>
      <w:r w:rsidRPr="0065486D">
        <w:rPr>
          <w:rFonts w:eastAsia="Cambria"/>
          <w:u w:val="single"/>
        </w:rPr>
        <w:t xml:space="preserve">, </w:t>
      </w:r>
      <w:r w:rsidRPr="0065486D">
        <w:rPr>
          <w:rFonts w:eastAsia="Cambria"/>
          <w:b/>
          <w:iCs/>
          <w:u w:val="single"/>
          <w:bdr w:val="single" w:sz="8" w:space="0" w:color="auto"/>
        </w:rPr>
        <w:t>socio‐</w:t>
      </w:r>
      <w:r w:rsidRPr="0065486D">
        <w:rPr>
          <w:rFonts w:eastAsia="Cambria"/>
          <w:b/>
          <w:iCs/>
          <w:highlight w:val="green"/>
          <w:u w:val="single"/>
          <w:bdr w:val="single" w:sz="8" w:space="0" w:color="auto"/>
        </w:rPr>
        <w:t>economic development</w:t>
      </w:r>
      <w:r w:rsidRPr="0065486D">
        <w:rPr>
          <w:rFonts w:eastAsia="Cambria"/>
          <w:u w:val="single"/>
        </w:rPr>
        <w:t xml:space="preserve">, and </w:t>
      </w:r>
      <w:r w:rsidRPr="0065486D">
        <w:rPr>
          <w:rFonts w:eastAsia="Cambria"/>
          <w:b/>
          <w:iCs/>
          <w:highlight w:val="green"/>
          <w:u w:val="single"/>
          <w:bdr w:val="single" w:sz="8" w:space="0" w:color="auto"/>
        </w:rPr>
        <w:t>nuclear proliferation</w:t>
      </w:r>
      <w:r w:rsidRPr="0065486D">
        <w:rPr>
          <w:rFonts w:eastAsia="Cambria"/>
          <w:u w:val="single"/>
        </w:rPr>
        <w:t>.</w:t>
      </w:r>
    </w:p>
    <w:p w14:paraId="1B7EE160" w14:textId="77777777" w:rsidR="0065486D" w:rsidRPr="0065486D" w:rsidRDefault="0065486D" w:rsidP="0065486D">
      <w:pPr>
        <w:rPr>
          <w:rFonts w:eastAsia="Cambria"/>
          <w:sz w:val="16"/>
          <w:szCs w:val="16"/>
        </w:rPr>
      </w:pPr>
      <w:r w:rsidRPr="0065486D">
        <w:rPr>
          <w:rFonts w:eastAsia="Cambria"/>
          <w:sz w:val="16"/>
          <w:szCs w:val="16"/>
        </w:rPr>
        <w:t>While Russia is a self‐declared revisionist state in the global system, scholars assert that Russia is a status quo advocate in an Arctic regional sub‐system (e.g., Exner‐Pirot &amp; Murray, 2017, p. 59). Summarized by Konyshev and Sergunin (2014), most Russian experts argue that:</w:t>
      </w:r>
    </w:p>
    <w:p w14:paraId="6D98E867" w14:textId="77777777" w:rsidR="0065486D" w:rsidRPr="0065486D" w:rsidRDefault="0065486D" w:rsidP="0065486D">
      <w:pPr>
        <w:rPr>
          <w:rFonts w:eastAsia="Cambria"/>
          <w:sz w:val="16"/>
        </w:rPr>
      </w:pPr>
      <w:r w:rsidRPr="0065486D">
        <w:rPr>
          <w:rFonts w:eastAsia="Cambria"/>
          <w:highlight w:val="green"/>
          <w:u w:val="single"/>
        </w:rPr>
        <w:t xml:space="preserve">Moscow does </w:t>
      </w:r>
      <w:r w:rsidRPr="0065486D">
        <w:rPr>
          <w:rFonts w:eastAsia="Cambria"/>
          <w:b/>
          <w:iCs/>
          <w:highlight w:val="green"/>
          <w:u w:val="single"/>
          <w:bdr w:val="single" w:sz="8" w:space="0" w:color="auto"/>
        </w:rPr>
        <w:t>not</w:t>
      </w:r>
      <w:r w:rsidRPr="0065486D">
        <w:rPr>
          <w:rFonts w:eastAsia="Cambria"/>
          <w:highlight w:val="green"/>
          <w:u w:val="single"/>
        </w:rPr>
        <w:t xml:space="preserve"> pursue a </w:t>
      </w:r>
      <w:r w:rsidRPr="0065486D">
        <w:rPr>
          <w:rFonts w:eastAsia="Cambria"/>
          <w:b/>
          <w:iCs/>
          <w:highlight w:val="green"/>
          <w:u w:val="single"/>
          <w:bdr w:val="single" w:sz="8" w:space="0" w:color="auto"/>
        </w:rPr>
        <w:t>revisionist policy</w:t>
      </w:r>
      <w:r w:rsidRPr="0065486D">
        <w:rPr>
          <w:rFonts w:eastAsia="Cambria"/>
          <w:highlight w:val="green"/>
          <w:u w:val="single"/>
        </w:rPr>
        <w:t xml:space="preserve"> in the </w:t>
      </w:r>
      <w:r w:rsidRPr="0065486D">
        <w:rPr>
          <w:rFonts w:eastAsia="Cambria"/>
          <w:b/>
          <w:iCs/>
          <w:highlight w:val="green"/>
          <w:u w:val="single"/>
          <w:bdr w:val="single" w:sz="8" w:space="0" w:color="auto"/>
        </w:rPr>
        <w:t>Arctic</w:t>
      </w:r>
      <w:r w:rsidRPr="0065486D">
        <w:rPr>
          <w:rFonts w:eastAsia="Cambria"/>
          <w:sz w:val="16"/>
        </w:rPr>
        <w:t xml:space="preserve">. On the contrary, </w:t>
      </w:r>
      <w:r w:rsidRPr="0065486D">
        <w:rPr>
          <w:rFonts w:eastAsia="Cambria"/>
          <w:u w:val="single"/>
        </w:rPr>
        <w:t xml:space="preserve">Russia is a </w:t>
      </w:r>
      <w:r w:rsidRPr="0065486D">
        <w:rPr>
          <w:rFonts w:eastAsia="Cambria"/>
          <w:highlight w:val="green"/>
          <w:u w:val="single"/>
        </w:rPr>
        <w:t>status quo power</w:t>
      </w:r>
      <w:r w:rsidRPr="0065486D">
        <w:rPr>
          <w:rFonts w:eastAsia="Cambria"/>
          <w:u w:val="single"/>
        </w:rPr>
        <w:t xml:space="preserve"> which wants to </w:t>
      </w:r>
      <w:r w:rsidRPr="0065486D">
        <w:rPr>
          <w:rFonts w:eastAsia="Cambria"/>
          <w:highlight w:val="green"/>
          <w:u w:val="single"/>
        </w:rPr>
        <w:t>solve all disputes</w:t>
      </w:r>
      <w:r w:rsidRPr="0065486D">
        <w:rPr>
          <w:rFonts w:eastAsia="Cambria"/>
          <w:u w:val="single"/>
        </w:rPr>
        <w:t xml:space="preserve"> in this region </w:t>
      </w:r>
      <w:r w:rsidRPr="0065486D">
        <w:rPr>
          <w:rFonts w:eastAsia="Cambria"/>
          <w:highlight w:val="green"/>
          <w:u w:val="single"/>
        </w:rPr>
        <w:t xml:space="preserve">by </w:t>
      </w:r>
      <w:r w:rsidRPr="0065486D">
        <w:rPr>
          <w:rFonts w:eastAsia="Cambria"/>
          <w:b/>
          <w:iCs/>
          <w:highlight w:val="green"/>
          <w:u w:val="single"/>
          <w:bdr w:val="single" w:sz="8" w:space="0" w:color="auto"/>
        </w:rPr>
        <w:t>peaceful means</w:t>
      </w:r>
      <w:r w:rsidRPr="0065486D">
        <w:rPr>
          <w:rFonts w:eastAsia="Cambria"/>
          <w:sz w:val="16"/>
        </w:rPr>
        <w:t xml:space="preserve">, with the </w:t>
      </w:r>
      <w:r w:rsidRPr="0065486D">
        <w:rPr>
          <w:rFonts w:eastAsia="Cambria"/>
          <w:u w:val="single"/>
        </w:rPr>
        <w:t xml:space="preserve">help of </w:t>
      </w:r>
      <w:r w:rsidRPr="0065486D">
        <w:rPr>
          <w:rFonts w:eastAsia="Cambria"/>
          <w:b/>
          <w:iCs/>
          <w:u w:val="single"/>
          <w:bdr w:val="single" w:sz="8" w:space="0" w:color="auto"/>
        </w:rPr>
        <w:t>international law</w:t>
      </w:r>
      <w:r w:rsidRPr="0065486D">
        <w:rPr>
          <w:rFonts w:eastAsia="Cambria"/>
          <w:u w:val="single"/>
        </w:rPr>
        <w:t xml:space="preserve"> and </w:t>
      </w:r>
      <w:r w:rsidRPr="0065486D">
        <w:rPr>
          <w:rFonts w:eastAsia="Cambria"/>
          <w:b/>
          <w:iCs/>
          <w:u w:val="single"/>
          <w:bdr w:val="single" w:sz="8" w:space="0" w:color="auto"/>
        </w:rPr>
        <w:t>international organizations</w:t>
      </w:r>
      <w:r w:rsidRPr="0065486D">
        <w:rPr>
          <w:rFonts w:eastAsia="Cambria"/>
          <w:u w:val="single"/>
        </w:rPr>
        <w:t>.</w:t>
      </w:r>
      <w:r w:rsidRPr="0065486D">
        <w:rPr>
          <w:rFonts w:eastAsia="Cambria"/>
          <w:sz w:val="16"/>
        </w:rPr>
        <w:t xml:space="preserve"> (p. 324)</w:t>
      </w:r>
    </w:p>
    <w:p w14:paraId="55607BE9" w14:textId="77777777" w:rsidR="0065486D" w:rsidRPr="0065486D" w:rsidRDefault="0065486D" w:rsidP="0065486D"/>
    <w:p w14:paraId="06E0E2D0" w14:textId="77777777" w:rsidR="00B65B50" w:rsidRPr="004B23D5" w:rsidRDefault="00B65B50" w:rsidP="00B65B50">
      <w:pPr>
        <w:pStyle w:val="Heading4"/>
        <w:rPr>
          <w:rFonts w:cs="Calibri"/>
        </w:rPr>
      </w:pPr>
      <w:r w:rsidRPr="004B23D5">
        <w:rPr>
          <w:rFonts w:cs="Calibri"/>
        </w:rPr>
        <w:t xml:space="preserve">China’s rise is motivated by </w:t>
      </w:r>
      <w:r w:rsidRPr="004B23D5">
        <w:rPr>
          <w:rFonts w:cs="Calibri"/>
          <w:u w:val="single"/>
        </w:rPr>
        <w:t>status</w:t>
      </w:r>
      <w:r w:rsidRPr="004B23D5">
        <w:rPr>
          <w:rFonts w:cs="Calibri"/>
        </w:rPr>
        <w:t>---</w:t>
      </w:r>
      <w:r w:rsidRPr="004B23D5">
        <w:rPr>
          <w:rFonts w:cs="Calibri"/>
          <w:u w:val="single"/>
        </w:rPr>
        <w:t>misdiagnosing</w:t>
      </w:r>
      <w:r w:rsidRPr="004B23D5">
        <w:rPr>
          <w:rFonts w:cs="Calibri"/>
        </w:rPr>
        <w:t xml:space="preserve"> them as an </w:t>
      </w:r>
      <w:r w:rsidRPr="004B23D5">
        <w:rPr>
          <w:rFonts w:cs="Calibri"/>
          <w:u w:val="single"/>
        </w:rPr>
        <w:t>inherently revisionist</w:t>
      </w:r>
      <w:r w:rsidRPr="004B23D5">
        <w:rPr>
          <w:rFonts w:cs="Calibri"/>
        </w:rPr>
        <w:t xml:space="preserve"> state in need of </w:t>
      </w:r>
      <w:r w:rsidRPr="004B23D5">
        <w:rPr>
          <w:rFonts w:cs="Calibri"/>
          <w:u w:val="single"/>
        </w:rPr>
        <w:t>containment</w:t>
      </w:r>
      <w:r w:rsidRPr="004B23D5">
        <w:rPr>
          <w:rFonts w:cs="Calibri"/>
        </w:rPr>
        <w:t xml:space="preserve"> makes them </w:t>
      </w:r>
      <w:r w:rsidRPr="004B23D5">
        <w:rPr>
          <w:rFonts w:cs="Calibri"/>
          <w:u w:val="single"/>
        </w:rPr>
        <w:t>more aggressive</w:t>
      </w:r>
      <w:r w:rsidRPr="004B23D5">
        <w:rPr>
          <w:rFonts w:cs="Calibri"/>
        </w:rPr>
        <w:t xml:space="preserve"> and </w:t>
      </w:r>
      <w:r w:rsidRPr="004B23D5">
        <w:rPr>
          <w:rFonts w:cs="Calibri"/>
          <w:u w:val="single"/>
        </w:rPr>
        <w:t>causes war</w:t>
      </w:r>
      <w:r w:rsidRPr="004B23D5">
        <w:rPr>
          <w:rFonts w:cs="Calibri"/>
        </w:rPr>
        <w:t>.</w:t>
      </w:r>
    </w:p>
    <w:p w14:paraId="7C69F31E" w14:textId="77777777" w:rsidR="00B65B50" w:rsidRPr="004B23D5" w:rsidRDefault="00B65B50" w:rsidP="00B65B50">
      <w:pPr>
        <w:rPr>
          <w:rStyle w:val="Style13ptBold"/>
        </w:rPr>
      </w:pPr>
      <w:r w:rsidRPr="004B23D5">
        <w:rPr>
          <w:rStyle w:val="Style13ptBold"/>
        </w:rPr>
        <w:t>Murray 19</w:t>
      </w:r>
      <w:r w:rsidRPr="004B23D5">
        <w:t xml:space="preserve">, Associate Professor of Political Studies; Director of Global </w:t>
      </w:r>
      <w:proofErr w:type="gramStart"/>
      <w:r w:rsidRPr="004B23D5">
        <w:t>Initiatives @</w:t>
      </w:r>
      <w:proofErr w:type="gramEnd"/>
      <w:r w:rsidRPr="004B23D5">
        <w:t xml:space="preserve"> Bard College. PhD in International Relations @ University of Chicago (Michelle, The Struggle for Recognition in International Relations: Status, Revisionism, and Rising Powers, </w:t>
      </w:r>
      <w:r w:rsidRPr="004B23D5">
        <w:rPr>
          <w:i/>
          <w:iCs/>
        </w:rPr>
        <w:t>Oxford University Press</w:t>
      </w:r>
      <w:r w:rsidRPr="004B23D5">
        <w:t>, pp. 207-215)</w:t>
      </w:r>
    </w:p>
    <w:p w14:paraId="07A0B086" w14:textId="77777777" w:rsidR="00B65B50" w:rsidRPr="004B23D5" w:rsidRDefault="00B65B50" w:rsidP="00B65B50">
      <w:pPr>
        <w:rPr>
          <w:sz w:val="16"/>
        </w:rPr>
      </w:pPr>
      <w:r w:rsidRPr="004B23D5">
        <w:rPr>
          <w:sz w:val="16"/>
        </w:rPr>
        <w:t>Identity, Insecurity, and China’s Place in the World</w:t>
      </w:r>
    </w:p>
    <w:p w14:paraId="3AA0CA70" w14:textId="77777777" w:rsidR="00B65B50" w:rsidRPr="004B23D5" w:rsidRDefault="00B65B50" w:rsidP="00B65B50">
      <w:pPr>
        <w:rPr>
          <w:sz w:val="16"/>
        </w:rPr>
      </w:pPr>
      <w:r w:rsidRPr="0065486D">
        <w:rPr>
          <w:rStyle w:val="StyleUnderline"/>
          <w:highlight w:val="green"/>
        </w:rPr>
        <w:t>China’s view of</w:t>
      </w:r>
      <w:r w:rsidRPr="004B23D5">
        <w:rPr>
          <w:sz w:val="16"/>
        </w:rPr>
        <w:t xml:space="preserve">, and future place in, </w:t>
      </w:r>
      <w:r w:rsidRPr="004B23D5">
        <w:rPr>
          <w:rStyle w:val="StyleUnderline"/>
        </w:rPr>
        <w:t xml:space="preserve">the </w:t>
      </w:r>
      <w:r w:rsidRPr="0065486D">
        <w:rPr>
          <w:rStyle w:val="StyleUnderline"/>
          <w:highlight w:val="green"/>
        </w:rPr>
        <w:t xml:space="preserve">international order </w:t>
      </w:r>
      <w:proofErr w:type="gramStart"/>
      <w:r w:rsidRPr="0065486D">
        <w:rPr>
          <w:rStyle w:val="StyleUnderline"/>
          <w:highlight w:val="green"/>
        </w:rPr>
        <w:t>are</w:t>
      </w:r>
      <w:proofErr w:type="gramEnd"/>
      <w:r w:rsidRPr="004B23D5">
        <w:rPr>
          <w:rStyle w:val="StyleUnderline"/>
        </w:rPr>
        <w:t xml:space="preserve"> importantly </w:t>
      </w:r>
      <w:r w:rsidRPr="0065486D">
        <w:rPr>
          <w:rStyle w:val="StyleUnderline"/>
          <w:highlight w:val="green"/>
        </w:rPr>
        <w:t>connected to</w:t>
      </w:r>
      <w:r w:rsidRPr="004B23D5">
        <w:rPr>
          <w:rStyle w:val="StyleUnderline"/>
        </w:rPr>
        <w:t xml:space="preserve"> its experiences during the </w:t>
      </w:r>
      <w:r w:rsidRPr="0065486D">
        <w:rPr>
          <w:rStyle w:val="StyleUnderline"/>
          <w:highlight w:val="green"/>
        </w:rPr>
        <w:t>Century of Humiliation</w:t>
      </w:r>
      <w:r w:rsidRPr="004B23D5">
        <w:rPr>
          <w:rStyle w:val="StyleUnderline"/>
        </w:rPr>
        <w:t xml:space="preserve"> and the dual concepts of national humiliation and national rejuvenation</w:t>
      </w:r>
      <w:r w:rsidRPr="004B23D5">
        <w:rPr>
          <w:sz w:val="16"/>
        </w:rPr>
        <w:t xml:space="preserve"> that constitute its self-understanding. The Century of Humiliation began with the first Opium War in 1839, when Britain forced China to open its ports to the opium trade, and did not end until the success of the Chinese Communist Party (CCP) in the civil war of 1949. During this time, China was the target of repeated international interventions, lost large pieces of its territory to Western powers and Japan, saw the collapse of its millennia old imperial system, and was torn apart by internal uprisings.44 According to the national humiliation narrative, the first Opium War represents a distinct turning point in Chinese history, when a powerful and successful ancient civilization was forced into a semi-colonial position at the hands of foreign interventions. </w:t>
      </w:r>
      <w:r w:rsidRPr="004B23D5">
        <w:rPr>
          <w:rStyle w:val="StyleUnderline"/>
        </w:rPr>
        <w:t xml:space="preserve">National humiliation is an </w:t>
      </w:r>
      <w:r w:rsidRPr="0065486D">
        <w:rPr>
          <w:rStyle w:val="StyleUnderline"/>
          <w:highlight w:val="green"/>
        </w:rPr>
        <w:t>active part of contemporary</w:t>
      </w:r>
      <w:r w:rsidRPr="004B23D5">
        <w:rPr>
          <w:rStyle w:val="StyleUnderline"/>
        </w:rPr>
        <w:t xml:space="preserve"> Chinese collective </w:t>
      </w:r>
      <w:r w:rsidRPr="0065486D">
        <w:rPr>
          <w:rStyle w:val="StyleUnderline"/>
          <w:highlight w:val="green"/>
        </w:rPr>
        <w:t>identity</w:t>
      </w:r>
      <w:r w:rsidRPr="004B23D5">
        <w:rPr>
          <w:sz w:val="16"/>
        </w:rPr>
        <w:t xml:space="preserve">. </w:t>
      </w:r>
      <w:r w:rsidRPr="004B23D5">
        <w:rPr>
          <w:rStyle w:val="StyleUnderline"/>
        </w:rPr>
        <w:t xml:space="preserve">It serves as an </w:t>
      </w:r>
      <w:r w:rsidRPr="0065486D">
        <w:rPr>
          <w:rStyle w:val="StyleUnderline"/>
          <w:highlight w:val="green"/>
        </w:rPr>
        <w:t>important resource for</w:t>
      </w:r>
      <w:r w:rsidRPr="004B23D5">
        <w:rPr>
          <w:rStyle w:val="StyleUnderline"/>
        </w:rPr>
        <w:t xml:space="preserve"> those cultivating Chinese </w:t>
      </w:r>
      <w:r w:rsidRPr="0065486D">
        <w:rPr>
          <w:rStyle w:val="StyleUnderline"/>
          <w:highlight w:val="green"/>
        </w:rPr>
        <w:t>nationalism</w:t>
      </w:r>
      <w:r w:rsidRPr="004B23D5">
        <w:rPr>
          <w:rStyle w:val="StyleUnderline"/>
        </w:rPr>
        <w:t xml:space="preserve">, unifying the Chinese people against foreign others who perpetrated these past humiliations </w:t>
      </w:r>
      <w:r w:rsidRPr="0065486D">
        <w:rPr>
          <w:rStyle w:val="StyleUnderline"/>
          <w:highlight w:val="green"/>
        </w:rPr>
        <w:t xml:space="preserve">and </w:t>
      </w:r>
      <w:r w:rsidRPr="0065486D">
        <w:rPr>
          <w:rStyle w:val="Emphasis"/>
          <w:highlight w:val="green"/>
        </w:rPr>
        <w:t>legitimating the CCP</w:t>
      </w:r>
      <w:r w:rsidRPr="004B23D5">
        <w:rPr>
          <w:sz w:val="16"/>
        </w:rPr>
        <w:t>, the party seen as leading China’s reemergence as a major power.</w:t>
      </w:r>
    </w:p>
    <w:p w14:paraId="458308A6" w14:textId="77777777" w:rsidR="00B65B50" w:rsidRPr="004B23D5" w:rsidRDefault="00B65B50" w:rsidP="00B65B50">
      <w:pPr>
        <w:rPr>
          <w:sz w:val="16"/>
        </w:rPr>
      </w:pPr>
      <w:r w:rsidRPr="004B23D5">
        <w:rPr>
          <w:rStyle w:val="StyleUnderline"/>
        </w:rPr>
        <w:t>The Century of Humiliation</w:t>
      </w:r>
      <w:r w:rsidRPr="004B23D5">
        <w:rPr>
          <w:sz w:val="16"/>
        </w:rPr>
        <w:t xml:space="preserve">, however, is not just about recounting a particular interpretation of the past. Rather, it </w:t>
      </w:r>
      <w:r w:rsidRPr="004B23D5">
        <w:rPr>
          <w:rStyle w:val="StyleUnderline"/>
        </w:rPr>
        <w:t>actively informs beliefs about how the world works and is used to interpret the dynamics of international relations today</w:t>
      </w:r>
      <w:r w:rsidRPr="004B23D5">
        <w:rPr>
          <w:sz w:val="16"/>
        </w:rPr>
        <w:t xml:space="preserve">.45 Specifically, the national humiliation narrative constructs China’s self-understanding and its place in the international system, shaping its interests and aspirations as a rising power. First, </w:t>
      </w:r>
      <w:r w:rsidRPr="004B23D5">
        <w:rPr>
          <w:rStyle w:val="StyleUnderline"/>
        </w:rPr>
        <w:t>the narrative of national humiliation represents China as a victim of Western subjugation</w:t>
      </w:r>
      <w:r w:rsidRPr="004B23D5">
        <w:rPr>
          <w:sz w:val="16"/>
        </w:rPr>
        <w:t xml:space="preserve">. When articulated in the context of current international relations, </w:t>
      </w:r>
      <w:r w:rsidRPr="004B23D5">
        <w:rPr>
          <w:rStyle w:val="StyleUnderline"/>
        </w:rPr>
        <w:t>this representation works to breed suspicion of outside actors</w:t>
      </w:r>
      <w:r w:rsidRPr="004B23D5">
        <w:rPr>
          <w:sz w:val="16"/>
        </w:rPr>
        <w:t>, including the United States, and gives an emotional valence to seemingly inconsequential interactions. For example, in 2001 a US spy plane collided with a Chinese fighter jet over the South China Sea, sparking an international incident and inflaming tensions between China and the United States. As the incident played itself out, it became apparent that “</w:t>
      </w:r>
      <w:r w:rsidRPr="004B23D5">
        <w:rPr>
          <w:rStyle w:val="StyleUnderline"/>
        </w:rPr>
        <w:t>resolving this problem did not involve military retaliation or economic reparations so much as symbolic recognition: China demanded</w:t>
      </w:r>
      <w:r w:rsidRPr="004B23D5">
        <w:rPr>
          <w:sz w:val="16"/>
        </w:rPr>
        <w:t xml:space="preserve"> a public </w:t>
      </w:r>
      <w:r w:rsidRPr="004B23D5">
        <w:rPr>
          <w:rStyle w:val="StyleUnderline"/>
        </w:rPr>
        <w:t>apology from the U</w:t>
      </w:r>
      <w:r w:rsidRPr="004B23D5">
        <w:rPr>
          <w:sz w:val="16"/>
        </w:rPr>
        <w:t xml:space="preserve">nited </w:t>
      </w:r>
      <w:r w:rsidRPr="004B23D5">
        <w:rPr>
          <w:rStyle w:val="StyleUnderline"/>
        </w:rPr>
        <w:t>S</w:t>
      </w:r>
      <w:r w:rsidRPr="004B23D5">
        <w:rPr>
          <w:sz w:val="16"/>
        </w:rPr>
        <w:t xml:space="preserve">tates.”46 Thus, understood through the prism of national humiliation, </w:t>
      </w:r>
      <w:r w:rsidRPr="004B23D5">
        <w:rPr>
          <w:rStyle w:val="StyleUnderline"/>
        </w:rPr>
        <w:t>interactions with the West are always contextualized in a history where China suffered humiliating losses at the hands of Western expansion</w:t>
      </w:r>
      <w:r w:rsidRPr="004B23D5">
        <w:rPr>
          <w:sz w:val="16"/>
        </w:rPr>
        <w:t>, and where Western power is, in and of itself, the instrument of that subjugation.</w:t>
      </w:r>
    </w:p>
    <w:p w14:paraId="4EEF999A" w14:textId="77777777" w:rsidR="00B65B50" w:rsidRPr="004B23D5" w:rsidRDefault="00B65B50" w:rsidP="00B65B50">
      <w:pPr>
        <w:rPr>
          <w:sz w:val="16"/>
        </w:rPr>
      </w:pPr>
      <w:r w:rsidRPr="004B23D5">
        <w:rPr>
          <w:rStyle w:val="StyleUnderline"/>
        </w:rPr>
        <w:t>Second, the narrative of national humiliation constructs</w:t>
      </w:r>
      <w:r w:rsidRPr="004B23D5">
        <w:rPr>
          <w:sz w:val="16"/>
        </w:rPr>
        <w:t xml:space="preserve"> Chinese understandings of its military power and that of the United States by imposing </w:t>
      </w:r>
      <w:r w:rsidRPr="004B23D5">
        <w:rPr>
          <w:rStyle w:val="StyleUnderline"/>
        </w:rPr>
        <w:t>a moral subtext to power politics</w:t>
      </w:r>
      <w:r w:rsidRPr="004B23D5">
        <w:rPr>
          <w:sz w:val="16"/>
        </w:rPr>
        <w:t xml:space="preserve">. Building from its treatment during the Century of Humiliation, </w:t>
      </w:r>
      <w:r w:rsidRPr="004B23D5">
        <w:rPr>
          <w:rStyle w:val="StyleUnderline"/>
        </w:rPr>
        <w:t xml:space="preserve">the </w:t>
      </w:r>
      <w:r w:rsidRPr="0065486D">
        <w:rPr>
          <w:rStyle w:val="StyleUnderline"/>
          <w:highlight w:val="green"/>
        </w:rPr>
        <w:t>international community’s actions toward China are viewed as unjust</w:t>
      </w:r>
      <w:r w:rsidRPr="004B23D5">
        <w:rPr>
          <w:rStyle w:val="StyleUnderline"/>
        </w:rPr>
        <w:t>, reinforcing suspicion of foreign powers’ intentions</w:t>
      </w:r>
      <w:r w:rsidRPr="004B23D5">
        <w:rPr>
          <w:sz w:val="16"/>
        </w:rPr>
        <w:t xml:space="preserve">.47 </w:t>
      </w:r>
      <w:r w:rsidRPr="0065486D">
        <w:rPr>
          <w:rStyle w:val="StyleUnderline"/>
          <w:highlight w:val="green"/>
        </w:rPr>
        <w:t>Within</w:t>
      </w:r>
      <w:r w:rsidRPr="004B23D5">
        <w:rPr>
          <w:rStyle w:val="StyleUnderline"/>
        </w:rPr>
        <w:t xml:space="preserve"> this frame, a self–Other dynamic is created</w:t>
      </w:r>
      <w:r w:rsidRPr="004B23D5">
        <w:rPr>
          <w:sz w:val="16"/>
        </w:rPr>
        <w:t xml:space="preserve">, whereby Chinese history is reimagined as one of benevolent hegemony, when China governed and projected its influence in peaceful ways. This is </w:t>
      </w:r>
      <w:r w:rsidRPr="004B23D5">
        <w:rPr>
          <w:rStyle w:val="StyleUnderline"/>
        </w:rPr>
        <w:t>positioned in contrast to</w:t>
      </w:r>
      <w:r w:rsidRPr="004B23D5">
        <w:rPr>
          <w:sz w:val="16"/>
        </w:rPr>
        <w:t xml:space="preserve"> the use of force and coercion common to </w:t>
      </w:r>
      <w:r w:rsidRPr="0065486D">
        <w:rPr>
          <w:rStyle w:val="Emphasis"/>
          <w:highlight w:val="green"/>
        </w:rPr>
        <w:t>Western hegemony</w:t>
      </w:r>
      <w:r w:rsidRPr="004B23D5">
        <w:rPr>
          <w:sz w:val="16"/>
        </w:rPr>
        <w:t xml:space="preserve">. Today these self–Other representations guide Chinese understandings about the purpose and meaning of Chinese and American power. In China’s eyes, its burgeoning military power is consistent with its history and thus is not threatening. These representations are at work in Chinese rhetoric that characterizes its growing power as its “peaceful rise.” As Zheng Bijan argued, China’s rise will be different than that of previous major powers, as “China will transcend ideological differences to strive for peace, development, and cooperation with all countries of the world.”48 At the same time, US foreign policy is contextualized within this narrative by reference to Western aggression during the Century of Humiliation. Since the end of the Cold War, the United States has more forcefully criticized China’s human rights record, undermined its bid to host the 2000 Olympics, increased arms sales to Taiwan, and strengthened its presence in the region.49 While US foreign policy has been couched in the language of engagement, many in China view this as a simple euphemism for containment.50 This is especially the case with the Obama administration’s recent “strategic rebalancing,” known popularly as the “pivot to Asia.” </w:t>
      </w:r>
      <w:proofErr w:type="gramStart"/>
      <w:r w:rsidRPr="004B23D5">
        <w:rPr>
          <w:sz w:val="16"/>
        </w:rPr>
        <w:t>As a consequence</w:t>
      </w:r>
      <w:proofErr w:type="gramEnd"/>
      <w:r w:rsidRPr="004B23D5">
        <w:rPr>
          <w:sz w:val="16"/>
        </w:rPr>
        <w:t xml:space="preserve">, </w:t>
      </w:r>
      <w:r w:rsidRPr="0065486D">
        <w:rPr>
          <w:rStyle w:val="StyleUnderline"/>
          <w:highlight w:val="green"/>
        </w:rPr>
        <w:t>any attempt</w:t>
      </w:r>
      <w:r w:rsidRPr="004B23D5">
        <w:rPr>
          <w:rStyle w:val="StyleUnderline"/>
        </w:rPr>
        <w:t xml:space="preserve"> by the United States </w:t>
      </w:r>
      <w:r w:rsidRPr="0065486D">
        <w:rPr>
          <w:rStyle w:val="StyleUnderline"/>
          <w:highlight w:val="green"/>
        </w:rPr>
        <w:t>to</w:t>
      </w:r>
      <w:r w:rsidRPr="004B23D5">
        <w:rPr>
          <w:rStyle w:val="StyleUnderline"/>
        </w:rPr>
        <w:t xml:space="preserve"> contain or </w:t>
      </w:r>
      <w:r w:rsidRPr="0065486D">
        <w:rPr>
          <w:rStyle w:val="StyleUnderline"/>
          <w:highlight w:val="green"/>
        </w:rPr>
        <w:t>limit Chinese power is seen as</w:t>
      </w:r>
      <w:r w:rsidRPr="004B23D5">
        <w:rPr>
          <w:rStyle w:val="StyleUnderline"/>
        </w:rPr>
        <w:t xml:space="preserve"> an act of </w:t>
      </w:r>
      <w:r w:rsidRPr="0065486D">
        <w:rPr>
          <w:rStyle w:val="StyleUnderline"/>
          <w:highlight w:val="green"/>
        </w:rPr>
        <w:t>misrecognition</w:t>
      </w:r>
      <w:r w:rsidRPr="004B23D5">
        <w:rPr>
          <w:rStyle w:val="StyleUnderline"/>
        </w:rPr>
        <w:t xml:space="preserve"> and an unjust and aggressive attempt to subjugate China once again</w:t>
      </w:r>
      <w:r w:rsidRPr="004B23D5">
        <w:rPr>
          <w:sz w:val="16"/>
        </w:rPr>
        <w:t>.</w:t>
      </w:r>
    </w:p>
    <w:p w14:paraId="58E485DB" w14:textId="77777777" w:rsidR="00B65B50" w:rsidRPr="004B23D5" w:rsidRDefault="00B65B50" w:rsidP="00B65B50">
      <w:pPr>
        <w:rPr>
          <w:sz w:val="16"/>
        </w:rPr>
      </w:pPr>
      <w:r w:rsidRPr="004B23D5">
        <w:rPr>
          <w:sz w:val="16"/>
        </w:rPr>
        <w:t xml:space="preserve">Finally, </w:t>
      </w:r>
      <w:r w:rsidRPr="004B23D5">
        <w:rPr>
          <w:rStyle w:val="StyleUnderline"/>
        </w:rPr>
        <w:t>the narrative of national humiliation highlights China’s “historical experience with territorial loss and intrusion,”</w:t>
      </w:r>
      <w:r w:rsidRPr="004B23D5">
        <w:rPr>
          <w:sz w:val="16"/>
        </w:rPr>
        <w:t xml:space="preserve"> thus </w:t>
      </w:r>
      <w:r w:rsidRPr="004B23D5">
        <w:rPr>
          <w:rStyle w:val="StyleUnderline"/>
        </w:rPr>
        <w:t>placing</w:t>
      </w:r>
      <w:r w:rsidRPr="004B23D5">
        <w:rPr>
          <w:sz w:val="16"/>
        </w:rPr>
        <w:t xml:space="preserve"> the maintenance of </w:t>
      </w:r>
      <w:r w:rsidRPr="004B23D5">
        <w:rPr>
          <w:rStyle w:val="StyleUnderline"/>
        </w:rPr>
        <w:t>sovereignty at the center of China’s national identity</w:t>
      </w:r>
      <w:r w:rsidRPr="004B23D5">
        <w:rPr>
          <w:sz w:val="16"/>
        </w:rPr>
        <w:t xml:space="preserve">.51 The Century of Humiliation is understood to be representative of a loss of sovereignty, where outside forces were able to expose the state’s weakness and delegitimize its institutions. Therefore, </w:t>
      </w:r>
      <w:r w:rsidRPr="004B23D5">
        <w:rPr>
          <w:rStyle w:val="StyleUnderline"/>
        </w:rPr>
        <w:t xml:space="preserve">any perceived infringement of China’s sovereignty is read through the lens of </w:t>
      </w:r>
      <w:r w:rsidRPr="0065486D">
        <w:rPr>
          <w:rStyle w:val="StyleUnderline"/>
          <w:highlight w:val="green"/>
        </w:rPr>
        <w:t>national humiliation</w:t>
      </w:r>
      <w:r w:rsidRPr="004B23D5">
        <w:rPr>
          <w:rStyle w:val="StyleUnderline"/>
        </w:rPr>
        <w:t xml:space="preserve"> and </w:t>
      </w:r>
      <w:r w:rsidRPr="0065486D">
        <w:rPr>
          <w:rStyle w:val="StyleUnderline"/>
          <w:highlight w:val="green"/>
        </w:rPr>
        <w:t xml:space="preserve">understood to be an </w:t>
      </w:r>
      <w:r w:rsidRPr="0065486D">
        <w:rPr>
          <w:rStyle w:val="Emphasis"/>
          <w:highlight w:val="green"/>
        </w:rPr>
        <w:t>existential threat</w:t>
      </w:r>
      <w:r w:rsidRPr="004B23D5">
        <w:rPr>
          <w:rStyle w:val="StyleUnderline"/>
        </w:rPr>
        <w:t xml:space="preserve"> to China’s security</w:t>
      </w:r>
      <w:r w:rsidRPr="004B23D5">
        <w:rPr>
          <w:sz w:val="16"/>
        </w:rPr>
        <w:t xml:space="preserve">. Importantly, </w:t>
      </w:r>
      <w:r w:rsidRPr="004B23D5">
        <w:rPr>
          <w:rStyle w:val="StyleUnderline"/>
        </w:rPr>
        <w:t>these</w:t>
      </w:r>
      <w:r w:rsidRPr="004B23D5">
        <w:rPr>
          <w:sz w:val="16"/>
        </w:rPr>
        <w:t xml:space="preserve"> threats are not material in nature, for China’s physical security is not in doubt. Rather, they </w:t>
      </w:r>
      <w:r w:rsidRPr="0065486D">
        <w:rPr>
          <w:rStyle w:val="StyleUnderline"/>
          <w:highlight w:val="green"/>
        </w:rPr>
        <w:t xml:space="preserve">represent a </w:t>
      </w:r>
      <w:r w:rsidRPr="0065486D">
        <w:rPr>
          <w:rStyle w:val="Emphasis"/>
          <w:highlight w:val="green"/>
        </w:rPr>
        <w:t>symbolic threat</w:t>
      </w:r>
      <w:r w:rsidRPr="004B23D5">
        <w:rPr>
          <w:sz w:val="16"/>
        </w:rPr>
        <w:t xml:space="preserve">, </w:t>
      </w:r>
      <w:r w:rsidRPr="004B23D5">
        <w:rPr>
          <w:rStyle w:val="StyleUnderline"/>
        </w:rPr>
        <w:t>suggesting that China continues to be vulnerable to outside influence</w:t>
      </w:r>
      <w:r w:rsidRPr="004B23D5">
        <w:rPr>
          <w:sz w:val="16"/>
        </w:rPr>
        <w:t xml:space="preserve">. Moreover, sovereignty is the cornerstone of the current international order. </w:t>
      </w:r>
      <w:proofErr w:type="gramStart"/>
      <w:r w:rsidRPr="004B23D5">
        <w:rPr>
          <w:sz w:val="16"/>
        </w:rPr>
        <w:t>Thus</w:t>
      </w:r>
      <w:proofErr w:type="gramEnd"/>
      <w:r w:rsidRPr="004B23D5">
        <w:rPr>
          <w:sz w:val="16"/>
        </w:rPr>
        <w:t xml:space="preserve"> any perceived violation of sovereignty is understood to be another subjugation of China, refusing it the rights and privileges that other states in the system enjoy.</w:t>
      </w:r>
    </w:p>
    <w:p w14:paraId="51F00563" w14:textId="77777777" w:rsidR="00B65B50" w:rsidRPr="004B23D5" w:rsidRDefault="00B65B50" w:rsidP="00B65B50">
      <w:pPr>
        <w:rPr>
          <w:sz w:val="16"/>
        </w:rPr>
      </w:pPr>
      <w:r w:rsidRPr="004B23D5">
        <w:rPr>
          <w:rStyle w:val="StyleUnderline"/>
        </w:rPr>
        <w:t>This narrative of national humiliation operates alongside the goal of national rejuvenation</w:t>
      </w:r>
      <w:r w:rsidRPr="004B23D5">
        <w:rPr>
          <w:sz w:val="16"/>
        </w:rPr>
        <w:t xml:space="preserve">, </w:t>
      </w:r>
      <w:r w:rsidRPr="004B23D5">
        <w:rPr>
          <w:rStyle w:val="StyleUnderline"/>
        </w:rPr>
        <w:t>which provides the motivation for China’s contemporary foreign policy interests</w:t>
      </w:r>
      <w:r w:rsidRPr="004B23D5">
        <w:rPr>
          <w:sz w:val="16"/>
        </w:rPr>
        <w:t xml:space="preserve">. If national humiliation recounts the losses China suffered at the hands of the West and Japan, </w:t>
      </w:r>
      <w:r w:rsidRPr="0065486D">
        <w:rPr>
          <w:rStyle w:val="StyleUnderline"/>
          <w:highlight w:val="green"/>
        </w:rPr>
        <w:t xml:space="preserve">national rejuvenation promises to </w:t>
      </w:r>
      <w:r w:rsidRPr="0065486D">
        <w:rPr>
          <w:rStyle w:val="Emphasis"/>
          <w:highlight w:val="green"/>
        </w:rPr>
        <w:t>restore</w:t>
      </w:r>
      <w:r w:rsidRPr="004B23D5">
        <w:rPr>
          <w:sz w:val="16"/>
        </w:rPr>
        <w:t xml:space="preserve"> for China the </w:t>
      </w:r>
      <w:r w:rsidRPr="0065486D">
        <w:rPr>
          <w:rStyle w:val="Emphasis"/>
          <w:highlight w:val="green"/>
        </w:rPr>
        <w:t>status</w:t>
      </w:r>
      <w:r w:rsidRPr="004B23D5">
        <w:rPr>
          <w:sz w:val="16"/>
        </w:rPr>
        <w:t xml:space="preserve"> </w:t>
      </w:r>
      <w:r w:rsidRPr="004B23D5">
        <w:rPr>
          <w:rStyle w:val="StyleUnderline"/>
        </w:rPr>
        <w:t>it lost during the Century of Humiliation</w:t>
      </w:r>
      <w:r w:rsidRPr="004B23D5">
        <w:rPr>
          <w:sz w:val="16"/>
        </w:rPr>
        <w:t xml:space="preserve">. In articulating China’s self-understanding in these terms, </w:t>
      </w:r>
      <w:r w:rsidRPr="004B23D5">
        <w:rPr>
          <w:rStyle w:val="StyleUnderline"/>
        </w:rPr>
        <w:t>China’s major power status is understood as a right: respect that China should regain by virtue of its former status as a great nation</w:t>
      </w:r>
      <w:r w:rsidRPr="004B23D5">
        <w:rPr>
          <w:sz w:val="16"/>
        </w:rPr>
        <w:t xml:space="preserve">.52 Thus, China’s rise to major power status is not about obtaining something new or a gaining an advantage over others, but rather as a “restoration of fairness.”53 </w:t>
      </w:r>
      <w:r w:rsidRPr="004B23D5">
        <w:rPr>
          <w:rStyle w:val="StyleUnderline"/>
        </w:rPr>
        <w:t>These discourses of humiliation and rejuvenation infuse Chinese foreign policy, shaping a range of behaviors</w:t>
      </w:r>
      <w:r w:rsidRPr="004B23D5">
        <w:rPr>
          <w:sz w:val="16"/>
        </w:rPr>
        <w:t xml:space="preserve"> from its voting record in the United Nations Security Council to its regional relationships to its burgeoning leadership role in the global economy.</w:t>
      </w:r>
    </w:p>
    <w:p w14:paraId="000B9736" w14:textId="77777777" w:rsidR="00B65B50" w:rsidRPr="004B23D5" w:rsidRDefault="00B65B50" w:rsidP="00B65B50">
      <w:pPr>
        <w:rPr>
          <w:sz w:val="16"/>
        </w:rPr>
      </w:pPr>
      <w:r w:rsidRPr="004B23D5">
        <w:rPr>
          <w:sz w:val="16"/>
        </w:rPr>
        <w:t>Constructing China’s (Un)Peaceful Rise</w:t>
      </w:r>
    </w:p>
    <w:p w14:paraId="57B4A9D7" w14:textId="77777777" w:rsidR="00B65B50" w:rsidRPr="004B23D5" w:rsidRDefault="00B65B50" w:rsidP="00B65B50">
      <w:pPr>
        <w:rPr>
          <w:sz w:val="16"/>
        </w:rPr>
      </w:pPr>
      <w:r w:rsidRPr="0065486D">
        <w:rPr>
          <w:rStyle w:val="StyleUnderline"/>
          <w:highlight w:val="green"/>
        </w:rPr>
        <w:t>China’s rise</w:t>
      </w:r>
      <w:r w:rsidRPr="004B23D5">
        <w:rPr>
          <w:sz w:val="16"/>
        </w:rPr>
        <w:t xml:space="preserve">, guided by the twin narratives of national humiliation and rejuvenation, </w:t>
      </w:r>
      <w:r w:rsidRPr="0065486D">
        <w:rPr>
          <w:rStyle w:val="StyleUnderline"/>
          <w:highlight w:val="green"/>
        </w:rPr>
        <w:t>is</w:t>
      </w:r>
      <w:r w:rsidRPr="004B23D5">
        <w:rPr>
          <w:sz w:val="16"/>
        </w:rPr>
        <w:t xml:space="preserve"> likely </w:t>
      </w:r>
      <w:r w:rsidRPr="0065486D">
        <w:rPr>
          <w:rStyle w:val="Emphasis"/>
          <w:highlight w:val="green"/>
        </w:rPr>
        <w:t>inevitable</w:t>
      </w:r>
      <w:r w:rsidRPr="004B23D5">
        <w:rPr>
          <w:sz w:val="16"/>
        </w:rPr>
        <w:t xml:space="preserve">. </w:t>
      </w:r>
      <w:r w:rsidRPr="004B23D5">
        <w:rPr>
          <w:rStyle w:val="StyleUnderline"/>
        </w:rPr>
        <w:t>What this means for the international order will be a function of China’s interactions with the U</w:t>
      </w:r>
      <w:r w:rsidRPr="004B23D5">
        <w:rPr>
          <w:sz w:val="16"/>
        </w:rPr>
        <w:t xml:space="preserve">nited </w:t>
      </w:r>
      <w:r w:rsidRPr="004B23D5">
        <w:rPr>
          <w:rStyle w:val="StyleUnderline"/>
        </w:rPr>
        <w:t>S</w:t>
      </w:r>
      <w:r w:rsidRPr="004B23D5">
        <w:rPr>
          <w:sz w:val="16"/>
        </w:rPr>
        <w:t xml:space="preserve">tates and the representations that animate that relationship. US foreign policy toward a rising China is often cast as a choice between engagement and containment. So-called “optimists” call for increased engagement by integrating China deeply into the global economy and institutional architecture of the international order, whereas “pessimists” see future security competition as an inevitable outgrowth of Chinese power and advocate a policy of containment.54 </w:t>
      </w:r>
      <w:r w:rsidRPr="004B23D5">
        <w:rPr>
          <w:rStyle w:val="StyleUnderline"/>
        </w:rPr>
        <w:t>Both containment and engagement</w:t>
      </w:r>
      <w:r w:rsidRPr="004B23D5">
        <w:rPr>
          <w:sz w:val="16"/>
        </w:rPr>
        <w:t xml:space="preserve"> strategies, however, are built off of assumptions about China’s material needs and do not pay sufficient attention to China’s distinct identity needs. Thus, both approaches </w:t>
      </w:r>
      <w:r w:rsidRPr="004B23D5">
        <w:rPr>
          <w:rStyle w:val="StyleUnderline"/>
        </w:rPr>
        <w:t>risk exacerbating China’s dilemma of social insecurity, and constructing China’s unpeaceful rise</w:t>
      </w:r>
      <w:r w:rsidRPr="004B23D5">
        <w:rPr>
          <w:sz w:val="16"/>
        </w:rPr>
        <w:t>.</w:t>
      </w:r>
    </w:p>
    <w:p w14:paraId="48E471ED" w14:textId="77777777" w:rsidR="00B65B50" w:rsidRPr="004B23D5" w:rsidRDefault="00B65B50" w:rsidP="00B65B50">
      <w:pPr>
        <w:rPr>
          <w:sz w:val="16"/>
        </w:rPr>
      </w:pPr>
      <w:r w:rsidRPr="004B23D5">
        <w:rPr>
          <w:sz w:val="16"/>
        </w:rPr>
        <w:t xml:space="preserve">Proponents of containment do not have a sanguine view of China’s rise and argue that as China grows more powerful it is likely to lead to an intense security competition with the United States.55 Containment is a straightforward application of realist understandings of international politics, and presumes that under all conditions China will seek to overturn the international order and thus its power must be preemptively checked. China is motivated, as are all emerging major powers, by security and the related desire for power. In this view, the anarchic structure of international system forces states seeking only security to behave aggressively toward one another </w:t>
      </w:r>
      <w:proofErr w:type="gramStart"/>
      <w:r w:rsidRPr="004B23D5">
        <w:rPr>
          <w:sz w:val="16"/>
        </w:rPr>
        <w:t>in an attempt to</w:t>
      </w:r>
      <w:proofErr w:type="gramEnd"/>
      <w:r w:rsidRPr="004B23D5">
        <w:rPr>
          <w:sz w:val="16"/>
        </w:rPr>
        <w:t xml:space="preserve"> gain more power and alter the international status quo. Rising powers are revisionist powers.56 China’s economic power and influence will be the springboard for military dominance in the region because economic power is the basis of military power. China is building a blue-water navy that will allow it to project naval power well beyond the Chinese coast “from the oil ports of the Middle East to the shipping lanes of the Pacific, where the United States Navy has long reigned as the dominant force.”57 Moreover, China’s integration in regional politics is indicative of its growing influence. As it becomes less susceptible to American economic pressure, China will have increasing leverage over weaker Asian countries and the United States.58 In short, while China is not in a position to militarily challenge the United States at the present, a much more powerful China should be expected to take increasing steps to push the United States out of the Asia–Pacific region and challenge the terms of the US-led international order.59 Therefore, US foreign policy must be reoriented to contain the impending threat that China poses to the United States’ security and economic interests.</w:t>
      </w:r>
    </w:p>
    <w:p w14:paraId="7EF369E2" w14:textId="77777777" w:rsidR="00B65B50" w:rsidRPr="004B23D5" w:rsidRDefault="00B65B50" w:rsidP="00B65B50">
      <w:pPr>
        <w:rPr>
          <w:sz w:val="16"/>
        </w:rPr>
      </w:pPr>
      <w:bookmarkStart w:id="0" w:name="_Hlk103852546"/>
      <w:r w:rsidRPr="0065486D">
        <w:rPr>
          <w:rStyle w:val="StyleUnderline"/>
          <w:highlight w:val="green"/>
        </w:rPr>
        <w:t>Containment</w:t>
      </w:r>
      <w:r w:rsidRPr="004B23D5">
        <w:rPr>
          <w:sz w:val="16"/>
        </w:rPr>
        <w:t xml:space="preserve">, however, </w:t>
      </w:r>
      <w:r w:rsidRPr="0065486D">
        <w:rPr>
          <w:rStyle w:val="StyleUnderline"/>
          <w:highlight w:val="green"/>
        </w:rPr>
        <w:t xml:space="preserve">is based on the </w:t>
      </w:r>
      <w:r w:rsidRPr="0065486D">
        <w:rPr>
          <w:rStyle w:val="Emphasis"/>
          <w:highlight w:val="green"/>
        </w:rPr>
        <w:t>faulty assumption</w:t>
      </w:r>
      <w:r w:rsidRPr="0065486D">
        <w:rPr>
          <w:sz w:val="16"/>
          <w:highlight w:val="green"/>
        </w:rPr>
        <w:t xml:space="preserve"> </w:t>
      </w:r>
      <w:r w:rsidRPr="0065486D">
        <w:rPr>
          <w:rStyle w:val="StyleUnderline"/>
          <w:highlight w:val="green"/>
        </w:rPr>
        <w:t xml:space="preserve">that China harbors </w:t>
      </w:r>
      <w:r w:rsidRPr="0065486D">
        <w:rPr>
          <w:rStyle w:val="Emphasis"/>
          <w:highlight w:val="green"/>
        </w:rPr>
        <w:t>revisionist</w:t>
      </w:r>
      <w:r w:rsidRPr="0065486D">
        <w:rPr>
          <w:rStyle w:val="StyleUnderline"/>
          <w:highlight w:val="green"/>
        </w:rPr>
        <w:t xml:space="preserve"> intentions</w:t>
      </w:r>
      <w:r w:rsidRPr="004B23D5">
        <w:rPr>
          <w:sz w:val="16"/>
        </w:rPr>
        <w:t xml:space="preserve">. </w:t>
      </w:r>
      <w:r w:rsidRPr="004B23D5">
        <w:rPr>
          <w:rStyle w:val="StyleUnderline"/>
        </w:rPr>
        <w:t xml:space="preserve">It is not an impartial assessment of actual Chinese objectives and therefore runs a real risk of </w:t>
      </w:r>
      <w:r w:rsidRPr="0065486D">
        <w:rPr>
          <w:rStyle w:val="StyleUnderline"/>
          <w:highlight w:val="green"/>
        </w:rPr>
        <w:t>producing a</w:t>
      </w:r>
      <w:r w:rsidRPr="0065486D">
        <w:rPr>
          <w:sz w:val="16"/>
          <w:highlight w:val="green"/>
        </w:rPr>
        <w:t xml:space="preserve"> </w:t>
      </w:r>
      <w:r w:rsidRPr="0065486D">
        <w:rPr>
          <w:rStyle w:val="Emphasis"/>
          <w:highlight w:val="green"/>
        </w:rPr>
        <w:t>self-fulfilling prophecy</w:t>
      </w:r>
      <w:r w:rsidRPr="004B23D5">
        <w:rPr>
          <w:sz w:val="16"/>
        </w:rPr>
        <w:t xml:space="preserve">.60 </w:t>
      </w:r>
      <w:r w:rsidRPr="0065486D">
        <w:rPr>
          <w:rStyle w:val="StyleUnderline"/>
          <w:highlight w:val="green"/>
        </w:rPr>
        <w:t>The more</w:t>
      </w:r>
      <w:r w:rsidRPr="004B23D5">
        <w:rPr>
          <w:rStyle w:val="StyleUnderline"/>
        </w:rPr>
        <w:t xml:space="preserve"> militarily </w:t>
      </w:r>
      <w:r w:rsidRPr="0065486D">
        <w:rPr>
          <w:rStyle w:val="StyleUnderline"/>
          <w:highlight w:val="green"/>
        </w:rPr>
        <w:t>aggressively the U</w:t>
      </w:r>
      <w:r w:rsidRPr="004B23D5">
        <w:rPr>
          <w:sz w:val="16"/>
        </w:rPr>
        <w:t xml:space="preserve">nited </w:t>
      </w:r>
      <w:r w:rsidRPr="0065486D">
        <w:rPr>
          <w:rStyle w:val="StyleUnderline"/>
          <w:highlight w:val="green"/>
        </w:rPr>
        <w:t>S</w:t>
      </w:r>
      <w:r w:rsidRPr="004B23D5">
        <w:rPr>
          <w:sz w:val="16"/>
        </w:rPr>
        <w:t xml:space="preserve">tates </w:t>
      </w:r>
      <w:r w:rsidRPr="0065486D">
        <w:rPr>
          <w:rStyle w:val="StyleUnderline"/>
          <w:highlight w:val="green"/>
        </w:rPr>
        <w:t>behaves</w:t>
      </w:r>
      <w:r w:rsidRPr="0065486D">
        <w:rPr>
          <w:sz w:val="16"/>
          <w:highlight w:val="green"/>
        </w:rPr>
        <w:t xml:space="preserve">, </w:t>
      </w:r>
      <w:r w:rsidRPr="0065486D">
        <w:rPr>
          <w:rStyle w:val="StyleUnderline"/>
          <w:highlight w:val="green"/>
        </w:rPr>
        <w:t xml:space="preserve">the more </w:t>
      </w:r>
      <w:r w:rsidRPr="0065486D">
        <w:rPr>
          <w:rStyle w:val="Emphasis"/>
          <w:highlight w:val="green"/>
        </w:rPr>
        <w:t>threatened</w:t>
      </w:r>
      <w:r w:rsidRPr="0065486D">
        <w:rPr>
          <w:rStyle w:val="StyleUnderline"/>
          <w:highlight w:val="green"/>
        </w:rPr>
        <w:t xml:space="preserve"> China will feel and</w:t>
      </w:r>
      <w:r w:rsidRPr="004B23D5">
        <w:rPr>
          <w:rStyle w:val="StyleUnderline"/>
        </w:rPr>
        <w:t xml:space="preserve"> thus the more likely it will be to </w:t>
      </w:r>
      <w:r w:rsidRPr="0065486D">
        <w:rPr>
          <w:rStyle w:val="Emphasis"/>
          <w:highlight w:val="green"/>
        </w:rPr>
        <w:t>respond aggressively</w:t>
      </w:r>
      <w:r w:rsidRPr="004B23D5">
        <w:rPr>
          <w:sz w:val="16"/>
        </w:rPr>
        <w:t xml:space="preserve"> </w:t>
      </w:r>
      <w:r w:rsidRPr="004B23D5">
        <w:rPr>
          <w:rStyle w:val="StyleUnderline"/>
        </w:rPr>
        <w:t>to the U</w:t>
      </w:r>
      <w:r w:rsidRPr="004B23D5">
        <w:rPr>
          <w:sz w:val="16"/>
        </w:rPr>
        <w:t xml:space="preserve">nited </w:t>
      </w:r>
      <w:r w:rsidRPr="004B23D5">
        <w:rPr>
          <w:rStyle w:val="StyleUnderline"/>
        </w:rPr>
        <w:t>S</w:t>
      </w:r>
      <w:r w:rsidRPr="004B23D5">
        <w:rPr>
          <w:sz w:val="16"/>
        </w:rPr>
        <w:t xml:space="preserve">tates. </w:t>
      </w:r>
      <w:r w:rsidRPr="0065486D">
        <w:rPr>
          <w:rStyle w:val="StyleUnderline"/>
          <w:highlight w:val="green"/>
        </w:rPr>
        <w:t>A</w:t>
      </w:r>
      <w:r w:rsidRPr="004B23D5">
        <w:rPr>
          <w:rStyle w:val="StyleUnderline"/>
        </w:rPr>
        <w:t xml:space="preserve"> potentially </w:t>
      </w:r>
      <w:r w:rsidRPr="0065486D">
        <w:rPr>
          <w:rStyle w:val="StyleUnderline"/>
          <w:highlight w:val="green"/>
        </w:rPr>
        <w:t xml:space="preserve">severe </w:t>
      </w:r>
      <w:r w:rsidRPr="0065486D">
        <w:rPr>
          <w:rStyle w:val="Emphasis"/>
          <w:highlight w:val="green"/>
        </w:rPr>
        <w:t>security dilemma</w:t>
      </w:r>
      <w:r w:rsidRPr="0065486D">
        <w:rPr>
          <w:sz w:val="16"/>
          <w:highlight w:val="green"/>
        </w:rPr>
        <w:t xml:space="preserve"> </w:t>
      </w:r>
      <w:r w:rsidRPr="0065486D">
        <w:rPr>
          <w:rStyle w:val="StyleUnderline"/>
          <w:highlight w:val="green"/>
        </w:rPr>
        <w:t>is</w:t>
      </w:r>
      <w:r w:rsidRPr="004B23D5">
        <w:rPr>
          <w:sz w:val="16"/>
        </w:rPr>
        <w:t xml:space="preserve"> almost </w:t>
      </w:r>
      <w:r w:rsidRPr="0065486D">
        <w:rPr>
          <w:rStyle w:val="StyleUnderline"/>
          <w:highlight w:val="green"/>
        </w:rPr>
        <w:t>certain to emerge</w:t>
      </w:r>
      <w:r w:rsidRPr="004B23D5">
        <w:rPr>
          <w:rStyle w:val="StyleUnderline"/>
        </w:rPr>
        <w:t xml:space="preserve"> and intensify through a containment strategy, therefore </w:t>
      </w:r>
      <w:r w:rsidRPr="0065486D">
        <w:rPr>
          <w:rStyle w:val="StyleUnderline"/>
          <w:highlight w:val="green"/>
        </w:rPr>
        <w:t>reproducing</w:t>
      </w:r>
      <w:r w:rsidRPr="004B23D5">
        <w:rPr>
          <w:sz w:val="16"/>
        </w:rPr>
        <w:t xml:space="preserve"> international relations’ </w:t>
      </w:r>
      <w:r w:rsidRPr="0065486D">
        <w:rPr>
          <w:rStyle w:val="Emphasis"/>
          <w:highlight w:val="green"/>
        </w:rPr>
        <w:t>fraught</w:t>
      </w:r>
      <w:r w:rsidRPr="004B23D5">
        <w:rPr>
          <w:sz w:val="16"/>
        </w:rPr>
        <w:t xml:space="preserve"> history with </w:t>
      </w:r>
      <w:r w:rsidRPr="0065486D">
        <w:rPr>
          <w:rStyle w:val="Emphasis"/>
          <w:highlight w:val="green"/>
        </w:rPr>
        <w:t>power transition</w:t>
      </w:r>
      <w:r w:rsidRPr="004B23D5">
        <w:rPr>
          <w:sz w:val="16"/>
        </w:rPr>
        <w:t xml:space="preserve">s. Moreover, containment is a deterrent strategy, designed to raise the costs of Chinese expansionism and in doing so to limit Chinese power. </w:t>
      </w:r>
      <w:r w:rsidRPr="0065486D">
        <w:rPr>
          <w:rStyle w:val="StyleUnderline"/>
          <w:highlight w:val="green"/>
        </w:rPr>
        <w:t>Deterrent strategies</w:t>
      </w:r>
      <w:r w:rsidRPr="004B23D5">
        <w:rPr>
          <w:rStyle w:val="StyleUnderline"/>
        </w:rPr>
        <w:t xml:space="preserve"> assume that revisionist intentions emerge within states—not from their interactions with other </w:t>
      </w:r>
      <w:proofErr w:type="gramStart"/>
      <w:r w:rsidRPr="004B23D5">
        <w:rPr>
          <w:rStyle w:val="StyleUnderline"/>
        </w:rPr>
        <w:t>states, and</w:t>
      </w:r>
      <w:proofErr w:type="gramEnd"/>
      <w:r w:rsidRPr="004B23D5">
        <w:rPr>
          <w:rStyle w:val="StyleUnderline"/>
        </w:rPr>
        <w:t xml:space="preserve"> thus </w:t>
      </w:r>
      <w:r w:rsidRPr="0065486D">
        <w:rPr>
          <w:rStyle w:val="Emphasis"/>
          <w:highlight w:val="green"/>
        </w:rPr>
        <w:t>ignore China’s recognition-needs</w:t>
      </w:r>
      <w:r w:rsidRPr="004B23D5">
        <w:rPr>
          <w:sz w:val="16"/>
        </w:rPr>
        <w:t xml:space="preserve">. But, as the struggle for recognition highlights, </w:t>
      </w:r>
      <w:r w:rsidRPr="0065486D">
        <w:rPr>
          <w:rStyle w:val="StyleUnderline"/>
          <w:highlight w:val="green"/>
        </w:rPr>
        <w:t xml:space="preserve">treating a </w:t>
      </w:r>
      <w:r w:rsidRPr="0065486D">
        <w:rPr>
          <w:rStyle w:val="Emphasis"/>
          <w:highlight w:val="green"/>
        </w:rPr>
        <w:t>socially insecure state</w:t>
      </w:r>
      <w:r w:rsidRPr="0065486D">
        <w:rPr>
          <w:rStyle w:val="StyleUnderline"/>
          <w:highlight w:val="green"/>
        </w:rPr>
        <w:t xml:space="preserve"> as if it were greedy will only </w:t>
      </w:r>
      <w:r w:rsidRPr="0065486D">
        <w:rPr>
          <w:rStyle w:val="Emphasis"/>
          <w:highlight w:val="green"/>
        </w:rPr>
        <w:t>exacerbate its insecurity</w:t>
      </w:r>
      <w:r w:rsidRPr="0065486D">
        <w:rPr>
          <w:sz w:val="16"/>
          <w:highlight w:val="green"/>
        </w:rPr>
        <w:t xml:space="preserve">, </w:t>
      </w:r>
      <w:r w:rsidRPr="0065486D">
        <w:rPr>
          <w:rStyle w:val="Emphasis"/>
          <w:highlight w:val="green"/>
        </w:rPr>
        <w:t>fuel its</w:t>
      </w:r>
      <w:r w:rsidRPr="004B23D5">
        <w:rPr>
          <w:sz w:val="16"/>
        </w:rPr>
        <w:t xml:space="preserve"> interest in </w:t>
      </w:r>
      <w:r w:rsidRPr="0065486D">
        <w:rPr>
          <w:rStyle w:val="Emphasis"/>
          <w:highlight w:val="green"/>
        </w:rPr>
        <w:t>revisionism</w:t>
      </w:r>
      <w:r w:rsidRPr="0065486D">
        <w:rPr>
          <w:sz w:val="16"/>
          <w:highlight w:val="green"/>
        </w:rPr>
        <w:t xml:space="preserve">, </w:t>
      </w:r>
      <w:r w:rsidRPr="0065486D">
        <w:rPr>
          <w:rStyle w:val="StyleUnderline"/>
          <w:highlight w:val="green"/>
        </w:rPr>
        <w:t>and construct China’s unpeaceful rise</w:t>
      </w:r>
      <w:r w:rsidRPr="004B23D5">
        <w:rPr>
          <w:sz w:val="16"/>
        </w:rPr>
        <w:t>.</w:t>
      </w:r>
    </w:p>
    <w:bookmarkEnd w:id="0"/>
    <w:p w14:paraId="2853D666" w14:textId="66F76D8C" w:rsidR="009C74AA" w:rsidRDefault="009C74AA" w:rsidP="00543ACF">
      <w:pPr>
        <w:pStyle w:val="Heading3"/>
      </w:pPr>
      <w:r>
        <w:t>1NC --- Solvency</w:t>
      </w:r>
    </w:p>
    <w:p w14:paraId="47084C06" w14:textId="02800685" w:rsidR="009C74AA" w:rsidRPr="003A2A99" w:rsidRDefault="000E5152" w:rsidP="009C74AA">
      <w:pPr>
        <w:pStyle w:val="Heading4"/>
        <w:rPr>
          <w:rFonts w:cs="Calibri"/>
        </w:rPr>
      </w:pPr>
      <w:r>
        <w:rPr>
          <w:rFonts w:cs="Calibri"/>
        </w:rPr>
        <w:t xml:space="preserve">Lee </w:t>
      </w:r>
      <w:r w:rsidR="009C74AA">
        <w:rPr>
          <w:rFonts w:cs="Calibri"/>
        </w:rPr>
        <w:t>concedes that Canada is an alt cause – they can’t solve for that</w:t>
      </w:r>
    </w:p>
    <w:p w14:paraId="24595D72" w14:textId="77777777" w:rsidR="009C74AA" w:rsidRPr="003A2A99" w:rsidRDefault="009C74AA" w:rsidP="009C74AA">
      <w:r w:rsidRPr="003A2A99">
        <w:t xml:space="preserve">Lee and </w:t>
      </w:r>
      <w:r w:rsidRPr="003A2A99">
        <w:rPr>
          <w:rStyle w:val="Style13ptBold"/>
        </w:rPr>
        <w:t>Poling 23</w:t>
      </w:r>
      <w:r w:rsidRPr="003A2A99">
        <w:t>, *PhD, Senior Fellow at the Mitchell Institute for Aerospace Studies, **Research Analyst at the Mitchell Institute for Aerospace Studies (*Caitlin Lee, **Aidan Poling, June 2023, “Bolstering Arctic Domain Awareness to Deter Air &amp; Missile Threats to the Homeland,” Mitchell Institute, Policy Paper Vol. 41, https://www.mitchellaerospacepower.org/app/uploads/2023/06/41-Bolstering-Arctic-Domain-Awareness-FINAL.pdf)</w:t>
      </w:r>
    </w:p>
    <w:p w14:paraId="13629B09" w14:textId="77777777" w:rsidR="009C74AA" w:rsidRPr="003A2A99" w:rsidRDefault="009C74AA" w:rsidP="009C74AA">
      <w:pPr>
        <w:rPr>
          <w:sz w:val="16"/>
          <w:szCs w:val="16"/>
        </w:rPr>
      </w:pPr>
      <w:r w:rsidRPr="003A2A99">
        <w:rPr>
          <w:sz w:val="16"/>
          <w:szCs w:val="16"/>
        </w:rPr>
        <w:t>Abstract</w:t>
      </w:r>
    </w:p>
    <w:p w14:paraId="48E259B9" w14:textId="77777777" w:rsidR="009C74AA" w:rsidRPr="003A2A99" w:rsidRDefault="009C74AA" w:rsidP="009C74AA">
      <w:pPr>
        <w:rPr>
          <w:sz w:val="16"/>
        </w:rPr>
      </w:pPr>
      <w:r w:rsidRPr="00F35A07">
        <w:rPr>
          <w:u w:val="single"/>
        </w:rPr>
        <w:t>The North American Aerospace Defense Command (</w:t>
      </w:r>
      <w:r w:rsidRPr="00F35A07">
        <w:rPr>
          <w:highlight w:val="yellow"/>
          <w:u w:val="single"/>
        </w:rPr>
        <w:t>NORAD), as a combined U.S.-Canada command</w:t>
      </w:r>
      <w:r w:rsidRPr="00F35A07">
        <w:rPr>
          <w:u w:val="single"/>
        </w:rPr>
        <w:t xml:space="preserve"> charged with aerospace warning, aerospace control, and maritime warning in the defense of North America, </w:t>
      </w:r>
      <w:r w:rsidRPr="00F35A07">
        <w:rPr>
          <w:highlight w:val="yellow"/>
          <w:u w:val="single"/>
        </w:rPr>
        <w:t>identifies cruise missile attacks as a serious threat to the U.S. homeland</w:t>
      </w:r>
      <w:r w:rsidRPr="003A2A99">
        <w:rPr>
          <w:sz w:val="16"/>
        </w:rPr>
        <w:t xml:space="preserve">.1 </w:t>
      </w:r>
      <w:r w:rsidRPr="003A2A99">
        <w:rPr>
          <w:rStyle w:val="Emphasis"/>
        </w:rPr>
        <w:t>Russia</w:t>
      </w:r>
      <w:r w:rsidRPr="003A2A99">
        <w:rPr>
          <w:rStyle w:val="StyleUnderline"/>
        </w:rPr>
        <w:t xml:space="preserve"> and </w:t>
      </w:r>
      <w:r w:rsidRPr="003A2A99">
        <w:rPr>
          <w:rStyle w:val="Emphasis"/>
        </w:rPr>
        <w:t>China</w:t>
      </w:r>
      <w:r w:rsidRPr="003A2A99">
        <w:rPr>
          <w:rStyle w:val="StyleUnderline"/>
        </w:rPr>
        <w:t xml:space="preserve"> continue to diversify their </w:t>
      </w:r>
      <w:r w:rsidRPr="003A2A99">
        <w:rPr>
          <w:rStyle w:val="Emphasis"/>
        </w:rPr>
        <w:t>arsenals</w:t>
      </w:r>
      <w:r w:rsidRPr="003A2A99">
        <w:rPr>
          <w:rStyle w:val="StyleUnderline"/>
        </w:rPr>
        <w:t xml:space="preserve"> of</w:t>
      </w:r>
      <w:r w:rsidRPr="003A2A99">
        <w:rPr>
          <w:sz w:val="16"/>
        </w:rPr>
        <w:t xml:space="preserve"> guided </w:t>
      </w:r>
      <w:r w:rsidRPr="003A2A99">
        <w:rPr>
          <w:rStyle w:val="Emphasis"/>
        </w:rPr>
        <w:t>missiles</w:t>
      </w:r>
      <w:r w:rsidRPr="003A2A99">
        <w:rPr>
          <w:sz w:val="16"/>
        </w:rPr>
        <w:t xml:space="preserve">, which can fly at low altitudes, have unpredictable flight paths, may reach hypersonic speeds, and be launched from air, sea, or subsurface platforms. </w:t>
      </w:r>
      <w:r w:rsidRPr="00083875">
        <w:rPr>
          <w:rStyle w:val="StyleUnderline"/>
          <w:highlight w:val="green"/>
        </w:rPr>
        <w:t xml:space="preserve">The </w:t>
      </w:r>
      <w:r w:rsidRPr="00083875">
        <w:rPr>
          <w:rStyle w:val="Emphasis"/>
          <w:highlight w:val="green"/>
        </w:rPr>
        <w:t>Arctic</w:t>
      </w:r>
      <w:r w:rsidRPr="003A2A99">
        <w:rPr>
          <w:rStyle w:val="StyleUnderline"/>
        </w:rPr>
        <w:t xml:space="preserve"> has </w:t>
      </w:r>
      <w:r w:rsidRPr="00083875">
        <w:rPr>
          <w:rStyle w:val="StyleUnderline"/>
          <w:highlight w:val="green"/>
        </w:rPr>
        <w:t xml:space="preserve">remained </w:t>
      </w:r>
      <w:r w:rsidRPr="003A2A99">
        <w:rPr>
          <w:rStyle w:val="StyleUnderline"/>
        </w:rPr>
        <w:t xml:space="preserve">an </w:t>
      </w:r>
      <w:r w:rsidRPr="00083875">
        <w:rPr>
          <w:rStyle w:val="Emphasis"/>
          <w:highlight w:val="green"/>
        </w:rPr>
        <w:t>attractive</w:t>
      </w:r>
      <w:r w:rsidRPr="003A2A99">
        <w:rPr>
          <w:rStyle w:val="Emphasis"/>
        </w:rPr>
        <w:t xml:space="preserve"> attack vector</w:t>
      </w:r>
      <w:r w:rsidRPr="003A2A99">
        <w:rPr>
          <w:rStyle w:val="StyleUnderline"/>
        </w:rPr>
        <w:t xml:space="preserve"> </w:t>
      </w:r>
      <w:r w:rsidRPr="00083875">
        <w:rPr>
          <w:rStyle w:val="StyleUnderline"/>
          <w:highlight w:val="green"/>
        </w:rPr>
        <w:t>for</w:t>
      </w:r>
      <w:r w:rsidRPr="003A2A99">
        <w:rPr>
          <w:sz w:val="16"/>
        </w:rPr>
        <w:t xml:space="preserve"> both U.S. and </w:t>
      </w:r>
      <w:r w:rsidRPr="00083875">
        <w:rPr>
          <w:rStyle w:val="Emphasis"/>
          <w:highlight w:val="green"/>
        </w:rPr>
        <w:t>Russia</w:t>
      </w:r>
      <w:r w:rsidRPr="003A2A99">
        <w:rPr>
          <w:sz w:val="16"/>
        </w:rPr>
        <w:t xml:space="preserve">n long-range aviation </w:t>
      </w:r>
      <w:r w:rsidRPr="00083875">
        <w:rPr>
          <w:rStyle w:val="StyleUnderline"/>
          <w:highlight w:val="green"/>
        </w:rPr>
        <w:t>and</w:t>
      </w:r>
      <w:r w:rsidRPr="003A2A99">
        <w:rPr>
          <w:sz w:val="16"/>
        </w:rPr>
        <w:t xml:space="preserve"> missiles since the earliest days of the Cold War. </w:t>
      </w:r>
      <w:r w:rsidRPr="003A2A99">
        <w:rPr>
          <w:rStyle w:val="StyleUnderline"/>
        </w:rPr>
        <w:t>The</w:t>
      </w:r>
      <w:r w:rsidRPr="003A2A99">
        <w:rPr>
          <w:sz w:val="16"/>
        </w:rPr>
        <w:t xml:space="preserve"> growing </w:t>
      </w:r>
      <w:r w:rsidRPr="003A2A99">
        <w:rPr>
          <w:rStyle w:val="StyleUnderline"/>
        </w:rPr>
        <w:t xml:space="preserve">Arctic presence of </w:t>
      </w:r>
      <w:r w:rsidRPr="00083875">
        <w:rPr>
          <w:rStyle w:val="Emphasis"/>
          <w:highlight w:val="green"/>
        </w:rPr>
        <w:t>China</w:t>
      </w:r>
      <w:r w:rsidRPr="003A2A99">
        <w:rPr>
          <w:rStyle w:val="StyleUnderline"/>
        </w:rPr>
        <w:t>, a</w:t>
      </w:r>
      <w:r w:rsidRPr="003A2A99">
        <w:rPr>
          <w:sz w:val="16"/>
        </w:rPr>
        <w:t xml:space="preserve"> self-proclaimed </w:t>
      </w:r>
      <w:r w:rsidRPr="003A2A99">
        <w:rPr>
          <w:rStyle w:val="StyleUnderline"/>
        </w:rPr>
        <w:t>“near-Arctic state”</w:t>
      </w:r>
      <w:r w:rsidRPr="003A2A99">
        <w:rPr>
          <w:sz w:val="16"/>
        </w:rPr>
        <w:t xml:space="preserve"> possessing an increasingly robust long-range aviation and missile inventory, </w:t>
      </w:r>
      <w:r w:rsidRPr="003A2A99">
        <w:rPr>
          <w:rStyle w:val="StyleUnderline"/>
        </w:rPr>
        <w:t xml:space="preserve">reinforces the region’s </w:t>
      </w:r>
      <w:r w:rsidRPr="003A2A99">
        <w:rPr>
          <w:rStyle w:val="Emphasis"/>
        </w:rPr>
        <w:t>significance</w:t>
      </w:r>
      <w:r w:rsidRPr="003A2A99">
        <w:rPr>
          <w:rStyle w:val="StyleUnderline"/>
        </w:rPr>
        <w:t xml:space="preserve"> </w:t>
      </w:r>
      <w:r w:rsidRPr="00083875">
        <w:rPr>
          <w:rStyle w:val="StyleUnderline"/>
          <w:highlight w:val="green"/>
        </w:rPr>
        <w:t>as</w:t>
      </w:r>
      <w:r w:rsidRPr="003A2A99">
        <w:rPr>
          <w:rStyle w:val="StyleUnderline"/>
        </w:rPr>
        <w:t xml:space="preserve"> a </w:t>
      </w:r>
      <w:r w:rsidRPr="003A2A99">
        <w:rPr>
          <w:rStyle w:val="Emphasis"/>
        </w:rPr>
        <w:t xml:space="preserve">staging </w:t>
      </w:r>
      <w:r w:rsidRPr="00083875">
        <w:rPr>
          <w:rStyle w:val="Emphasis"/>
          <w:highlight w:val="green"/>
        </w:rPr>
        <w:t>ground</w:t>
      </w:r>
      <w:r w:rsidRPr="00083875">
        <w:rPr>
          <w:rStyle w:val="StyleUnderline"/>
          <w:highlight w:val="green"/>
        </w:rPr>
        <w:t xml:space="preserve"> for</w:t>
      </w:r>
      <w:r w:rsidRPr="003A2A99">
        <w:rPr>
          <w:rStyle w:val="StyleUnderline"/>
        </w:rPr>
        <w:t xml:space="preserve"> air and cruise </w:t>
      </w:r>
      <w:r w:rsidRPr="003A2A99">
        <w:rPr>
          <w:rStyle w:val="Emphasis"/>
        </w:rPr>
        <w:t xml:space="preserve">missile </w:t>
      </w:r>
      <w:r w:rsidRPr="00083875">
        <w:rPr>
          <w:rStyle w:val="Emphasis"/>
          <w:highlight w:val="green"/>
        </w:rPr>
        <w:t>attacks</w:t>
      </w:r>
      <w:r w:rsidRPr="003A2A99">
        <w:rPr>
          <w:rStyle w:val="StyleUnderline"/>
        </w:rPr>
        <w:t>.</w:t>
      </w:r>
      <w:r w:rsidRPr="003A2A99">
        <w:rPr>
          <w:sz w:val="16"/>
        </w:rPr>
        <w:t xml:space="preserve"> The U.S. Department of Defense continues to invest billions to defend against limited ballistic missile attacks, but </w:t>
      </w:r>
      <w:r w:rsidRPr="003A2A99">
        <w:rPr>
          <w:rStyle w:val="StyleUnderline"/>
        </w:rPr>
        <w:t xml:space="preserve">the </w:t>
      </w:r>
      <w:r w:rsidRPr="00083875">
        <w:rPr>
          <w:rStyle w:val="StyleUnderline"/>
          <w:highlight w:val="green"/>
        </w:rPr>
        <w:t>U.S.</w:t>
      </w:r>
      <w:r w:rsidRPr="003A2A99">
        <w:rPr>
          <w:sz w:val="16"/>
        </w:rPr>
        <w:t xml:space="preserve"> military’s </w:t>
      </w:r>
      <w:r w:rsidRPr="00083875">
        <w:rPr>
          <w:rStyle w:val="StyleUnderline"/>
          <w:highlight w:val="green"/>
        </w:rPr>
        <w:t xml:space="preserve">ability to </w:t>
      </w:r>
      <w:r w:rsidRPr="00083875">
        <w:rPr>
          <w:rStyle w:val="Emphasis"/>
          <w:highlight w:val="green"/>
        </w:rPr>
        <w:t>detect</w:t>
      </w:r>
      <w:r w:rsidRPr="003A2A99">
        <w:rPr>
          <w:sz w:val="16"/>
        </w:rPr>
        <w:t xml:space="preserve">, track, and defeat </w:t>
      </w:r>
      <w:r w:rsidRPr="00083875">
        <w:rPr>
          <w:rStyle w:val="StyleUnderline"/>
          <w:highlight w:val="green"/>
        </w:rPr>
        <w:t>a</w:t>
      </w:r>
      <w:r w:rsidRPr="003A2A99">
        <w:rPr>
          <w:rStyle w:val="StyleUnderline"/>
        </w:rPr>
        <w:t xml:space="preserve"> </w:t>
      </w:r>
      <w:r w:rsidRPr="003A2A99">
        <w:rPr>
          <w:rStyle w:val="Emphasis"/>
        </w:rPr>
        <w:t xml:space="preserve">cruise missile </w:t>
      </w:r>
      <w:r w:rsidRPr="00083875">
        <w:rPr>
          <w:rStyle w:val="Emphasis"/>
          <w:highlight w:val="green"/>
        </w:rPr>
        <w:t>strike</w:t>
      </w:r>
      <w:r w:rsidRPr="003A2A99">
        <w:rPr>
          <w:sz w:val="16"/>
        </w:rPr>
        <w:t xml:space="preserve"> emanating </w:t>
      </w:r>
      <w:r w:rsidRPr="003A2A99">
        <w:rPr>
          <w:rStyle w:val="StyleUnderline"/>
        </w:rPr>
        <w:t xml:space="preserve">from the </w:t>
      </w:r>
      <w:r w:rsidRPr="003A2A99">
        <w:rPr>
          <w:rStyle w:val="Emphasis"/>
        </w:rPr>
        <w:t>Arctic</w:t>
      </w:r>
      <w:r w:rsidRPr="003A2A99">
        <w:rPr>
          <w:rStyle w:val="StyleUnderline"/>
        </w:rPr>
        <w:t xml:space="preserve"> </w:t>
      </w:r>
      <w:r w:rsidRPr="00083875">
        <w:rPr>
          <w:rStyle w:val="StyleUnderline"/>
          <w:highlight w:val="green"/>
        </w:rPr>
        <w:t xml:space="preserve">has </w:t>
      </w:r>
      <w:r w:rsidRPr="00083875">
        <w:rPr>
          <w:rStyle w:val="Emphasis"/>
          <w:highlight w:val="green"/>
        </w:rPr>
        <w:t>degraded</w:t>
      </w:r>
      <w:r w:rsidRPr="003A2A99">
        <w:rPr>
          <w:sz w:val="16"/>
        </w:rPr>
        <w:t xml:space="preserve"> significantly </w:t>
      </w:r>
      <w:r w:rsidRPr="003A2A99">
        <w:rPr>
          <w:rStyle w:val="StyleUnderline"/>
        </w:rPr>
        <w:t xml:space="preserve">over the past 30 years. </w:t>
      </w:r>
      <w:r w:rsidRPr="00083875">
        <w:rPr>
          <w:rStyle w:val="Emphasis"/>
          <w:highlight w:val="green"/>
        </w:rPr>
        <w:t>China</w:t>
      </w:r>
      <w:r w:rsidRPr="00083875">
        <w:rPr>
          <w:rStyle w:val="StyleUnderline"/>
          <w:highlight w:val="green"/>
        </w:rPr>
        <w:t xml:space="preserve"> or </w:t>
      </w:r>
      <w:r w:rsidRPr="00083875">
        <w:rPr>
          <w:rStyle w:val="Emphasis"/>
          <w:highlight w:val="green"/>
        </w:rPr>
        <w:t>Russia</w:t>
      </w:r>
      <w:r w:rsidRPr="00083875">
        <w:rPr>
          <w:rStyle w:val="StyleUnderline"/>
          <w:highlight w:val="green"/>
        </w:rPr>
        <w:t xml:space="preserve"> could </w:t>
      </w:r>
      <w:r w:rsidRPr="00083875">
        <w:rPr>
          <w:rStyle w:val="Emphasis"/>
          <w:highlight w:val="green"/>
        </w:rPr>
        <w:t>exploit this</w:t>
      </w:r>
      <w:r w:rsidRPr="003A2A99">
        <w:rPr>
          <w:rStyle w:val="Emphasis"/>
        </w:rPr>
        <w:t xml:space="preserve"> shortfall</w:t>
      </w:r>
      <w:r w:rsidRPr="003A2A99">
        <w:rPr>
          <w:sz w:val="16"/>
        </w:rPr>
        <w:t xml:space="preserve"> using conventional cruise missile attacks </w:t>
      </w:r>
      <w:r w:rsidRPr="003A2A99">
        <w:rPr>
          <w:rStyle w:val="StyleUnderline"/>
        </w:rPr>
        <w:t xml:space="preserve">to </w:t>
      </w:r>
      <w:r w:rsidRPr="00083875">
        <w:rPr>
          <w:rStyle w:val="StyleUnderline"/>
          <w:highlight w:val="green"/>
        </w:rPr>
        <w:t xml:space="preserve">deal </w:t>
      </w:r>
      <w:r w:rsidRPr="00083875">
        <w:rPr>
          <w:rStyle w:val="Emphasis"/>
          <w:highlight w:val="green"/>
        </w:rPr>
        <w:t>a quick blow</w:t>
      </w:r>
      <w:r w:rsidRPr="00083875">
        <w:rPr>
          <w:rStyle w:val="StyleUnderline"/>
          <w:highlight w:val="green"/>
        </w:rPr>
        <w:t xml:space="preserve"> that keeps </w:t>
      </w:r>
      <w:r w:rsidRPr="00083875">
        <w:rPr>
          <w:rStyle w:val="Emphasis"/>
          <w:highlight w:val="green"/>
        </w:rPr>
        <w:t>U.S.</w:t>
      </w:r>
      <w:r w:rsidRPr="003A2A99">
        <w:rPr>
          <w:rStyle w:val="Emphasis"/>
        </w:rPr>
        <w:t xml:space="preserve"> military </w:t>
      </w:r>
      <w:r w:rsidRPr="00083875">
        <w:rPr>
          <w:rStyle w:val="Emphasis"/>
          <w:highlight w:val="green"/>
        </w:rPr>
        <w:t>forces</w:t>
      </w:r>
      <w:r w:rsidRPr="00083875">
        <w:rPr>
          <w:rStyle w:val="StyleUnderline"/>
          <w:highlight w:val="green"/>
        </w:rPr>
        <w:t xml:space="preserve"> at distance</w:t>
      </w:r>
      <w:r w:rsidRPr="003A2A99">
        <w:rPr>
          <w:sz w:val="16"/>
        </w:rPr>
        <w:t xml:space="preserve"> and avoid a nuclear response. </w:t>
      </w:r>
      <w:r w:rsidRPr="003A2A99">
        <w:rPr>
          <w:rStyle w:val="StyleUnderline"/>
        </w:rPr>
        <w:t xml:space="preserve">Bolstering </w:t>
      </w:r>
      <w:r w:rsidRPr="00083875">
        <w:rPr>
          <w:rStyle w:val="Emphasis"/>
          <w:highlight w:val="green"/>
        </w:rPr>
        <w:t>deterrence</w:t>
      </w:r>
      <w:r w:rsidRPr="003A2A99">
        <w:rPr>
          <w:rStyle w:val="StyleUnderline"/>
        </w:rPr>
        <w:t xml:space="preserve"> against</w:t>
      </w:r>
      <w:r w:rsidRPr="003A2A99">
        <w:rPr>
          <w:sz w:val="16"/>
        </w:rPr>
        <w:t xml:space="preserve"> conventional air and cruise </w:t>
      </w:r>
      <w:r w:rsidRPr="003A2A99">
        <w:rPr>
          <w:rStyle w:val="StyleUnderline"/>
        </w:rPr>
        <w:t xml:space="preserve">missile threats </w:t>
      </w:r>
      <w:r w:rsidRPr="003A2A99">
        <w:rPr>
          <w:rStyle w:val="Emphasis"/>
        </w:rPr>
        <w:t>in the Arctic</w:t>
      </w:r>
      <w:r w:rsidRPr="003A2A99">
        <w:rPr>
          <w:rStyle w:val="StyleUnderline"/>
        </w:rPr>
        <w:t xml:space="preserve"> </w:t>
      </w:r>
      <w:r w:rsidRPr="00083875">
        <w:rPr>
          <w:rStyle w:val="StyleUnderline"/>
          <w:highlight w:val="green"/>
        </w:rPr>
        <w:t>starts by</w:t>
      </w:r>
      <w:r w:rsidRPr="003A2A99">
        <w:rPr>
          <w:rStyle w:val="StyleUnderline"/>
        </w:rPr>
        <w:t xml:space="preserve"> improving</w:t>
      </w:r>
      <w:r w:rsidRPr="003A2A99">
        <w:rPr>
          <w:sz w:val="16"/>
        </w:rPr>
        <w:t xml:space="preserve"> U.S., ally, and partner </w:t>
      </w:r>
      <w:r w:rsidRPr="00083875">
        <w:rPr>
          <w:rStyle w:val="Emphasis"/>
          <w:highlight w:val="green"/>
        </w:rPr>
        <w:t>domain awareness</w:t>
      </w:r>
      <w:r w:rsidRPr="003A2A99">
        <w:rPr>
          <w:rStyle w:val="StyleUnderline"/>
        </w:rPr>
        <w:t xml:space="preserve"> and </w:t>
      </w:r>
      <w:r w:rsidRPr="003A2A99">
        <w:rPr>
          <w:rStyle w:val="Emphasis"/>
        </w:rPr>
        <w:t>info</w:t>
      </w:r>
      <w:r w:rsidRPr="003A2A99">
        <w:rPr>
          <w:sz w:val="16"/>
        </w:rPr>
        <w:t xml:space="preserve">rmation </w:t>
      </w:r>
      <w:r w:rsidRPr="003A2A99">
        <w:rPr>
          <w:rStyle w:val="StyleUnderline"/>
        </w:rPr>
        <w:t xml:space="preserve">dominance capabilities. </w:t>
      </w:r>
      <w:r w:rsidRPr="00083875">
        <w:rPr>
          <w:rStyle w:val="StyleUnderline"/>
          <w:highlight w:val="green"/>
        </w:rPr>
        <w:t>Adversaries</w:t>
      </w:r>
      <w:r w:rsidRPr="003A2A99">
        <w:rPr>
          <w:rStyle w:val="StyleUnderline"/>
        </w:rPr>
        <w:t xml:space="preserve"> will </w:t>
      </w:r>
      <w:r w:rsidRPr="00083875">
        <w:rPr>
          <w:rStyle w:val="Emphasis"/>
          <w:highlight w:val="green"/>
        </w:rPr>
        <w:t>be disinclined</w:t>
      </w:r>
      <w:r w:rsidRPr="00083875">
        <w:rPr>
          <w:rStyle w:val="StyleUnderline"/>
          <w:highlight w:val="green"/>
        </w:rPr>
        <w:t xml:space="preserve"> to </w:t>
      </w:r>
      <w:r w:rsidRPr="00083875">
        <w:rPr>
          <w:rStyle w:val="Emphasis"/>
          <w:highlight w:val="green"/>
        </w:rPr>
        <w:t>launch strikes</w:t>
      </w:r>
      <w:r w:rsidRPr="00083875">
        <w:rPr>
          <w:rStyle w:val="StyleUnderline"/>
          <w:highlight w:val="green"/>
        </w:rPr>
        <w:t xml:space="preserve"> on the</w:t>
      </w:r>
      <w:r w:rsidRPr="003A2A99">
        <w:rPr>
          <w:rStyle w:val="StyleUnderline"/>
        </w:rPr>
        <w:t xml:space="preserve"> U.S. </w:t>
      </w:r>
      <w:r w:rsidRPr="00083875">
        <w:rPr>
          <w:rStyle w:val="StyleUnderline"/>
          <w:highlight w:val="green"/>
        </w:rPr>
        <w:t xml:space="preserve">homeland if </w:t>
      </w:r>
      <w:r w:rsidRPr="00083875">
        <w:rPr>
          <w:rStyle w:val="Emphasis"/>
          <w:highlight w:val="green"/>
        </w:rPr>
        <w:t>they know</w:t>
      </w:r>
      <w:r w:rsidRPr="003A2A99">
        <w:rPr>
          <w:rStyle w:val="StyleUnderline"/>
        </w:rPr>
        <w:t xml:space="preserve"> the </w:t>
      </w:r>
      <w:r w:rsidRPr="00083875">
        <w:rPr>
          <w:rStyle w:val="Emphasis"/>
          <w:highlight w:val="green"/>
        </w:rPr>
        <w:t>U</w:t>
      </w:r>
      <w:r w:rsidRPr="003A2A99">
        <w:rPr>
          <w:sz w:val="16"/>
        </w:rPr>
        <w:t xml:space="preserve">nited </w:t>
      </w:r>
      <w:r w:rsidRPr="00083875">
        <w:rPr>
          <w:rStyle w:val="Emphasis"/>
          <w:highlight w:val="green"/>
        </w:rPr>
        <w:t>S</w:t>
      </w:r>
      <w:r w:rsidRPr="003A2A99">
        <w:rPr>
          <w:sz w:val="16"/>
        </w:rPr>
        <w:t xml:space="preserve">tates </w:t>
      </w:r>
      <w:r w:rsidRPr="00083875">
        <w:rPr>
          <w:rStyle w:val="StyleUnderline"/>
          <w:highlight w:val="green"/>
        </w:rPr>
        <w:t xml:space="preserve">is </w:t>
      </w:r>
      <w:r w:rsidRPr="00083875">
        <w:rPr>
          <w:rStyle w:val="Emphasis"/>
          <w:highlight w:val="green"/>
        </w:rPr>
        <w:t>anticipating</w:t>
      </w:r>
      <w:r w:rsidRPr="003A2A99">
        <w:rPr>
          <w:rStyle w:val="StyleUnderline"/>
        </w:rPr>
        <w:t xml:space="preserve"> the attack</w:t>
      </w:r>
      <w:r w:rsidRPr="003A2A99">
        <w:rPr>
          <w:sz w:val="16"/>
        </w:rPr>
        <w:t xml:space="preserve"> and creating options to dissuade it. Achieving better domain awareness involves efforts to provide indications and warning of attacks through the detection, tracking, characterization, warning, and attribution of modern threats.2 Establishing information dominance enables U.S. leaders to access decision-quality information more quickly than adversaries. Domain awareness and information dominance can underwrite a comprehensive “missile defeat” strategy, left and right of launch, that gives U.S. leaders more options to deter an attack on the U.S. homeland. </w:t>
      </w:r>
      <w:r w:rsidRPr="003A2A99">
        <w:rPr>
          <w:sz w:val="16"/>
          <w:szCs w:val="16"/>
        </w:rPr>
        <w:t xml:space="preserve">Introduction </w:t>
      </w:r>
      <w:r w:rsidRPr="003A2A99">
        <w:rPr>
          <w:sz w:val="16"/>
        </w:rPr>
        <w:t xml:space="preserve">In keeping with his penchant for making bold predictions about the future of airpower, Army Air Corps Brigadier General William “Billy” Mitchell told a U.S. Senate Committee in 1935 that Alaska would become “the most important strategic place in the world.”3 In the mind of Mitchell, widely considered the father of the U.S. Air Force, the reason for the strategic significance of Alaska, and the Arctic more broadly, came down to its accessibility by air. By Mitchell’s calculations, U.S. Army aircraft of the time could reach any capital in the Northern Hemisphere within nine hours.4 He also warned that the dawn of aviation would allow adversaries to capitalize on new attack vectors </w:t>
      </w:r>
      <w:r w:rsidRPr="003A2A99">
        <w:rPr>
          <w:rStyle w:val="StyleUnderline"/>
        </w:rPr>
        <w:t xml:space="preserve">through the </w:t>
      </w:r>
      <w:r w:rsidRPr="00083875">
        <w:rPr>
          <w:rStyle w:val="Emphasis"/>
          <w:highlight w:val="green"/>
        </w:rPr>
        <w:t>Arctic</w:t>
      </w:r>
      <w:r w:rsidRPr="003A2A99">
        <w:rPr>
          <w:sz w:val="16"/>
        </w:rPr>
        <w:t xml:space="preserve"> because of the </w:t>
      </w:r>
      <w:r w:rsidRPr="003A2A99">
        <w:rPr>
          <w:rStyle w:val="Emphasis"/>
        </w:rPr>
        <w:t xml:space="preserve">short, direct </w:t>
      </w:r>
      <w:r w:rsidRPr="00083875">
        <w:rPr>
          <w:rStyle w:val="Emphasis"/>
          <w:highlight w:val="green"/>
        </w:rPr>
        <w:t>aviation routes</w:t>
      </w:r>
      <w:r w:rsidRPr="003A2A99">
        <w:rPr>
          <w:rStyle w:val="StyleUnderline"/>
        </w:rPr>
        <w:t xml:space="preserve"> between the </w:t>
      </w:r>
      <w:r w:rsidRPr="003A2A99">
        <w:rPr>
          <w:rStyle w:val="Emphasis"/>
        </w:rPr>
        <w:t>U</w:t>
      </w:r>
      <w:r w:rsidRPr="003A2A99">
        <w:rPr>
          <w:sz w:val="16"/>
        </w:rPr>
        <w:t xml:space="preserve">nited </w:t>
      </w:r>
      <w:r w:rsidRPr="003A2A99">
        <w:rPr>
          <w:rStyle w:val="Emphasis"/>
        </w:rPr>
        <w:t>S</w:t>
      </w:r>
      <w:r w:rsidRPr="003A2A99">
        <w:rPr>
          <w:sz w:val="16"/>
        </w:rPr>
        <w:t xml:space="preserve">tates </w:t>
      </w:r>
      <w:r w:rsidRPr="003A2A99">
        <w:rPr>
          <w:rStyle w:val="StyleUnderline"/>
        </w:rPr>
        <w:t xml:space="preserve">and </w:t>
      </w:r>
      <w:r w:rsidRPr="003A2A99">
        <w:rPr>
          <w:rStyle w:val="Emphasis"/>
        </w:rPr>
        <w:t>Eurasia</w:t>
      </w:r>
      <w:r w:rsidRPr="003A2A99">
        <w:rPr>
          <w:rStyle w:val="StyleUnderline"/>
        </w:rPr>
        <w:t>,</w:t>
      </w:r>
      <w:r w:rsidRPr="003A2A99">
        <w:rPr>
          <w:sz w:val="16"/>
        </w:rPr>
        <w:t xml:space="preserve"> particularly </w:t>
      </w:r>
      <w:r w:rsidRPr="003A2A99">
        <w:rPr>
          <w:rStyle w:val="StyleUnderline"/>
        </w:rPr>
        <w:t xml:space="preserve">between </w:t>
      </w:r>
      <w:r w:rsidRPr="003A2A99">
        <w:rPr>
          <w:rStyle w:val="Emphasis"/>
        </w:rPr>
        <w:t>Alaska</w:t>
      </w:r>
      <w:r w:rsidRPr="003A2A99">
        <w:rPr>
          <w:rStyle w:val="StyleUnderline"/>
        </w:rPr>
        <w:t xml:space="preserve"> and </w:t>
      </w:r>
      <w:r w:rsidRPr="003A2A99">
        <w:rPr>
          <w:rStyle w:val="Emphasis"/>
        </w:rPr>
        <w:t>Siberia</w:t>
      </w:r>
      <w:r w:rsidRPr="003A2A99">
        <w:rPr>
          <w:sz w:val="16"/>
        </w:rPr>
        <w:t xml:space="preserve">. In his 1930 book, Skyways, Mitchell warned, “It is </w:t>
      </w:r>
      <w:r w:rsidRPr="003A2A99">
        <w:rPr>
          <w:rStyle w:val="StyleUnderline"/>
        </w:rPr>
        <w:t xml:space="preserve">along </w:t>
      </w:r>
      <w:r w:rsidRPr="003A2A99">
        <w:rPr>
          <w:rStyle w:val="Emphasis"/>
        </w:rPr>
        <w:t>these lines</w:t>
      </w:r>
      <w:r w:rsidRPr="003A2A99">
        <w:rPr>
          <w:sz w:val="16"/>
        </w:rPr>
        <w:t xml:space="preserve"> that </w:t>
      </w:r>
      <w:r w:rsidRPr="003A2A99">
        <w:rPr>
          <w:rStyle w:val="StyleUnderline"/>
        </w:rPr>
        <w:t xml:space="preserve">future </w:t>
      </w:r>
      <w:r w:rsidRPr="003A2A99">
        <w:rPr>
          <w:rStyle w:val="Emphasis"/>
        </w:rPr>
        <w:t>invasions will come</w:t>
      </w:r>
      <w:r w:rsidRPr="003A2A99">
        <w:rPr>
          <w:rStyle w:val="StyleUnderline"/>
        </w:rPr>
        <w:t xml:space="preserve"> because they </w:t>
      </w:r>
      <w:r w:rsidRPr="00083875">
        <w:rPr>
          <w:rStyle w:val="StyleUnderline"/>
          <w:highlight w:val="green"/>
        </w:rPr>
        <w:t xml:space="preserve">are the </w:t>
      </w:r>
      <w:r w:rsidRPr="00083875">
        <w:rPr>
          <w:rStyle w:val="Emphasis"/>
          <w:highlight w:val="green"/>
        </w:rPr>
        <w:t>shortest</w:t>
      </w:r>
      <w:r w:rsidRPr="003A2A99">
        <w:rPr>
          <w:rStyle w:val="Emphasis"/>
        </w:rPr>
        <w:t xml:space="preserve"> lines</w:t>
      </w:r>
      <w:r w:rsidRPr="003A2A99">
        <w:rPr>
          <w:rStyle w:val="StyleUnderline"/>
        </w:rPr>
        <w:t xml:space="preserve"> and aircraft will </w:t>
      </w:r>
      <w:r w:rsidRPr="003A2A99">
        <w:rPr>
          <w:rStyle w:val="Emphasis"/>
        </w:rPr>
        <w:t>fly directly</w:t>
      </w:r>
      <w:r w:rsidRPr="003A2A99">
        <w:rPr>
          <w:rStyle w:val="StyleUnderline"/>
        </w:rPr>
        <w:t xml:space="preserve"> along them</w:t>
      </w:r>
      <w:r w:rsidRPr="003A2A99">
        <w:rPr>
          <w:sz w:val="16"/>
        </w:rPr>
        <w:t xml:space="preserve">.”5 Today, Mitchell’s predictions regarding the strategic significance of the northern approaches seem even more prescient. </w:t>
      </w:r>
      <w:r w:rsidRPr="003A2A99">
        <w:rPr>
          <w:rStyle w:val="StyleUnderline"/>
        </w:rPr>
        <w:t xml:space="preserve">The </w:t>
      </w:r>
      <w:r w:rsidRPr="003A2A99">
        <w:rPr>
          <w:rStyle w:val="Emphasis"/>
        </w:rPr>
        <w:t>shortest path</w:t>
      </w:r>
      <w:r w:rsidRPr="003A2A99">
        <w:rPr>
          <w:rStyle w:val="StyleUnderline"/>
        </w:rPr>
        <w:t xml:space="preserve"> by air</w:t>
      </w:r>
      <w:r w:rsidRPr="003A2A99">
        <w:rPr>
          <w:sz w:val="16"/>
        </w:rPr>
        <w:t xml:space="preserve"> to North America </w:t>
      </w:r>
      <w:r w:rsidRPr="00083875">
        <w:rPr>
          <w:rStyle w:val="StyleUnderline"/>
          <w:highlight w:val="green"/>
        </w:rPr>
        <w:t>for</w:t>
      </w:r>
      <w:r w:rsidRPr="003A2A99">
        <w:rPr>
          <w:rStyle w:val="StyleUnderline"/>
        </w:rPr>
        <w:t xml:space="preserve"> </w:t>
      </w:r>
      <w:r w:rsidRPr="003A2A99">
        <w:rPr>
          <w:rStyle w:val="Emphasis"/>
        </w:rPr>
        <w:t>Russian</w:t>
      </w:r>
      <w:r w:rsidRPr="003A2A99">
        <w:rPr>
          <w:rStyle w:val="StyleUnderline"/>
        </w:rPr>
        <w:t xml:space="preserve"> or </w:t>
      </w:r>
      <w:r w:rsidRPr="003A2A99">
        <w:rPr>
          <w:rStyle w:val="Emphasis"/>
        </w:rPr>
        <w:t>Chinese</w:t>
      </w:r>
      <w:r w:rsidRPr="003A2A99">
        <w:rPr>
          <w:rStyle w:val="StyleUnderline"/>
        </w:rPr>
        <w:t xml:space="preserve"> </w:t>
      </w:r>
      <w:r w:rsidRPr="00083875">
        <w:rPr>
          <w:rStyle w:val="StyleUnderline"/>
          <w:highlight w:val="green"/>
        </w:rPr>
        <w:t>missiles</w:t>
      </w:r>
      <w:r w:rsidRPr="003A2A99">
        <w:rPr>
          <w:rStyle w:val="StyleUnderline"/>
        </w:rPr>
        <w:t xml:space="preserve">, fighters, and bombers is still over the </w:t>
      </w:r>
      <w:r w:rsidRPr="003A2A99">
        <w:rPr>
          <w:rStyle w:val="Emphasis"/>
        </w:rPr>
        <w:t>polar region</w:t>
      </w:r>
      <w:r w:rsidRPr="003A2A99">
        <w:rPr>
          <w:sz w:val="16"/>
        </w:rPr>
        <w:t xml:space="preserve">. Both have diversified their cruise missile arsenals and expanded their ability to launch cruise missile strikes on the continental United States from the air, sea, and land (see Figure 2). </w:t>
      </w:r>
      <w:r w:rsidRPr="00083875">
        <w:rPr>
          <w:rStyle w:val="StyleUnderline"/>
          <w:highlight w:val="green"/>
        </w:rPr>
        <w:t>Yet,</w:t>
      </w:r>
      <w:r w:rsidRPr="003A2A99">
        <w:rPr>
          <w:rStyle w:val="StyleUnderline"/>
        </w:rPr>
        <w:t xml:space="preserve"> the U.S. </w:t>
      </w:r>
      <w:r w:rsidRPr="00083875">
        <w:rPr>
          <w:rStyle w:val="StyleUnderline"/>
          <w:highlight w:val="green"/>
        </w:rPr>
        <w:t xml:space="preserve">ability </w:t>
      </w:r>
      <w:r w:rsidRPr="00083875">
        <w:rPr>
          <w:rStyle w:val="Emphasis"/>
          <w:highlight w:val="green"/>
        </w:rPr>
        <w:t>to detect</w:t>
      </w:r>
      <w:r w:rsidRPr="003A2A99">
        <w:rPr>
          <w:rStyle w:val="StyleUnderline"/>
        </w:rPr>
        <w:t>, track, attribute</w:t>
      </w:r>
      <w:r w:rsidRPr="003A2A99">
        <w:rPr>
          <w:sz w:val="16"/>
        </w:rPr>
        <w:t xml:space="preserve">, and counter these </w:t>
      </w:r>
      <w:r w:rsidRPr="003A2A99">
        <w:rPr>
          <w:rStyle w:val="Emphasis"/>
        </w:rPr>
        <w:t>attacks</w:t>
      </w:r>
      <w:r w:rsidRPr="003A2A99">
        <w:rPr>
          <w:rStyle w:val="StyleUnderline"/>
        </w:rPr>
        <w:t xml:space="preserve"> </w:t>
      </w:r>
      <w:r w:rsidRPr="00083875">
        <w:rPr>
          <w:rStyle w:val="StyleUnderline"/>
          <w:highlight w:val="green"/>
        </w:rPr>
        <w:t>has</w:t>
      </w:r>
      <w:r w:rsidRPr="003A2A99">
        <w:rPr>
          <w:rStyle w:val="StyleUnderline"/>
        </w:rPr>
        <w:t xml:space="preserve"> significantly </w:t>
      </w:r>
      <w:r w:rsidRPr="00083875">
        <w:rPr>
          <w:rStyle w:val="Emphasis"/>
          <w:highlight w:val="green"/>
        </w:rPr>
        <w:t>diminished</w:t>
      </w:r>
      <w:r w:rsidRPr="003A2A99">
        <w:rPr>
          <w:sz w:val="16"/>
        </w:rPr>
        <w:t xml:space="preserve"> since the end of the Cold War. This reality was </w:t>
      </w:r>
      <w:r w:rsidRPr="00083875">
        <w:rPr>
          <w:rStyle w:val="StyleUnderline"/>
          <w:highlight w:val="green"/>
        </w:rPr>
        <w:t>laid bare</w:t>
      </w:r>
      <w:r w:rsidRPr="003A2A99">
        <w:rPr>
          <w:sz w:val="16"/>
        </w:rPr>
        <w:t xml:space="preserve"> to the American public in January 2023, </w:t>
      </w:r>
      <w:r w:rsidRPr="00083875">
        <w:rPr>
          <w:rStyle w:val="StyleUnderline"/>
          <w:highlight w:val="green"/>
        </w:rPr>
        <w:t>when a</w:t>
      </w:r>
      <w:r w:rsidRPr="003A2A99">
        <w:rPr>
          <w:rStyle w:val="StyleUnderline"/>
        </w:rPr>
        <w:t xml:space="preserve"> </w:t>
      </w:r>
      <w:r w:rsidRPr="003A2A99">
        <w:rPr>
          <w:rStyle w:val="Emphasis"/>
        </w:rPr>
        <w:t xml:space="preserve">Chinese </w:t>
      </w:r>
      <w:r w:rsidRPr="00083875">
        <w:rPr>
          <w:rStyle w:val="Emphasis"/>
          <w:highlight w:val="green"/>
        </w:rPr>
        <w:t>spy balloon</w:t>
      </w:r>
      <w:r w:rsidRPr="00083875">
        <w:rPr>
          <w:rStyle w:val="StyleUnderline"/>
          <w:highlight w:val="green"/>
        </w:rPr>
        <w:t xml:space="preserve"> entered</w:t>
      </w:r>
      <w:r w:rsidRPr="003A2A99">
        <w:rPr>
          <w:sz w:val="16"/>
        </w:rPr>
        <w:t xml:space="preserve"> U.S. airspace </w:t>
      </w:r>
      <w:r w:rsidRPr="003A2A99">
        <w:rPr>
          <w:rStyle w:val="StyleUnderline"/>
        </w:rPr>
        <w:t xml:space="preserve">north of </w:t>
      </w:r>
      <w:r w:rsidRPr="00083875">
        <w:rPr>
          <w:rStyle w:val="Emphasis"/>
          <w:highlight w:val="green"/>
        </w:rPr>
        <w:t>Alaska</w:t>
      </w:r>
      <w:r w:rsidRPr="003A2A99">
        <w:rPr>
          <w:sz w:val="16"/>
        </w:rPr>
        <w:t xml:space="preserve"> and drifted across the entire country before NORAD shot it down. General Glen VanHerck, Commander of U.S. Northern Command and NORAD, later testified to Congress that four Chinese surveillance balloons had previously transited U.S. airspace undetected: “That’s a domain awareness gap we’ll have to figure out,” he told lawmakers.6 </w:t>
      </w:r>
      <w:r w:rsidRPr="003A2A99">
        <w:rPr>
          <w:sz w:val="16"/>
          <w:szCs w:val="16"/>
        </w:rPr>
        <w:t xml:space="preserve">This paper examines the strategic implications of growing air and cruise missile threats emanating from the high north, as well as potential near-term approaches to address those threats. Mitchell Institute met with over a dozen NORAD/NORTHCOM personnel in Colorado Springs, CO in March 2023, interviewed experts from industry and academia, conducted a review of government budget and strategy documents, and digested contemporary academic and policy papers to address three core questions: • To what extent do Russian and Chinese interests and missile capabilities in the Arctic pose a threat to the U.S. homeland? • How and why is the U.S. approach to deterring air and cruise missile threats in the Arctic changing, and what are the risks and benefits of that approach? • What steps can the United States take to bolster deterrence in the Arctic region, and what are some specific capabilities needed to do so? </w:t>
      </w:r>
      <w:r w:rsidRPr="003A2A99">
        <w:rPr>
          <w:sz w:val="16"/>
        </w:rPr>
        <w:t xml:space="preserve">Importantly, analysis revealed that </w:t>
      </w:r>
      <w:r w:rsidRPr="003A2A99">
        <w:rPr>
          <w:rStyle w:val="Emphasis"/>
        </w:rPr>
        <w:t>Arctic</w:t>
      </w:r>
      <w:r w:rsidRPr="003A2A99">
        <w:rPr>
          <w:rStyle w:val="StyleUnderline"/>
        </w:rPr>
        <w:t xml:space="preserve"> </w:t>
      </w:r>
      <w:r w:rsidRPr="00083875">
        <w:rPr>
          <w:rStyle w:val="StyleUnderline"/>
          <w:highlight w:val="green"/>
        </w:rPr>
        <w:t xml:space="preserve">domain </w:t>
      </w:r>
      <w:r w:rsidRPr="00083875">
        <w:rPr>
          <w:rStyle w:val="Emphasis"/>
          <w:highlight w:val="green"/>
        </w:rPr>
        <w:t>awareness</w:t>
      </w:r>
      <w:r w:rsidRPr="003A2A99">
        <w:rPr>
          <w:sz w:val="16"/>
        </w:rPr>
        <w:t xml:space="preserve"> and information dominance </w:t>
      </w:r>
      <w:r w:rsidRPr="003A2A99">
        <w:rPr>
          <w:rStyle w:val="StyleUnderline"/>
        </w:rPr>
        <w:t xml:space="preserve">should be a </w:t>
      </w:r>
      <w:r w:rsidRPr="00083875">
        <w:rPr>
          <w:rStyle w:val="Emphasis"/>
          <w:highlight w:val="green"/>
        </w:rPr>
        <w:t>top</w:t>
      </w:r>
      <w:r w:rsidRPr="003A2A99">
        <w:rPr>
          <w:sz w:val="16"/>
        </w:rPr>
        <w:t xml:space="preserve"> DOD </w:t>
      </w:r>
      <w:r w:rsidRPr="00083875">
        <w:rPr>
          <w:rStyle w:val="Emphasis"/>
          <w:highlight w:val="green"/>
        </w:rPr>
        <w:t>priority now</w:t>
      </w:r>
      <w:r w:rsidRPr="003A2A99">
        <w:rPr>
          <w:rStyle w:val="StyleUnderline"/>
        </w:rPr>
        <w:t xml:space="preserve">, not in a decade or more, </w:t>
      </w:r>
      <w:r w:rsidRPr="00083875">
        <w:rPr>
          <w:rStyle w:val="StyleUnderline"/>
          <w:highlight w:val="green"/>
        </w:rPr>
        <w:t>to shore up</w:t>
      </w:r>
      <w:r w:rsidRPr="003A2A99">
        <w:rPr>
          <w:sz w:val="16"/>
        </w:rPr>
        <w:t xml:space="preserve"> cruise missile </w:t>
      </w:r>
      <w:r w:rsidRPr="003A2A99">
        <w:rPr>
          <w:rStyle w:val="Emphasis"/>
        </w:rPr>
        <w:t>defense</w:t>
      </w:r>
      <w:r w:rsidRPr="003A2A99">
        <w:rPr>
          <w:rStyle w:val="StyleUnderline"/>
        </w:rPr>
        <w:t xml:space="preserve"> of </w:t>
      </w:r>
      <w:r w:rsidRPr="003A2A99">
        <w:rPr>
          <w:rStyle w:val="Emphasis"/>
        </w:rPr>
        <w:t xml:space="preserve">the </w:t>
      </w:r>
      <w:r w:rsidRPr="00083875">
        <w:rPr>
          <w:rStyle w:val="Emphasis"/>
          <w:highlight w:val="green"/>
        </w:rPr>
        <w:t>homeland</w:t>
      </w:r>
      <w:r w:rsidRPr="003A2A99">
        <w:rPr>
          <w:sz w:val="16"/>
        </w:rPr>
        <w:t xml:space="preserve">. The United States and Canada have tentative plans to field additional over-the-horizon radars (OTHR) that can detect a broad swath of threats like bombers flying at medium altitudes, low-flying cruise missiles, and even surface ships in the next five to ten years.7 But </w:t>
      </w:r>
      <w:r w:rsidRPr="003A2A99">
        <w:rPr>
          <w:rStyle w:val="StyleUnderline"/>
        </w:rPr>
        <w:t xml:space="preserve">the risk that </w:t>
      </w:r>
      <w:r w:rsidRPr="003A2A99">
        <w:rPr>
          <w:rStyle w:val="Emphasis"/>
        </w:rPr>
        <w:t>adversaries</w:t>
      </w:r>
      <w:r w:rsidRPr="003A2A99">
        <w:rPr>
          <w:rStyle w:val="StyleUnderline"/>
        </w:rPr>
        <w:t xml:space="preserve"> could turn </w:t>
      </w:r>
      <w:r w:rsidRPr="003A2A99">
        <w:rPr>
          <w:rStyle w:val="Emphasis"/>
        </w:rPr>
        <w:t>regional conflicts</w:t>
      </w:r>
      <w:r w:rsidRPr="003A2A99">
        <w:rPr>
          <w:sz w:val="16"/>
        </w:rPr>
        <w:t xml:space="preserve"> into global ones </w:t>
      </w:r>
      <w:r w:rsidRPr="003A2A99">
        <w:rPr>
          <w:rStyle w:val="StyleUnderline"/>
        </w:rPr>
        <w:t xml:space="preserve">already </w:t>
      </w:r>
      <w:r w:rsidRPr="003A2A99">
        <w:rPr>
          <w:rStyle w:val="Emphasis"/>
        </w:rPr>
        <w:t>exists today</w:t>
      </w:r>
      <w:r w:rsidRPr="003A2A99">
        <w:rPr>
          <w:sz w:val="16"/>
        </w:rPr>
        <w:t xml:space="preserve">—whether it is through kinetic </w:t>
      </w:r>
      <w:r w:rsidRPr="003A2A99">
        <w:rPr>
          <w:rStyle w:val="StyleUnderline"/>
        </w:rPr>
        <w:t xml:space="preserve">cruise </w:t>
      </w:r>
      <w:r w:rsidRPr="003A2A99">
        <w:rPr>
          <w:rStyle w:val="Emphasis"/>
        </w:rPr>
        <w:t>missile</w:t>
      </w:r>
      <w:r w:rsidRPr="003A2A99">
        <w:rPr>
          <w:rStyle w:val="StyleUnderline"/>
        </w:rPr>
        <w:t xml:space="preserve"> attacks</w:t>
      </w:r>
      <w:r w:rsidRPr="003A2A99">
        <w:rPr>
          <w:sz w:val="16"/>
        </w:rPr>
        <w:t xml:space="preserve">, non-kinetic </w:t>
      </w:r>
      <w:r w:rsidRPr="003A2A99">
        <w:rPr>
          <w:rStyle w:val="Emphasis"/>
        </w:rPr>
        <w:t>cyberattacks</w:t>
      </w:r>
      <w:r w:rsidRPr="003A2A99">
        <w:rPr>
          <w:rStyle w:val="StyleUnderline"/>
        </w:rPr>
        <w:t>, or</w:t>
      </w:r>
      <w:r w:rsidRPr="003A2A99">
        <w:rPr>
          <w:sz w:val="16"/>
        </w:rPr>
        <w:t xml:space="preserve"> even </w:t>
      </w:r>
      <w:r w:rsidRPr="003A2A99">
        <w:rPr>
          <w:rStyle w:val="Emphasis"/>
        </w:rPr>
        <w:t>provocative</w:t>
      </w:r>
      <w:r w:rsidRPr="003A2A99">
        <w:rPr>
          <w:rStyle w:val="StyleUnderline"/>
        </w:rPr>
        <w:t xml:space="preserve"> ISR overflights of the U.S. </w:t>
      </w:r>
      <w:r w:rsidRPr="003A2A99">
        <w:rPr>
          <w:rStyle w:val="Emphasis"/>
        </w:rPr>
        <w:t>homeland</w:t>
      </w:r>
      <w:r w:rsidRPr="003A2A99">
        <w:rPr>
          <w:rStyle w:val="StyleUnderline"/>
        </w:rPr>
        <w:t xml:space="preserve"> that lead to inadvertent </w:t>
      </w:r>
      <w:r w:rsidRPr="003A2A99">
        <w:rPr>
          <w:rStyle w:val="Emphasis"/>
        </w:rPr>
        <w:t>escalation</w:t>
      </w:r>
      <w:r w:rsidRPr="003A2A99">
        <w:rPr>
          <w:rStyle w:val="StyleUnderline"/>
        </w:rPr>
        <w:t xml:space="preserve"> or </w:t>
      </w:r>
      <w:r w:rsidRPr="003A2A99">
        <w:rPr>
          <w:rStyle w:val="Emphasis"/>
        </w:rPr>
        <w:t>miscalc</w:t>
      </w:r>
      <w:r w:rsidRPr="003A2A99">
        <w:rPr>
          <w:sz w:val="16"/>
        </w:rPr>
        <w:t xml:space="preserve">ulation. </w:t>
      </w:r>
      <w:r w:rsidRPr="003A2A99">
        <w:rPr>
          <w:rStyle w:val="Emphasis"/>
        </w:rPr>
        <w:t>Russia</w:t>
      </w:r>
      <w:r w:rsidRPr="003A2A99">
        <w:rPr>
          <w:rStyle w:val="StyleUnderline"/>
        </w:rPr>
        <w:t xml:space="preserve"> and</w:t>
      </w:r>
      <w:r w:rsidRPr="003A2A99">
        <w:rPr>
          <w:sz w:val="16"/>
        </w:rPr>
        <w:t xml:space="preserve">, increasingly, </w:t>
      </w:r>
      <w:r w:rsidRPr="003A2A99">
        <w:rPr>
          <w:rStyle w:val="Emphasis"/>
        </w:rPr>
        <w:t>China</w:t>
      </w:r>
      <w:r w:rsidRPr="003A2A99">
        <w:rPr>
          <w:rStyle w:val="StyleUnderline"/>
        </w:rPr>
        <w:t xml:space="preserve"> are building up capabilities to deal the </w:t>
      </w:r>
      <w:r w:rsidRPr="003A2A99">
        <w:rPr>
          <w:rStyle w:val="Emphasis"/>
        </w:rPr>
        <w:t>U</w:t>
      </w:r>
      <w:r w:rsidRPr="003A2A99">
        <w:rPr>
          <w:sz w:val="16"/>
        </w:rPr>
        <w:t xml:space="preserve">nited </w:t>
      </w:r>
      <w:r w:rsidRPr="003A2A99">
        <w:rPr>
          <w:rStyle w:val="Emphasis"/>
        </w:rPr>
        <w:t>S</w:t>
      </w:r>
      <w:r w:rsidRPr="003A2A99">
        <w:rPr>
          <w:sz w:val="16"/>
        </w:rPr>
        <w:t xml:space="preserve">tates </w:t>
      </w:r>
      <w:r w:rsidRPr="003A2A99">
        <w:rPr>
          <w:rStyle w:val="StyleUnderline"/>
        </w:rPr>
        <w:t xml:space="preserve">a </w:t>
      </w:r>
      <w:r w:rsidRPr="003A2A99">
        <w:rPr>
          <w:rStyle w:val="Emphasis"/>
        </w:rPr>
        <w:t>quick, painful blow</w:t>
      </w:r>
      <w:r w:rsidRPr="003A2A99">
        <w:rPr>
          <w:sz w:val="16"/>
        </w:rPr>
        <w:t xml:space="preserve"> specifically </w:t>
      </w:r>
      <w:r w:rsidRPr="003A2A99">
        <w:rPr>
          <w:rStyle w:val="StyleUnderline"/>
        </w:rPr>
        <w:t xml:space="preserve">designed </w:t>
      </w:r>
      <w:r w:rsidRPr="003A2A99">
        <w:rPr>
          <w:rStyle w:val="Emphasis"/>
        </w:rPr>
        <w:t>to coerce</w:t>
      </w:r>
      <w:r w:rsidRPr="003A2A99">
        <w:rPr>
          <w:rStyle w:val="StyleUnderline"/>
        </w:rPr>
        <w:t xml:space="preserve"> the U.S.</w:t>
      </w:r>
      <w:r w:rsidRPr="003A2A99">
        <w:rPr>
          <w:sz w:val="16"/>
        </w:rPr>
        <w:t xml:space="preserve"> Government </w:t>
      </w:r>
      <w:r w:rsidRPr="003A2A99">
        <w:rPr>
          <w:rStyle w:val="StyleUnderline"/>
        </w:rPr>
        <w:t xml:space="preserve">to </w:t>
      </w:r>
      <w:r w:rsidRPr="003A2A99">
        <w:rPr>
          <w:rStyle w:val="Emphasis"/>
        </w:rPr>
        <w:t>abstain</w:t>
      </w:r>
      <w:r w:rsidRPr="003A2A99">
        <w:rPr>
          <w:rStyle w:val="StyleUnderline"/>
        </w:rPr>
        <w:t xml:space="preserve"> from</w:t>
      </w:r>
      <w:r w:rsidRPr="003A2A99">
        <w:rPr>
          <w:sz w:val="16"/>
        </w:rPr>
        <w:t xml:space="preserve"> further </w:t>
      </w:r>
      <w:r w:rsidRPr="003A2A99">
        <w:rPr>
          <w:rStyle w:val="StyleUnderline"/>
        </w:rPr>
        <w:t>involvement</w:t>
      </w:r>
      <w:r w:rsidRPr="003A2A99">
        <w:rPr>
          <w:sz w:val="16"/>
        </w:rPr>
        <w:t xml:space="preserve"> without provoking a nuclear response. China and Russia’s development of longer-range weapons, combined with new capabilities to strike through cyberspace and space, is specifically aimed to help them achieve this goal. The DOD must find new ways to deter and defeat these threats that may be conventional in character but can have long-lasting, even existential, strategic effects on the United States, its allies, and its partners. </w:t>
      </w:r>
      <w:r w:rsidRPr="003A2A99">
        <w:rPr>
          <w:sz w:val="12"/>
          <w:szCs w:val="12"/>
        </w:rPr>
        <w:t xml:space="preserve">Unfortunately, completing kill chains against cruise missiles that can maneuver and fly at low altitudes is notoriously difficult. Cruise missiles can be difficult to detect from a distance, which reduces time and options to counter them. Even if they are detected and attributed in time to act, it is resource-intensive to shoot them down using DOD’s current kinetic defenses, which tend to be expensive and create an unfavorable cost-exchange ratio. As subsonic garden-variety cruise missiles continue to evolve and proliferate globally, other air and missile threats, including hypersonic and ballistic missiles, uninhabited aircraft, and even China’s fractional orbital bombardment system (FOBs), are posing increasingly complex challenges to U.S. homeland defense. To deal with these threats, U.S. defense leaders have gradually adopted a new emphasis over the last decade on a holistic concept called “missile defeat.”8 Rather than narrowly focusing on kinetic kill options to deny adversary attacks, missile defeat involves using the entire spectrum of options to prevent and defeat missile threats, from countering proliferation to early indications and warning and, of course, detection, tracking, and intercepting cruise missiles. It also seeks to integrate defensive, offensive, passive, kinetic, and non-kinetic capabilities, the latter of which could include cyber warfare, directed energy, and electronic attacks (see Figure 4).9 NORAD, which has more than half its area of responsibility focused on the Arctic, mainly channels its missile defeat efforts into detecting threats as early and proactively as possible. To this end, NORAD/U.S. Northern Command, have made “all domain awareness” a top priority. As applied to air and missile threats, the term describes all efforts to enable “indications and warnings through detection, tracking, identification, characterization, warning and attribution.”10 The goal of this “left-of-launch” approach is to expand decision space for senior U.S. leaders so they are not left with only highly escalatory response options, such as preemptive or retaliatory strikes.11 Gen VanHerck describes the ability to give U.S. decisionmakers the information needed to expand their options as “information dominance” and argues that increased domain awareness, when combined with information dominance, will lead to enhanced deterrence.12 Over, Through, &amp; Under: Russian &amp; Chinese Threats from the Northern Approaches To what extent do Russian and Chinese interests and missile capabilities in the Arctic pose a threat to the U.S. homeland? Homeland defense, defined as “the protection of U.S. sovereignty, territory, domestic population, and critical defense infrastructure against external threats and aggression, or other threats as directed by the President,” is the responsibility of the U.S. Department of Defense.13 Adversaries that pose the most credible and stressing threats to U.S. national security generally meet three criteria: 1) their objectives are adversarial to U.S. interests; 2) their actions threaten important U.S. interests; and 3) they possess the significant military capabilities necessary to follow through on those hostile intentions.14 In the Arctic region, both Russia and, increasingly, China fit these criteria and therefore pose a serious challenge for U.S. homeland defense strategy and force planning. Russian &amp; Chinese Arctic Activities Threaten the U.S. Homeland The Arctic consists of the Arctic Ocean, adjacent seas, and parts of eight nations: Canada, the Kingdom of Denmark (including Greenland), Finland, Iceland, Norway, Russia, Sweden and the United States.15 Yet, despite the Arctic’s geographic size, proximity to U.S. territory, and role as a staging ground for offensive missile strikes, the 2022 National Defense Strategy warns that “U.S. activities and posture in the Arctic should be calibrated, as the Department preserves its focus on the Indo-Pacific region.”16 </w:t>
      </w:r>
      <w:r w:rsidRPr="00083875">
        <w:rPr>
          <w:rStyle w:val="StyleUnderline"/>
          <w:highlight w:val="green"/>
        </w:rPr>
        <w:t>A</w:t>
      </w:r>
      <w:r w:rsidRPr="003A2A99">
        <w:rPr>
          <w:rStyle w:val="StyleUnderline"/>
        </w:rPr>
        <w:t xml:space="preserve"> central </w:t>
      </w:r>
      <w:r w:rsidRPr="00083875">
        <w:rPr>
          <w:rStyle w:val="StyleUnderline"/>
          <w:highlight w:val="green"/>
        </w:rPr>
        <w:t>goal of</w:t>
      </w:r>
      <w:r w:rsidRPr="003A2A99">
        <w:rPr>
          <w:sz w:val="16"/>
        </w:rPr>
        <w:t xml:space="preserve"> U.S. efforts to bolster </w:t>
      </w:r>
      <w:r w:rsidRPr="00083875">
        <w:rPr>
          <w:rStyle w:val="StyleUnderline"/>
          <w:highlight w:val="green"/>
        </w:rPr>
        <w:t>deterrence is</w:t>
      </w:r>
      <w:r w:rsidRPr="003A2A99">
        <w:rPr>
          <w:sz w:val="16"/>
        </w:rPr>
        <w:t xml:space="preserve"> focused on </w:t>
      </w:r>
      <w:r w:rsidRPr="00083875">
        <w:rPr>
          <w:rStyle w:val="StyleUnderline"/>
          <w:highlight w:val="green"/>
        </w:rPr>
        <w:t xml:space="preserve">dissuading </w:t>
      </w:r>
      <w:r w:rsidRPr="00083875">
        <w:rPr>
          <w:rStyle w:val="Emphasis"/>
          <w:highlight w:val="green"/>
        </w:rPr>
        <w:t>China</w:t>
      </w:r>
      <w:r w:rsidRPr="00083875">
        <w:rPr>
          <w:rStyle w:val="StyleUnderline"/>
          <w:highlight w:val="green"/>
        </w:rPr>
        <w:t xml:space="preserve"> or </w:t>
      </w:r>
      <w:r w:rsidRPr="00083875">
        <w:rPr>
          <w:rStyle w:val="Emphasis"/>
          <w:highlight w:val="green"/>
        </w:rPr>
        <w:t>Russia</w:t>
      </w:r>
      <w:r w:rsidRPr="003A2A99">
        <w:rPr>
          <w:rStyle w:val="StyleUnderline"/>
        </w:rPr>
        <w:t xml:space="preserve"> from attempting to </w:t>
      </w:r>
      <w:r w:rsidRPr="00083875">
        <w:rPr>
          <w:rStyle w:val="Emphasis"/>
          <w:highlight w:val="green"/>
        </w:rPr>
        <w:t>rapidly seize</w:t>
      </w:r>
      <w:r w:rsidRPr="003A2A99">
        <w:rPr>
          <w:rStyle w:val="StyleUnderline"/>
        </w:rPr>
        <w:t xml:space="preserve"> the territory of </w:t>
      </w:r>
      <w:r w:rsidRPr="00083875">
        <w:rPr>
          <w:rStyle w:val="StyleUnderline"/>
          <w:highlight w:val="green"/>
        </w:rPr>
        <w:t>a U.S. ally</w:t>
      </w:r>
      <w:r w:rsidRPr="003A2A99">
        <w:rPr>
          <w:rStyle w:val="StyleUnderline"/>
        </w:rPr>
        <w:t xml:space="preserve"> or partner </w:t>
      </w:r>
      <w:r w:rsidRPr="00083875">
        <w:rPr>
          <w:rStyle w:val="StyleUnderline"/>
          <w:highlight w:val="green"/>
        </w:rPr>
        <w:t xml:space="preserve">like </w:t>
      </w:r>
      <w:r w:rsidRPr="00083875">
        <w:rPr>
          <w:rStyle w:val="Emphasis"/>
          <w:highlight w:val="green"/>
        </w:rPr>
        <w:t>Taiwan</w:t>
      </w:r>
      <w:r w:rsidRPr="00083875">
        <w:rPr>
          <w:rStyle w:val="StyleUnderline"/>
          <w:highlight w:val="green"/>
        </w:rPr>
        <w:t xml:space="preserve"> or</w:t>
      </w:r>
      <w:r w:rsidRPr="003A2A99">
        <w:rPr>
          <w:rStyle w:val="StyleUnderline"/>
        </w:rPr>
        <w:t xml:space="preserve"> one or more of the </w:t>
      </w:r>
      <w:r w:rsidRPr="00083875">
        <w:rPr>
          <w:rStyle w:val="Emphasis"/>
          <w:highlight w:val="green"/>
        </w:rPr>
        <w:t>Baltic states</w:t>
      </w:r>
      <w:r w:rsidRPr="003A2A99">
        <w:rPr>
          <w:sz w:val="16"/>
        </w:rPr>
        <w:t xml:space="preserve">.17 So it is a natural and appropriate result that, today, the center of gravity for great power competition and conflict is in these adversaries’ near peripheries in the Indo-Pacific and Europe.18 But </w:t>
      </w:r>
      <w:r w:rsidRPr="003A2A99">
        <w:rPr>
          <w:rStyle w:val="Emphasis"/>
        </w:rPr>
        <w:t>China</w:t>
      </w:r>
      <w:r w:rsidRPr="003A2A99">
        <w:rPr>
          <w:rStyle w:val="StyleUnderline"/>
        </w:rPr>
        <w:t xml:space="preserve"> and </w:t>
      </w:r>
      <w:r w:rsidRPr="003A2A99">
        <w:rPr>
          <w:rStyle w:val="Emphasis"/>
        </w:rPr>
        <w:t>Russia</w:t>
      </w:r>
      <w:r w:rsidRPr="003A2A99">
        <w:rPr>
          <w:sz w:val="16"/>
        </w:rPr>
        <w:t xml:space="preserve"> and other adversaries also </w:t>
      </w:r>
      <w:r w:rsidRPr="003A2A99">
        <w:rPr>
          <w:rStyle w:val="StyleUnderline"/>
        </w:rPr>
        <w:t xml:space="preserve">recognize America’s power projection </w:t>
      </w:r>
      <w:r w:rsidRPr="003A2A99">
        <w:rPr>
          <w:rStyle w:val="Emphasis"/>
        </w:rPr>
        <w:t>advantages</w:t>
      </w:r>
      <w:r w:rsidRPr="003A2A99">
        <w:rPr>
          <w:rStyle w:val="StyleUnderline"/>
        </w:rPr>
        <w:t xml:space="preserve"> and are developing</w:t>
      </w:r>
      <w:r w:rsidRPr="003A2A99">
        <w:rPr>
          <w:sz w:val="16"/>
        </w:rPr>
        <w:t xml:space="preserve"> strategies and doctrine around cruise </w:t>
      </w:r>
      <w:r w:rsidRPr="00083875">
        <w:rPr>
          <w:rStyle w:val="StyleUnderline"/>
          <w:highlight w:val="green"/>
        </w:rPr>
        <w:t>missiles</w:t>
      </w:r>
      <w:r w:rsidRPr="003A2A99">
        <w:rPr>
          <w:sz w:val="16"/>
        </w:rPr>
        <w:t xml:space="preserve"> and other long-range capabilities </w:t>
      </w:r>
      <w:r w:rsidRPr="003A2A99">
        <w:rPr>
          <w:rStyle w:val="StyleUnderline"/>
        </w:rPr>
        <w:t xml:space="preserve">to </w:t>
      </w:r>
      <w:r w:rsidRPr="00083875">
        <w:rPr>
          <w:rStyle w:val="Emphasis"/>
          <w:highlight w:val="green"/>
        </w:rPr>
        <w:t>prevent</w:t>
      </w:r>
      <w:r w:rsidRPr="003A2A99">
        <w:rPr>
          <w:rStyle w:val="StyleUnderline"/>
        </w:rPr>
        <w:t xml:space="preserve"> the </w:t>
      </w:r>
      <w:r w:rsidRPr="00083875">
        <w:rPr>
          <w:rStyle w:val="Emphasis"/>
          <w:highlight w:val="green"/>
        </w:rPr>
        <w:t>U.S. forces</w:t>
      </w:r>
      <w:r w:rsidRPr="003A2A99">
        <w:rPr>
          <w:rStyle w:val="StyleUnderline"/>
        </w:rPr>
        <w:t xml:space="preserve"> from </w:t>
      </w:r>
      <w:r w:rsidRPr="00083875">
        <w:rPr>
          <w:rStyle w:val="StyleUnderline"/>
          <w:highlight w:val="green"/>
        </w:rPr>
        <w:t>deploying</w:t>
      </w:r>
      <w:r w:rsidRPr="003A2A99">
        <w:rPr>
          <w:rStyle w:val="StyleUnderline"/>
        </w:rPr>
        <w:t xml:space="preserve"> abroad </w:t>
      </w:r>
      <w:r w:rsidRPr="00083875">
        <w:rPr>
          <w:rStyle w:val="Emphasis"/>
          <w:highlight w:val="green"/>
        </w:rPr>
        <w:t>in the first place</w:t>
      </w:r>
      <w:r w:rsidRPr="003A2A99">
        <w:rPr>
          <w:rStyle w:val="StyleUnderline"/>
        </w:rPr>
        <w:t>.</w:t>
      </w:r>
      <w:r w:rsidRPr="003A2A99">
        <w:rPr>
          <w:sz w:val="16"/>
        </w:rPr>
        <w:t xml:space="preserve"> </w:t>
      </w:r>
      <w:r w:rsidRPr="003A2A99">
        <w:rPr>
          <w:rStyle w:val="StyleUnderline"/>
        </w:rPr>
        <w:t xml:space="preserve">The </w:t>
      </w:r>
      <w:r w:rsidRPr="003A2A99">
        <w:rPr>
          <w:rStyle w:val="Emphasis"/>
        </w:rPr>
        <w:t>high north</w:t>
      </w:r>
      <w:r w:rsidRPr="003A2A99">
        <w:rPr>
          <w:rStyle w:val="StyleUnderline"/>
        </w:rPr>
        <w:t xml:space="preserve"> is</w:t>
      </w:r>
      <w:r w:rsidRPr="003A2A99">
        <w:rPr>
          <w:sz w:val="16"/>
        </w:rPr>
        <w:t xml:space="preserve"> becoming </w:t>
      </w:r>
      <w:r w:rsidRPr="003A2A99">
        <w:rPr>
          <w:rStyle w:val="StyleUnderline"/>
        </w:rPr>
        <w:t xml:space="preserve">an increasingly </w:t>
      </w:r>
      <w:r w:rsidRPr="003A2A99">
        <w:rPr>
          <w:rStyle w:val="Emphasis"/>
        </w:rPr>
        <w:t>attractive vector</w:t>
      </w:r>
      <w:r w:rsidRPr="003A2A99">
        <w:rPr>
          <w:rStyle w:val="StyleUnderline"/>
        </w:rPr>
        <w:t xml:space="preserve"> for Russian and Chinese missile </w:t>
      </w:r>
      <w:r w:rsidRPr="003A2A99">
        <w:rPr>
          <w:rStyle w:val="Emphasis"/>
        </w:rPr>
        <w:t>strikes</w:t>
      </w:r>
      <w:r w:rsidRPr="003A2A99">
        <w:rPr>
          <w:rStyle w:val="StyleUnderline"/>
        </w:rPr>
        <w:t xml:space="preserve"> on the U.S. </w:t>
      </w:r>
      <w:r w:rsidRPr="003A2A99">
        <w:rPr>
          <w:rStyle w:val="Emphasis"/>
        </w:rPr>
        <w:t>homeland</w:t>
      </w:r>
      <w:r w:rsidRPr="003A2A99">
        <w:rPr>
          <w:sz w:val="16"/>
        </w:rPr>
        <w:t>. More than half the Arctic coastline is sovereign Russian territory.19 Russia is modernizing its military bases and airfields, deploying new coastal air defenses and submarines, and increasing its military exercises and training within its 5th Military District, Moscow’s Arctic combatant command.20 China now self identifies as a “near-Arctic state,” has expanded Arctic scientific research activities that have military applications, invested more than $90 billion in Arctic infrastructure projects, and stated its intent to build a “polar silk road.”21</w:t>
      </w:r>
    </w:p>
    <w:p w14:paraId="431A3346" w14:textId="77777777" w:rsidR="008006C0" w:rsidRDefault="008006C0" w:rsidP="008006C0">
      <w:pPr>
        <w:pStyle w:val="Heading4"/>
      </w:pPr>
      <w:r>
        <w:t>The aff is already happening – Carney is building them right now</w:t>
      </w:r>
    </w:p>
    <w:p w14:paraId="5F2DDF04" w14:textId="77777777" w:rsidR="008006C0" w:rsidRPr="007069BC" w:rsidRDefault="008006C0" w:rsidP="008006C0">
      <w:pPr>
        <w:pStyle w:val="Heading4"/>
        <w:rPr>
          <w:rStyle w:val="Style13ptBold"/>
          <w:sz w:val="22"/>
        </w:rPr>
      </w:pPr>
      <w:r w:rsidRPr="007069BC">
        <w:rPr>
          <w:rStyle w:val="Style13ptBold"/>
          <w:b/>
          <w:bCs w:val="0"/>
        </w:rPr>
        <w:t>Sarkisian ’25</w:t>
      </w:r>
      <w:r>
        <w:rPr>
          <w:rStyle w:val="Style13ptBold"/>
        </w:rPr>
        <w:t xml:space="preserve"> </w:t>
      </w:r>
      <w:r w:rsidRPr="007069BC">
        <w:rPr>
          <w:rStyle w:val="Style13ptBold"/>
          <w:sz w:val="22"/>
        </w:rPr>
        <w:t>(Arty, 3/18/25, “Carney outlines $6.7B in Arctic military, infrastructure spending during Iqaluit visit”, Nunatsiaq News, https://nunatsiaq.com/stories/article/carney-outlines-6-7b-in-arctic-military-infrastructure-spending-during-iqaluit-visit/)</w:t>
      </w:r>
    </w:p>
    <w:p w14:paraId="7DD18D71" w14:textId="77777777" w:rsidR="008006C0" w:rsidRPr="007069BC" w:rsidRDefault="008006C0" w:rsidP="008006C0">
      <w:pPr>
        <w:rPr>
          <w:sz w:val="16"/>
        </w:rPr>
      </w:pPr>
      <w:r w:rsidRPr="00707150">
        <w:rPr>
          <w:highlight w:val="green"/>
          <w:u w:val="single"/>
        </w:rPr>
        <w:t>Carney outlines $6.7B in Arctic military, infrastructure</w:t>
      </w:r>
      <w:r w:rsidRPr="00707150">
        <w:rPr>
          <w:u w:val="single"/>
        </w:rPr>
        <w:t xml:space="preserve"> spending during Iqaluit visit Announcement </w:t>
      </w:r>
      <w:r w:rsidRPr="00707150">
        <w:rPr>
          <w:highlight w:val="green"/>
          <w:u w:val="single"/>
        </w:rPr>
        <w:t>includes $6 billion for Arctic radar system</w:t>
      </w:r>
      <w:r w:rsidRPr="00707150">
        <w:rPr>
          <w:u w:val="single"/>
        </w:rPr>
        <w:t xml:space="preserve">; </w:t>
      </w:r>
      <w:r w:rsidRPr="00707150">
        <w:rPr>
          <w:sz w:val="16"/>
        </w:rPr>
        <w:t>$420</w:t>
      </w:r>
      <w:r w:rsidRPr="007069BC">
        <w:rPr>
          <w:sz w:val="16"/>
        </w:rPr>
        <w:t xml:space="preserve"> </w:t>
      </w:r>
      <w:r w:rsidRPr="00707150">
        <w:rPr>
          <w:sz w:val="16"/>
        </w:rPr>
        <w:t>million for Canadian Armed Forces; and $253</w:t>
      </w:r>
      <w:r w:rsidRPr="007069BC">
        <w:rPr>
          <w:sz w:val="16"/>
        </w:rPr>
        <w:t xml:space="preserve"> </w:t>
      </w:r>
      <w:r w:rsidRPr="00707150">
        <w:rPr>
          <w:sz w:val="16"/>
        </w:rPr>
        <w:t>million in investments for</w:t>
      </w:r>
      <w:r w:rsidRPr="007069BC">
        <w:rPr>
          <w:sz w:val="16"/>
        </w:rPr>
        <w:t xml:space="preserve"> </w:t>
      </w:r>
      <w:r w:rsidRPr="00707150">
        <w:rPr>
          <w:sz w:val="16"/>
        </w:rPr>
        <w:t>Nunavut infrastructure</w:t>
      </w:r>
      <w:r w:rsidRPr="007069BC">
        <w:rPr>
          <w:sz w:val="16"/>
        </w:rPr>
        <w:t xml:space="preserve"> </w:t>
      </w:r>
      <w:r w:rsidRPr="00707150">
        <w:rPr>
          <w:sz w:val="16"/>
        </w:rPr>
        <w:t>Canada is teaming up with Australia to boost Arctic security and will invest in Nunavut’s infrastructure, Prime Minister Mark Carney said in Iqaluit on Tuesday.</w:t>
      </w:r>
      <w:r w:rsidRPr="007069BC">
        <w:rPr>
          <w:sz w:val="16"/>
        </w:rPr>
        <w:t xml:space="preserve"> </w:t>
      </w:r>
      <w:r w:rsidRPr="00707150">
        <w:rPr>
          <w:sz w:val="16"/>
        </w:rPr>
        <w:t>“</w:t>
      </w:r>
      <w:r w:rsidRPr="00707150">
        <w:rPr>
          <w:highlight w:val="green"/>
          <w:u w:val="single"/>
        </w:rPr>
        <w:t>Arctic sovereignty is a strategic priority of our government,” Carney said</w:t>
      </w:r>
      <w:r w:rsidRPr="00707150">
        <w:rPr>
          <w:sz w:val="16"/>
        </w:rPr>
        <w:t xml:space="preserve"> during a news conference at the Canadian Armed Forces’ Iqaluit Forward Operating Location near the airport.</w:t>
      </w:r>
      <w:r w:rsidRPr="007069BC">
        <w:rPr>
          <w:sz w:val="16"/>
        </w:rPr>
        <w:t xml:space="preserve"> </w:t>
      </w:r>
      <w:r w:rsidRPr="00707150">
        <w:rPr>
          <w:sz w:val="16"/>
        </w:rPr>
        <w:t>This visit to Nunavut’s capital was Carney’s first domestic trip since he was sworn in as prime minister Friday.</w:t>
      </w:r>
      <w:r w:rsidRPr="007069BC">
        <w:rPr>
          <w:sz w:val="16"/>
        </w:rPr>
        <w:t xml:space="preserve"> </w:t>
      </w:r>
      <w:r w:rsidRPr="00707150">
        <w:rPr>
          <w:sz w:val="16"/>
        </w:rPr>
        <w:t>It followed his whirlwind trip to Europe where he met with French President Emmanuel Macron, British Prime Minister Keir Starmer and had an audience with King Charles.</w:t>
      </w:r>
      <w:r w:rsidRPr="007069BC">
        <w:rPr>
          <w:sz w:val="16"/>
        </w:rPr>
        <w:t xml:space="preserve"> </w:t>
      </w:r>
      <w:r w:rsidRPr="00707150">
        <w:rPr>
          <w:sz w:val="16"/>
        </w:rPr>
        <w:t xml:space="preserve">Tuesday’s announcement includes more than $6 billion </w:t>
      </w:r>
      <w:r w:rsidRPr="00707150">
        <w:rPr>
          <w:highlight w:val="green"/>
          <w:u w:val="single"/>
        </w:rPr>
        <w:t xml:space="preserve">for Canada’s Arctic over-the-horizon </w:t>
      </w:r>
      <w:hyperlink r:id="rId6" w:history="1">
        <w:r w:rsidRPr="00707150">
          <w:rPr>
            <w:rStyle w:val="Hyperlink"/>
            <w:highlight w:val="green"/>
          </w:rPr>
          <w:t>radar system</w:t>
        </w:r>
      </w:hyperlink>
      <w:r w:rsidRPr="00707150">
        <w:rPr>
          <w:u w:val="single"/>
        </w:rPr>
        <w:t xml:space="preserve"> that will be developed in partnership with Australia. </w:t>
      </w:r>
      <w:r w:rsidRPr="00707150">
        <w:rPr>
          <w:highlight w:val="green"/>
          <w:u w:val="single"/>
        </w:rPr>
        <w:t xml:space="preserve">Over-the-horizon radar has the capability to detect targets hundreds of kilometres beyond </w:t>
      </w:r>
      <w:r w:rsidRPr="00707150">
        <w:rPr>
          <w:u w:val="single"/>
        </w:rPr>
        <w:t xml:space="preserve">the </w:t>
      </w:r>
      <w:r w:rsidRPr="00707150">
        <w:rPr>
          <w:highlight w:val="green"/>
          <w:u w:val="single"/>
        </w:rPr>
        <w:t xml:space="preserve">scope </w:t>
      </w:r>
      <w:r w:rsidRPr="00707150">
        <w:rPr>
          <w:u w:val="single"/>
        </w:rPr>
        <w:t>of ordinary radar</w:t>
      </w:r>
      <w:r w:rsidRPr="00707150">
        <w:rPr>
          <w:sz w:val="16"/>
        </w:rPr>
        <w:t>.</w:t>
      </w:r>
      <w:r w:rsidRPr="007069BC">
        <w:rPr>
          <w:sz w:val="16"/>
        </w:rPr>
        <w:t xml:space="preserve"> </w:t>
      </w:r>
      <w:r w:rsidRPr="00707150">
        <w:rPr>
          <w:sz w:val="16"/>
        </w:rPr>
        <w:t>The federal government will also spend about $420 million for Canadian Armed Forces to have a “greater, sustained and year-round” presence in the Arctic, according to a government news release issued Tuesday.</w:t>
      </w:r>
      <w:r w:rsidRPr="007069BC">
        <w:rPr>
          <w:sz w:val="16"/>
        </w:rPr>
        <w:t xml:space="preserve"> </w:t>
      </w:r>
      <w:r w:rsidRPr="00707150">
        <w:rPr>
          <w:sz w:val="16"/>
        </w:rPr>
        <w:t>Carney also announced $253 million for Nunavut infrastructure. That includes.</w:t>
      </w:r>
      <w:r w:rsidRPr="007069BC">
        <w:rPr>
          <w:sz w:val="16"/>
        </w:rPr>
        <w:t xml:space="preserve"> </w:t>
      </w:r>
      <w:r w:rsidRPr="00707150">
        <w:rPr>
          <w:sz w:val="16"/>
        </w:rPr>
        <w:t>$94 million to upgrade power plants in Cambridge Bay, Gjoa Haven, Igloolik and Iqaluit;</w:t>
      </w:r>
      <w:r w:rsidRPr="007069BC">
        <w:rPr>
          <w:sz w:val="16"/>
        </w:rPr>
        <w:t xml:space="preserve"> </w:t>
      </w:r>
      <w:r w:rsidRPr="00707150">
        <w:rPr>
          <w:sz w:val="16"/>
        </w:rPr>
        <w:t>$74 million for critical housing infrastructure</w:t>
      </w:r>
      <w:r w:rsidRPr="007069BC">
        <w:rPr>
          <w:sz w:val="16"/>
        </w:rPr>
        <w:t xml:space="preserve"> </w:t>
      </w:r>
      <w:r w:rsidRPr="00707150">
        <w:rPr>
          <w:sz w:val="16"/>
        </w:rPr>
        <w:t>$66 million to build, renovate and repair homes;</w:t>
      </w:r>
      <w:r w:rsidRPr="007069BC">
        <w:rPr>
          <w:sz w:val="16"/>
        </w:rPr>
        <w:t xml:space="preserve"> </w:t>
      </w:r>
      <w:r w:rsidRPr="00707150">
        <w:rPr>
          <w:sz w:val="16"/>
        </w:rPr>
        <w:t>and</w:t>
      </w:r>
      <w:r w:rsidRPr="007069BC">
        <w:rPr>
          <w:sz w:val="16"/>
        </w:rPr>
        <w:t xml:space="preserve"> </w:t>
      </w:r>
      <w:r w:rsidRPr="00707150">
        <w:rPr>
          <w:sz w:val="16"/>
        </w:rPr>
        <w:t>$20 million to Nunavut Nukkiksautiit Corp. for the first phase of its hydroelectricity facility to be constructed outside Iqaluit.</w:t>
      </w:r>
      <w:r w:rsidRPr="007069BC">
        <w:rPr>
          <w:sz w:val="16"/>
        </w:rPr>
        <w:t xml:space="preserve"> </w:t>
      </w:r>
      <w:r w:rsidRPr="00707150">
        <w:rPr>
          <w:sz w:val="16"/>
        </w:rPr>
        <w:t>Premier P.J. Akeeagok and Natan Obed, president of Inuit Tapiriit Kanatami, welcomed the initiatives with both saying that Inuit needs were “heard” by the federal government.</w:t>
      </w:r>
      <w:r w:rsidRPr="007069BC">
        <w:rPr>
          <w:sz w:val="16"/>
        </w:rPr>
        <w:t xml:space="preserve"> </w:t>
      </w:r>
      <w:r w:rsidRPr="00707150">
        <w:rPr>
          <w:sz w:val="16"/>
        </w:rPr>
        <w:t>However,</w:t>
      </w:r>
      <w:r w:rsidRPr="007069BC">
        <w:rPr>
          <w:sz w:val="16"/>
        </w:rPr>
        <w:t xml:space="preserve"> </w:t>
      </w:r>
      <w:r w:rsidRPr="00707150">
        <w:rPr>
          <w:sz w:val="16"/>
        </w:rPr>
        <w:t>Nunavut NDP MP Lori Idlout said Carney’s announcements show the Liberal government is not willing to invest in northerners.</w:t>
      </w:r>
      <w:r w:rsidRPr="007069BC">
        <w:rPr>
          <w:sz w:val="16"/>
        </w:rPr>
        <w:t xml:space="preserve"> </w:t>
      </w:r>
      <w:r w:rsidRPr="00707150">
        <w:rPr>
          <w:sz w:val="16"/>
        </w:rPr>
        <w:t>“</w:t>
      </w:r>
      <w:r w:rsidRPr="00707150">
        <w:rPr>
          <w:highlight w:val="green"/>
          <w:u w:val="single"/>
        </w:rPr>
        <w:t>It’s frustrating that Canada is promising to invest more in another country’s capabilities</w:t>
      </w:r>
      <w:r w:rsidRPr="00707150">
        <w:rPr>
          <w:sz w:val="16"/>
        </w:rPr>
        <w:t xml:space="preserve"> rather than its own people’s. How many-fold is that $250 million compared to the $6 billion to work with Australia?” she said, comparing the money for Nunavut infrastructure against the cost of the commitment to work with Australia.</w:t>
      </w:r>
      <w:r w:rsidRPr="007069BC">
        <w:rPr>
          <w:sz w:val="16"/>
        </w:rPr>
        <w:t xml:space="preserve"> </w:t>
      </w:r>
      <w:r w:rsidRPr="00707150">
        <w:rPr>
          <w:sz w:val="16"/>
        </w:rPr>
        <w:t>Manitoba MP James Bezan, the Conservative defence critic, called Carney’s visit a “re-announcement” of previously introduced projects with no new money.</w:t>
      </w:r>
      <w:r w:rsidRPr="007069BC">
        <w:rPr>
          <w:sz w:val="16"/>
        </w:rPr>
        <w:t xml:space="preserve"> </w:t>
      </w:r>
      <w:r w:rsidRPr="00707150">
        <w:rPr>
          <w:sz w:val="16"/>
        </w:rPr>
        <w:t>It “does nothing to fix years of neglect and state of disrepair our forces are in,” Bezan said in a written statement Tuesday.</w:t>
      </w:r>
      <w:r w:rsidRPr="007069BC">
        <w:rPr>
          <w:sz w:val="16"/>
        </w:rPr>
        <w:t xml:space="preserve"> </w:t>
      </w:r>
      <w:r w:rsidRPr="00707150">
        <w:rPr>
          <w:sz w:val="16"/>
        </w:rPr>
        <w:t>Carney’s Arctic security announcement comes at a time of heightened tensions in the Arctic, with calls growing for Canada to do more to secure the region.</w:t>
      </w:r>
      <w:r w:rsidRPr="007069BC">
        <w:rPr>
          <w:sz w:val="16"/>
        </w:rPr>
        <w:t xml:space="preserve"> </w:t>
      </w:r>
    </w:p>
    <w:p w14:paraId="6B2C24F4" w14:textId="77777777" w:rsidR="008006C0" w:rsidRPr="00CD3C2E" w:rsidRDefault="008006C0" w:rsidP="008006C0">
      <w:pPr>
        <w:spacing w:line="256" w:lineRule="auto"/>
        <w:rPr>
          <w:rFonts w:eastAsia="Calibri"/>
          <w:sz w:val="16"/>
        </w:rPr>
      </w:pPr>
    </w:p>
    <w:p w14:paraId="3DFF0CDD" w14:textId="77777777" w:rsidR="00444427" w:rsidRPr="00CD3C2E" w:rsidRDefault="00444427" w:rsidP="00444427">
      <w:pPr>
        <w:pStyle w:val="Heading4"/>
        <w:rPr>
          <w:rFonts w:eastAsia="SimSun" w:cs="Calibri"/>
        </w:rPr>
      </w:pPr>
      <w:r>
        <w:rPr>
          <w:rFonts w:eastAsia="SimSun" w:cs="Calibri"/>
        </w:rPr>
        <w:t>I</w:t>
      </w:r>
      <w:r w:rsidRPr="00CD3C2E">
        <w:rPr>
          <w:rFonts w:eastAsia="SimSun" w:cs="Calibri"/>
        </w:rPr>
        <w:t>t makes no sense that other countries would threaten to strike the US.</w:t>
      </w:r>
    </w:p>
    <w:p w14:paraId="7C9D4C7A" w14:textId="77777777" w:rsidR="00444427" w:rsidRPr="00CD3C2E" w:rsidRDefault="00444427" w:rsidP="00444427">
      <w:pPr>
        <w:spacing w:line="256" w:lineRule="auto"/>
        <w:rPr>
          <w:rFonts w:eastAsia="Calibri"/>
        </w:rPr>
      </w:pPr>
      <w:r w:rsidRPr="00CD3C2E">
        <w:rPr>
          <w:rFonts w:eastAsia="Calibri"/>
          <w:b/>
          <w:bCs/>
          <w:sz w:val="26"/>
        </w:rPr>
        <w:t>Huessy 23</w:t>
      </w:r>
      <w:r w:rsidRPr="00CD3C2E">
        <w:rPr>
          <w:rFonts w:eastAsia="Calibri"/>
        </w:rPr>
        <w:t>, Senior Fellow, Hudson Institute, Lecturer at the US Naval Academy (Peter Huessy, March 23, 2023, “Why the Pentagon Needs a New ICBM Force,” Hudson Institute, https://www.hudson.org/missile-defense/why-pentagon-needs-new-icbm-force)</w:t>
      </w:r>
    </w:p>
    <w:p w14:paraId="398BEE7D" w14:textId="77777777" w:rsidR="00444427" w:rsidRPr="00CD3C2E" w:rsidRDefault="00444427" w:rsidP="00444427">
      <w:pPr>
        <w:spacing w:line="256" w:lineRule="auto"/>
        <w:rPr>
          <w:rFonts w:eastAsia="Calibri"/>
          <w:sz w:val="16"/>
          <w:szCs w:val="16"/>
        </w:rPr>
      </w:pPr>
      <w:r w:rsidRPr="00CD3C2E">
        <w:rPr>
          <w:rFonts w:eastAsia="Calibri"/>
          <w:sz w:val="16"/>
          <w:szCs w:val="16"/>
        </w:rPr>
        <w:t xml:space="preserve">Jarocki admits that </w:t>
      </w:r>
      <w:r w:rsidRPr="00CD3C2E">
        <w:rPr>
          <w:rFonts w:eastAsia="Calibri"/>
          <w:b/>
          <w:iCs/>
          <w:highlight w:val="green"/>
          <w:u w:val="single"/>
        </w:rPr>
        <w:t>Russia</w:t>
      </w:r>
      <w:r w:rsidRPr="00CD3C2E">
        <w:rPr>
          <w:rFonts w:eastAsia="Calibri"/>
          <w:highlight w:val="green"/>
          <w:u w:val="single"/>
        </w:rPr>
        <w:t xml:space="preserve"> and </w:t>
      </w:r>
      <w:r w:rsidRPr="00CD3C2E">
        <w:rPr>
          <w:rFonts w:eastAsia="Calibri"/>
          <w:b/>
          <w:iCs/>
          <w:highlight w:val="green"/>
          <w:u w:val="single"/>
        </w:rPr>
        <w:t>China</w:t>
      </w:r>
      <w:r w:rsidRPr="00CD3C2E">
        <w:rPr>
          <w:rFonts w:eastAsia="Calibri"/>
          <w:sz w:val="16"/>
          <w:szCs w:val="16"/>
        </w:rPr>
        <w:t xml:space="preserve"> also </w:t>
      </w:r>
      <w:r w:rsidRPr="00CD3C2E">
        <w:rPr>
          <w:rFonts w:eastAsia="Calibri"/>
          <w:highlight w:val="green"/>
          <w:u w:val="single"/>
        </w:rPr>
        <w:t>know</w:t>
      </w:r>
      <w:r w:rsidRPr="00CD3C2E">
        <w:rPr>
          <w:rFonts w:eastAsia="Calibri"/>
          <w:u w:val="single"/>
        </w:rPr>
        <w:t xml:space="preserve"> the </w:t>
      </w:r>
      <w:r w:rsidRPr="00CD3C2E">
        <w:rPr>
          <w:rFonts w:eastAsia="Calibri"/>
          <w:highlight w:val="green"/>
          <w:u w:val="single"/>
        </w:rPr>
        <w:t>US</w:t>
      </w:r>
      <w:r w:rsidRPr="00CD3C2E">
        <w:rPr>
          <w:rFonts w:eastAsia="Calibri"/>
          <w:u w:val="single"/>
        </w:rPr>
        <w:t xml:space="preserve"> would </w:t>
      </w:r>
      <w:r w:rsidRPr="00CD3C2E">
        <w:rPr>
          <w:rFonts w:eastAsia="Calibri"/>
          <w:b/>
          <w:iCs/>
          <w:highlight w:val="green"/>
          <w:u w:val="single"/>
        </w:rPr>
        <w:t>have enough</w:t>
      </w:r>
      <w:r w:rsidRPr="00CD3C2E">
        <w:rPr>
          <w:rFonts w:eastAsia="Calibri"/>
          <w:highlight w:val="green"/>
          <w:u w:val="single"/>
        </w:rPr>
        <w:t xml:space="preserve"> retaliatory force to </w:t>
      </w:r>
      <w:r w:rsidRPr="00CD3C2E">
        <w:rPr>
          <w:rFonts w:eastAsia="Calibri"/>
          <w:b/>
          <w:iCs/>
          <w:highlight w:val="green"/>
          <w:u w:val="single"/>
        </w:rPr>
        <w:t>obliterate</w:t>
      </w:r>
      <w:r w:rsidRPr="00CD3C2E">
        <w:rPr>
          <w:rFonts w:eastAsia="Calibri"/>
          <w:u w:val="single"/>
        </w:rPr>
        <w:t xml:space="preserve"> Russia or China. But for some </w:t>
      </w:r>
      <w:r w:rsidRPr="00CD3C2E">
        <w:rPr>
          <w:rFonts w:eastAsia="Calibri"/>
          <w:b/>
          <w:iCs/>
          <w:u w:val="single"/>
        </w:rPr>
        <w:t>strange reason</w:t>
      </w:r>
      <w:r w:rsidRPr="00CD3C2E">
        <w:rPr>
          <w:rFonts w:eastAsia="Calibri"/>
          <w:u w:val="single"/>
        </w:rPr>
        <w:t xml:space="preserve">, even knowing this </w:t>
      </w:r>
      <w:r w:rsidRPr="00CD3C2E">
        <w:rPr>
          <w:rFonts w:eastAsia="Calibri"/>
          <w:b/>
          <w:iCs/>
          <w:u w:val="single"/>
        </w:rPr>
        <w:t>nuclear fact</w:t>
      </w:r>
      <w:r w:rsidRPr="00CD3C2E">
        <w:rPr>
          <w:rFonts w:eastAsia="Calibri"/>
          <w:u w:val="single"/>
        </w:rPr>
        <w:t xml:space="preserve"> of life, in a crisis Jaroki thinks it makes </w:t>
      </w:r>
      <w:r w:rsidRPr="00CD3C2E">
        <w:rPr>
          <w:rFonts w:eastAsia="Calibri"/>
          <w:b/>
          <w:iCs/>
          <w:u w:val="single"/>
        </w:rPr>
        <w:t>perfect sense</w:t>
      </w:r>
      <w:r w:rsidRPr="00CD3C2E">
        <w:rPr>
          <w:rFonts w:eastAsia="Calibri"/>
          <w:u w:val="single"/>
        </w:rPr>
        <w:t xml:space="preserve"> for Russia and China to be inclined to </w:t>
      </w:r>
      <w:r w:rsidRPr="00CD3C2E">
        <w:rPr>
          <w:rFonts w:eastAsia="Calibri"/>
          <w:b/>
          <w:iCs/>
          <w:highlight w:val="green"/>
          <w:u w:val="single"/>
        </w:rPr>
        <w:t>strike</w:t>
      </w:r>
      <w:r w:rsidRPr="00CD3C2E">
        <w:rPr>
          <w:rFonts w:eastAsia="Calibri"/>
          <w:u w:val="single"/>
        </w:rPr>
        <w:t xml:space="preserve"> our ICBMs, knowing they </w:t>
      </w:r>
      <w:r w:rsidRPr="00CD3C2E">
        <w:rPr>
          <w:rFonts w:eastAsia="Calibri"/>
          <w:highlight w:val="green"/>
          <w:u w:val="single"/>
        </w:rPr>
        <w:t xml:space="preserve">would be </w:t>
      </w:r>
      <w:r w:rsidRPr="00CD3C2E">
        <w:rPr>
          <w:rFonts w:eastAsia="Calibri"/>
          <w:b/>
          <w:iCs/>
          <w:highlight w:val="green"/>
          <w:u w:val="single"/>
        </w:rPr>
        <w:t>committing suicide</w:t>
      </w:r>
      <w:r w:rsidRPr="00CD3C2E">
        <w:rPr>
          <w:rFonts w:eastAsia="Calibri"/>
          <w:sz w:val="16"/>
          <w:szCs w:val="16"/>
        </w:rPr>
        <w:t xml:space="preserve"> as a result. </w:t>
      </w:r>
      <w:r w:rsidRPr="00CD3C2E">
        <w:rPr>
          <w:rFonts w:eastAsia="Calibri"/>
          <w:u w:val="single"/>
        </w:rPr>
        <w:t xml:space="preserve">A strike that by its nature </w:t>
      </w:r>
      <w:r w:rsidRPr="00CD3C2E">
        <w:rPr>
          <w:rFonts w:eastAsia="Calibri"/>
          <w:b/>
          <w:iCs/>
          <w:u w:val="single"/>
        </w:rPr>
        <w:t>would</w:t>
      </w:r>
      <w:r w:rsidRPr="00CD3C2E">
        <w:rPr>
          <w:rFonts w:eastAsia="Calibri"/>
          <w:u w:val="single"/>
        </w:rPr>
        <w:t xml:space="preserve"> have to </w:t>
      </w:r>
      <w:r w:rsidRPr="00CD3C2E">
        <w:rPr>
          <w:rFonts w:eastAsia="Calibri"/>
          <w:b/>
          <w:iCs/>
          <w:u w:val="single"/>
        </w:rPr>
        <w:t>involve</w:t>
      </w:r>
      <w:r w:rsidRPr="00CD3C2E">
        <w:rPr>
          <w:rFonts w:eastAsia="Calibri"/>
          <w:u w:val="single"/>
        </w:rPr>
        <w:t xml:space="preserve"> nearly </w:t>
      </w:r>
      <w:r w:rsidRPr="00CD3C2E">
        <w:rPr>
          <w:rFonts w:eastAsia="Calibri"/>
          <w:b/>
          <w:iCs/>
          <w:u w:val="single"/>
        </w:rPr>
        <w:t>1000 warheads</w:t>
      </w:r>
      <w:r w:rsidRPr="00CD3C2E">
        <w:rPr>
          <w:rFonts w:eastAsia="Calibri"/>
          <w:u w:val="single"/>
        </w:rPr>
        <w:t xml:space="preserve">---to strike </w:t>
      </w:r>
      <w:r w:rsidRPr="00CD3C2E">
        <w:rPr>
          <w:rFonts w:eastAsia="Calibri"/>
          <w:b/>
          <w:iCs/>
          <w:u w:val="single"/>
        </w:rPr>
        <w:t>all 450</w:t>
      </w:r>
      <w:r w:rsidRPr="00CD3C2E">
        <w:rPr>
          <w:rFonts w:eastAsia="Calibri"/>
          <w:u w:val="single"/>
        </w:rPr>
        <w:t xml:space="preserve"> silos and </w:t>
      </w:r>
      <w:r w:rsidRPr="00CD3C2E">
        <w:rPr>
          <w:rFonts w:eastAsia="Calibri"/>
          <w:b/>
          <w:iCs/>
          <w:u w:val="single"/>
        </w:rPr>
        <w:t>45</w:t>
      </w:r>
      <w:r w:rsidRPr="00CD3C2E">
        <w:rPr>
          <w:rFonts w:eastAsia="Calibri"/>
          <w:u w:val="single"/>
        </w:rPr>
        <w:t xml:space="preserve"> launch control </w:t>
      </w:r>
      <w:r w:rsidRPr="00CD3C2E">
        <w:rPr>
          <w:rFonts w:eastAsia="Calibri"/>
          <w:b/>
          <w:iCs/>
          <w:u w:val="single"/>
        </w:rPr>
        <w:t>centers</w:t>
      </w:r>
      <w:r w:rsidRPr="00CD3C2E">
        <w:rPr>
          <w:rFonts w:eastAsia="Calibri"/>
          <w:u w:val="single"/>
        </w:rPr>
        <w:t xml:space="preserve">. Even more </w:t>
      </w:r>
      <w:r w:rsidRPr="00CD3C2E">
        <w:rPr>
          <w:rFonts w:eastAsia="Calibri"/>
          <w:b/>
          <w:iCs/>
          <w:sz w:val="30"/>
          <w:szCs w:val="30"/>
          <w:u w:val="single"/>
        </w:rPr>
        <w:t>ludicrous</w:t>
      </w:r>
      <w:r w:rsidRPr="00CD3C2E">
        <w:rPr>
          <w:rFonts w:eastAsia="Calibri"/>
          <w:sz w:val="16"/>
          <w:szCs w:val="16"/>
        </w:rPr>
        <w:t xml:space="preserve">, Jarocki buys into </w:t>
      </w:r>
      <w:r w:rsidRPr="00CD3C2E">
        <w:rPr>
          <w:rFonts w:eastAsia="Calibri"/>
          <w:u w:val="single"/>
        </w:rPr>
        <w:t xml:space="preserve">the even more </w:t>
      </w:r>
      <w:r w:rsidRPr="00CD3C2E">
        <w:rPr>
          <w:rFonts w:eastAsia="Calibri"/>
          <w:b/>
          <w:iCs/>
          <w:u w:val="single"/>
        </w:rPr>
        <w:t>fancible idea</w:t>
      </w:r>
      <w:r w:rsidRPr="00CD3C2E">
        <w:rPr>
          <w:rFonts w:eastAsia="Calibri"/>
          <w:u w:val="single"/>
        </w:rPr>
        <w:t xml:space="preserve"> that US leaders, knowing the </w:t>
      </w:r>
      <w:r w:rsidRPr="00CD3C2E">
        <w:rPr>
          <w:rFonts w:eastAsia="Calibri"/>
          <w:b/>
          <w:iCs/>
          <w:u w:val="single"/>
        </w:rPr>
        <w:t>Russians</w:t>
      </w:r>
      <w:r w:rsidRPr="00CD3C2E">
        <w:rPr>
          <w:rFonts w:eastAsia="Calibri"/>
          <w:u w:val="single"/>
        </w:rPr>
        <w:t xml:space="preserve"> and the </w:t>
      </w:r>
      <w:r w:rsidRPr="00CD3C2E">
        <w:rPr>
          <w:rFonts w:eastAsia="Calibri"/>
          <w:b/>
          <w:iCs/>
          <w:u w:val="single"/>
        </w:rPr>
        <w:t>Chinese</w:t>
      </w:r>
      <w:r w:rsidRPr="00CD3C2E">
        <w:rPr>
          <w:rFonts w:eastAsia="Calibri"/>
          <w:u w:val="single"/>
        </w:rPr>
        <w:t xml:space="preserve"> know</w:t>
      </w:r>
      <w:r w:rsidRPr="00CD3C2E">
        <w:rPr>
          <w:rFonts w:eastAsia="Calibri"/>
          <w:sz w:val="16"/>
          <w:szCs w:val="16"/>
        </w:rPr>
        <w:t xml:space="preserve"> perfectly well </w:t>
      </w:r>
      <w:r w:rsidRPr="00CD3C2E">
        <w:rPr>
          <w:rFonts w:eastAsia="Calibri"/>
          <w:u w:val="single"/>
        </w:rPr>
        <w:t xml:space="preserve">any such </w:t>
      </w:r>
      <w:r w:rsidRPr="00CD3C2E">
        <w:rPr>
          <w:rFonts w:eastAsia="Calibri"/>
          <w:b/>
          <w:iCs/>
          <w:u w:val="single"/>
        </w:rPr>
        <w:t>strike</w:t>
      </w:r>
      <w:r w:rsidRPr="00CD3C2E">
        <w:rPr>
          <w:rFonts w:eastAsia="Calibri"/>
          <w:u w:val="single"/>
        </w:rPr>
        <w:t xml:space="preserve"> on the US now would be </w:t>
      </w:r>
      <w:r w:rsidRPr="00CD3C2E">
        <w:rPr>
          <w:rFonts w:eastAsia="Calibri"/>
          <w:b/>
          <w:iCs/>
          <w:u w:val="single"/>
        </w:rPr>
        <w:t>suicidal</w:t>
      </w:r>
      <w:r w:rsidRPr="00CD3C2E">
        <w:rPr>
          <w:rFonts w:eastAsia="Calibri"/>
          <w:u w:val="single"/>
        </w:rPr>
        <w:t>, nonetheless would</w:t>
      </w:r>
      <w:r w:rsidRPr="00CD3C2E">
        <w:rPr>
          <w:rFonts w:eastAsia="Calibri"/>
          <w:sz w:val="16"/>
          <w:szCs w:val="16"/>
        </w:rPr>
        <w:t xml:space="preserve"> posture the US response in a crisis to launch not after the detonation of enemy nuclear warheads on US soil---currently one US option—but would </w:t>
      </w:r>
      <w:r w:rsidRPr="00CD3C2E">
        <w:rPr>
          <w:rFonts w:eastAsia="Calibri"/>
          <w:b/>
          <w:iCs/>
          <w:u w:val="single"/>
        </w:rPr>
        <w:t>launch</w:t>
      </w:r>
      <w:r w:rsidRPr="00CD3C2E">
        <w:rPr>
          <w:rFonts w:eastAsia="Calibri"/>
          <w:u w:val="single"/>
        </w:rPr>
        <w:t xml:space="preserve"> our ICBMs in a crisis</w:t>
      </w:r>
      <w:r w:rsidRPr="00CD3C2E">
        <w:rPr>
          <w:rFonts w:eastAsia="Calibri"/>
          <w:sz w:val="16"/>
          <w:szCs w:val="16"/>
        </w:rPr>
        <w:t xml:space="preserve"> even without warning of an enemy attack. Under the assumption that the Russians and Chinese are willingly committing suicide, just as the US would be doing. So not MAD or Mutual Assured Destruction, but Mutual Assured Suicide or MAS.</w:t>
      </w:r>
    </w:p>
    <w:p w14:paraId="48490927" w14:textId="77777777" w:rsidR="00444427" w:rsidRPr="008F58F9" w:rsidRDefault="00444427" w:rsidP="00444427"/>
    <w:p w14:paraId="567E5178" w14:textId="0EBF2C15" w:rsidR="009C74AA" w:rsidRPr="009C74AA" w:rsidRDefault="00444427" w:rsidP="009C74AA">
      <w:r>
        <w:tab/>
      </w:r>
    </w:p>
    <w:p w14:paraId="268CE95A" w14:textId="33499131" w:rsidR="00B65B50" w:rsidRDefault="00543ACF" w:rsidP="00543ACF">
      <w:pPr>
        <w:pStyle w:val="Heading3"/>
      </w:pPr>
      <w:r>
        <w:t>1NC --- Cables</w:t>
      </w:r>
    </w:p>
    <w:p w14:paraId="060787CF" w14:textId="612C0190" w:rsidR="00543ACF" w:rsidRPr="00543ACF" w:rsidRDefault="00F57B6A" w:rsidP="00F57B6A">
      <w:pPr>
        <w:pStyle w:val="Heading4"/>
      </w:pPr>
      <w:r>
        <w:t>Their ev isnt specific to arctic esclation</w:t>
      </w:r>
    </w:p>
    <w:p w14:paraId="154C3047" w14:textId="77777777" w:rsidR="00543ACF" w:rsidRPr="00543ACF" w:rsidRDefault="00543ACF" w:rsidP="00543ACF">
      <w:pPr>
        <w:keepNext/>
        <w:keepLines/>
        <w:spacing w:before="40" w:after="0" w:line="256" w:lineRule="auto"/>
        <w:outlineLvl w:val="3"/>
        <w:rPr>
          <w:rFonts w:eastAsia="DengXian Light" w:cs="Times New Roman"/>
          <w:b/>
          <w:iCs/>
          <w:sz w:val="26"/>
        </w:rPr>
      </w:pPr>
      <w:r w:rsidRPr="00543ACF">
        <w:rPr>
          <w:rFonts w:eastAsia="DengXian Light" w:cs="Times New Roman"/>
          <w:b/>
          <w:iCs/>
          <w:sz w:val="26"/>
        </w:rPr>
        <w:t xml:space="preserve">Past cable damage </w:t>
      </w:r>
      <w:r w:rsidRPr="00543ACF">
        <w:rPr>
          <w:rFonts w:eastAsia="DengXian Light" w:cs="Times New Roman"/>
          <w:b/>
          <w:iCs/>
          <w:sz w:val="26"/>
          <w:u w:val="single"/>
        </w:rPr>
        <w:t>thumps</w:t>
      </w:r>
      <w:r w:rsidRPr="00543ACF">
        <w:rPr>
          <w:rFonts w:eastAsia="DengXian Light" w:cs="Times New Roman"/>
          <w:b/>
          <w:iCs/>
          <w:sz w:val="26"/>
        </w:rPr>
        <w:t xml:space="preserve"> the impact</w:t>
      </w:r>
    </w:p>
    <w:p w14:paraId="26E4D069" w14:textId="77777777" w:rsidR="00543ACF" w:rsidRPr="00543ACF" w:rsidRDefault="00543ACF" w:rsidP="00543ACF">
      <w:pPr>
        <w:spacing w:line="256" w:lineRule="auto"/>
        <w:rPr>
          <w:rFonts w:eastAsia="Aptos"/>
        </w:rPr>
      </w:pPr>
      <w:r w:rsidRPr="00543ACF">
        <w:rPr>
          <w:rFonts w:eastAsia="Aptos"/>
        </w:rPr>
        <w:t xml:space="preserve">Dan </w:t>
      </w:r>
      <w:r w:rsidRPr="00543ACF">
        <w:rPr>
          <w:rFonts w:eastAsia="Aptos"/>
          <w:b/>
          <w:bCs/>
          <w:sz w:val="26"/>
          <w:szCs w:val="26"/>
        </w:rPr>
        <w:t>Milmo 7/17</w:t>
      </w:r>
      <w:r w:rsidRPr="00543ACF">
        <w:rPr>
          <w:rFonts w:eastAsia="Aptos"/>
        </w:rPr>
        <w:t xml:space="preserve">, Milmo; July 2024; Global technology editor at The Guardian, covering cybersecurity, AI, and digital infrastructure; The Guardian, “Fears grow over sabotage of undersea internet cables,” https://www.theguardian.com/technology/2025/jul/17/risk-undersea-cable-attacks-backed-russia-china-likely-rise-report-warns // </w:t>
      </w:r>
      <w:r w:rsidRPr="00543ACF">
        <w:rPr>
          <w:rFonts w:eastAsia="Aptos"/>
          <w:u w:val="single"/>
        </w:rPr>
        <w:t>shaka</w:t>
      </w:r>
    </w:p>
    <w:p w14:paraId="331C23F6" w14:textId="77777777" w:rsidR="00543ACF" w:rsidRPr="00543ACF" w:rsidRDefault="00543ACF" w:rsidP="00543ACF">
      <w:pPr>
        <w:spacing w:line="256" w:lineRule="auto"/>
        <w:rPr>
          <w:rFonts w:eastAsia="Aptos"/>
          <w:u w:val="single"/>
        </w:rPr>
      </w:pPr>
      <w:r w:rsidRPr="00543ACF">
        <w:rPr>
          <w:rFonts w:eastAsia="Aptos"/>
          <w:u w:val="single"/>
        </w:rPr>
        <w:t xml:space="preserve">Recorded Future identified </w:t>
      </w:r>
      <w:r w:rsidRPr="00543ACF">
        <w:rPr>
          <w:rFonts w:eastAsia="Aptos"/>
          <w:highlight w:val="green"/>
          <w:u w:val="single"/>
        </w:rPr>
        <w:t xml:space="preserve">44 cable damages over the </w:t>
      </w:r>
      <w:r w:rsidRPr="00543ACF">
        <w:rPr>
          <w:rFonts w:eastAsia="Aptos"/>
          <w:b/>
          <w:iCs/>
          <w:highlight w:val="green"/>
          <w:u w:val="single"/>
          <w:bdr w:val="single" w:sz="8" w:space="0" w:color="auto" w:frame="1"/>
        </w:rPr>
        <w:t>past 18 months</w:t>
      </w:r>
      <w:r w:rsidRPr="00543ACF">
        <w:rPr>
          <w:rFonts w:eastAsia="Aptos"/>
          <w:u w:val="single"/>
        </w:rPr>
        <w:t>, a quarter caused by “</w:t>
      </w:r>
      <w:r w:rsidRPr="00543ACF">
        <w:rPr>
          <w:rFonts w:eastAsia="Aptos"/>
          <w:b/>
          <w:iCs/>
          <w:u w:val="single"/>
          <w:bdr w:val="single" w:sz="8" w:space="0" w:color="auto" w:frame="1"/>
        </w:rPr>
        <w:t>anchor dragging</w:t>
      </w:r>
      <w:r w:rsidRPr="00543ACF">
        <w:rPr>
          <w:rFonts w:eastAsia="Aptos"/>
          <w:u w:val="single"/>
        </w:rPr>
        <w:t>” and nearly a third by “</w:t>
      </w:r>
      <w:r w:rsidRPr="00543ACF">
        <w:rPr>
          <w:rFonts w:eastAsia="Aptos"/>
          <w:b/>
          <w:iCs/>
          <w:u w:val="single"/>
          <w:bdr w:val="single" w:sz="8" w:space="0" w:color="auto" w:frame="1"/>
        </w:rPr>
        <w:t>unknown causes</w:t>
      </w:r>
      <w:r w:rsidRPr="00543ACF">
        <w:rPr>
          <w:rFonts w:eastAsia="Aptos"/>
          <w:u w:val="single"/>
        </w:rPr>
        <w:t>”, with seismic activity or natural phenomena causing 16% of the incidents.</w:t>
      </w:r>
    </w:p>
    <w:p w14:paraId="599C69B6" w14:textId="77777777" w:rsidR="00543ACF" w:rsidRPr="00543ACF" w:rsidRDefault="00543ACF" w:rsidP="00543ACF">
      <w:pPr>
        <w:spacing w:line="256" w:lineRule="auto"/>
        <w:rPr>
          <w:rFonts w:eastAsia="Aptos"/>
          <w:sz w:val="16"/>
        </w:rPr>
      </w:pPr>
      <w:r w:rsidRPr="00543ACF">
        <w:rPr>
          <w:rFonts w:eastAsia="Aptos"/>
          <w:sz w:val="16"/>
        </w:rPr>
        <w:t>&lt;&lt;IMAGE OMITTED&gt;&gt;</w:t>
      </w:r>
    </w:p>
    <w:p w14:paraId="609040AF" w14:textId="77777777" w:rsidR="00543ACF" w:rsidRPr="00543ACF" w:rsidRDefault="00543ACF" w:rsidP="00543ACF">
      <w:pPr>
        <w:spacing w:line="256" w:lineRule="auto"/>
        <w:rPr>
          <w:rFonts w:eastAsia="Aptos"/>
          <w:sz w:val="16"/>
        </w:rPr>
      </w:pPr>
      <w:r w:rsidRPr="00543ACF">
        <w:rPr>
          <w:rFonts w:eastAsia="Aptos"/>
          <w:sz w:val="16"/>
        </w:rPr>
        <w:t xml:space="preserve">Analysts added that </w:t>
      </w:r>
      <w:r w:rsidRPr="00543ACF">
        <w:rPr>
          <w:rFonts w:eastAsia="Aptos"/>
          <w:b/>
          <w:iCs/>
          <w:u w:val="single"/>
          <w:bdr w:val="single" w:sz="8" w:space="0" w:color="auto" w:frame="1"/>
        </w:rPr>
        <w:t>damaging subsea cables could be an attractive tactic</w:t>
      </w:r>
      <w:r w:rsidRPr="00543ACF">
        <w:rPr>
          <w:rFonts w:eastAsia="Aptos"/>
          <w:sz w:val="16"/>
        </w:rPr>
        <w:t xml:space="preserve"> because it allowed states to target adversaries’ infrastructure via an unsophisticated method that could be passed off as an accident or be carried out by vessels without direct links to the </w:t>
      </w:r>
      <w:proofErr w:type="gramStart"/>
      <w:r w:rsidRPr="00543ACF">
        <w:rPr>
          <w:rFonts w:eastAsia="Aptos"/>
          <w:sz w:val="16"/>
        </w:rPr>
        <w:t>attacks’</w:t>
      </w:r>
      <w:proofErr w:type="gramEnd"/>
      <w:r w:rsidRPr="00543ACF">
        <w:rPr>
          <w:rFonts w:eastAsia="Aptos"/>
          <w:sz w:val="16"/>
        </w:rPr>
        <w:t xml:space="preserve"> suspected sponsor.</w:t>
      </w:r>
    </w:p>
    <w:p w14:paraId="190E640D" w14:textId="77777777" w:rsidR="00543ACF" w:rsidRPr="00543ACF" w:rsidRDefault="00543ACF" w:rsidP="00543ACF">
      <w:pPr>
        <w:spacing w:line="256" w:lineRule="auto"/>
        <w:rPr>
          <w:rFonts w:eastAsia="Aptos"/>
          <w:sz w:val="16"/>
        </w:rPr>
      </w:pPr>
      <w:r w:rsidRPr="00543ACF">
        <w:rPr>
          <w:rFonts w:eastAsia="Aptos"/>
          <w:sz w:val="16"/>
        </w:rPr>
        <w:t>Recorded Future said improved monitoring of cables and security measures around subsea infrastructure, as well as comprehensive stress tests, would help prevent an incident damaging multiple cables and causing “prolonged connectivity issues”.</w:t>
      </w:r>
    </w:p>
    <w:p w14:paraId="5820FE78" w14:textId="77777777" w:rsidR="00543ACF" w:rsidRPr="00543ACF" w:rsidRDefault="00543ACF" w:rsidP="00543ACF">
      <w:pPr>
        <w:spacing w:line="256" w:lineRule="auto"/>
        <w:rPr>
          <w:rFonts w:eastAsia="Aptos"/>
          <w:sz w:val="16"/>
        </w:rPr>
      </w:pPr>
      <w:r w:rsidRPr="00543ACF">
        <w:rPr>
          <w:rFonts w:eastAsia="Aptos"/>
          <w:u w:val="single"/>
        </w:rPr>
        <w:t xml:space="preserve">Despite the high-profile Baltic and Taiwan incidents, the three most disruptive incidents were elsewhere: in the Red Sea in February </w:t>
      </w:r>
      <w:r w:rsidRPr="00543ACF">
        <w:rPr>
          <w:rFonts w:eastAsia="Aptos"/>
          <w:highlight w:val="green"/>
          <w:u w:val="single"/>
        </w:rPr>
        <w:t>last year</w:t>
      </w:r>
      <w:r w:rsidRPr="00543ACF">
        <w:rPr>
          <w:rFonts w:eastAsia="Aptos"/>
          <w:u w:val="single"/>
        </w:rPr>
        <w:t xml:space="preserve"> when a </w:t>
      </w:r>
      <w:r w:rsidRPr="00543ACF">
        <w:rPr>
          <w:rFonts w:eastAsia="Aptos"/>
          <w:highlight w:val="green"/>
          <w:u w:val="single"/>
        </w:rPr>
        <w:t xml:space="preserve">Houthi missile caused a ship’s anchor to </w:t>
      </w:r>
      <w:r w:rsidRPr="00543ACF">
        <w:rPr>
          <w:rFonts w:eastAsia="Aptos"/>
          <w:b/>
          <w:iCs/>
          <w:highlight w:val="green"/>
          <w:u w:val="single"/>
          <w:bdr w:val="single" w:sz="8" w:space="0" w:color="auto" w:frame="1"/>
        </w:rPr>
        <w:t>hit cables</w:t>
      </w:r>
      <w:r w:rsidRPr="00543ACF">
        <w:rPr>
          <w:rFonts w:eastAsia="Aptos"/>
          <w:u w:val="single"/>
        </w:rPr>
        <w:t xml:space="preserve"> – leading to “significant impact on communication networks in the Middle East”</w:t>
      </w:r>
      <w:r w:rsidRPr="00543ACF">
        <w:rPr>
          <w:rFonts w:eastAsia="Aptos"/>
          <w:sz w:val="16"/>
        </w:rPr>
        <w:t>; in west Africa a month later due to an underwater rock slide; and off the coast of South Africa in May 2024 due to a cable-dragging incident.</w:t>
      </w:r>
    </w:p>
    <w:p w14:paraId="04CF20D5" w14:textId="77777777" w:rsidR="00543ACF" w:rsidRPr="00543ACF" w:rsidRDefault="00543ACF" w:rsidP="00543ACF">
      <w:pPr>
        <w:spacing w:line="256" w:lineRule="auto"/>
        <w:rPr>
          <w:rFonts w:eastAsia="Aptos"/>
          <w:sz w:val="16"/>
        </w:rPr>
      </w:pPr>
      <w:r w:rsidRPr="00543ACF">
        <w:rPr>
          <w:rFonts w:eastAsia="Aptos"/>
          <w:sz w:val="16"/>
        </w:rPr>
        <w:t>Recorded Future said the impact of the Red Sea and Africa incidents showed that the most prolonged disruption happened in areas with limited availability of alternative cables and a shortage of repair expertise regardless of the cause of the disruption.</w:t>
      </w:r>
    </w:p>
    <w:p w14:paraId="192B39B0" w14:textId="77777777" w:rsidR="00543ACF" w:rsidRPr="00543ACF" w:rsidRDefault="00543ACF" w:rsidP="00543ACF">
      <w:pPr>
        <w:spacing w:line="256" w:lineRule="auto"/>
        <w:rPr>
          <w:rFonts w:eastAsia="Aptos"/>
          <w:sz w:val="16"/>
        </w:rPr>
      </w:pPr>
      <w:r w:rsidRPr="00543ACF">
        <w:rPr>
          <w:rFonts w:eastAsia="Aptos"/>
          <w:u w:val="single"/>
        </w:rPr>
        <w:t xml:space="preserve">Conversely, </w:t>
      </w:r>
      <w:r w:rsidRPr="00543ACF">
        <w:rPr>
          <w:rFonts w:eastAsia="Aptos"/>
          <w:b/>
          <w:iCs/>
          <w:highlight w:val="green"/>
          <w:u w:val="single"/>
          <w:bdr w:val="single" w:sz="8" w:space="0" w:color="auto" w:frame="1"/>
        </w:rPr>
        <w:t>two attacks</w:t>
      </w:r>
      <w:r w:rsidRPr="00543ACF">
        <w:rPr>
          <w:rFonts w:eastAsia="Aptos"/>
          <w:highlight w:val="green"/>
          <w:u w:val="single"/>
        </w:rPr>
        <w:t xml:space="preserve"> in the Baltic Sea</w:t>
      </w:r>
      <w:r w:rsidRPr="00543ACF">
        <w:rPr>
          <w:rFonts w:eastAsia="Aptos"/>
          <w:u w:val="single"/>
        </w:rPr>
        <w:t xml:space="preserve"> in November last year </w:t>
      </w:r>
      <w:r w:rsidRPr="00543ACF">
        <w:rPr>
          <w:rFonts w:eastAsia="Aptos"/>
          <w:highlight w:val="green"/>
          <w:u w:val="single"/>
        </w:rPr>
        <w:t xml:space="preserve">had </w:t>
      </w:r>
      <w:r w:rsidRPr="00543ACF">
        <w:rPr>
          <w:rFonts w:eastAsia="Aptos"/>
          <w:b/>
          <w:iCs/>
          <w:highlight w:val="green"/>
          <w:u w:val="single"/>
          <w:bdr w:val="single" w:sz="8" w:space="0" w:color="auto" w:frame="1"/>
        </w:rPr>
        <w:t>minimal impact</w:t>
      </w:r>
      <w:r w:rsidRPr="00543ACF">
        <w:rPr>
          <w:rFonts w:eastAsia="Aptos"/>
          <w:highlight w:val="green"/>
          <w:u w:val="single"/>
        </w:rPr>
        <w:t xml:space="preserve"> due to spare </w:t>
      </w:r>
      <w:r w:rsidRPr="00543ACF">
        <w:rPr>
          <w:rFonts w:eastAsia="Aptos"/>
          <w:b/>
          <w:iCs/>
          <w:highlight w:val="green"/>
          <w:u w:val="single"/>
          <w:bdr w:val="single" w:sz="8" w:space="0" w:color="auto" w:frame="1"/>
        </w:rPr>
        <w:t>capacity</w:t>
      </w:r>
      <w:r w:rsidRPr="00543ACF">
        <w:rPr>
          <w:rFonts w:eastAsia="Aptos"/>
          <w:highlight w:val="green"/>
          <w:u w:val="single"/>
        </w:rPr>
        <w:t xml:space="preserve"> and</w:t>
      </w:r>
      <w:r w:rsidRPr="00543ACF">
        <w:rPr>
          <w:rFonts w:eastAsia="Aptos"/>
          <w:u w:val="single"/>
        </w:rPr>
        <w:t xml:space="preserve"> Europe’s </w:t>
      </w:r>
      <w:r w:rsidRPr="00543ACF">
        <w:rPr>
          <w:rFonts w:eastAsia="Aptos"/>
          <w:b/>
          <w:iCs/>
          <w:highlight w:val="green"/>
          <w:u w:val="single"/>
          <w:bdr w:val="single" w:sz="8" w:space="0" w:color="auto" w:frame="1"/>
        </w:rPr>
        <w:t>resilient</w:t>
      </w:r>
      <w:r w:rsidRPr="00543ACF">
        <w:rPr>
          <w:rFonts w:eastAsia="Aptos"/>
          <w:u w:val="single"/>
        </w:rPr>
        <w:t xml:space="preserve"> internet </w:t>
      </w:r>
      <w:r w:rsidRPr="00543ACF">
        <w:rPr>
          <w:rFonts w:eastAsia="Aptos"/>
          <w:b/>
          <w:iCs/>
          <w:highlight w:val="green"/>
          <w:u w:val="single"/>
          <w:bdr w:val="single" w:sz="8" w:space="0" w:color="auto" w:frame="1"/>
        </w:rPr>
        <w:t>infrastructure</w:t>
      </w:r>
      <w:r w:rsidRPr="00543ACF">
        <w:rPr>
          <w:rFonts w:eastAsia="Aptos"/>
          <w:u w:val="single"/>
        </w:rPr>
        <w:t>.</w:t>
      </w:r>
      <w:r w:rsidRPr="00543ACF">
        <w:rPr>
          <w:rFonts w:eastAsia="Aptos"/>
          <w:sz w:val="16"/>
        </w:rPr>
        <w:t xml:space="preserve"> However, the report said three EU island member states – Malta, Cyprus and Ireland – were more vulnerable due to their reliance on submarine cables for international communications.</w:t>
      </w:r>
    </w:p>
    <w:p w14:paraId="6B6D6D49" w14:textId="77777777" w:rsidR="00543ACF" w:rsidRPr="00543ACF" w:rsidRDefault="00543ACF" w:rsidP="00543ACF"/>
    <w:p w14:paraId="069EFA38" w14:textId="77777777" w:rsidR="009468EF" w:rsidRPr="009468EF" w:rsidRDefault="009468EF" w:rsidP="009468EF"/>
    <w:sectPr w:rsidR="009468EF" w:rsidRPr="009468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8EF"/>
    <w:rsid w:val="000E5152"/>
    <w:rsid w:val="00104EAF"/>
    <w:rsid w:val="00131B35"/>
    <w:rsid w:val="001C4FDF"/>
    <w:rsid w:val="001F739F"/>
    <w:rsid w:val="002C725D"/>
    <w:rsid w:val="004428CF"/>
    <w:rsid w:val="00444427"/>
    <w:rsid w:val="00521B34"/>
    <w:rsid w:val="00543ACF"/>
    <w:rsid w:val="0065486D"/>
    <w:rsid w:val="008006C0"/>
    <w:rsid w:val="00822385"/>
    <w:rsid w:val="009468EF"/>
    <w:rsid w:val="009C74AA"/>
    <w:rsid w:val="009D5203"/>
    <w:rsid w:val="00B65B50"/>
    <w:rsid w:val="00B85845"/>
    <w:rsid w:val="00D56224"/>
    <w:rsid w:val="00E45ED1"/>
    <w:rsid w:val="00E51A98"/>
    <w:rsid w:val="00F50F57"/>
    <w:rsid w:val="00F57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E1C06"/>
  <w15:chartTrackingRefBased/>
  <w15:docId w15:val="{4477F56B-E15F-49E9-9B98-E09340808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F739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F739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F739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F739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11111,T,t"/>
    <w:basedOn w:val="Normal"/>
    <w:next w:val="Normal"/>
    <w:link w:val="Heading4Char"/>
    <w:uiPriority w:val="3"/>
    <w:qFormat/>
    <w:rsid w:val="001F739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F739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46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F73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739F"/>
  </w:style>
  <w:style w:type="character" w:customStyle="1" w:styleId="Heading1Char">
    <w:name w:val="Heading 1 Char"/>
    <w:aliases w:val="Pocket Char"/>
    <w:basedOn w:val="DefaultParagraphFont"/>
    <w:link w:val="Heading1"/>
    <w:rsid w:val="001F739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F739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1F739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1F739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F739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46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8EF"/>
    <w:rPr>
      <w:rFonts w:eastAsiaTheme="majorEastAsia" w:cstheme="majorBidi"/>
      <w:color w:val="272727" w:themeColor="text1" w:themeTint="D8"/>
    </w:rPr>
  </w:style>
  <w:style w:type="paragraph" w:styleId="Title">
    <w:name w:val="Title"/>
    <w:basedOn w:val="Normal"/>
    <w:next w:val="Normal"/>
    <w:link w:val="TitleChar"/>
    <w:uiPriority w:val="10"/>
    <w:qFormat/>
    <w:rsid w:val="00946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8EF"/>
    <w:pPr>
      <w:spacing w:before="160"/>
      <w:jc w:val="center"/>
    </w:pPr>
    <w:rPr>
      <w:i/>
      <w:iCs/>
      <w:color w:val="404040" w:themeColor="text1" w:themeTint="BF"/>
    </w:rPr>
  </w:style>
  <w:style w:type="character" w:customStyle="1" w:styleId="QuoteChar">
    <w:name w:val="Quote Char"/>
    <w:basedOn w:val="DefaultParagraphFont"/>
    <w:link w:val="Quote"/>
    <w:uiPriority w:val="29"/>
    <w:rsid w:val="009468EF"/>
    <w:rPr>
      <w:i/>
      <w:iCs/>
      <w:color w:val="404040" w:themeColor="text1" w:themeTint="BF"/>
    </w:rPr>
  </w:style>
  <w:style w:type="paragraph" w:styleId="ListParagraph">
    <w:name w:val="List Paragraph"/>
    <w:basedOn w:val="Normal"/>
    <w:uiPriority w:val="34"/>
    <w:qFormat/>
    <w:rsid w:val="009468EF"/>
    <w:pPr>
      <w:ind w:left="720"/>
      <w:contextualSpacing/>
    </w:pPr>
  </w:style>
  <w:style w:type="character" w:styleId="IntenseEmphasis">
    <w:name w:val="Intense Emphasis"/>
    <w:basedOn w:val="DefaultParagraphFont"/>
    <w:uiPriority w:val="21"/>
    <w:qFormat/>
    <w:rsid w:val="009468EF"/>
    <w:rPr>
      <w:i/>
      <w:iCs/>
      <w:color w:val="0F4761" w:themeColor="accent1" w:themeShade="BF"/>
    </w:rPr>
  </w:style>
  <w:style w:type="paragraph" w:styleId="IntenseQuote">
    <w:name w:val="Intense Quote"/>
    <w:basedOn w:val="Normal"/>
    <w:next w:val="Normal"/>
    <w:link w:val="IntenseQuoteChar"/>
    <w:uiPriority w:val="30"/>
    <w:qFormat/>
    <w:rsid w:val="00946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8EF"/>
    <w:rPr>
      <w:i/>
      <w:iCs/>
      <w:color w:val="0F4761" w:themeColor="accent1" w:themeShade="BF"/>
    </w:rPr>
  </w:style>
  <w:style w:type="character" w:styleId="IntenseReference">
    <w:name w:val="Intense Reference"/>
    <w:basedOn w:val="DefaultParagraphFont"/>
    <w:uiPriority w:val="32"/>
    <w:qFormat/>
    <w:rsid w:val="009468EF"/>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Debat"/>
    <w:basedOn w:val="DefaultParagraphFont"/>
    <w:link w:val="textbold"/>
    <w:uiPriority w:val="8"/>
    <w:qFormat/>
    <w:rsid w:val="001F739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F739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F739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B"/>
    <w:basedOn w:val="DefaultParagraphFont"/>
    <w:uiPriority w:val="7"/>
    <w:qFormat/>
    <w:rsid w:val="001F739F"/>
    <w:rPr>
      <w:b w:val="0"/>
      <w:sz w:val="22"/>
      <w:u w:val="single"/>
    </w:rPr>
  </w:style>
  <w:style w:type="character" w:styleId="Strong">
    <w:name w:val="Strong"/>
    <w:basedOn w:val="DefaultParagraphFont"/>
    <w:uiPriority w:val="22"/>
    <w:qFormat/>
    <w:rsid w:val="001F739F"/>
    <w:rPr>
      <w:b/>
      <w:bCs/>
    </w:rPr>
  </w:style>
  <w:style w:type="character" w:styleId="BookTitle">
    <w:name w:val="Book Title"/>
    <w:basedOn w:val="DefaultParagraphFont"/>
    <w:uiPriority w:val="33"/>
    <w:qFormat/>
    <w:rsid w:val="001F739F"/>
    <w:rPr>
      <w:b/>
      <w:bCs/>
      <w:i/>
      <w:iCs/>
      <w:spacing w:val="5"/>
    </w:rPr>
  </w:style>
  <w:style w:type="numbering" w:styleId="111111">
    <w:name w:val="Outline List 2"/>
    <w:basedOn w:val="NoList"/>
    <w:uiPriority w:val="99"/>
    <w:semiHidden/>
    <w:unhideWhenUsed/>
    <w:rsid w:val="001F739F"/>
  </w:style>
  <w:style w:type="paragraph" w:styleId="Header">
    <w:name w:val="header"/>
    <w:basedOn w:val="Normal"/>
    <w:link w:val="HeaderChar"/>
    <w:uiPriority w:val="99"/>
    <w:semiHidden/>
    <w:rsid w:val="001F739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F739F"/>
    <w:rPr>
      <w:rFonts w:ascii="Calibri" w:hAnsi="Calibri" w:cs="Calibri"/>
      <w:kern w:val="0"/>
      <w:sz w:val="22"/>
      <w:szCs w:val="22"/>
      <w14:ligatures w14:val="none"/>
    </w:rPr>
  </w:style>
  <w:style w:type="paragraph" w:styleId="Footer">
    <w:name w:val="footer"/>
    <w:basedOn w:val="Normal"/>
    <w:link w:val="FooterChar"/>
    <w:uiPriority w:val="99"/>
    <w:semiHidden/>
    <w:rsid w:val="001F739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F739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F739F"/>
    <w:pPr>
      <w:spacing w:after="120"/>
    </w:pPr>
  </w:style>
  <w:style w:type="character" w:customStyle="1" w:styleId="BodyTextChar">
    <w:name w:val="Body Text Char"/>
    <w:basedOn w:val="DefaultParagraphFont"/>
    <w:link w:val="BodyText"/>
    <w:uiPriority w:val="99"/>
    <w:semiHidden/>
    <w:rsid w:val="001F739F"/>
    <w:rPr>
      <w:rFonts w:ascii="Calibri" w:hAnsi="Calibri" w:cs="Calibri"/>
      <w:kern w:val="0"/>
      <w:sz w:val="22"/>
      <w:szCs w:val="22"/>
      <w14:ligatures w14:val="none"/>
    </w:rPr>
  </w:style>
  <w:style w:type="paragraph" w:styleId="NoSpacing">
    <w:name w:val="No Spacing"/>
    <w:link w:val="NoSpacingChar"/>
    <w:uiPriority w:val="99"/>
    <w:unhideWhenUsed/>
    <w:qFormat/>
    <w:rsid w:val="001F739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F739F"/>
    <w:rPr>
      <w:rFonts w:ascii="Calibri" w:hAnsi="Calibri" w:cs="Calibri"/>
      <w:kern w:val="0"/>
      <w:sz w:val="22"/>
      <w:szCs w:val="22"/>
      <w14:ligatures w14:val="none"/>
    </w:rPr>
  </w:style>
  <w:style w:type="character" w:styleId="Hyperlink">
    <w:name w:val="Hyperlink"/>
    <w:basedOn w:val="DefaultParagraphFont"/>
    <w:uiPriority w:val="99"/>
    <w:unhideWhenUsed/>
    <w:rsid w:val="001F739F"/>
    <w:rPr>
      <w:color w:val="467886" w:themeColor="hyperlink"/>
      <w:u w:val="single"/>
    </w:rPr>
  </w:style>
  <w:style w:type="character" w:styleId="UnresolvedMention">
    <w:name w:val="Unresolved Mention"/>
    <w:basedOn w:val="DefaultParagraphFont"/>
    <w:uiPriority w:val="99"/>
    <w:semiHidden/>
    <w:unhideWhenUsed/>
    <w:rsid w:val="001F739F"/>
    <w:rPr>
      <w:color w:val="605E5C"/>
      <w:shd w:val="clear" w:color="auto" w:fill="E1DFDD"/>
    </w:rPr>
  </w:style>
  <w:style w:type="paragraph" w:customStyle="1" w:styleId="CardIndented">
    <w:name w:val="Card (Indented)"/>
    <w:basedOn w:val="Normal"/>
    <w:link w:val="CardIndentedChar"/>
    <w:qFormat/>
    <w:rsid w:val="009468EF"/>
    <w:pPr>
      <w:ind w:left="288"/>
    </w:pPr>
  </w:style>
  <w:style w:type="character" w:customStyle="1" w:styleId="CardIndentedChar">
    <w:name w:val="Card (Indented) Char"/>
    <w:basedOn w:val="DefaultParagraphFont"/>
    <w:link w:val="CardIndented"/>
    <w:rsid w:val="009468EF"/>
    <w:rPr>
      <w:rFonts w:ascii="Calibri" w:hAnsi="Calibri" w:cs="Calibri"/>
      <w:kern w:val="0"/>
      <w:sz w:val="22"/>
      <w:szCs w:val="22"/>
      <w14:ligatures w14:val="none"/>
    </w:rPr>
  </w:style>
  <w:style w:type="paragraph" w:customStyle="1" w:styleId="textbold">
    <w:name w:val="text bold"/>
    <w:basedOn w:val="Normal"/>
    <w:link w:val="Emphasis"/>
    <w:uiPriority w:val="8"/>
    <w:qFormat/>
    <w:rsid w:val="009468EF"/>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 w:type="paragraph" w:customStyle="1" w:styleId="Emphasis1">
    <w:name w:val="Emphasis1"/>
    <w:basedOn w:val="Normal"/>
    <w:autoRedefine/>
    <w:uiPriority w:val="8"/>
    <w:qFormat/>
    <w:rsid w:val="009468EF"/>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468EF"/>
    <w:pPr>
      <w:spacing w:after="0" w:line="240" w:lineRule="auto"/>
    </w:pPr>
    <w:rPr>
      <w:sz w:val="22"/>
      <w:u w:val="single"/>
    </w:rPr>
  </w:style>
  <w:style w:type="paragraph" w:customStyle="1" w:styleId="Analytic">
    <w:name w:val="Analytic"/>
    <w:basedOn w:val="Normal"/>
    <w:link w:val="AnalyticChar"/>
    <w:autoRedefine/>
    <w:qFormat/>
    <w:rsid w:val="009468EF"/>
    <w:pPr>
      <w:spacing w:after="0" w:line="276" w:lineRule="auto"/>
    </w:pPr>
    <w:rPr>
      <w:b/>
      <w:bCs/>
      <w:color w:val="000000" w:themeColor="text1"/>
      <w:sz w:val="26"/>
      <w:szCs w:val="26"/>
    </w:rPr>
  </w:style>
  <w:style w:type="character" w:customStyle="1" w:styleId="AnalyticChar">
    <w:name w:val="Analytic Char"/>
    <w:basedOn w:val="DefaultParagraphFont"/>
    <w:link w:val="Analytic"/>
    <w:rsid w:val="009468EF"/>
    <w:rPr>
      <w:rFonts w:ascii="Calibri" w:hAnsi="Calibri" w:cs="Calibri"/>
      <w:b/>
      <w:bCs/>
      <w:color w:val="000000" w:themeColor="text1"/>
      <w:kern w:val="0"/>
      <w:sz w:val="26"/>
      <w:szCs w:val="26"/>
      <w14:ligatures w14:val="none"/>
    </w:rPr>
  </w:style>
  <w:style w:type="paragraph" w:customStyle="1" w:styleId="UnderlinePara">
    <w:name w:val="Underline Para"/>
    <w:basedOn w:val="Normal"/>
    <w:autoRedefine/>
    <w:uiPriority w:val="7"/>
    <w:qFormat/>
    <w:rsid w:val="00B65B50"/>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unatsiaq.com/stories/article/biden-trudeau-promise-upgrades-to-arctic-defence/" TargetMode="External"/><Relationship Id="rId5" Type="http://schemas.openxmlformats.org/officeDocument/2006/relationships/hyperlink" Target="http://www.merriam-webster.com/dictionary/"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xb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10</TotalTime>
  <Pages>1</Pages>
  <Words>19853</Words>
  <Characters>113164</Characters>
  <Application>Microsoft Office Word</Application>
  <DocSecurity>0</DocSecurity>
  <Lines>943</Lines>
  <Paragraphs>265</Paragraphs>
  <ScaleCrop>false</ScaleCrop>
  <Company/>
  <LinksUpToDate>false</LinksUpToDate>
  <CharactersWithSpaces>132752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Kiron B</dc:creator>
  <cp:keywords/>
  <dc:description/>
  <cp:lastModifiedBy>Kiron B</cp:lastModifiedBy>
  <cp:revision>19</cp:revision>
  <dcterms:created xsi:type="dcterms:W3CDTF">2025-11-22T22:03:00Z</dcterms:created>
  <dcterms:modified xsi:type="dcterms:W3CDTF">2025-11-22T22:28:00Z</dcterms:modified>
</cp:coreProperties>
</file>