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A6BC2" w14:textId="0127BA7C" w:rsidR="00490336" w:rsidRPr="008E78D5" w:rsidRDefault="00EB6D47" w:rsidP="00EB6D47">
      <w:pPr>
        <w:spacing w:line="552" w:lineRule="auto"/>
        <w:jc w:val="center"/>
        <w:rPr>
          <w:sz w:val="28"/>
          <w:szCs w:val="28"/>
        </w:rPr>
      </w:pPr>
      <w:r w:rsidRPr="008E78D5">
        <w:rPr>
          <w:sz w:val="28"/>
          <w:szCs w:val="28"/>
        </w:rPr>
        <w:t>GUI in Java</w:t>
      </w:r>
    </w:p>
    <w:p w14:paraId="76A2DBE3" w14:textId="24788E1A" w:rsidR="006E25A6" w:rsidRPr="008E78D5" w:rsidRDefault="00490336" w:rsidP="008E78D5">
      <w:pPr>
        <w:spacing w:line="552" w:lineRule="auto"/>
        <w:rPr>
          <w:sz w:val="25"/>
          <w:szCs w:val="25"/>
        </w:rPr>
      </w:pPr>
      <w:r w:rsidRPr="008E78D5">
        <w:rPr>
          <w:sz w:val="25"/>
          <w:szCs w:val="25"/>
        </w:rPr>
        <w:t xml:space="preserve">GUI stands for Graphical User Interface. </w:t>
      </w:r>
      <w:r w:rsidR="001D0FC9" w:rsidRPr="008E78D5">
        <w:rPr>
          <w:sz w:val="25"/>
          <w:szCs w:val="25"/>
        </w:rPr>
        <w:t xml:space="preserve">Graphical User Interface is used by all programming languages and not just Java. </w:t>
      </w:r>
      <w:r w:rsidR="0008060E" w:rsidRPr="008E78D5">
        <w:rPr>
          <w:sz w:val="25"/>
          <w:szCs w:val="25"/>
        </w:rPr>
        <w:t xml:space="preserve">GUI helps a user look through folders and programs. </w:t>
      </w:r>
      <w:r w:rsidR="006E25A6" w:rsidRPr="008E78D5">
        <w:rPr>
          <w:sz w:val="25"/>
          <w:szCs w:val="25"/>
        </w:rPr>
        <w:t>GUI gives you distinct look and feel output. It is also an object where user communicates by using mouse or keyboard. The</w:t>
      </w:r>
      <w:r w:rsidR="001D0FC9" w:rsidRPr="008E78D5">
        <w:rPr>
          <w:sz w:val="25"/>
          <w:szCs w:val="25"/>
        </w:rPr>
        <w:t xml:space="preserve"> types of elements in GUI include buttons, checkboxes, labels and banners, menus, sidebars, and so much more.</w:t>
      </w:r>
      <w:r w:rsidR="008321E8" w:rsidRPr="008E78D5">
        <w:rPr>
          <w:sz w:val="25"/>
          <w:szCs w:val="25"/>
        </w:rPr>
        <w:t xml:space="preserve"> </w:t>
      </w:r>
      <w:r w:rsidR="00B95C4B" w:rsidRPr="008E78D5">
        <w:rPr>
          <w:sz w:val="25"/>
          <w:szCs w:val="25"/>
        </w:rPr>
        <w:t>Java's unique GUI library was the Abstract Window Toolkit (AWT). Swing (Chapters 12 and 22) was added to the stage in Java. Since then, Swing has remained the first Java graphical user interface technology.</w:t>
      </w:r>
      <w:r w:rsidR="0008060E" w:rsidRPr="008E78D5">
        <w:rPr>
          <w:sz w:val="25"/>
          <w:szCs w:val="25"/>
        </w:rPr>
        <w:t xml:space="preserve"> </w:t>
      </w:r>
      <w:r w:rsidR="0003208F" w:rsidRPr="008E78D5">
        <w:rPr>
          <w:sz w:val="25"/>
          <w:szCs w:val="25"/>
        </w:rPr>
        <w:t xml:space="preserve"> Maps general Java code to each operating system's that is the real GUI system. A swing is basically a newer GUI library written from the bottom up that allows much more powerful graphics and GUI construction. </w:t>
      </w:r>
      <w:r w:rsidR="00DF17D9" w:rsidRPr="008E78D5">
        <w:rPr>
          <w:sz w:val="25"/>
          <w:szCs w:val="25"/>
        </w:rPr>
        <w:t xml:space="preserve">Swing has outlasted the prime Java GUI technology. Swing is now in sustenance mode in Oracle and has stopped development and will render only bug fixes going forward. The Java GUI technology has taken over by the </w:t>
      </w:r>
      <w:r w:rsidR="006E25A6" w:rsidRPr="008E78D5">
        <w:rPr>
          <w:sz w:val="25"/>
          <w:szCs w:val="25"/>
        </w:rPr>
        <w:t>J</w:t>
      </w:r>
      <w:r w:rsidR="00DF17D9" w:rsidRPr="008E78D5">
        <w:rPr>
          <w:sz w:val="25"/>
          <w:szCs w:val="25"/>
        </w:rPr>
        <w:t>ava</w:t>
      </w:r>
      <w:r w:rsidR="006E25A6" w:rsidRPr="008E78D5">
        <w:rPr>
          <w:sz w:val="25"/>
          <w:szCs w:val="25"/>
        </w:rPr>
        <w:t>fx</w:t>
      </w:r>
      <w:r w:rsidR="00DF17D9" w:rsidRPr="008E78D5">
        <w:rPr>
          <w:sz w:val="25"/>
          <w:szCs w:val="25"/>
        </w:rPr>
        <w:t xml:space="preserve"> in 2007. Javafx is the main technology for Java GUI</w:t>
      </w:r>
      <w:r w:rsidR="006E25A6" w:rsidRPr="008E78D5">
        <w:rPr>
          <w:sz w:val="25"/>
          <w:szCs w:val="25"/>
        </w:rPr>
        <w:t xml:space="preserve">. It has gotten a lot of new updates over the time. It is also considered one of the best Graphical User Interface platform. In 2008 Sun Systems made a decision that they will release JavaFX for the browser and desktop after that in 2009 for mobile devices. Sun releases the JavaFX 1.0 and then on December 4, 2008. JavaFX was then available for mobile since JavaFX 1.1. The two different technology that can be used to create a Graphical User Interface are swing and </w:t>
      </w:r>
      <w:r w:rsidR="006E25A6" w:rsidRPr="008E78D5">
        <w:rPr>
          <w:sz w:val="25"/>
          <w:szCs w:val="25"/>
        </w:rPr>
        <w:lastRenderedPageBreak/>
        <w:t xml:space="preserve">Javafx. </w:t>
      </w:r>
      <w:r w:rsidR="008E78D5" w:rsidRPr="008E78D5">
        <w:rPr>
          <w:sz w:val="25"/>
          <w:szCs w:val="25"/>
        </w:rPr>
        <w:t xml:space="preserve">The swing is used to create a window that is based on application. </w:t>
      </w:r>
      <w:r w:rsidR="008E78D5" w:rsidRPr="008E78D5">
        <w:rPr>
          <w:sz w:val="25"/>
          <w:szCs w:val="25"/>
        </w:rPr>
        <w:t>it is platform independent and lightweight</w:t>
      </w:r>
      <w:r w:rsidR="008E78D5" w:rsidRPr="008E78D5">
        <w:rPr>
          <w:sz w:val="25"/>
          <w:szCs w:val="25"/>
        </w:rPr>
        <w:t xml:space="preserve">. The Javafx is a library that creates the desktop application and internet application. It runs on a lor of platforms like mobile, web, and desktops. </w:t>
      </w:r>
    </w:p>
    <w:p w14:paraId="30879DA3" w14:textId="5DB755D2" w:rsidR="008E78D5" w:rsidRDefault="008E78D5" w:rsidP="006E25A6">
      <w:pPr>
        <w:spacing w:line="552" w:lineRule="auto"/>
        <w:rPr>
          <w:sz w:val="25"/>
          <w:szCs w:val="25"/>
        </w:rPr>
      </w:pPr>
    </w:p>
    <w:p w14:paraId="5D6450CC" w14:textId="6C7C9772" w:rsidR="008E78D5" w:rsidRPr="008E78D5" w:rsidRDefault="008E78D5" w:rsidP="008E78D5"/>
    <w:p w14:paraId="79D096D5" w14:textId="5EADFF49" w:rsidR="008E78D5" w:rsidRPr="008E78D5" w:rsidRDefault="008E78D5" w:rsidP="008E78D5"/>
    <w:p w14:paraId="02CADB7E" w14:textId="77777777" w:rsidR="008E78D5" w:rsidRPr="006E25A6" w:rsidRDefault="008E78D5" w:rsidP="006E25A6">
      <w:pPr>
        <w:spacing w:line="552" w:lineRule="auto"/>
        <w:rPr>
          <w:sz w:val="25"/>
          <w:szCs w:val="25"/>
        </w:rPr>
      </w:pPr>
    </w:p>
    <w:p w14:paraId="6A475ACC" w14:textId="60DA8CB2" w:rsidR="00DF17D9" w:rsidRPr="006E25A6" w:rsidRDefault="00DF17D9" w:rsidP="006E25A6">
      <w:pPr>
        <w:spacing w:line="552" w:lineRule="auto"/>
        <w:rPr>
          <w:sz w:val="25"/>
          <w:szCs w:val="25"/>
        </w:rPr>
      </w:pPr>
    </w:p>
    <w:p w14:paraId="089E3A03" w14:textId="4E733267" w:rsidR="00DF17D9" w:rsidRPr="00DF17D9" w:rsidRDefault="00DF17D9" w:rsidP="00DF17D9"/>
    <w:p w14:paraId="126BB8E6" w14:textId="392438B7" w:rsidR="00DF17D9" w:rsidRPr="00DF17D9" w:rsidRDefault="00DF17D9" w:rsidP="00DF17D9"/>
    <w:p w14:paraId="25319EF4" w14:textId="49A10A1C" w:rsidR="0003208F" w:rsidRPr="0003208F" w:rsidRDefault="0003208F" w:rsidP="0003208F"/>
    <w:p w14:paraId="0847FC2B" w14:textId="7BABC65C" w:rsidR="0003208F" w:rsidRDefault="0003208F" w:rsidP="0003208F"/>
    <w:p w14:paraId="32188FEC" w14:textId="4CA1A70E" w:rsidR="00B95C4B" w:rsidRPr="0008060E" w:rsidRDefault="00B95C4B" w:rsidP="0008060E">
      <w:pPr>
        <w:spacing w:line="552" w:lineRule="auto"/>
        <w:rPr>
          <w:sz w:val="25"/>
          <w:szCs w:val="25"/>
        </w:rPr>
      </w:pPr>
    </w:p>
    <w:p w14:paraId="4225FC18" w14:textId="735623E7" w:rsidR="008321E8" w:rsidRPr="00B95C4B" w:rsidRDefault="008321E8" w:rsidP="00B95C4B"/>
    <w:p w14:paraId="1A55FFBD" w14:textId="3D96AC87" w:rsidR="00490336" w:rsidRDefault="00490336" w:rsidP="00490336"/>
    <w:p w14:paraId="586596A6" w14:textId="4C5155D1" w:rsidR="008E78D5" w:rsidRDefault="008E78D5" w:rsidP="00490336"/>
    <w:p w14:paraId="675601E6" w14:textId="6993BFA0" w:rsidR="008E78D5" w:rsidRDefault="008E78D5" w:rsidP="00490336"/>
    <w:p w14:paraId="642B4C9E" w14:textId="6C272E06" w:rsidR="008E78D5" w:rsidRDefault="008E78D5" w:rsidP="00490336"/>
    <w:p w14:paraId="361D9A36" w14:textId="28B1D12D" w:rsidR="008E78D5" w:rsidRDefault="008E78D5" w:rsidP="00490336"/>
    <w:p w14:paraId="48B270BB" w14:textId="009B976B" w:rsidR="008E78D5" w:rsidRDefault="008E78D5" w:rsidP="00490336"/>
    <w:p w14:paraId="6C0CA368" w14:textId="3BE5CE2F" w:rsidR="008E78D5" w:rsidRDefault="008E78D5" w:rsidP="00490336"/>
    <w:p w14:paraId="7A23BAC3" w14:textId="47C0B4F0" w:rsidR="008E78D5" w:rsidRDefault="008E78D5" w:rsidP="00490336"/>
    <w:p w14:paraId="46EA3CD2" w14:textId="232C11C4" w:rsidR="008E78D5" w:rsidRDefault="008E78D5" w:rsidP="00490336"/>
    <w:p w14:paraId="6CB25EFF" w14:textId="11F351D4" w:rsidR="008E78D5" w:rsidRDefault="008E78D5" w:rsidP="00490336"/>
    <w:p w14:paraId="3E96E8CA" w14:textId="3E6D5EC1" w:rsidR="008E78D5" w:rsidRDefault="008E78D5" w:rsidP="00490336"/>
    <w:p w14:paraId="04D8F5FF" w14:textId="1261EFFC" w:rsidR="008E78D5" w:rsidRDefault="008E78D5" w:rsidP="00490336"/>
    <w:p w14:paraId="524060CD" w14:textId="0ACE728A" w:rsidR="008E78D5" w:rsidRDefault="008E78D5" w:rsidP="00490336"/>
    <w:p w14:paraId="2D0CD859" w14:textId="60D49B5B" w:rsidR="008E78D5" w:rsidRDefault="008E78D5" w:rsidP="00490336"/>
    <w:p w14:paraId="5758E7C5" w14:textId="08C0581F" w:rsidR="008E78D5" w:rsidRDefault="008E78D5" w:rsidP="00490336"/>
    <w:p w14:paraId="560151C9" w14:textId="0BAB7286" w:rsidR="008E78D5" w:rsidRDefault="008E78D5" w:rsidP="00490336"/>
    <w:p w14:paraId="4B5544BD" w14:textId="213ADA22" w:rsidR="008E78D5" w:rsidRDefault="008E78D5" w:rsidP="00490336"/>
    <w:p w14:paraId="69CF0B2A" w14:textId="46EC28AB" w:rsidR="008E78D5" w:rsidRDefault="008E78D5" w:rsidP="00490336"/>
    <w:p w14:paraId="6CE0FCDD" w14:textId="0E5194D6" w:rsidR="008E78D5" w:rsidRDefault="008E78D5" w:rsidP="00490336"/>
    <w:p w14:paraId="6AC7949B" w14:textId="059CE75D" w:rsidR="008E78D5" w:rsidRDefault="008E78D5" w:rsidP="00490336"/>
    <w:p w14:paraId="6F64815F" w14:textId="7DC40841" w:rsidR="008E78D5" w:rsidRDefault="008E78D5" w:rsidP="00490336"/>
    <w:p w14:paraId="6BA74129" w14:textId="1FD94729" w:rsidR="008E78D5" w:rsidRPr="00E96CA6" w:rsidRDefault="008E78D5" w:rsidP="00E96CA6">
      <w:pPr>
        <w:jc w:val="center"/>
        <w:rPr>
          <w:b/>
          <w:bCs/>
          <w:sz w:val="32"/>
          <w:szCs w:val="32"/>
        </w:rPr>
      </w:pPr>
      <w:r w:rsidRPr="00E96CA6">
        <w:rPr>
          <w:b/>
          <w:bCs/>
          <w:sz w:val="32"/>
          <w:szCs w:val="32"/>
        </w:rPr>
        <w:t>Work cited</w:t>
      </w:r>
    </w:p>
    <w:p w14:paraId="6D8BA23E" w14:textId="20DC2720" w:rsidR="008E78D5" w:rsidRDefault="008E78D5" w:rsidP="00490336"/>
    <w:p w14:paraId="7F720B38" w14:textId="6EA4D2FA" w:rsidR="008E78D5" w:rsidRDefault="008E78D5" w:rsidP="008E78D5">
      <w:pPr>
        <w:pStyle w:val="NormalWeb"/>
        <w:spacing w:line="480" w:lineRule="auto"/>
        <w:ind w:left="720" w:hanging="720"/>
      </w:pPr>
      <w:r>
        <w:t xml:space="preserve">Tuck, M. (2020, December 3). </w:t>
      </w:r>
      <w:r>
        <w:rPr>
          <w:i/>
          <w:iCs/>
        </w:rPr>
        <w:t xml:space="preserve">The Real History of the GUI - </w:t>
      </w:r>
      <w:proofErr w:type="spellStart"/>
      <w:r>
        <w:rPr>
          <w:i/>
          <w:iCs/>
        </w:rPr>
        <w:t>SitePoint</w:t>
      </w:r>
      <w:proofErr w:type="spellEnd"/>
      <w:r>
        <w:t xml:space="preserve">. </w:t>
      </w:r>
      <w:proofErr w:type="spellStart"/>
      <w:r>
        <w:t>Sitepoint</w:t>
      </w:r>
      <w:proofErr w:type="spellEnd"/>
      <w:r>
        <w:t xml:space="preserve">. </w:t>
      </w:r>
      <w:hyperlink r:id="rId6" w:history="1">
        <w:r w:rsidRPr="00785915">
          <w:rPr>
            <w:rStyle w:val="Hyperlink"/>
          </w:rPr>
          <w:t>https://www.sitepoint.com/real-history-gui/</w:t>
        </w:r>
      </w:hyperlink>
    </w:p>
    <w:p w14:paraId="3E5FEAE1" w14:textId="00C28BF0" w:rsidR="008E78D5" w:rsidRDefault="008E78D5" w:rsidP="008E78D5">
      <w:pPr>
        <w:pStyle w:val="NormalWeb"/>
        <w:spacing w:line="480" w:lineRule="auto"/>
        <w:ind w:left="720" w:hanging="720"/>
      </w:pPr>
    </w:p>
    <w:p w14:paraId="62EF5A1B" w14:textId="31DE5BEC" w:rsidR="008E78D5" w:rsidRDefault="008E78D5" w:rsidP="008E78D5">
      <w:pPr>
        <w:pStyle w:val="NormalWeb"/>
        <w:spacing w:line="480" w:lineRule="auto"/>
        <w:ind w:left="720" w:hanging="720"/>
      </w:pPr>
      <w:proofErr w:type="spellStart"/>
      <w:r>
        <w:rPr>
          <w:i/>
          <w:iCs/>
        </w:rPr>
        <w:t>Javanotes</w:t>
      </w:r>
      <w:proofErr w:type="spellEnd"/>
      <w:r>
        <w:rPr>
          <w:i/>
          <w:iCs/>
        </w:rPr>
        <w:t xml:space="preserve"> 7.0, Section 6.1 -- The Basic GUI Application</w:t>
      </w:r>
      <w:r>
        <w:t xml:space="preserve">. (n.d.). </w:t>
      </w:r>
      <w:proofErr w:type="spellStart"/>
      <w:r>
        <w:t>Javanotes</w:t>
      </w:r>
      <w:proofErr w:type="spellEnd"/>
      <w:r>
        <w:t xml:space="preserve">. </w:t>
      </w:r>
      <w:hyperlink r:id="rId7" w:history="1">
        <w:r w:rsidR="00E96CA6" w:rsidRPr="00785915">
          <w:rPr>
            <w:rStyle w:val="Hyperlink"/>
          </w:rPr>
          <w:t>http://math.hws.edu/eck/cs124/javanotes7/c6/s1.html</w:t>
        </w:r>
      </w:hyperlink>
    </w:p>
    <w:p w14:paraId="047AF0A1" w14:textId="3A792B9A" w:rsidR="00E96CA6" w:rsidRDefault="00E96CA6" w:rsidP="008E78D5">
      <w:pPr>
        <w:pStyle w:val="NormalWeb"/>
        <w:spacing w:line="480" w:lineRule="auto"/>
        <w:ind w:left="720" w:hanging="720"/>
      </w:pPr>
    </w:p>
    <w:p w14:paraId="1B5407A8" w14:textId="7B0B5514" w:rsidR="00E96CA6" w:rsidRDefault="00E96CA6" w:rsidP="00E96CA6">
      <w:pPr>
        <w:pStyle w:val="NormalWeb"/>
        <w:spacing w:line="480" w:lineRule="auto"/>
        <w:ind w:left="720" w:hanging="720"/>
      </w:pPr>
      <w:proofErr w:type="spellStart"/>
      <w:r>
        <w:t>wong</w:t>
      </w:r>
      <w:proofErr w:type="spellEnd"/>
      <w:r>
        <w:t xml:space="preserve">. (2017). </w:t>
      </w:r>
      <w:r>
        <w:rPr>
          <w:i/>
          <w:iCs/>
        </w:rPr>
        <w:t>Java GUI Programming</w:t>
      </w:r>
      <w:r>
        <w:t xml:space="preserve">. </w:t>
      </w:r>
      <w:proofErr w:type="spellStart"/>
      <w:r>
        <w:t>Clear.Rice</w:t>
      </w:r>
      <w:proofErr w:type="spellEnd"/>
      <w:r>
        <w:t xml:space="preserve">. </w:t>
      </w:r>
      <w:hyperlink r:id="rId8" w:history="1">
        <w:r w:rsidRPr="00785915">
          <w:rPr>
            <w:rStyle w:val="Hyperlink"/>
          </w:rPr>
          <w:t>https://www.clear.rice.edu/comp310/JavaResources/GUI/</w:t>
        </w:r>
      </w:hyperlink>
    </w:p>
    <w:p w14:paraId="2936A6D3" w14:textId="77777777" w:rsidR="00E96CA6" w:rsidRDefault="00E96CA6" w:rsidP="00E96CA6">
      <w:pPr>
        <w:pStyle w:val="NormalWeb"/>
        <w:spacing w:line="480" w:lineRule="auto"/>
        <w:ind w:left="720" w:hanging="720"/>
      </w:pPr>
    </w:p>
    <w:p w14:paraId="558A75A1" w14:textId="6B776561" w:rsidR="00E96CA6" w:rsidRDefault="00E96CA6" w:rsidP="008E78D5">
      <w:pPr>
        <w:pStyle w:val="NormalWeb"/>
        <w:spacing w:line="480" w:lineRule="auto"/>
        <w:ind w:left="720" w:hanging="720"/>
      </w:pPr>
    </w:p>
    <w:p w14:paraId="5E79375E" w14:textId="77777777" w:rsidR="00E96CA6" w:rsidRDefault="00E96CA6" w:rsidP="008E78D5">
      <w:pPr>
        <w:pStyle w:val="NormalWeb"/>
        <w:spacing w:line="480" w:lineRule="auto"/>
        <w:ind w:left="720" w:hanging="720"/>
      </w:pPr>
    </w:p>
    <w:p w14:paraId="427F33A1" w14:textId="77777777" w:rsidR="008E78D5" w:rsidRDefault="008E78D5" w:rsidP="008E78D5">
      <w:pPr>
        <w:pStyle w:val="NormalWeb"/>
        <w:spacing w:line="480" w:lineRule="auto"/>
        <w:ind w:left="720" w:hanging="720"/>
      </w:pPr>
    </w:p>
    <w:p w14:paraId="1796AD08" w14:textId="77777777" w:rsidR="008E78D5" w:rsidRDefault="008E78D5" w:rsidP="008E78D5">
      <w:pPr>
        <w:pStyle w:val="NormalWeb"/>
        <w:spacing w:line="480" w:lineRule="auto"/>
        <w:ind w:left="720" w:hanging="720"/>
      </w:pPr>
    </w:p>
    <w:p w14:paraId="38D5C12E" w14:textId="77777777" w:rsidR="008E78D5" w:rsidRPr="00490336" w:rsidRDefault="008E78D5" w:rsidP="00490336"/>
    <w:sectPr w:rsidR="008E78D5" w:rsidRPr="00490336" w:rsidSect="00F76F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2AD04" w14:textId="77777777" w:rsidR="00CB0900" w:rsidRDefault="00CB0900" w:rsidP="0008060E">
      <w:r>
        <w:separator/>
      </w:r>
    </w:p>
  </w:endnote>
  <w:endnote w:type="continuationSeparator" w:id="0">
    <w:p w14:paraId="5C780410" w14:textId="77777777" w:rsidR="00CB0900" w:rsidRDefault="00CB0900" w:rsidP="0008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3393E" w14:textId="77777777" w:rsidR="00CB0900" w:rsidRDefault="00CB0900" w:rsidP="0008060E">
      <w:r>
        <w:separator/>
      </w:r>
    </w:p>
  </w:footnote>
  <w:footnote w:type="continuationSeparator" w:id="0">
    <w:p w14:paraId="34F95115" w14:textId="77777777" w:rsidR="00CB0900" w:rsidRDefault="00CB0900" w:rsidP="00080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573B5" w14:textId="25175DE6" w:rsidR="0008060E" w:rsidRDefault="00EB6D47">
    <w:pPr>
      <w:pStyle w:val="Header"/>
    </w:pPr>
    <w:r>
      <w:t>Javeria Ayaz</w:t>
    </w:r>
  </w:p>
  <w:p w14:paraId="762B1AC1" w14:textId="6EAE5CBD" w:rsidR="0008060E" w:rsidRDefault="0008060E">
    <w:pPr>
      <w:pStyle w:val="Header"/>
    </w:pPr>
  </w:p>
  <w:p w14:paraId="3228BDF7" w14:textId="600C7795" w:rsidR="0008060E" w:rsidRDefault="0008060E">
    <w:pPr>
      <w:pStyle w:val="Header"/>
    </w:pPr>
  </w:p>
  <w:p w14:paraId="59547A93" w14:textId="221D1D16" w:rsidR="0008060E" w:rsidRDefault="0008060E">
    <w:pPr>
      <w:pStyle w:val="Header"/>
    </w:pPr>
  </w:p>
  <w:p w14:paraId="51F1A012" w14:textId="77777777" w:rsidR="008E78D5" w:rsidRDefault="008E7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6D"/>
    <w:rsid w:val="00025F94"/>
    <w:rsid w:val="0003208F"/>
    <w:rsid w:val="0008060E"/>
    <w:rsid w:val="001D0FC9"/>
    <w:rsid w:val="002D626D"/>
    <w:rsid w:val="00352852"/>
    <w:rsid w:val="00490336"/>
    <w:rsid w:val="006E25A6"/>
    <w:rsid w:val="008321E8"/>
    <w:rsid w:val="008E78D5"/>
    <w:rsid w:val="00B95C4B"/>
    <w:rsid w:val="00CB0900"/>
    <w:rsid w:val="00DF17D9"/>
    <w:rsid w:val="00E9503A"/>
    <w:rsid w:val="00E96CA6"/>
    <w:rsid w:val="00EB6D47"/>
    <w:rsid w:val="00F7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7C792"/>
  <w14:defaultImageDpi w14:val="32767"/>
  <w15:chartTrackingRefBased/>
  <w15:docId w15:val="{AD4AA1AF-0542-F841-886B-14D13FC9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2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60E"/>
    <w:pPr>
      <w:tabs>
        <w:tab w:val="center" w:pos="4680"/>
        <w:tab w:val="right" w:pos="9360"/>
      </w:tabs>
    </w:pPr>
  </w:style>
  <w:style w:type="character" w:customStyle="1" w:styleId="HeaderChar">
    <w:name w:val="Header Char"/>
    <w:basedOn w:val="DefaultParagraphFont"/>
    <w:link w:val="Header"/>
    <w:uiPriority w:val="99"/>
    <w:rsid w:val="0008060E"/>
    <w:rPr>
      <w:rFonts w:ascii="Times New Roman" w:eastAsia="Times New Roman" w:hAnsi="Times New Roman" w:cs="Times New Roman"/>
    </w:rPr>
  </w:style>
  <w:style w:type="paragraph" w:styleId="Footer">
    <w:name w:val="footer"/>
    <w:basedOn w:val="Normal"/>
    <w:link w:val="FooterChar"/>
    <w:uiPriority w:val="99"/>
    <w:unhideWhenUsed/>
    <w:rsid w:val="0008060E"/>
    <w:pPr>
      <w:tabs>
        <w:tab w:val="center" w:pos="4680"/>
        <w:tab w:val="right" w:pos="9360"/>
      </w:tabs>
    </w:pPr>
  </w:style>
  <w:style w:type="character" w:customStyle="1" w:styleId="FooterChar">
    <w:name w:val="Footer Char"/>
    <w:basedOn w:val="DefaultParagraphFont"/>
    <w:link w:val="Footer"/>
    <w:uiPriority w:val="99"/>
    <w:rsid w:val="0008060E"/>
    <w:rPr>
      <w:rFonts w:ascii="Times New Roman" w:eastAsia="Times New Roman" w:hAnsi="Times New Roman" w:cs="Times New Roman"/>
    </w:rPr>
  </w:style>
  <w:style w:type="paragraph" w:styleId="NormalWeb">
    <w:name w:val="Normal (Web)"/>
    <w:basedOn w:val="Normal"/>
    <w:uiPriority w:val="99"/>
    <w:semiHidden/>
    <w:unhideWhenUsed/>
    <w:rsid w:val="008E78D5"/>
    <w:pPr>
      <w:spacing w:before="100" w:beforeAutospacing="1" w:after="100" w:afterAutospacing="1"/>
    </w:pPr>
  </w:style>
  <w:style w:type="character" w:styleId="Hyperlink">
    <w:name w:val="Hyperlink"/>
    <w:basedOn w:val="DefaultParagraphFont"/>
    <w:uiPriority w:val="99"/>
    <w:unhideWhenUsed/>
    <w:rsid w:val="008E78D5"/>
    <w:rPr>
      <w:color w:val="0563C1" w:themeColor="hyperlink"/>
      <w:u w:val="single"/>
    </w:rPr>
  </w:style>
  <w:style w:type="character" w:styleId="UnresolvedMention">
    <w:name w:val="Unresolved Mention"/>
    <w:basedOn w:val="DefaultParagraphFont"/>
    <w:uiPriority w:val="99"/>
    <w:rsid w:val="008E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0878">
      <w:bodyDiv w:val="1"/>
      <w:marLeft w:val="0"/>
      <w:marRight w:val="0"/>
      <w:marTop w:val="0"/>
      <w:marBottom w:val="0"/>
      <w:divBdr>
        <w:top w:val="none" w:sz="0" w:space="0" w:color="auto"/>
        <w:left w:val="none" w:sz="0" w:space="0" w:color="auto"/>
        <w:bottom w:val="none" w:sz="0" w:space="0" w:color="auto"/>
        <w:right w:val="none" w:sz="0" w:space="0" w:color="auto"/>
      </w:divBdr>
    </w:div>
    <w:div w:id="49117493">
      <w:bodyDiv w:val="1"/>
      <w:marLeft w:val="0"/>
      <w:marRight w:val="0"/>
      <w:marTop w:val="0"/>
      <w:marBottom w:val="0"/>
      <w:divBdr>
        <w:top w:val="none" w:sz="0" w:space="0" w:color="auto"/>
        <w:left w:val="none" w:sz="0" w:space="0" w:color="auto"/>
        <w:bottom w:val="none" w:sz="0" w:space="0" w:color="auto"/>
        <w:right w:val="none" w:sz="0" w:space="0" w:color="auto"/>
      </w:divBdr>
    </w:div>
    <w:div w:id="478498725">
      <w:bodyDiv w:val="1"/>
      <w:marLeft w:val="0"/>
      <w:marRight w:val="0"/>
      <w:marTop w:val="0"/>
      <w:marBottom w:val="0"/>
      <w:divBdr>
        <w:top w:val="none" w:sz="0" w:space="0" w:color="auto"/>
        <w:left w:val="none" w:sz="0" w:space="0" w:color="auto"/>
        <w:bottom w:val="none" w:sz="0" w:space="0" w:color="auto"/>
        <w:right w:val="none" w:sz="0" w:space="0" w:color="auto"/>
      </w:divBdr>
    </w:div>
    <w:div w:id="621350679">
      <w:bodyDiv w:val="1"/>
      <w:marLeft w:val="0"/>
      <w:marRight w:val="0"/>
      <w:marTop w:val="0"/>
      <w:marBottom w:val="0"/>
      <w:divBdr>
        <w:top w:val="none" w:sz="0" w:space="0" w:color="auto"/>
        <w:left w:val="none" w:sz="0" w:space="0" w:color="auto"/>
        <w:bottom w:val="none" w:sz="0" w:space="0" w:color="auto"/>
        <w:right w:val="none" w:sz="0" w:space="0" w:color="auto"/>
      </w:divBdr>
    </w:div>
    <w:div w:id="622537100">
      <w:bodyDiv w:val="1"/>
      <w:marLeft w:val="0"/>
      <w:marRight w:val="0"/>
      <w:marTop w:val="0"/>
      <w:marBottom w:val="0"/>
      <w:divBdr>
        <w:top w:val="none" w:sz="0" w:space="0" w:color="auto"/>
        <w:left w:val="none" w:sz="0" w:space="0" w:color="auto"/>
        <w:bottom w:val="none" w:sz="0" w:space="0" w:color="auto"/>
        <w:right w:val="none" w:sz="0" w:space="0" w:color="auto"/>
      </w:divBdr>
    </w:div>
    <w:div w:id="700859353">
      <w:bodyDiv w:val="1"/>
      <w:marLeft w:val="0"/>
      <w:marRight w:val="0"/>
      <w:marTop w:val="0"/>
      <w:marBottom w:val="0"/>
      <w:divBdr>
        <w:top w:val="none" w:sz="0" w:space="0" w:color="auto"/>
        <w:left w:val="none" w:sz="0" w:space="0" w:color="auto"/>
        <w:bottom w:val="none" w:sz="0" w:space="0" w:color="auto"/>
        <w:right w:val="none" w:sz="0" w:space="0" w:color="auto"/>
      </w:divBdr>
    </w:div>
    <w:div w:id="739138538">
      <w:bodyDiv w:val="1"/>
      <w:marLeft w:val="0"/>
      <w:marRight w:val="0"/>
      <w:marTop w:val="0"/>
      <w:marBottom w:val="0"/>
      <w:divBdr>
        <w:top w:val="none" w:sz="0" w:space="0" w:color="auto"/>
        <w:left w:val="none" w:sz="0" w:space="0" w:color="auto"/>
        <w:bottom w:val="none" w:sz="0" w:space="0" w:color="auto"/>
        <w:right w:val="none" w:sz="0" w:space="0" w:color="auto"/>
      </w:divBdr>
    </w:div>
    <w:div w:id="924341877">
      <w:bodyDiv w:val="1"/>
      <w:marLeft w:val="0"/>
      <w:marRight w:val="0"/>
      <w:marTop w:val="0"/>
      <w:marBottom w:val="0"/>
      <w:divBdr>
        <w:top w:val="none" w:sz="0" w:space="0" w:color="auto"/>
        <w:left w:val="none" w:sz="0" w:space="0" w:color="auto"/>
        <w:bottom w:val="none" w:sz="0" w:space="0" w:color="auto"/>
        <w:right w:val="none" w:sz="0" w:space="0" w:color="auto"/>
      </w:divBdr>
    </w:div>
    <w:div w:id="980159123">
      <w:bodyDiv w:val="1"/>
      <w:marLeft w:val="0"/>
      <w:marRight w:val="0"/>
      <w:marTop w:val="0"/>
      <w:marBottom w:val="0"/>
      <w:divBdr>
        <w:top w:val="none" w:sz="0" w:space="0" w:color="auto"/>
        <w:left w:val="none" w:sz="0" w:space="0" w:color="auto"/>
        <w:bottom w:val="none" w:sz="0" w:space="0" w:color="auto"/>
        <w:right w:val="none" w:sz="0" w:space="0" w:color="auto"/>
      </w:divBdr>
    </w:div>
    <w:div w:id="1115371515">
      <w:bodyDiv w:val="1"/>
      <w:marLeft w:val="0"/>
      <w:marRight w:val="0"/>
      <w:marTop w:val="0"/>
      <w:marBottom w:val="0"/>
      <w:divBdr>
        <w:top w:val="none" w:sz="0" w:space="0" w:color="auto"/>
        <w:left w:val="none" w:sz="0" w:space="0" w:color="auto"/>
        <w:bottom w:val="none" w:sz="0" w:space="0" w:color="auto"/>
        <w:right w:val="none" w:sz="0" w:space="0" w:color="auto"/>
      </w:divBdr>
    </w:div>
    <w:div w:id="1186601335">
      <w:bodyDiv w:val="1"/>
      <w:marLeft w:val="0"/>
      <w:marRight w:val="0"/>
      <w:marTop w:val="0"/>
      <w:marBottom w:val="0"/>
      <w:divBdr>
        <w:top w:val="none" w:sz="0" w:space="0" w:color="auto"/>
        <w:left w:val="none" w:sz="0" w:space="0" w:color="auto"/>
        <w:bottom w:val="none" w:sz="0" w:space="0" w:color="auto"/>
        <w:right w:val="none" w:sz="0" w:space="0" w:color="auto"/>
      </w:divBdr>
    </w:div>
    <w:div w:id="1484279052">
      <w:bodyDiv w:val="1"/>
      <w:marLeft w:val="0"/>
      <w:marRight w:val="0"/>
      <w:marTop w:val="0"/>
      <w:marBottom w:val="0"/>
      <w:divBdr>
        <w:top w:val="none" w:sz="0" w:space="0" w:color="auto"/>
        <w:left w:val="none" w:sz="0" w:space="0" w:color="auto"/>
        <w:bottom w:val="none" w:sz="0" w:space="0" w:color="auto"/>
        <w:right w:val="none" w:sz="0" w:space="0" w:color="auto"/>
      </w:divBdr>
    </w:div>
    <w:div w:id="1541893539">
      <w:bodyDiv w:val="1"/>
      <w:marLeft w:val="0"/>
      <w:marRight w:val="0"/>
      <w:marTop w:val="0"/>
      <w:marBottom w:val="0"/>
      <w:divBdr>
        <w:top w:val="none" w:sz="0" w:space="0" w:color="auto"/>
        <w:left w:val="none" w:sz="0" w:space="0" w:color="auto"/>
        <w:bottom w:val="none" w:sz="0" w:space="0" w:color="auto"/>
        <w:right w:val="none" w:sz="0" w:space="0" w:color="auto"/>
      </w:divBdr>
    </w:div>
    <w:div w:id="1619599636">
      <w:bodyDiv w:val="1"/>
      <w:marLeft w:val="0"/>
      <w:marRight w:val="0"/>
      <w:marTop w:val="0"/>
      <w:marBottom w:val="0"/>
      <w:divBdr>
        <w:top w:val="none" w:sz="0" w:space="0" w:color="auto"/>
        <w:left w:val="none" w:sz="0" w:space="0" w:color="auto"/>
        <w:bottom w:val="none" w:sz="0" w:space="0" w:color="auto"/>
        <w:right w:val="none" w:sz="0" w:space="0" w:color="auto"/>
      </w:divBdr>
    </w:div>
    <w:div w:id="1649047179">
      <w:bodyDiv w:val="1"/>
      <w:marLeft w:val="0"/>
      <w:marRight w:val="0"/>
      <w:marTop w:val="0"/>
      <w:marBottom w:val="0"/>
      <w:divBdr>
        <w:top w:val="none" w:sz="0" w:space="0" w:color="auto"/>
        <w:left w:val="none" w:sz="0" w:space="0" w:color="auto"/>
        <w:bottom w:val="none" w:sz="0" w:space="0" w:color="auto"/>
        <w:right w:val="none" w:sz="0" w:space="0" w:color="auto"/>
      </w:divBdr>
    </w:div>
    <w:div w:id="1755009996">
      <w:bodyDiv w:val="1"/>
      <w:marLeft w:val="0"/>
      <w:marRight w:val="0"/>
      <w:marTop w:val="0"/>
      <w:marBottom w:val="0"/>
      <w:divBdr>
        <w:top w:val="none" w:sz="0" w:space="0" w:color="auto"/>
        <w:left w:val="none" w:sz="0" w:space="0" w:color="auto"/>
        <w:bottom w:val="none" w:sz="0" w:space="0" w:color="auto"/>
        <w:right w:val="none" w:sz="0" w:space="0" w:color="auto"/>
      </w:divBdr>
    </w:div>
    <w:div w:id="1806463937">
      <w:bodyDiv w:val="1"/>
      <w:marLeft w:val="0"/>
      <w:marRight w:val="0"/>
      <w:marTop w:val="0"/>
      <w:marBottom w:val="0"/>
      <w:divBdr>
        <w:top w:val="none" w:sz="0" w:space="0" w:color="auto"/>
        <w:left w:val="none" w:sz="0" w:space="0" w:color="auto"/>
        <w:bottom w:val="none" w:sz="0" w:space="0" w:color="auto"/>
        <w:right w:val="none" w:sz="0" w:space="0" w:color="auto"/>
      </w:divBdr>
    </w:div>
    <w:div w:id="18190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rice.edu/comp310/JavaResources/GUI/" TargetMode="External"/><Relationship Id="rId3" Type="http://schemas.openxmlformats.org/officeDocument/2006/relationships/webSettings" Target="webSettings.xml"/><Relationship Id="rId7" Type="http://schemas.openxmlformats.org/officeDocument/2006/relationships/hyperlink" Target="http://math.hws.edu/eck/cs124/javanotes7/c6/s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point.com/real-history-gu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Javeria</dc:creator>
  <cp:keywords/>
  <dc:description/>
  <cp:lastModifiedBy>Ayaz, Javeria</cp:lastModifiedBy>
  <cp:revision>2</cp:revision>
  <dcterms:created xsi:type="dcterms:W3CDTF">2021-03-25T20:52:00Z</dcterms:created>
  <dcterms:modified xsi:type="dcterms:W3CDTF">2021-03-28T23:36:00Z</dcterms:modified>
</cp:coreProperties>
</file>