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8123" w14:textId="2C8BF29C" w:rsidR="00F37993" w:rsidRPr="00F37993" w:rsidRDefault="00F37993" w:rsidP="00F37993">
      <w:pPr>
        <w:rPr>
          <w:b/>
          <w:bCs/>
        </w:rPr>
      </w:pPr>
      <w:r w:rsidRPr="00F37993">
        <w:rPr>
          <w:b/>
          <w:bCs/>
        </w:rPr>
        <w:t>OBJETIVOS CLAROS:</w:t>
      </w:r>
    </w:p>
    <w:p w14:paraId="0B571E12" w14:textId="609CC6AE" w:rsidR="00F37993" w:rsidRDefault="00F37993" w:rsidP="00F37993">
      <w:pPr>
        <w:pStyle w:val="Prrafodelista"/>
        <w:numPr>
          <w:ilvl w:val="0"/>
          <w:numId w:val="2"/>
        </w:numPr>
        <w:rPr>
          <w:rFonts w:cs="Calibri"/>
        </w:rPr>
      </w:pPr>
      <w:r w:rsidRPr="00F37993">
        <w:rPr>
          <w:rFonts w:cs="Calibri"/>
        </w:rPr>
        <w:t xml:space="preserve">Desarrollar algoritmos de control para mantener el sistema entorno a </w:t>
      </w:r>
      <w:r w:rsidRPr="00F37993">
        <w:rPr>
          <w:rFonts w:cs="Calibri"/>
        </w:rPr>
        <w:t>25 grados de temperatura y humedad al 80%.</w:t>
      </w:r>
    </w:p>
    <w:p w14:paraId="0555D5F8" w14:textId="77777777" w:rsidR="00F37993" w:rsidRPr="00F37993" w:rsidRDefault="00F37993" w:rsidP="00F37993">
      <w:pPr>
        <w:pStyle w:val="Prrafodelista"/>
        <w:rPr>
          <w:rFonts w:cs="Calibri"/>
        </w:rPr>
      </w:pPr>
    </w:p>
    <w:p w14:paraId="7CF43C2F" w14:textId="7DE8E3FD" w:rsidR="00F37993" w:rsidRPr="00F37993" w:rsidRDefault="00F37993" w:rsidP="00F37993">
      <w:pPr>
        <w:pStyle w:val="Prrafodelista"/>
        <w:numPr>
          <w:ilvl w:val="0"/>
          <w:numId w:val="2"/>
        </w:numPr>
        <w:rPr>
          <w:rFonts w:cs="Calibri"/>
        </w:rPr>
      </w:pPr>
      <w:r w:rsidRPr="00F37993">
        <w:rPr>
          <w:rFonts w:cs="Calibri"/>
        </w:rPr>
        <w:t>Aplicar los estándares de seguridad y calidad a dichas actuaciones mediante acondicionamiento y procesamiento de los algoritmos de control y actuación sobre las magnitudes manipulables del proceso aplicando los conocimientos aprendidos en el temas 7.</w:t>
      </w:r>
    </w:p>
    <w:p w14:paraId="75E212B2" w14:textId="77777777" w:rsidR="00F37993" w:rsidRPr="00F37993" w:rsidRDefault="00F37993" w:rsidP="00F37993">
      <w:pPr>
        <w:pStyle w:val="Prrafodelista"/>
        <w:rPr>
          <w:rFonts w:cs="Calibri"/>
        </w:rPr>
      </w:pPr>
    </w:p>
    <w:p w14:paraId="04834B49" w14:textId="1FBD367D" w:rsidR="00F37993" w:rsidRDefault="00F37993" w:rsidP="00F37993">
      <w:pPr>
        <w:pStyle w:val="Prrafodelista"/>
        <w:numPr>
          <w:ilvl w:val="0"/>
          <w:numId w:val="2"/>
        </w:numPr>
        <w:rPr>
          <w:rFonts w:cs="Calibri"/>
        </w:rPr>
      </w:pPr>
      <w:r w:rsidRPr="00F37993">
        <w:rPr>
          <w:rFonts w:cs="Calibri"/>
        </w:rPr>
        <w:t>D</w:t>
      </w:r>
      <w:r w:rsidRPr="00F37993">
        <w:rPr>
          <w:rFonts w:cs="Calibri"/>
        </w:rPr>
        <w:t>isplay LCD</w:t>
      </w:r>
      <w:r>
        <w:rPr>
          <w:rFonts w:cs="Calibri"/>
        </w:rPr>
        <w:t xml:space="preserve"> amigable:</w:t>
      </w:r>
    </w:p>
    <w:p w14:paraId="1B5EC289" w14:textId="77777777" w:rsidR="00F37993" w:rsidRPr="00F37993" w:rsidRDefault="00F37993" w:rsidP="00F37993">
      <w:pPr>
        <w:pStyle w:val="Prrafodelista"/>
        <w:numPr>
          <w:ilvl w:val="1"/>
          <w:numId w:val="2"/>
        </w:numPr>
        <w:rPr>
          <w:rFonts w:cs="Calibri"/>
        </w:rPr>
      </w:pPr>
      <w:r>
        <w:t>P</w:t>
      </w:r>
      <w:r>
        <w:t>resentar temperatura anterior y temperatura actual</w:t>
      </w:r>
    </w:p>
    <w:p w14:paraId="56330625" w14:textId="45C4AC3D" w:rsidR="00F37993" w:rsidRPr="00F37993" w:rsidRDefault="00F37993" w:rsidP="00F37993">
      <w:pPr>
        <w:pStyle w:val="Prrafodelista"/>
        <w:numPr>
          <w:ilvl w:val="1"/>
          <w:numId w:val="2"/>
        </w:numPr>
        <w:rPr>
          <w:rFonts w:cs="Calibri"/>
        </w:rPr>
      </w:pPr>
      <w:r>
        <w:t>C</w:t>
      </w:r>
      <w:r>
        <w:t>omplejo (opcional) presentar el gasto energético diario.</w:t>
      </w:r>
    </w:p>
    <w:p w14:paraId="6FAEED06" w14:textId="77777777" w:rsidR="00084DE6" w:rsidRDefault="00084DE6"/>
    <w:p w14:paraId="46C573AF" w14:textId="7FA6C580" w:rsidR="00F37993" w:rsidRDefault="00F37993" w:rsidP="00F37993">
      <w:pPr>
        <w:rPr>
          <w:b/>
          <w:bCs/>
        </w:rPr>
      </w:pPr>
      <w:r>
        <w:rPr>
          <w:b/>
          <w:bCs/>
        </w:rPr>
        <w:t>ALGORITMO DE CONTROL</w:t>
      </w:r>
      <w:r w:rsidRPr="00F37993">
        <w:rPr>
          <w:b/>
          <w:bCs/>
        </w:rPr>
        <w:t>:</w:t>
      </w:r>
    </w:p>
    <w:p w14:paraId="0FC95CD4" w14:textId="02E0B8A9" w:rsidR="00F37993" w:rsidRDefault="00F37993" w:rsidP="00F37993">
      <w:pPr>
        <w:pStyle w:val="Prrafodelista"/>
        <w:numPr>
          <w:ilvl w:val="0"/>
          <w:numId w:val="3"/>
        </w:numPr>
      </w:pPr>
      <w:r>
        <w:t>Determinar cuánto se aleja la variable medida del sensor con la variable deseada:</w:t>
      </w:r>
    </w:p>
    <w:p w14:paraId="105B94FB" w14:textId="275E535E" w:rsidR="00F37993" w:rsidRPr="00F37993" w:rsidRDefault="00F37993" w:rsidP="00F37993">
      <w:pPr>
        <w:ind w:left="720" w:firstLine="696"/>
        <w:rPr>
          <w:i/>
          <w:iCs/>
        </w:rPr>
      </w:pPr>
      <w:r w:rsidRPr="00F37993">
        <w:rPr>
          <w:i/>
          <w:iCs/>
        </w:rPr>
        <w:t xml:space="preserve">Error = </w:t>
      </w:r>
      <w:r>
        <w:rPr>
          <w:i/>
          <w:iCs/>
        </w:rPr>
        <w:t>TempDeseada</w:t>
      </w:r>
      <w:r w:rsidRPr="00F37993">
        <w:rPr>
          <w:i/>
          <w:iCs/>
        </w:rPr>
        <w:t xml:space="preserve"> – </w:t>
      </w:r>
      <w:r>
        <w:rPr>
          <w:i/>
          <w:iCs/>
        </w:rPr>
        <w:t>TempMedida</w:t>
      </w:r>
    </w:p>
    <w:p w14:paraId="290C5225" w14:textId="675CE6CB" w:rsidR="00F37993" w:rsidRDefault="00F37993" w:rsidP="00F37993">
      <w:pPr>
        <w:pStyle w:val="Prrafodelista"/>
        <w:numPr>
          <w:ilvl w:val="0"/>
          <w:numId w:val="3"/>
        </w:numPr>
      </w:pPr>
      <w:r>
        <w:t>Utilizar algoritmo de control para calcular la acción de control. Actuador + Elemento final.</w:t>
      </w:r>
    </w:p>
    <w:p w14:paraId="3F89FFA3" w14:textId="77777777" w:rsidR="00F37993" w:rsidRDefault="00F37993" w:rsidP="00F37993"/>
    <w:p w14:paraId="65EE0996" w14:textId="38559E28" w:rsidR="00F37993" w:rsidRDefault="00F37993" w:rsidP="00F37993">
      <w:pPr>
        <w:rPr>
          <w:b/>
          <w:bCs/>
        </w:rPr>
      </w:pPr>
      <w:r>
        <w:rPr>
          <w:b/>
          <w:bCs/>
        </w:rPr>
        <w:t>CONTROL</w:t>
      </w:r>
      <w:r>
        <w:rPr>
          <w:b/>
          <w:bCs/>
        </w:rPr>
        <w:t xml:space="preserve"> DE LA TEMPERATURA</w:t>
      </w:r>
      <w:r w:rsidRPr="00F37993">
        <w:rPr>
          <w:b/>
          <w:bCs/>
        </w:rPr>
        <w:t>:</w:t>
      </w:r>
      <w:r>
        <w:rPr>
          <w:b/>
          <w:bCs/>
        </w:rPr>
        <w:t xml:space="preserve"> </w:t>
      </w:r>
      <w:r w:rsidRPr="00F37993">
        <w:t>sistema de calentamiento y/o enfriamiento de las baterías</w:t>
      </w:r>
    </w:p>
    <w:p w14:paraId="219B829A" w14:textId="6CA564CF" w:rsidR="00F37993" w:rsidRDefault="00F37993" w:rsidP="00F37993">
      <w:pPr>
        <w:pStyle w:val="Prrafodelista"/>
        <w:numPr>
          <w:ilvl w:val="0"/>
          <w:numId w:val="4"/>
        </w:numPr>
      </w:pPr>
      <w:r>
        <w:t>R</w:t>
      </w:r>
      <w:r w:rsidRPr="00F37993">
        <w:t>elación proporcional de 0.5 entre la acción del elemento final y el proceso y un retardo de 500ms (es decir que incrementa o decrementa medio grado cada 500ms)</w:t>
      </w:r>
    </w:p>
    <w:p w14:paraId="3AED4764" w14:textId="7EDFD4FB" w:rsidR="00F37993" w:rsidRPr="00F37993" w:rsidRDefault="00F37993" w:rsidP="00F37993"/>
    <w:p w14:paraId="2E427669" w14:textId="4B65C510" w:rsidR="00F37993" w:rsidRDefault="00F37993">
      <w:pPr>
        <w:rPr>
          <w:b/>
          <w:bCs/>
        </w:rPr>
      </w:pPr>
      <w:r w:rsidRPr="00F37993">
        <w:rPr>
          <w:b/>
          <w:bCs/>
        </w:rPr>
        <w:t>ALGORITMO DISCONTINUO DE TRES POSICIONES SIN HISTÉRESIS PERO CON ZONA MUERTA</w:t>
      </w:r>
    </w:p>
    <w:p w14:paraId="70104A24" w14:textId="190C934E" w:rsidR="00F37993" w:rsidRDefault="00F37993">
      <w:pPr>
        <w:rPr>
          <w:i/>
          <w:iCs/>
        </w:rPr>
      </w:pPr>
      <w:r w:rsidRPr="00F37993">
        <w:rPr>
          <w:i/>
          <w:iCs/>
        </w:rPr>
        <w:t>Límite Máximo de Control = TempDeseada + 3</w:t>
      </w:r>
    </w:p>
    <w:p w14:paraId="10469F3D" w14:textId="4B38D696" w:rsidR="00F37993" w:rsidRDefault="00F37993">
      <w:r>
        <w:t xml:space="preserve">Límite Mínimo de Control = TempDeseada </w:t>
      </w:r>
      <w:r>
        <w:t>–</w:t>
      </w:r>
      <w:r>
        <w:t xml:space="preserve"> 3</w:t>
      </w:r>
    </w:p>
    <w:p w14:paraId="181D8A0C" w14:textId="77777777" w:rsidR="00F37993" w:rsidRDefault="00F37993"/>
    <w:p w14:paraId="4ACA7874" w14:textId="77777777" w:rsidR="00F37993" w:rsidRDefault="00F37993" w:rsidP="00F37993">
      <w:r>
        <w:t>- Si la temperatura medida es mayor del límite máximo debe enfriarse el sistema (activar el dispositivo que abre la electroválvula de enfriamiento)</w:t>
      </w:r>
    </w:p>
    <w:p w14:paraId="547BCD03" w14:textId="77777777" w:rsidR="00F37993" w:rsidRDefault="00F37993" w:rsidP="00F37993">
      <w:r>
        <w:lastRenderedPageBreak/>
        <w:t>- Si la temperatura medida está en el rango entre los dos límites se desactivan ambas acciones.</w:t>
      </w:r>
    </w:p>
    <w:p w14:paraId="2C74C1E2" w14:textId="77777777" w:rsidR="00F37993" w:rsidRDefault="00F37993" w:rsidP="00F37993">
      <w:r>
        <w:t>- Si la temperatura está por debajo del límite mínimo se debe calentar el sistema y  se activa el dispositivo que abre la electroválvula del fluido caliente.</w:t>
      </w:r>
    </w:p>
    <w:p w14:paraId="43FAD908" w14:textId="045AEFCD" w:rsidR="00F37993" w:rsidRDefault="00F37993">
      <w:pPr>
        <w:rPr>
          <w:b/>
          <w:bCs/>
        </w:rPr>
      </w:pPr>
    </w:p>
    <w:p w14:paraId="4AC0214D" w14:textId="1E8607C1" w:rsidR="00F37993" w:rsidRDefault="00F37993" w:rsidP="00F37993">
      <w:pPr>
        <w:rPr>
          <w:color w:val="196B24" w:themeColor="accent3"/>
        </w:rPr>
      </w:pPr>
      <w:r w:rsidRPr="00F37993">
        <w:rPr>
          <w:color w:val="196B24" w:themeColor="accent3"/>
        </w:rPr>
        <w:t>Solución: c</w:t>
      </w:r>
      <w:r w:rsidRPr="00F37993">
        <w:rPr>
          <w:color w:val="196B24" w:themeColor="accent3"/>
        </w:rPr>
        <w:t>ombinar el algoritmo discontinuo con acciones continuas proporcionales al error de la medición con respecto al valor deseado</w:t>
      </w:r>
      <w:r>
        <w:rPr>
          <w:color w:val="196B24" w:themeColor="accent3"/>
        </w:rPr>
        <w:t>.</w:t>
      </w:r>
    </w:p>
    <w:p w14:paraId="0863730D" w14:textId="77777777" w:rsidR="00962553" w:rsidRDefault="00962553" w:rsidP="00F37993">
      <w:pPr>
        <w:rPr>
          <w:color w:val="196B24" w:themeColor="accent3"/>
        </w:rPr>
      </w:pPr>
    </w:p>
    <w:p w14:paraId="01E8EFB1" w14:textId="60401D2F" w:rsidR="0037468A" w:rsidRPr="0037468A" w:rsidRDefault="00962553" w:rsidP="0037468A">
      <w:pPr>
        <w:rPr>
          <w:b/>
          <w:bCs/>
          <w:color w:val="auto"/>
          <w:sz w:val="28"/>
          <w:szCs w:val="28"/>
          <w:lang w:val="de-DE"/>
        </w:rPr>
      </w:pPr>
      <w:r w:rsidRPr="00962553">
        <w:rPr>
          <w:b/>
          <w:bCs/>
          <w:color w:val="auto"/>
          <w:sz w:val="28"/>
          <w:szCs w:val="28"/>
          <w:lang w:val="de-DE"/>
        </w:rPr>
        <w:t>Estructura lógica</w:t>
      </w:r>
    </w:p>
    <w:p w14:paraId="0B14761F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1. Inicialización (setup)</w:t>
      </w:r>
    </w:p>
    <w:p w14:paraId="2B043218" w14:textId="77777777" w:rsidR="0037468A" w:rsidRPr="0037468A" w:rsidRDefault="0037468A" w:rsidP="0037468A">
      <w:pPr>
        <w:numPr>
          <w:ilvl w:val="0"/>
          <w:numId w:val="6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Inicializar comunicación serie (Serial.begin)</w:t>
      </w:r>
    </w:p>
    <w:p w14:paraId="5B028A59" w14:textId="77777777" w:rsidR="0037468A" w:rsidRPr="0037468A" w:rsidRDefault="0037468A" w:rsidP="0037468A">
      <w:pPr>
        <w:numPr>
          <w:ilvl w:val="0"/>
          <w:numId w:val="6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Inicializar el sensor DHT22</w:t>
      </w:r>
    </w:p>
    <w:p w14:paraId="0B826B0D" w14:textId="77777777" w:rsidR="0037468A" w:rsidRPr="0037468A" w:rsidRDefault="0037468A" w:rsidP="0037468A">
      <w:pPr>
        <w:numPr>
          <w:ilvl w:val="0"/>
          <w:numId w:val="6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Inicializar los motores paso a paso (frío y calor)</w:t>
      </w:r>
    </w:p>
    <w:p w14:paraId="255188B9" w14:textId="77777777" w:rsidR="0037468A" w:rsidRPr="0037468A" w:rsidRDefault="0037468A" w:rsidP="0037468A">
      <w:pPr>
        <w:numPr>
          <w:ilvl w:val="0"/>
          <w:numId w:val="6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Inicializar los LEDs indicadores</w:t>
      </w:r>
    </w:p>
    <w:p w14:paraId="43F6E11F" w14:textId="4F267B7D" w:rsidR="0037468A" w:rsidRPr="0037468A" w:rsidRDefault="0037468A" w:rsidP="0037468A">
      <w:pPr>
        <w:rPr>
          <w:color w:val="auto"/>
          <w:lang w:val="de-DE"/>
        </w:rPr>
      </w:pPr>
    </w:p>
    <w:p w14:paraId="712739C6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 Bucle principal (loop)</w:t>
      </w:r>
    </w:p>
    <w:p w14:paraId="08E06721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2.1 Leer temperatura ambiente desde DHT22 cada 1 segundo</w:t>
      </w:r>
    </w:p>
    <w:p w14:paraId="23E11CC1" w14:textId="77777777" w:rsidR="0037468A" w:rsidRPr="0037468A" w:rsidRDefault="0037468A" w:rsidP="0037468A">
      <w:pPr>
        <w:numPr>
          <w:ilvl w:val="0"/>
          <w:numId w:val="7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Tm = dht.readTemperature()</w:t>
      </w:r>
    </w:p>
    <w:p w14:paraId="0E18E1B2" w14:textId="77777777" w:rsidR="0037468A" w:rsidRPr="0037468A" w:rsidRDefault="0037468A" w:rsidP="0037468A">
      <w:pPr>
        <w:numPr>
          <w:ilvl w:val="0"/>
          <w:numId w:val="7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¿Lectura válida?</w:t>
      </w:r>
    </w:p>
    <w:p w14:paraId="6B972B60" w14:textId="1DE4C755" w:rsidR="0037468A" w:rsidRPr="0037468A" w:rsidRDefault="0037468A" w:rsidP="0037468A">
      <w:pPr>
        <w:numPr>
          <w:ilvl w:val="1"/>
          <w:numId w:val="7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</w:t>
      </w:r>
      <w:r w:rsidRPr="0037468A">
        <w:rPr>
          <w:b/>
          <w:bCs/>
          <w:color w:val="auto"/>
          <w:lang w:val="de-DE"/>
        </w:rPr>
        <w:t>Sí</w:t>
      </w:r>
      <w:r w:rsidRPr="0037468A">
        <w:rPr>
          <w:color w:val="auto"/>
          <w:lang w:val="de-DE"/>
        </w:rPr>
        <w:t>: usar el valor de Tm</w:t>
      </w:r>
    </w:p>
    <w:p w14:paraId="2167E72E" w14:textId="15ADFF43" w:rsidR="0037468A" w:rsidRPr="0037468A" w:rsidRDefault="0037468A" w:rsidP="0037468A">
      <w:pPr>
        <w:numPr>
          <w:ilvl w:val="1"/>
          <w:numId w:val="7"/>
        </w:numPr>
        <w:rPr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No</w:t>
      </w:r>
      <w:r w:rsidRPr="0037468A">
        <w:rPr>
          <w:color w:val="auto"/>
          <w:lang w:val="de-DE"/>
        </w:rPr>
        <w:t>: usar la temperatura interna Ts como fallback (evita errores de lectura)</w:t>
      </w:r>
    </w:p>
    <w:p w14:paraId="2A1C995E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2.2 Controlador de 3 posiciones con zona muerta</w:t>
      </w:r>
    </w:p>
    <w:p w14:paraId="263473D5" w14:textId="77777777" w:rsidR="0037468A" w:rsidRPr="0037468A" w:rsidRDefault="0037468A" w:rsidP="0037468A">
      <w:pPr>
        <w:numPr>
          <w:ilvl w:val="0"/>
          <w:numId w:val="8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Definir límites:</w:t>
      </w:r>
    </w:p>
    <w:p w14:paraId="454C6D33" w14:textId="77777777" w:rsidR="0037468A" w:rsidRPr="0037468A" w:rsidRDefault="0037468A" w:rsidP="0037468A">
      <w:pPr>
        <w:numPr>
          <w:ilvl w:val="1"/>
          <w:numId w:val="8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limiteMin = T_setpoint - Δ</w:t>
      </w:r>
    </w:p>
    <w:p w14:paraId="2006078F" w14:textId="77777777" w:rsidR="0037468A" w:rsidRPr="0037468A" w:rsidRDefault="0037468A" w:rsidP="0037468A">
      <w:pPr>
        <w:numPr>
          <w:ilvl w:val="1"/>
          <w:numId w:val="8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limiteMax = T_setpoint + Δ</w:t>
      </w:r>
    </w:p>
    <w:p w14:paraId="225CBE1C" w14:textId="77777777" w:rsidR="0037468A" w:rsidRPr="0037468A" w:rsidRDefault="0037468A" w:rsidP="0037468A">
      <w:pPr>
        <w:numPr>
          <w:ilvl w:val="0"/>
          <w:numId w:val="8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Evaluar condiciones:</w:t>
      </w:r>
    </w:p>
    <w:p w14:paraId="5AF604BF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 Tm &gt; limiteMax:</w:t>
      </w:r>
    </w:p>
    <w:p w14:paraId="2B2105A7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PWM_frio = Kp × (Tm - limiteMax)</w:t>
      </w:r>
    </w:p>
    <w:p w14:paraId="2CE2B195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PWM_frio = constrain(PWM_frio, 0, 255)</w:t>
      </w:r>
    </w:p>
    <w:p w14:paraId="0FC379C6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PWM_calor = 0</w:t>
      </w:r>
    </w:p>
    <w:p w14:paraId="59234FD5" w14:textId="77777777" w:rsidR="0037468A" w:rsidRPr="0037468A" w:rsidRDefault="0037468A" w:rsidP="0037468A">
      <w:pPr>
        <w:rPr>
          <w:color w:val="auto"/>
          <w:lang w:val="de-DE"/>
        </w:rPr>
      </w:pPr>
    </w:p>
    <w:p w14:paraId="3ABA9358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lastRenderedPageBreak/>
        <w:t>Sino si Tm &lt; limiteMin:</w:t>
      </w:r>
    </w:p>
    <w:p w14:paraId="22B35F34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PWM_calor = Kp × (limiteMin - Tm)</w:t>
      </w:r>
    </w:p>
    <w:p w14:paraId="56580543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PWM_calor = constrain(PWM_calor, 0, 255)</w:t>
      </w:r>
    </w:p>
    <w:p w14:paraId="09CEBE19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PWM_frio = 0</w:t>
      </w:r>
    </w:p>
    <w:p w14:paraId="5B5F87FE" w14:textId="77777777" w:rsidR="0037468A" w:rsidRPr="0037468A" w:rsidRDefault="0037468A" w:rsidP="0037468A">
      <w:pPr>
        <w:rPr>
          <w:color w:val="auto"/>
          <w:lang w:val="de-DE"/>
        </w:rPr>
      </w:pPr>
    </w:p>
    <w:p w14:paraId="7AF0FCFA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Sino:</w:t>
      </w:r>
    </w:p>
    <w:p w14:paraId="0A25FDA2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PWM_frio = 0</w:t>
      </w:r>
    </w:p>
    <w:p w14:paraId="6E7FD83C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PWM_calor = 0</w:t>
      </w:r>
    </w:p>
    <w:p w14:paraId="39977254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2.3 Convertir PWM a posición de válvula</w:t>
      </w:r>
    </w:p>
    <w:p w14:paraId="0209D62A" w14:textId="77777777" w:rsidR="0037468A" w:rsidRPr="0037468A" w:rsidRDefault="0037468A" w:rsidP="0037468A">
      <w:pPr>
        <w:numPr>
          <w:ilvl w:val="0"/>
          <w:numId w:val="9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Para cada motor:</w:t>
      </w:r>
    </w:p>
    <w:p w14:paraId="4E69ADF9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Ángulo objetivo (θ) = (PWM / 255.0) × 359.0 grados</w:t>
      </w:r>
    </w:p>
    <w:p w14:paraId="47440373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Mover motor paso a paso hacia θ</w:t>
      </w:r>
    </w:p>
    <w:p w14:paraId="17452307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2.4 Simulación del sistema térmico interno (Ts)</w:t>
      </w:r>
    </w:p>
    <w:p w14:paraId="525D8BA0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Cada 500ms:</w:t>
      </w:r>
    </w:p>
    <w:p w14:paraId="69C248EC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Ts += 0.5 × (PWM_calor / 255.0)     // Calor</w:t>
      </w:r>
    </w:p>
    <w:p w14:paraId="5D7470BB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Ts -= 0.5 × (PWM_frio / 255.0)      // Frío</w:t>
      </w:r>
    </w:p>
    <w:p w14:paraId="57159E75" w14:textId="77777777" w:rsidR="0037468A" w:rsidRPr="0037468A" w:rsidRDefault="0037468A" w:rsidP="0037468A">
      <w:pPr>
        <w:rPr>
          <w:color w:val="auto"/>
          <w:lang w:val="de-DE"/>
        </w:rPr>
      </w:pPr>
    </w:p>
    <w:p w14:paraId="736CD740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// Influencia del ambiente</w:t>
      </w:r>
    </w:p>
    <w:p w14:paraId="318AAFE8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diferencia = Tm - Ts</w:t>
      </w:r>
    </w:p>
    <w:p w14:paraId="308B2249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Ts += diferencia × α                // α ≈ 0.005</w:t>
      </w:r>
    </w:p>
    <w:p w14:paraId="64AF1D8A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2.5 Actualizar estado de los motores</w:t>
      </w:r>
    </w:p>
    <w:p w14:paraId="2D0D1ADD" w14:textId="77777777" w:rsidR="0037468A" w:rsidRPr="0037468A" w:rsidRDefault="0037468A" w:rsidP="0037468A">
      <w:pPr>
        <w:numPr>
          <w:ilvl w:val="0"/>
          <w:numId w:val="10"/>
        </w:numPr>
        <w:rPr>
          <w:color w:val="auto"/>
          <w:lang w:val="de-DE"/>
        </w:rPr>
      </w:pPr>
      <w:r w:rsidRPr="0037468A">
        <w:rPr>
          <w:color w:val="auto"/>
          <w:lang w:val="de-DE"/>
        </w:rPr>
        <w:t>Ejecutar .run() para cada motor si queda movimiento pendiente</w:t>
      </w:r>
    </w:p>
    <w:p w14:paraId="6ACC610E" w14:textId="77777777" w:rsidR="0037468A" w:rsidRPr="0037468A" w:rsidRDefault="0037468A" w:rsidP="0037468A">
      <w:pPr>
        <w:rPr>
          <w:b/>
          <w:bCs/>
          <w:color w:val="auto"/>
          <w:lang w:val="de-DE"/>
        </w:rPr>
      </w:pPr>
      <w:r w:rsidRPr="0037468A">
        <w:rPr>
          <w:b/>
          <w:bCs/>
          <w:color w:val="auto"/>
          <w:lang w:val="de-DE"/>
        </w:rPr>
        <w:t>2.6 Encender LEDs según actividad</w:t>
      </w:r>
    </w:p>
    <w:p w14:paraId="3DB44EF2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 PWM_frio &gt; 0:</w:t>
      </w:r>
    </w:p>
    <w:p w14:paraId="4945734E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LED_AZUL = ON</w:t>
      </w:r>
    </w:p>
    <w:p w14:paraId="08654591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Sino:</w:t>
      </w:r>
    </w:p>
    <w:p w14:paraId="302A7111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LED_AZUL = OFF</w:t>
      </w:r>
    </w:p>
    <w:p w14:paraId="67406527" w14:textId="77777777" w:rsidR="0037468A" w:rsidRPr="0037468A" w:rsidRDefault="0037468A" w:rsidP="0037468A">
      <w:pPr>
        <w:rPr>
          <w:color w:val="auto"/>
          <w:lang w:val="de-DE"/>
        </w:rPr>
      </w:pPr>
    </w:p>
    <w:p w14:paraId="2C756A0D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 PWM_calor &gt; 0:</w:t>
      </w:r>
    </w:p>
    <w:p w14:paraId="2F72493E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LED_ROJO = ON</w:t>
      </w:r>
    </w:p>
    <w:p w14:paraId="4E70A52A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>Sino:</w:t>
      </w:r>
    </w:p>
    <w:p w14:paraId="527D2DB3" w14:textId="77777777" w:rsidR="0037468A" w:rsidRPr="0037468A" w:rsidRDefault="0037468A" w:rsidP="0037468A">
      <w:pPr>
        <w:rPr>
          <w:color w:val="auto"/>
          <w:lang w:val="de-DE"/>
        </w:rPr>
      </w:pPr>
      <w:r w:rsidRPr="0037468A">
        <w:rPr>
          <w:color w:val="auto"/>
          <w:lang w:val="de-DE"/>
        </w:rPr>
        <w:t xml:space="preserve">    LED_ROJO = OFF</w:t>
      </w:r>
    </w:p>
    <w:p w14:paraId="5F06EC95" w14:textId="77777777" w:rsidR="00962553" w:rsidRPr="00962553" w:rsidRDefault="00962553" w:rsidP="00F37993">
      <w:pPr>
        <w:rPr>
          <w:color w:val="auto"/>
        </w:rPr>
      </w:pPr>
    </w:p>
    <w:sectPr w:rsidR="00962553" w:rsidRPr="00962553" w:rsidSect="0038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783"/>
    <w:multiLevelType w:val="hybridMultilevel"/>
    <w:tmpl w:val="D91CB4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657"/>
    <w:multiLevelType w:val="multilevel"/>
    <w:tmpl w:val="BE50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8C9"/>
    <w:multiLevelType w:val="hybridMultilevel"/>
    <w:tmpl w:val="0DEEE6D8"/>
    <w:lvl w:ilvl="0" w:tplc="96C4707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4573"/>
    <w:multiLevelType w:val="hybridMultilevel"/>
    <w:tmpl w:val="8A068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D3FAA072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0438D"/>
    <w:multiLevelType w:val="multilevel"/>
    <w:tmpl w:val="652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309E4"/>
    <w:multiLevelType w:val="hybridMultilevel"/>
    <w:tmpl w:val="3D625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28B6"/>
    <w:multiLevelType w:val="multilevel"/>
    <w:tmpl w:val="30CA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B7FBD"/>
    <w:multiLevelType w:val="multilevel"/>
    <w:tmpl w:val="7B6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D74B7"/>
    <w:multiLevelType w:val="multilevel"/>
    <w:tmpl w:val="B37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7667A"/>
    <w:multiLevelType w:val="multilevel"/>
    <w:tmpl w:val="4F8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37708">
    <w:abstractNumId w:val="0"/>
  </w:num>
  <w:num w:numId="2" w16cid:durableId="545020390">
    <w:abstractNumId w:val="3"/>
  </w:num>
  <w:num w:numId="3" w16cid:durableId="311101971">
    <w:abstractNumId w:val="5"/>
  </w:num>
  <w:num w:numId="4" w16cid:durableId="1860702717">
    <w:abstractNumId w:val="2"/>
  </w:num>
  <w:num w:numId="5" w16cid:durableId="2081369196">
    <w:abstractNumId w:val="6"/>
  </w:num>
  <w:num w:numId="6" w16cid:durableId="2076277791">
    <w:abstractNumId w:val="4"/>
  </w:num>
  <w:num w:numId="7" w16cid:durableId="631374767">
    <w:abstractNumId w:val="1"/>
  </w:num>
  <w:num w:numId="8" w16cid:durableId="2109232478">
    <w:abstractNumId w:val="9"/>
  </w:num>
  <w:num w:numId="9" w16cid:durableId="418714876">
    <w:abstractNumId w:val="7"/>
  </w:num>
  <w:num w:numId="10" w16cid:durableId="172377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52"/>
    <w:rsid w:val="00033688"/>
    <w:rsid w:val="00084DE6"/>
    <w:rsid w:val="002B3280"/>
    <w:rsid w:val="003602C8"/>
    <w:rsid w:val="0037468A"/>
    <w:rsid w:val="00385235"/>
    <w:rsid w:val="007F2FB4"/>
    <w:rsid w:val="00962553"/>
    <w:rsid w:val="00A11324"/>
    <w:rsid w:val="00AB3550"/>
    <w:rsid w:val="00C72452"/>
    <w:rsid w:val="00D37613"/>
    <w:rsid w:val="00F3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AA21"/>
  <w15:chartTrackingRefBased/>
  <w15:docId w15:val="{9ABB0100-B8A5-42FC-B8FF-69412312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93"/>
    <w:pPr>
      <w:spacing w:after="0" w:line="360" w:lineRule="auto"/>
      <w:jc w:val="both"/>
    </w:pPr>
    <w:rPr>
      <w:rFonts w:ascii="Calibri" w:eastAsia="Calibri" w:hAnsi="Calibri" w:cs="Times New Roman"/>
      <w:color w:val="333333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45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45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45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452"/>
    <w:rPr>
      <w:rFonts w:eastAsiaTheme="majorEastAsia" w:cstheme="majorBidi"/>
      <w:i/>
      <w:iCs/>
      <w:color w:val="0F4761" w:themeColor="accent1" w:themeShade="BF"/>
      <w:kern w:val="0"/>
      <w:sz w:val="24"/>
      <w:szCs w:val="21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452"/>
    <w:rPr>
      <w:rFonts w:eastAsiaTheme="majorEastAsia" w:cstheme="majorBidi"/>
      <w:color w:val="0F4761" w:themeColor="accent1" w:themeShade="BF"/>
      <w:kern w:val="0"/>
      <w:sz w:val="24"/>
      <w:szCs w:val="21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452"/>
    <w:rPr>
      <w:rFonts w:eastAsiaTheme="majorEastAsia" w:cstheme="majorBidi"/>
      <w:i/>
      <w:iCs/>
      <w:color w:val="595959" w:themeColor="text1" w:themeTint="A6"/>
      <w:kern w:val="0"/>
      <w:sz w:val="24"/>
      <w:szCs w:val="21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452"/>
    <w:rPr>
      <w:rFonts w:eastAsiaTheme="majorEastAsia" w:cstheme="majorBidi"/>
      <w:color w:val="595959" w:themeColor="text1" w:themeTint="A6"/>
      <w:kern w:val="0"/>
      <w:sz w:val="24"/>
      <w:szCs w:val="21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452"/>
    <w:rPr>
      <w:rFonts w:eastAsiaTheme="majorEastAsia" w:cstheme="majorBidi"/>
      <w:i/>
      <w:iCs/>
      <w:color w:val="272727" w:themeColor="text1" w:themeTint="D8"/>
      <w:kern w:val="0"/>
      <w:sz w:val="24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452"/>
    <w:rPr>
      <w:rFonts w:eastAsiaTheme="majorEastAsia" w:cstheme="majorBidi"/>
      <w:color w:val="272727" w:themeColor="text1" w:themeTint="D8"/>
      <w:kern w:val="0"/>
      <w:sz w:val="24"/>
      <w:szCs w:val="21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7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45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45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7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52"/>
    <w:rPr>
      <w:i/>
      <w:iCs/>
      <w:color w:val="404040" w:themeColor="text1" w:themeTint="BF"/>
      <w:kern w:val="0"/>
      <w:sz w:val="24"/>
      <w:szCs w:val="21"/>
      <w14:ligatures w14:val="none"/>
    </w:rPr>
  </w:style>
  <w:style w:type="paragraph" w:styleId="Prrafodelista">
    <w:name w:val="List Paragraph"/>
    <w:basedOn w:val="Normal"/>
    <w:uiPriority w:val="34"/>
    <w:qFormat/>
    <w:rsid w:val="00C724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4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452"/>
    <w:rPr>
      <w:i/>
      <w:iCs/>
      <w:color w:val="0F4761" w:themeColor="accent1" w:themeShade="BF"/>
      <w:kern w:val="0"/>
      <w:sz w:val="24"/>
      <w:szCs w:val="21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7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Juanche Azcona</dc:creator>
  <cp:keywords/>
  <dc:description/>
  <cp:lastModifiedBy>Natalia Juanche Azcona</cp:lastModifiedBy>
  <cp:revision>2</cp:revision>
  <dcterms:created xsi:type="dcterms:W3CDTF">2025-05-28T13:37:00Z</dcterms:created>
  <dcterms:modified xsi:type="dcterms:W3CDTF">2025-05-28T17:47:00Z</dcterms:modified>
</cp:coreProperties>
</file>