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700" w:rsidRPr="00D11700" w:rsidRDefault="00D11700" w:rsidP="00D11700">
      <w:pPr>
        <w:spacing w:before="100" w:beforeAutospacing="1" w:after="100" w:afterAutospacing="1" w:line="240" w:lineRule="auto"/>
        <w:jc w:val="center"/>
        <w:outlineLvl w:val="0"/>
        <w:rPr>
          <w:rFonts w:ascii="Helvetica" w:eastAsia="Times New Roman" w:hAnsi="Helvetica" w:cs="Helvetica"/>
          <w:b/>
          <w:bCs/>
          <w:kern w:val="36"/>
          <w:sz w:val="48"/>
          <w:szCs w:val="48"/>
        </w:rPr>
      </w:pPr>
      <w:proofErr w:type="gramStart"/>
      <w:r w:rsidRPr="00D11700">
        <w:rPr>
          <w:rFonts w:ascii="Helvetica" w:eastAsia="Times New Roman" w:hAnsi="Helvetica" w:cs="Helvetica"/>
          <w:b/>
          <w:bCs/>
          <w:kern w:val="36"/>
          <w:sz w:val="48"/>
          <w:szCs w:val="48"/>
        </w:rPr>
        <w:t>..</w:t>
      </w:r>
      <w:proofErr w:type="gramEnd"/>
      <w:r w:rsidRPr="00D11700">
        <w:rPr>
          <w:rFonts w:ascii="Helvetica" w:eastAsia="Times New Roman" w:hAnsi="Helvetica" w:cs="Helvetica"/>
          <w:b/>
          <w:bCs/>
          <w:kern w:val="36"/>
          <w:sz w:val="48"/>
          <w:szCs w:val="48"/>
        </w:rPr>
        <w:t>/labs/setup.md</w:t>
      </w:r>
    </w:p>
    <w:p w:rsidR="00D11700" w:rsidRPr="00D11700" w:rsidRDefault="00D11700" w:rsidP="00D11700">
      <w:pPr>
        <w:spacing w:before="100" w:beforeAutospacing="1" w:after="100" w:afterAutospacing="1" w:line="240" w:lineRule="auto"/>
        <w:jc w:val="center"/>
        <w:rPr>
          <w:rFonts w:ascii="Times New Roman" w:eastAsia="Times New Roman" w:hAnsi="Times New Roman" w:cs="Times New Roman"/>
          <w:sz w:val="24"/>
          <w:szCs w:val="24"/>
        </w:rPr>
      </w:pPr>
      <w:r w:rsidRPr="00D11700">
        <w:rPr>
          <w:rFonts w:ascii="Times New Roman" w:eastAsia="Times New Roman" w:hAnsi="Times New Roman" w:cs="Times New Roman"/>
          <w:sz w:val="24"/>
          <w:szCs w:val="24"/>
        </w:rPr>
        <w:t>BGP Deployment Workshop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Introduction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purpose of this lab is to set up the necessary infrastructure ready to deploy routing protocols being explored in this workshop. The basic physical lab will be created, with IP addressing and essential router configuration so that the router has basic operational best practice configuration in place.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Lab Topology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initial lab topology sets up 14 routers interconnected with each as per the diagram shown below.</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lab will start simply by configuring each router, setting up the basic configuration according to current best practices. The address plan for the entire network is described in the </w:t>
      </w:r>
      <w:hyperlink r:id="rId5" w:history="1">
        <w:r w:rsidRPr="00D11700">
          <w:rPr>
            <w:rFonts w:ascii="Verdana" w:eastAsia="Times New Roman" w:hAnsi="Verdana" w:cs="Times New Roman"/>
            <w:color w:val="0000FF"/>
            <w:sz w:val="27"/>
            <w:szCs w:val="27"/>
            <w:u w:val="single"/>
          </w:rPr>
          <w:t>Address Plan</w:t>
        </w:r>
      </w:hyperlink>
      <w:r w:rsidRPr="00D11700">
        <w:rPr>
          <w:rFonts w:ascii="Verdana" w:eastAsia="Times New Roman" w:hAnsi="Verdana" w:cs="Times New Roman"/>
          <w:color w:val="000000"/>
          <w:sz w:val="27"/>
          <w:szCs w:val="27"/>
        </w:rPr>
        <w:t> document. The initial set up is shown below.</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noProof/>
          <w:color w:val="000000"/>
          <w:sz w:val="27"/>
          <w:szCs w:val="27"/>
        </w:rPr>
        <w:lastRenderedPageBreak/>
        <w:drawing>
          <wp:inline distT="0" distB="0" distL="0" distR="0">
            <wp:extent cx="6964680" cy="7399020"/>
            <wp:effectExtent l="0" t="0" r="7620" b="0"/>
            <wp:docPr id="3" name="Picture 3" descr="https://nsrc.org/workshops/2025/mnnog7/nsrc-mnnog7-bgp/networking/bgp-deploy/diagrams/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topology.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64680" cy="7399020"/>
                    </a:xfrm>
                    <a:prstGeom prst="rect">
                      <a:avLst/>
                    </a:prstGeom>
                    <a:noFill/>
                    <a:ln>
                      <a:noFill/>
                    </a:ln>
                  </pic:spPr>
                </pic:pic>
              </a:graphicData>
            </a:graphic>
          </wp:inline>
        </w:drawing>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Logistics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Each participant will be assigned to a router. Depending on the number of participants, either a one or two participants will be responsible for the configuration of a router. You may be asked to rotate and work on a different router so that you have the opportunity to understand the network from another point of view.</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As you go through the exercises, you will see examples of configurations for one or more routers. </w:t>
      </w:r>
      <w:r w:rsidRPr="00D11700">
        <w:rPr>
          <w:rFonts w:ascii="Verdana" w:eastAsia="Times New Roman" w:hAnsi="Verdana" w:cs="Times New Roman"/>
          <w:b/>
          <w:bCs/>
          <w:color w:val="000000"/>
          <w:sz w:val="27"/>
          <w:szCs w:val="27"/>
        </w:rPr>
        <w:t>Make sure to take those examples and adapt them to your own router, network topology and addressing scheme. Use the diagrams to guide you.</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Refer to the </w:t>
      </w:r>
      <w:hyperlink r:id="rId7" w:history="1">
        <w:r w:rsidRPr="00D11700">
          <w:rPr>
            <w:rFonts w:ascii="Verdana" w:eastAsia="Times New Roman" w:hAnsi="Verdana" w:cs="Times New Roman"/>
            <w:color w:val="0000FF"/>
            <w:sz w:val="27"/>
            <w:szCs w:val="27"/>
            <w:u w:val="single"/>
          </w:rPr>
          <w:t>Lab Access Instructions</w:t>
        </w:r>
      </w:hyperlink>
      <w:r w:rsidRPr="00D11700">
        <w:rPr>
          <w:rFonts w:ascii="Verdana" w:eastAsia="Times New Roman" w:hAnsi="Verdana" w:cs="Times New Roman"/>
          <w:color w:val="000000"/>
          <w:sz w:val="27"/>
          <w:szCs w:val="27"/>
        </w:rPr>
        <w:t> document for information about logging into the routers that have been assigned to you.</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Address Space Allocation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Refer to the </w:t>
      </w:r>
      <w:hyperlink r:id="rId8" w:history="1">
        <w:r w:rsidRPr="00D11700">
          <w:rPr>
            <w:rFonts w:ascii="Verdana" w:eastAsia="Times New Roman" w:hAnsi="Verdana" w:cs="Times New Roman"/>
            <w:color w:val="0000FF"/>
            <w:sz w:val="27"/>
            <w:szCs w:val="27"/>
            <w:u w:val="single"/>
          </w:rPr>
          <w:t>IP Address Plan</w:t>
        </w:r>
      </w:hyperlink>
      <w:r w:rsidRPr="00D11700">
        <w:rPr>
          <w:rFonts w:ascii="Verdana" w:eastAsia="Times New Roman" w:hAnsi="Verdana" w:cs="Times New Roman"/>
          <w:color w:val="000000"/>
          <w:sz w:val="27"/>
          <w:szCs w:val="27"/>
        </w:rPr>
        <w:t> document for information about the IP address plan for the network infrastructure for these labs.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Basic Router Configuration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following configuration examples show the suggested/recommended configuration to be implemented on the routers in each group.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Replace the </w:t>
      </w:r>
      <w:r w:rsidRPr="00D11700">
        <w:rPr>
          <w:rFonts w:ascii="Verdana" w:eastAsia="Times New Roman" w:hAnsi="Verdana" w:cs="Times New Roman"/>
          <w:b/>
          <w:bCs/>
          <w:color w:val="000000"/>
          <w:sz w:val="27"/>
          <w:szCs w:val="27"/>
        </w:rPr>
        <w:t>X</w:t>
      </w:r>
      <w:r w:rsidRPr="00D11700">
        <w:rPr>
          <w:rFonts w:ascii="Verdana" w:eastAsia="Times New Roman" w:hAnsi="Verdana" w:cs="Times New Roman"/>
          <w:color w:val="000000"/>
          <w:sz w:val="27"/>
          <w:szCs w:val="27"/>
        </w:rPr>
        <w:t> in the examples with the actual router number in use, as appropriate.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Name the router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Router&gt; enable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Router# </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 xml:space="preserve"> terminal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Enter configuration commands, one per line. End with CNTL/Z.</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 xml:space="preserve">)# hostname </w:t>
      </w:r>
      <w:proofErr w:type="spellStart"/>
      <w:r w:rsidRPr="00D11700">
        <w:rPr>
          <w:rFonts w:ascii="Courier New" w:eastAsia="Times New Roman" w:hAnsi="Courier New" w:cs="Courier New"/>
          <w:color w:val="000000"/>
          <w:sz w:val="32"/>
          <w:szCs w:val="32"/>
          <w:bdr w:val="none" w:sz="0" w:space="0" w:color="auto" w:frame="1"/>
        </w:rPr>
        <w:t>RouterX</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 xml:space="preserve">)# </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Notice how the default </w:t>
      </w:r>
      <w:r w:rsidRPr="00D11700">
        <w:rPr>
          <w:rFonts w:ascii="Courier New" w:eastAsia="Times New Roman" w:hAnsi="Courier New" w:cs="Courier New"/>
          <w:color w:val="000000"/>
          <w:sz w:val="31"/>
          <w:szCs w:val="31"/>
          <w:shd w:val="clear" w:color="auto" w:fill="F4F4F4"/>
        </w:rPr>
        <w:t>Router(</w:t>
      </w:r>
      <w:proofErr w:type="spellStart"/>
      <w:r w:rsidRPr="00D11700">
        <w:rPr>
          <w:rFonts w:ascii="Courier New" w:eastAsia="Times New Roman" w:hAnsi="Courier New" w:cs="Courier New"/>
          <w:color w:val="000000"/>
          <w:sz w:val="31"/>
          <w:szCs w:val="31"/>
          <w:shd w:val="clear" w:color="auto" w:fill="F4F4F4"/>
        </w:rPr>
        <w:t>config</w:t>
      </w:r>
      <w:proofErr w:type="spellEnd"/>
      <w:r w:rsidRPr="00D11700">
        <w:rPr>
          <w:rFonts w:ascii="Courier New" w:eastAsia="Times New Roman" w:hAnsi="Courier New" w:cs="Courier New"/>
          <w:color w:val="000000"/>
          <w:sz w:val="31"/>
          <w:szCs w:val="31"/>
          <w:shd w:val="clear" w:color="auto" w:fill="F4F4F4"/>
        </w:rPr>
        <w:t>)#</w:t>
      </w:r>
      <w:r w:rsidRPr="00D11700">
        <w:rPr>
          <w:rFonts w:ascii="Verdana" w:eastAsia="Times New Roman" w:hAnsi="Verdana" w:cs="Times New Roman"/>
          <w:color w:val="000000"/>
          <w:sz w:val="27"/>
          <w:szCs w:val="27"/>
        </w:rPr>
        <w:t> prompt changes to include the hostname of the device.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rest of the configuration examples throughout these workshop lab notes assume you are in configuration mode (unless otherwise stated).</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Disable DNS resolution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There is no DNS resolver at this stage of the lab set up, so we stop the router from trying to do domain name resolution for any encountered addresses.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domain-lookup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Set the domain name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Even though there is currently no connectivity to access a DNS resolver, we will still configure the lab’s domain name as we will need this when we set up Secure Shell.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domain name ws.nsrc.org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Configure console port, auxiliary port and VTY access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By default, Cisco devices will try all transports available if they don’t </w:t>
      </w:r>
      <w:proofErr w:type="spellStart"/>
      <w:r w:rsidRPr="00D11700">
        <w:rPr>
          <w:rFonts w:ascii="Verdana" w:eastAsia="Times New Roman" w:hAnsi="Verdana" w:cs="Times New Roman"/>
          <w:color w:val="000000"/>
          <w:sz w:val="27"/>
          <w:szCs w:val="27"/>
        </w:rPr>
        <w:t>recognise</w:t>
      </w:r>
      <w:proofErr w:type="spellEnd"/>
      <w:r w:rsidRPr="00D11700">
        <w:rPr>
          <w:rFonts w:ascii="Verdana" w:eastAsia="Times New Roman" w:hAnsi="Verdana" w:cs="Times New Roman"/>
          <w:color w:val="000000"/>
          <w:sz w:val="27"/>
          <w:szCs w:val="27"/>
        </w:rPr>
        <w:t xml:space="preserve"> what is typed into the command line. This </w:t>
      </w:r>
      <w:proofErr w:type="spellStart"/>
      <w:r w:rsidRPr="00D11700">
        <w:rPr>
          <w:rFonts w:ascii="Verdana" w:eastAsia="Times New Roman" w:hAnsi="Verdana" w:cs="Times New Roman"/>
          <w:color w:val="000000"/>
          <w:sz w:val="27"/>
          <w:szCs w:val="27"/>
        </w:rPr>
        <w:t>behaviour</w:t>
      </w:r>
      <w:proofErr w:type="spellEnd"/>
      <w:r w:rsidRPr="00D11700">
        <w:rPr>
          <w:rFonts w:ascii="Verdana" w:eastAsia="Times New Roman" w:hAnsi="Verdana" w:cs="Times New Roman"/>
          <w:color w:val="000000"/>
          <w:sz w:val="27"/>
          <w:szCs w:val="27"/>
        </w:rPr>
        <w:t xml:space="preserve"> is annoying especially if making a typo during configuration work, so we will disable the </w:t>
      </w:r>
      <w:proofErr w:type="spellStart"/>
      <w:r w:rsidRPr="00D11700">
        <w:rPr>
          <w:rFonts w:ascii="Verdana" w:eastAsia="Times New Roman" w:hAnsi="Verdana" w:cs="Times New Roman"/>
          <w:color w:val="000000"/>
          <w:sz w:val="27"/>
          <w:szCs w:val="27"/>
        </w:rPr>
        <w:t>behaviour</w:t>
      </w:r>
      <w:proofErr w:type="spellEnd"/>
      <w:r w:rsidRPr="00D11700">
        <w:rPr>
          <w:rFonts w:ascii="Verdana" w:eastAsia="Times New Roman" w:hAnsi="Verdana" w:cs="Times New Roman"/>
          <w:color w:val="000000"/>
          <w:sz w:val="27"/>
          <w:szCs w:val="27"/>
        </w:rPr>
        <w:t xml:space="preserve"> completely. We will also set the idle-</w:t>
      </w:r>
      <w:r w:rsidRPr="00D11700">
        <w:rPr>
          <w:rFonts w:ascii="Verdana" w:eastAsia="Times New Roman" w:hAnsi="Verdana" w:cs="Times New Roman"/>
          <w:color w:val="000000"/>
          <w:sz w:val="27"/>
          <w:szCs w:val="27"/>
        </w:rPr>
        <w:lastRenderedPageBreak/>
        <w:t>timeout on the console and other ports to 30 minutes - after 30 minutes of no activity on the port, the device will disconnect the connection.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line con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transport preferred none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exec-timeout 30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line aux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transport preferred none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exec-timeout 30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line </w:t>
      </w:r>
      <w:proofErr w:type="spellStart"/>
      <w:r w:rsidRPr="00D11700">
        <w:rPr>
          <w:rFonts w:ascii="Courier New" w:eastAsia="Times New Roman" w:hAnsi="Courier New" w:cs="Courier New"/>
          <w:color w:val="000000"/>
          <w:sz w:val="32"/>
          <w:szCs w:val="32"/>
          <w:bdr w:val="none" w:sz="0" w:space="0" w:color="auto" w:frame="1"/>
        </w:rPr>
        <w:t>vty</w:t>
      </w:r>
      <w:proofErr w:type="spellEnd"/>
      <w:r w:rsidRPr="00D11700">
        <w:rPr>
          <w:rFonts w:ascii="Courier New" w:eastAsia="Times New Roman" w:hAnsi="Courier New" w:cs="Courier New"/>
          <w:color w:val="000000"/>
          <w:sz w:val="32"/>
          <w:szCs w:val="32"/>
          <w:bdr w:val="none" w:sz="0" w:space="0" w:color="auto" w:frame="1"/>
        </w:rPr>
        <w:t xml:space="preserve"> 0 4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transport preferred none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exec-timeout 30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Note </w:t>
      </w:r>
      <w:proofErr w:type="gramStart"/>
      <w:r w:rsidRPr="00D11700">
        <w:rPr>
          <w:rFonts w:ascii="Verdana" w:eastAsia="Times New Roman" w:hAnsi="Verdana" w:cs="Times New Roman"/>
          <w:color w:val="000000"/>
          <w:sz w:val="27"/>
          <w:szCs w:val="27"/>
        </w:rPr>
        <w:t>the </w:t>
      </w:r>
      <w:r w:rsidRPr="00D11700">
        <w:rPr>
          <w:rFonts w:ascii="Courier New" w:eastAsia="Times New Roman" w:hAnsi="Courier New" w:cs="Courier New"/>
          <w:color w:val="000000"/>
          <w:sz w:val="31"/>
          <w:szCs w:val="31"/>
          <w:shd w:val="clear" w:color="auto" w:fill="F4F4F4"/>
        </w:rPr>
        <w:t>!</w:t>
      </w:r>
      <w:proofErr w:type="gramEnd"/>
      <w:r w:rsidRPr="00D11700">
        <w:rPr>
          <w:rFonts w:ascii="Verdana" w:eastAsia="Times New Roman" w:hAnsi="Verdana" w:cs="Times New Roman"/>
          <w:color w:val="000000"/>
          <w:sz w:val="27"/>
          <w:szCs w:val="27"/>
        </w:rPr>
        <w:t xml:space="preserve"> in the configuration snippet above - Cisco IOS uses this as a “comment” line or a separator to space the configuration out to make each section more “readable”. You will see </w:t>
      </w:r>
      <w:proofErr w:type="gramStart"/>
      <w:r w:rsidRPr="00D11700">
        <w:rPr>
          <w:rFonts w:ascii="Verdana" w:eastAsia="Times New Roman" w:hAnsi="Verdana" w:cs="Times New Roman"/>
          <w:color w:val="000000"/>
          <w:sz w:val="27"/>
          <w:szCs w:val="27"/>
        </w:rPr>
        <w:t>the </w:t>
      </w:r>
      <w:r w:rsidRPr="00D11700">
        <w:rPr>
          <w:rFonts w:ascii="Courier New" w:eastAsia="Times New Roman" w:hAnsi="Courier New" w:cs="Courier New"/>
          <w:color w:val="000000"/>
          <w:sz w:val="31"/>
          <w:szCs w:val="31"/>
          <w:shd w:val="clear" w:color="auto" w:fill="F4F4F4"/>
        </w:rPr>
        <w:t>!</w:t>
      </w:r>
      <w:proofErr w:type="gramEnd"/>
      <w:r w:rsidRPr="00D11700">
        <w:rPr>
          <w:rFonts w:ascii="Verdana" w:eastAsia="Times New Roman" w:hAnsi="Verdana" w:cs="Times New Roman"/>
          <w:color w:val="000000"/>
          <w:sz w:val="27"/>
          <w:szCs w:val="27"/>
        </w:rPr>
        <w:t> used in the examples throughout the lab notes. There is no need to type it in when you see it in these examples, as it does nothing.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We will need to change the escape sequence for the console and </w:t>
      </w:r>
      <w:proofErr w:type="spellStart"/>
      <w:r w:rsidRPr="00D11700">
        <w:rPr>
          <w:rFonts w:ascii="Verdana" w:eastAsia="Times New Roman" w:hAnsi="Verdana" w:cs="Times New Roman"/>
          <w:color w:val="000000"/>
          <w:sz w:val="27"/>
          <w:szCs w:val="27"/>
        </w:rPr>
        <w:t>vtys</w:t>
      </w:r>
      <w:proofErr w:type="spellEnd"/>
      <w:r w:rsidRPr="00D11700">
        <w:rPr>
          <w:rFonts w:ascii="Verdana" w:eastAsia="Times New Roman" w:hAnsi="Verdana" w:cs="Times New Roman"/>
          <w:color w:val="000000"/>
          <w:sz w:val="27"/>
          <w:szCs w:val="27"/>
        </w:rPr>
        <w:t xml:space="preserve"> from the default value of </w:t>
      </w:r>
      <w:r w:rsidRPr="00D11700">
        <w:rPr>
          <w:rFonts w:ascii="Courier New" w:eastAsia="Times New Roman" w:hAnsi="Courier New" w:cs="Courier New"/>
          <w:color w:val="000000"/>
          <w:sz w:val="31"/>
          <w:szCs w:val="31"/>
          <w:shd w:val="clear" w:color="auto" w:fill="F4F4F4"/>
        </w:rPr>
        <w:t>CTRL ^</w:t>
      </w:r>
      <w:r w:rsidRPr="00D11700">
        <w:rPr>
          <w:rFonts w:ascii="Verdana" w:eastAsia="Times New Roman" w:hAnsi="Verdana" w:cs="Times New Roman"/>
          <w:color w:val="000000"/>
          <w:sz w:val="27"/>
          <w:szCs w:val="27"/>
        </w:rPr>
        <w:t> because that sequence isn’t transmitted by the web interface we use to access the router consoles. Instead we will use </w:t>
      </w:r>
      <w:r w:rsidRPr="00D11700">
        <w:rPr>
          <w:rFonts w:ascii="Courier New" w:eastAsia="Times New Roman" w:hAnsi="Courier New" w:cs="Courier New"/>
          <w:color w:val="000000"/>
          <w:sz w:val="31"/>
          <w:szCs w:val="31"/>
          <w:shd w:val="clear" w:color="auto" w:fill="F4F4F4"/>
        </w:rPr>
        <w:t>CTRL C</w:t>
      </w:r>
      <w:r w:rsidRPr="00D11700">
        <w:rPr>
          <w:rFonts w:ascii="Verdana" w:eastAsia="Times New Roman" w:hAnsi="Verdana" w:cs="Times New Roman"/>
          <w:color w:val="000000"/>
          <w:sz w:val="27"/>
          <w:szCs w:val="27"/>
        </w:rPr>
        <w:t> </w:t>
      </w:r>
      <w:proofErr w:type="spellStart"/>
      <w:r w:rsidRPr="00D11700">
        <w:rPr>
          <w:rFonts w:ascii="Verdana" w:eastAsia="Times New Roman" w:hAnsi="Verdana" w:cs="Times New Roman"/>
          <w:color w:val="000000"/>
          <w:sz w:val="27"/>
          <w:szCs w:val="27"/>
        </w:rPr>
        <w:t>whch</w:t>
      </w:r>
      <w:proofErr w:type="spellEnd"/>
      <w:r w:rsidRPr="00D11700">
        <w:rPr>
          <w:rFonts w:ascii="Verdana" w:eastAsia="Times New Roman" w:hAnsi="Verdana" w:cs="Times New Roman"/>
          <w:color w:val="000000"/>
          <w:sz w:val="27"/>
          <w:szCs w:val="27"/>
        </w:rPr>
        <w:t xml:space="preserve"> is ASCII 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line con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escape-character 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line aux 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escape-character 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line </w:t>
      </w:r>
      <w:proofErr w:type="spellStart"/>
      <w:r w:rsidRPr="00D11700">
        <w:rPr>
          <w:rFonts w:ascii="Courier New" w:eastAsia="Times New Roman" w:hAnsi="Courier New" w:cs="Courier New"/>
          <w:color w:val="000000"/>
          <w:sz w:val="32"/>
          <w:szCs w:val="32"/>
          <w:bdr w:val="none" w:sz="0" w:space="0" w:color="auto" w:frame="1"/>
        </w:rPr>
        <w:t>vty</w:t>
      </w:r>
      <w:proofErr w:type="spellEnd"/>
      <w:r w:rsidRPr="00D11700">
        <w:rPr>
          <w:rFonts w:ascii="Courier New" w:eastAsia="Times New Roman" w:hAnsi="Courier New" w:cs="Courier New"/>
          <w:color w:val="000000"/>
          <w:sz w:val="32"/>
          <w:szCs w:val="32"/>
          <w:bdr w:val="none" w:sz="0" w:space="0" w:color="auto" w:frame="1"/>
        </w:rPr>
        <w:t xml:space="preserve"> 0 4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escape-character 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lastRenderedPageBreak/>
        <w:t>Configure Users &amp; Passwords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We will use the username </w:t>
      </w:r>
      <w:proofErr w:type="spellStart"/>
      <w:r w:rsidRPr="00D11700">
        <w:rPr>
          <w:rFonts w:ascii="Courier New" w:eastAsia="Times New Roman" w:hAnsi="Courier New" w:cs="Courier New"/>
          <w:color w:val="000000"/>
          <w:sz w:val="31"/>
          <w:szCs w:val="31"/>
          <w:shd w:val="clear" w:color="auto" w:fill="F4F4F4"/>
        </w:rPr>
        <w:t>isplab</w:t>
      </w:r>
      <w:proofErr w:type="spellEnd"/>
      <w:r w:rsidRPr="00D11700">
        <w:rPr>
          <w:rFonts w:ascii="Verdana" w:eastAsia="Times New Roman" w:hAnsi="Verdana" w:cs="Times New Roman"/>
          <w:color w:val="000000"/>
          <w:sz w:val="27"/>
          <w:szCs w:val="27"/>
        </w:rPr>
        <w:t> for this workshop. It is a role account, note, something that is strongly discouraged on public infrastructure. However, we use it here only for ease of operating the lab, and that we will need to connect to other groups’ routers through the duration of this workshop.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Recent Cisco IOS (and IOS-XE) software is starting to deprecate the type 5 encryption which has been Cisco’s standard since the </w:t>
      </w:r>
      <w:proofErr w:type="spellStart"/>
      <w:r w:rsidRPr="00D11700">
        <w:rPr>
          <w:rFonts w:ascii="Verdana" w:eastAsia="Times New Roman" w:hAnsi="Verdana" w:cs="Times New Roman"/>
          <w:color w:val="000000"/>
          <w:sz w:val="27"/>
          <w:szCs w:val="27"/>
        </w:rPr>
        <w:t>mid 1990s</w:t>
      </w:r>
      <w:proofErr w:type="spellEnd"/>
      <w:r w:rsidRPr="00D11700">
        <w:rPr>
          <w:rFonts w:ascii="Verdana" w:eastAsia="Times New Roman" w:hAnsi="Verdana" w:cs="Times New Roman"/>
          <w:color w:val="000000"/>
          <w:sz w:val="27"/>
          <w:szCs w:val="27"/>
        </w:rPr>
        <w:t>. Cisco has introduced a new type 9 encryption (using the </w:t>
      </w:r>
      <w:proofErr w:type="spellStart"/>
      <w:r w:rsidRPr="00D11700">
        <w:rPr>
          <w:rFonts w:ascii="Courier New" w:eastAsia="Times New Roman" w:hAnsi="Courier New" w:cs="Courier New"/>
          <w:color w:val="000000"/>
          <w:sz w:val="31"/>
          <w:szCs w:val="31"/>
          <w:shd w:val="clear" w:color="auto" w:fill="F4F4F4"/>
        </w:rPr>
        <w:t>scrypt</w:t>
      </w:r>
      <w:proofErr w:type="spellEnd"/>
      <w:r w:rsidRPr="00D11700">
        <w:rPr>
          <w:rFonts w:ascii="Verdana" w:eastAsia="Times New Roman" w:hAnsi="Verdana" w:cs="Times New Roman"/>
          <w:color w:val="000000"/>
          <w:sz w:val="27"/>
          <w:szCs w:val="27"/>
        </w:rPr>
        <w:t> hashing algorithm</w:t>
      </w:r>
      <w:hyperlink r:id="rId9" w:anchor="fn1" w:history="1">
        <w:r w:rsidRPr="00D11700">
          <w:rPr>
            <w:rFonts w:ascii="Verdana" w:eastAsia="Times New Roman" w:hAnsi="Verdana" w:cs="Times New Roman"/>
            <w:color w:val="0000FF"/>
            <w:sz w:val="27"/>
            <w:szCs w:val="27"/>
            <w:u w:val="single"/>
            <w:vertAlign w:val="superscript"/>
          </w:rPr>
          <w:t>1</w:t>
        </w:r>
      </w:hyperlink>
      <w:r w:rsidRPr="00D11700">
        <w:rPr>
          <w:rFonts w:ascii="Verdana" w:eastAsia="Times New Roman" w:hAnsi="Verdana" w:cs="Times New Roman"/>
          <w:color w:val="000000"/>
          <w:sz w:val="27"/>
          <w:szCs w:val="27"/>
        </w:rPr>
        <w:t>), and we will use that on our switches as they support this. Newer software platforms use type 9 by default.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username </w:t>
      </w:r>
      <w:proofErr w:type="spellStart"/>
      <w:r w:rsidRPr="00D11700">
        <w:rPr>
          <w:rFonts w:ascii="Courier New" w:eastAsia="Times New Roman" w:hAnsi="Courier New" w:cs="Courier New"/>
          <w:color w:val="000000"/>
          <w:sz w:val="32"/>
          <w:szCs w:val="32"/>
          <w:bdr w:val="none" w:sz="0" w:space="0" w:color="auto" w:frame="1"/>
        </w:rPr>
        <w:t>isplab</w:t>
      </w:r>
      <w:proofErr w:type="spellEnd"/>
      <w:r w:rsidRPr="00D11700">
        <w:rPr>
          <w:rFonts w:ascii="Courier New" w:eastAsia="Times New Roman" w:hAnsi="Courier New" w:cs="Courier New"/>
          <w:color w:val="000000"/>
          <w:sz w:val="32"/>
          <w:szCs w:val="32"/>
          <w:bdr w:val="none" w:sz="0" w:space="0" w:color="auto" w:frame="1"/>
        </w:rPr>
        <w:t xml:space="preserve"> algorithm-type </w:t>
      </w:r>
      <w:proofErr w:type="spellStart"/>
      <w:r w:rsidRPr="00D11700">
        <w:rPr>
          <w:rFonts w:ascii="Courier New" w:eastAsia="Times New Roman" w:hAnsi="Courier New" w:cs="Courier New"/>
          <w:color w:val="000000"/>
          <w:sz w:val="32"/>
          <w:szCs w:val="32"/>
          <w:bdr w:val="none" w:sz="0" w:space="0" w:color="auto" w:frame="1"/>
        </w:rPr>
        <w:t>scrypt</w:t>
      </w:r>
      <w:proofErr w:type="spellEnd"/>
      <w:r w:rsidRPr="00D11700">
        <w:rPr>
          <w:rFonts w:ascii="Courier New" w:eastAsia="Times New Roman" w:hAnsi="Courier New" w:cs="Courier New"/>
          <w:color w:val="000000"/>
          <w:sz w:val="32"/>
          <w:szCs w:val="32"/>
          <w:bdr w:val="none" w:sz="0" w:space="0" w:color="auto" w:frame="1"/>
        </w:rPr>
        <w:t xml:space="preserve"> secret lab-PW</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enable algorithm-type </w:t>
      </w:r>
      <w:proofErr w:type="spellStart"/>
      <w:r w:rsidRPr="00D11700">
        <w:rPr>
          <w:rFonts w:ascii="Courier New" w:eastAsia="Times New Roman" w:hAnsi="Courier New" w:cs="Courier New"/>
          <w:color w:val="000000"/>
          <w:sz w:val="32"/>
          <w:szCs w:val="32"/>
          <w:bdr w:val="none" w:sz="0" w:space="0" w:color="auto" w:frame="1"/>
        </w:rPr>
        <w:t>scrypt</w:t>
      </w:r>
      <w:proofErr w:type="spellEnd"/>
      <w:r w:rsidRPr="00D11700">
        <w:rPr>
          <w:rFonts w:ascii="Courier New" w:eastAsia="Times New Roman" w:hAnsi="Courier New" w:cs="Courier New"/>
          <w:color w:val="000000"/>
          <w:sz w:val="32"/>
          <w:szCs w:val="32"/>
          <w:bdr w:val="none" w:sz="0" w:space="0" w:color="auto" w:frame="1"/>
        </w:rPr>
        <w:t xml:space="preserve"> secret lab-EN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service password-encryption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Configure Authentication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default authentication model used in Cisco’s IOS is from the late 80s and is really very obsolete. We will instead use Cisco’s implementation of AAA, first introduced in around 1995. The code snippet below uses the locally configured username/password pair for standard login, with the locally configured enable secret to go into configuration mode.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aaa</w:t>
      </w:r>
      <w:proofErr w:type="spellEnd"/>
      <w:r w:rsidRPr="00D11700">
        <w:rPr>
          <w:rFonts w:ascii="Courier New" w:eastAsia="Times New Roman" w:hAnsi="Courier New" w:cs="Courier New"/>
          <w:color w:val="000000"/>
          <w:sz w:val="32"/>
          <w:szCs w:val="32"/>
          <w:bdr w:val="none" w:sz="0" w:space="0" w:color="auto" w:frame="1"/>
        </w:rPr>
        <w:t xml:space="preserve"> new-model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aaa</w:t>
      </w:r>
      <w:proofErr w:type="spellEnd"/>
      <w:r w:rsidRPr="00D11700">
        <w:rPr>
          <w:rFonts w:ascii="Courier New" w:eastAsia="Times New Roman" w:hAnsi="Courier New" w:cs="Courier New"/>
          <w:color w:val="000000"/>
          <w:sz w:val="32"/>
          <w:szCs w:val="32"/>
          <w:bdr w:val="none" w:sz="0" w:space="0" w:color="auto" w:frame="1"/>
        </w:rPr>
        <w:t xml:space="preserve"> authentication login default local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aaa</w:t>
      </w:r>
      <w:proofErr w:type="spellEnd"/>
      <w:r w:rsidRPr="00D11700">
        <w:rPr>
          <w:rFonts w:ascii="Courier New" w:eastAsia="Times New Roman" w:hAnsi="Courier New" w:cs="Courier New"/>
          <w:color w:val="000000"/>
          <w:sz w:val="32"/>
          <w:szCs w:val="32"/>
          <w:bdr w:val="none" w:sz="0" w:space="0" w:color="auto" w:frame="1"/>
        </w:rPr>
        <w:t xml:space="preserve"> authentication enable default enable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Don’t be fooled by the </w:t>
      </w:r>
      <w:r w:rsidRPr="00D11700">
        <w:rPr>
          <w:rFonts w:ascii="Courier New" w:eastAsia="Times New Roman" w:hAnsi="Courier New" w:cs="Courier New"/>
          <w:color w:val="000000"/>
          <w:sz w:val="31"/>
          <w:szCs w:val="31"/>
          <w:shd w:val="clear" w:color="auto" w:fill="F4F4F4"/>
        </w:rPr>
        <w:t>new-model</w:t>
      </w:r>
      <w:r w:rsidRPr="00D11700">
        <w:rPr>
          <w:rFonts w:ascii="Verdana" w:eastAsia="Times New Roman" w:hAnsi="Verdana" w:cs="Times New Roman"/>
          <w:color w:val="000000"/>
          <w:sz w:val="27"/>
          <w:szCs w:val="27"/>
        </w:rPr>
        <w:t> name - it’s not new! This has been around since 1995 and should be treated as a lesson in how not to name keywords in code!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Configure logging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 logs are to be sent to the console. Instead they are sent to a log buffer. To access the logs in the log buffer, use the command </w:t>
      </w:r>
      <w:r w:rsidRPr="00D11700">
        <w:rPr>
          <w:rFonts w:ascii="Courier New" w:eastAsia="Times New Roman" w:hAnsi="Courier New" w:cs="Courier New"/>
          <w:color w:val="000000"/>
          <w:sz w:val="31"/>
          <w:szCs w:val="31"/>
          <w:shd w:val="clear" w:color="auto" w:fill="F4F4F4"/>
        </w:rPr>
        <w:t>show logging</w:t>
      </w:r>
      <w:r w:rsidRPr="00D11700">
        <w:rPr>
          <w:rFonts w:ascii="Verdana" w:eastAsia="Times New Roman" w:hAnsi="Verdana" w:cs="Times New Roman"/>
          <w:color w:val="000000"/>
          <w:sz w:val="27"/>
          <w:szCs w:val="27"/>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no logging console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logging buffered 8192 debugging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And we also want to set up improved time-stamping for the log messages as well: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service timestamps debug </w:t>
      </w:r>
      <w:proofErr w:type="spellStart"/>
      <w:r w:rsidRPr="00D11700">
        <w:rPr>
          <w:rFonts w:ascii="Courier New" w:eastAsia="Times New Roman" w:hAnsi="Courier New" w:cs="Courier New"/>
          <w:color w:val="000000"/>
          <w:sz w:val="32"/>
          <w:szCs w:val="32"/>
          <w:bdr w:val="none" w:sz="0" w:space="0" w:color="auto" w:frame="1"/>
        </w:rPr>
        <w:t>datetime</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localtime</w:t>
      </w:r>
      <w:proofErr w:type="spellEnd"/>
      <w:r w:rsidRPr="00D11700">
        <w:rPr>
          <w:rFonts w:ascii="Courier New" w:eastAsia="Times New Roman" w:hAnsi="Courier New" w:cs="Courier New"/>
          <w:color w:val="000000"/>
          <w:sz w:val="32"/>
          <w:szCs w:val="32"/>
          <w:bdr w:val="none" w:sz="0" w:space="0" w:color="auto" w:frame="1"/>
        </w:rPr>
        <w:t xml:space="preserve"> show-</w:t>
      </w:r>
      <w:proofErr w:type="spellStart"/>
      <w:r w:rsidRPr="00D11700">
        <w:rPr>
          <w:rFonts w:ascii="Courier New" w:eastAsia="Times New Roman" w:hAnsi="Courier New" w:cs="Courier New"/>
          <w:color w:val="000000"/>
          <w:sz w:val="32"/>
          <w:szCs w:val="32"/>
          <w:bdr w:val="none" w:sz="0" w:space="0" w:color="auto" w:frame="1"/>
        </w:rPr>
        <w:t>timezone</w:t>
      </w:r>
      <w:proofErr w:type="spellEnd"/>
      <w:r w:rsidRPr="00D11700">
        <w:rPr>
          <w:rFonts w:ascii="Courier New" w:eastAsia="Times New Roman" w:hAnsi="Courier New" w:cs="Courier New"/>
          <w:color w:val="000000"/>
          <w:sz w:val="32"/>
          <w:szCs w:val="32"/>
          <w:bdr w:val="none" w:sz="0" w:space="0" w:color="auto" w:frame="1"/>
        </w:rPr>
        <w:t xml:space="preserve"> year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service timestamps log </w:t>
      </w:r>
      <w:proofErr w:type="spellStart"/>
      <w:r w:rsidRPr="00D11700">
        <w:rPr>
          <w:rFonts w:ascii="Courier New" w:eastAsia="Times New Roman" w:hAnsi="Courier New" w:cs="Courier New"/>
          <w:color w:val="000000"/>
          <w:sz w:val="32"/>
          <w:szCs w:val="32"/>
          <w:bdr w:val="none" w:sz="0" w:space="0" w:color="auto" w:frame="1"/>
        </w:rPr>
        <w:t>datetime</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localtime</w:t>
      </w:r>
      <w:proofErr w:type="spellEnd"/>
      <w:r w:rsidRPr="00D11700">
        <w:rPr>
          <w:rFonts w:ascii="Courier New" w:eastAsia="Times New Roman" w:hAnsi="Courier New" w:cs="Courier New"/>
          <w:color w:val="000000"/>
          <w:sz w:val="32"/>
          <w:szCs w:val="32"/>
          <w:bdr w:val="none" w:sz="0" w:space="0" w:color="auto" w:frame="1"/>
        </w:rPr>
        <w:t xml:space="preserve"> show-</w:t>
      </w:r>
      <w:proofErr w:type="spellStart"/>
      <w:r w:rsidRPr="00D11700">
        <w:rPr>
          <w:rFonts w:ascii="Courier New" w:eastAsia="Times New Roman" w:hAnsi="Courier New" w:cs="Courier New"/>
          <w:color w:val="000000"/>
          <w:sz w:val="32"/>
          <w:szCs w:val="32"/>
          <w:bdr w:val="none" w:sz="0" w:space="0" w:color="auto" w:frame="1"/>
        </w:rPr>
        <w:t>timezone</w:t>
      </w:r>
      <w:proofErr w:type="spellEnd"/>
      <w:r w:rsidRPr="00D11700">
        <w:rPr>
          <w:rFonts w:ascii="Courier New" w:eastAsia="Times New Roman" w:hAnsi="Courier New" w:cs="Courier New"/>
          <w:color w:val="000000"/>
          <w:sz w:val="32"/>
          <w:szCs w:val="32"/>
          <w:bdr w:val="none" w:sz="0" w:space="0" w:color="auto" w:frame="1"/>
        </w:rPr>
        <w:t xml:space="preserve"> year</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Activate IPv6 routing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Turn on IPv6 Routing (not on by default in many versions of Cisco IOS)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ipv6 unicast-routing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Disable source routing for IPv4 and IPv6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source-route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no ipv6 source-route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lastRenderedPageBreak/>
        <w:t>Turn off Built-in Web Server</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Some Cisco IOS/IOS-XE images ship with the built-in web server turned on. This is a major security risk, so we turn it off.</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http server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http secure-server</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Some images will have this turned off already, but we include the configuration in our “best practice” </w:t>
      </w:r>
      <w:proofErr w:type="spellStart"/>
      <w:r w:rsidRPr="00D11700">
        <w:rPr>
          <w:rFonts w:ascii="Verdana" w:eastAsia="Times New Roman" w:hAnsi="Verdana" w:cs="Times New Roman"/>
          <w:color w:val="000000"/>
          <w:sz w:val="27"/>
          <w:szCs w:val="27"/>
        </w:rPr>
        <w:t>initialisation</w:t>
      </w:r>
      <w:proofErr w:type="spellEnd"/>
      <w:r w:rsidRPr="00D11700">
        <w:rPr>
          <w:rFonts w:ascii="Verdana" w:eastAsia="Times New Roman" w:hAnsi="Verdana" w:cs="Times New Roman"/>
          <w:color w:val="000000"/>
          <w:sz w:val="27"/>
          <w:szCs w:val="27"/>
        </w:rPr>
        <w:t xml:space="preserve"> template anyway.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Path MTU Discovery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Enable Path MTU Discovery on the router - this is not enabled by default for connections to the control plane (but it is enabled by default now for BGP).</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tcp</w:t>
      </w:r>
      <w:proofErr w:type="spellEnd"/>
      <w:r w:rsidRPr="00D11700">
        <w:rPr>
          <w:rFonts w:ascii="Courier New" w:eastAsia="Times New Roman" w:hAnsi="Courier New" w:cs="Courier New"/>
          <w:color w:val="000000"/>
          <w:sz w:val="32"/>
          <w:szCs w:val="32"/>
          <w:bdr w:val="none" w:sz="0" w:space="0" w:color="auto" w:frame="1"/>
        </w:rPr>
        <w:t xml:space="preserve"> path-</w:t>
      </w:r>
      <w:proofErr w:type="spellStart"/>
      <w:r w:rsidRPr="00D11700">
        <w:rPr>
          <w:rFonts w:ascii="Courier New" w:eastAsia="Times New Roman" w:hAnsi="Courier New" w:cs="Courier New"/>
          <w:color w:val="000000"/>
          <w:sz w:val="32"/>
          <w:szCs w:val="32"/>
          <w:bdr w:val="none" w:sz="0" w:space="0" w:color="auto" w:frame="1"/>
        </w:rPr>
        <w:t>mtu</w:t>
      </w:r>
      <w:proofErr w:type="spellEnd"/>
      <w:r w:rsidRPr="00D11700">
        <w:rPr>
          <w:rFonts w:ascii="Courier New" w:eastAsia="Times New Roman" w:hAnsi="Courier New" w:cs="Courier New"/>
          <w:color w:val="000000"/>
          <w:sz w:val="32"/>
          <w:szCs w:val="32"/>
          <w:bdr w:val="none" w:sz="0" w:space="0" w:color="auto" w:frame="1"/>
        </w:rPr>
        <w:t>-discovery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Setting a login banner</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Depending on which environment is used, you will find that your switch might have a default login banner already set. We will modify this so that it is a bit more informative: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banner login ^</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BGP Deployment Workshop Lab</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Network Startup Resource Center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Note the </w:t>
      </w:r>
      <w:r w:rsidRPr="00D11700">
        <w:rPr>
          <w:rFonts w:ascii="Courier New" w:eastAsia="Times New Roman" w:hAnsi="Courier New" w:cs="Courier New"/>
          <w:color w:val="000000"/>
          <w:sz w:val="31"/>
          <w:szCs w:val="31"/>
          <w:shd w:val="clear" w:color="auto" w:fill="F4F4F4"/>
        </w:rPr>
        <w:t>^</w:t>
      </w:r>
      <w:r w:rsidRPr="00D11700">
        <w:rPr>
          <w:rFonts w:ascii="Verdana" w:eastAsia="Times New Roman" w:hAnsi="Verdana" w:cs="Times New Roman"/>
          <w:color w:val="000000"/>
          <w:sz w:val="27"/>
          <w:szCs w:val="27"/>
        </w:rPr>
        <w:t> symbol - this is used as the marker for the start and end of the banner text.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This banner will notify administrators every time they connect to the device. In real life, we’d also include wording about </w:t>
      </w:r>
      <w:proofErr w:type="spellStart"/>
      <w:r w:rsidRPr="00D11700">
        <w:rPr>
          <w:rFonts w:ascii="Verdana" w:eastAsia="Times New Roman" w:hAnsi="Verdana" w:cs="Times New Roman"/>
          <w:color w:val="000000"/>
          <w:sz w:val="27"/>
          <w:szCs w:val="27"/>
        </w:rPr>
        <w:t>authorised</w:t>
      </w:r>
      <w:proofErr w:type="spellEnd"/>
      <w:r w:rsidRPr="00D11700">
        <w:rPr>
          <w:rFonts w:ascii="Verdana" w:eastAsia="Times New Roman" w:hAnsi="Verdana" w:cs="Times New Roman"/>
          <w:color w:val="000000"/>
          <w:sz w:val="27"/>
          <w:szCs w:val="27"/>
        </w:rPr>
        <w:t xml:space="preserve"> access, </w:t>
      </w:r>
      <w:proofErr w:type="spellStart"/>
      <w:r w:rsidRPr="00D11700">
        <w:rPr>
          <w:rFonts w:ascii="Verdana" w:eastAsia="Times New Roman" w:hAnsi="Verdana" w:cs="Times New Roman"/>
          <w:color w:val="000000"/>
          <w:sz w:val="27"/>
          <w:szCs w:val="27"/>
        </w:rPr>
        <w:t>authorised</w:t>
      </w:r>
      <w:proofErr w:type="spellEnd"/>
      <w:r w:rsidRPr="00D11700">
        <w:rPr>
          <w:rFonts w:ascii="Verdana" w:eastAsia="Times New Roman" w:hAnsi="Verdana" w:cs="Times New Roman"/>
          <w:color w:val="000000"/>
          <w:sz w:val="27"/>
          <w:szCs w:val="27"/>
        </w:rPr>
        <w:t xml:space="preserve"> use, and that the device is being monitored.</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Cisco IOS also supports other banner types, but we will not use any of those in this lab. They are shown for information below:</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w:t>
      </w:r>
      <w:proofErr w:type="gramStart"/>
      <w:r w:rsidRPr="00D11700">
        <w:rPr>
          <w:rFonts w:ascii="Courier New" w:eastAsia="Times New Roman" w:hAnsi="Courier New" w:cs="Courier New"/>
          <w:color w:val="000000"/>
          <w:sz w:val="32"/>
          <w:szCs w:val="32"/>
          <w:bdr w:val="none" w:sz="0" w:space="0" w:color="auto" w:frame="1"/>
        </w:rPr>
        <w:t>banner ?</w:t>
      </w:r>
      <w:proofErr w:type="gram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LINE            c banner-text c, where 'c' is a delimiting character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-save     Set message for saving configuration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exec            Set EXEC process creation banner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incoming        Set incoming terminal line banner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login           Set login banner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motd</w:t>
      </w:r>
      <w:proofErr w:type="spellEnd"/>
      <w:r w:rsidRPr="00D11700">
        <w:rPr>
          <w:rFonts w:ascii="Courier New" w:eastAsia="Times New Roman" w:hAnsi="Courier New" w:cs="Courier New"/>
          <w:color w:val="000000"/>
          <w:sz w:val="32"/>
          <w:szCs w:val="32"/>
          <w:bdr w:val="none" w:sz="0" w:space="0" w:color="auto" w:frame="1"/>
        </w:rPr>
        <w:t xml:space="preserve">            Set Message of the Day banner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prompt-</w:t>
      </w:r>
      <w:proofErr w:type="gramStart"/>
      <w:r w:rsidRPr="00D11700">
        <w:rPr>
          <w:rFonts w:ascii="Courier New" w:eastAsia="Times New Roman" w:hAnsi="Courier New" w:cs="Courier New"/>
          <w:color w:val="000000"/>
          <w:sz w:val="32"/>
          <w:szCs w:val="32"/>
          <w:bdr w:val="none" w:sz="0" w:space="0" w:color="auto" w:frame="1"/>
        </w:rPr>
        <w:t>timeout  Set</w:t>
      </w:r>
      <w:proofErr w:type="gramEnd"/>
      <w:r w:rsidRPr="00D11700">
        <w:rPr>
          <w:rFonts w:ascii="Courier New" w:eastAsia="Times New Roman" w:hAnsi="Courier New" w:cs="Courier New"/>
          <w:color w:val="000000"/>
          <w:sz w:val="32"/>
          <w:szCs w:val="32"/>
          <w:bdr w:val="none" w:sz="0" w:space="0" w:color="auto" w:frame="1"/>
        </w:rPr>
        <w:t xml:space="preserve"> Message for login authentication timeout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  slip-</w:t>
      </w:r>
      <w:proofErr w:type="spellStart"/>
      <w:r w:rsidRPr="00D11700">
        <w:rPr>
          <w:rFonts w:ascii="Courier New" w:eastAsia="Times New Roman" w:hAnsi="Courier New" w:cs="Courier New"/>
          <w:color w:val="000000"/>
          <w:sz w:val="32"/>
          <w:szCs w:val="32"/>
          <w:bdr w:val="none" w:sz="0" w:space="0" w:color="auto" w:frame="1"/>
        </w:rPr>
        <w:t>ppp</w:t>
      </w:r>
      <w:proofErr w:type="spellEnd"/>
      <w:r w:rsidRPr="00D11700">
        <w:rPr>
          <w:rFonts w:ascii="Courier New" w:eastAsia="Times New Roman" w:hAnsi="Courier New" w:cs="Courier New"/>
          <w:color w:val="000000"/>
          <w:sz w:val="32"/>
          <w:szCs w:val="32"/>
          <w:bdr w:val="none" w:sz="0" w:space="0" w:color="auto" w:frame="1"/>
        </w:rPr>
        <w:t xml:space="preserve">        Set Message for SLIP/PPP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 xml:space="preserve">Setting up </w:t>
      </w:r>
      <w:proofErr w:type="spellStart"/>
      <w:r w:rsidRPr="00D11700">
        <w:rPr>
          <w:rFonts w:ascii="Helvetica" w:eastAsia="Times New Roman" w:hAnsi="Helvetica" w:cs="Helvetica"/>
          <w:b/>
          <w:bCs/>
          <w:color w:val="000000"/>
          <w:sz w:val="27"/>
          <w:szCs w:val="27"/>
        </w:rPr>
        <w:t>SecureShell</w:t>
      </w:r>
      <w:proofErr w:type="spellEnd"/>
      <w:r w:rsidRPr="00D11700">
        <w:rPr>
          <w:rFonts w:ascii="Helvetica" w:eastAsia="Times New Roman" w:hAnsi="Helvetica" w:cs="Helvetica"/>
          <w:b/>
          <w:bCs/>
          <w:color w:val="000000"/>
          <w:sz w:val="27"/>
          <w:szCs w:val="27"/>
        </w:rPr>
        <w:t xml:space="preserve"> (SSH)</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use of </w:t>
      </w:r>
      <w:r w:rsidRPr="00D11700">
        <w:rPr>
          <w:rFonts w:ascii="Courier New" w:eastAsia="Times New Roman" w:hAnsi="Courier New" w:cs="Courier New"/>
          <w:color w:val="000000"/>
          <w:sz w:val="31"/>
          <w:szCs w:val="31"/>
          <w:shd w:val="clear" w:color="auto" w:fill="F4F4F4"/>
        </w:rPr>
        <w:t>telnet</w:t>
      </w:r>
      <w:r w:rsidRPr="00D11700">
        <w:rPr>
          <w:rFonts w:ascii="Verdana" w:eastAsia="Times New Roman" w:hAnsi="Verdana" w:cs="Times New Roman"/>
          <w:color w:val="000000"/>
          <w:sz w:val="27"/>
          <w:szCs w:val="27"/>
        </w:rPr>
        <w:t> is considered obsolete given that everything is sent in the clear when communicating with other devices. This includes passwords and other confidential information.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Cisco devices have </w:t>
      </w:r>
      <w:r w:rsidRPr="00D11700">
        <w:rPr>
          <w:rFonts w:ascii="Courier New" w:eastAsia="Times New Roman" w:hAnsi="Courier New" w:cs="Courier New"/>
          <w:color w:val="000000"/>
          <w:sz w:val="31"/>
          <w:szCs w:val="31"/>
          <w:shd w:val="clear" w:color="auto" w:fill="F4F4F4"/>
        </w:rPr>
        <w:t>telnet</w:t>
      </w:r>
      <w:r w:rsidRPr="00D11700">
        <w:rPr>
          <w:rFonts w:ascii="Verdana" w:eastAsia="Times New Roman" w:hAnsi="Verdana" w:cs="Times New Roman"/>
          <w:color w:val="000000"/>
          <w:sz w:val="27"/>
          <w:szCs w:val="27"/>
        </w:rPr>
        <w:t> enabled by default. We are going to disable </w:t>
      </w:r>
      <w:r w:rsidRPr="00D11700">
        <w:rPr>
          <w:rFonts w:ascii="Courier New" w:eastAsia="Times New Roman" w:hAnsi="Courier New" w:cs="Courier New"/>
          <w:color w:val="000000"/>
          <w:sz w:val="31"/>
          <w:szCs w:val="31"/>
          <w:shd w:val="clear" w:color="auto" w:fill="F4F4F4"/>
        </w:rPr>
        <w:t>telnet</w:t>
      </w:r>
      <w:r w:rsidRPr="00D11700">
        <w:rPr>
          <w:rFonts w:ascii="Verdana" w:eastAsia="Times New Roman" w:hAnsi="Verdana" w:cs="Times New Roman"/>
          <w:color w:val="000000"/>
          <w:sz w:val="27"/>
          <w:szCs w:val="27"/>
        </w:rPr>
        <w:t> and configure the routers to use </w:t>
      </w:r>
      <w:proofErr w:type="spellStart"/>
      <w:r w:rsidRPr="00D11700">
        <w:rPr>
          <w:rFonts w:ascii="Courier New" w:eastAsia="Times New Roman" w:hAnsi="Courier New" w:cs="Courier New"/>
          <w:color w:val="000000"/>
          <w:sz w:val="31"/>
          <w:szCs w:val="31"/>
          <w:shd w:val="clear" w:color="auto" w:fill="F4F4F4"/>
        </w:rPr>
        <w:t>ssh</w:t>
      </w:r>
      <w:proofErr w:type="spellEnd"/>
      <w:r w:rsidRPr="00D11700">
        <w:rPr>
          <w:rFonts w:ascii="Verdana" w:eastAsia="Times New Roman" w:hAnsi="Verdana" w:cs="Times New Roman"/>
          <w:color w:val="000000"/>
          <w:sz w:val="27"/>
          <w:szCs w:val="27"/>
        </w:rPr>
        <w:t> instead. We already created the domain name earlier, so we can now generate the SSH key pairs for the device: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crypto key </w:t>
      </w:r>
      <w:proofErr w:type="gramStart"/>
      <w:r w:rsidRPr="00D11700">
        <w:rPr>
          <w:rFonts w:ascii="Courier New" w:eastAsia="Times New Roman" w:hAnsi="Courier New" w:cs="Courier New"/>
          <w:color w:val="000000"/>
          <w:sz w:val="32"/>
          <w:szCs w:val="32"/>
          <w:bdr w:val="none" w:sz="0" w:space="0" w:color="auto" w:frame="1"/>
        </w:rPr>
        <w:t>generate</w:t>
      </w:r>
      <w:proofErr w:type="gram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rsa</w:t>
      </w:r>
      <w:proofErr w:type="spellEnd"/>
      <w:r w:rsidRPr="00D11700">
        <w:rPr>
          <w:rFonts w:ascii="Courier New" w:eastAsia="Times New Roman" w:hAnsi="Courier New" w:cs="Courier New"/>
          <w:color w:val="000000"/>
          <w:sz w:val="32"/>
          <w:szCs w:val="32"/>
          <w:bdr w:val="none" w:sz="0" w:space="0" w:color="auto" w:frame="1"/>
        </w:rPr>
        <w:t xml:space="preserve"> modulus 2048</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We will use a modulus of 2048 - key sizes supported are 360 to 4096, and a modulus of at least 768 is the minimum for SSH version 2. In real life, we’d probably make the modulus 4096.</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Next we set the SSH version to be version 2:</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lastRenderedPageBreak/>
        <w:t>ip</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ssh</w:t>
      </w:r>
      <w:proofErr w:type="spellEnd"/>
      <w:r w:rsidRPr="00D11700">
        <w:rPr>
          <w:rFonts w:ascii="Courier New" w:eastAsia="Times New Roman" w:hAnsi="Courier New" w:cs="Courier New"/>
          <w:color w:val="000000"/>
          <w:sz w:val="32"/>
          <w:szCs w:val="32"/>
          <w:bdr w:val="none" w:sz="0" w:space="0" w:color="auto" w:frame="1"/>
        </w:rPr>
        <w:t xml:space="preserve"> version 2</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proofErr w:type="gramStart"/>
      <w:r w:rsidRPr="00D11700">
        <w:rPr>
          <w:rFonts w:ascii="Verdana" w:eastAsia="Times New Roman" w:hAnsi="Verdana" w:cs="Times New Roman"/>
          <w:color w:val="000000"/>
          <w:sz w:val="27"/>
          <w:szCs w:val="27"/>
        </w:rPr>
        <w:t>Finally</w:t>
      </w:r>
      <w:proofErr w:type="gramEnd"/>
      <w:r w:rsidRPr="00D11700">
        <w:rPr>
          <w:rFonts w:ascii="Verdana" w:eastAsia="Times New Roman" w:hAnsi="Verdana" w:cs="Times New Roman"/>
          <w:color w:val="000000"/>
          <w:sz w:val="27"/>
          <w:szCs w:val="27"/>
        </w:rPr>
        <w:t xml:space="preserve"> we enable SSH access to our device (disabling </w:t>
      </w:r>
      <w:r w:rsidRPr="00D11700">
        <w:rPr>
          <w:rFonts w:ascii="Courier New" w:eastAsia="Times New Roman" w:hAnsi="Courier New" w:cs="Courier New"/>
          <w:color w:val="000000"/>
          <w:sz w:val="31"/>
          <w:szCs w:val="31"/>
          <w:shd w:val="clear" w:color="auto" w:fill="F4F4F4"/>
        </w:rPr>
        <w:t>telnet</w:t>
      </w:r>
      <w:r w:rsidRPr="00D11700">
        <w:rPr>
          <w:rFonts w:ascii="Verdana" w:eastAsia="Times New Roman" w:hAnsi="Verdana" w:cs="Times New Roman"/>
          <w:color w:val="000000"/>
          <w:sz w:val="27"/>
          <w:szCs w:val="27"/>
        </w:rPr>
        <w:t> at the same time) by:</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line </w:t>
      </w:r>
      <w:proofErr w:type="spellStart"/>
      <w:r w:rsidRPr="00D11700">
        <w:rPr>
          <w:rFonts w:ascii="Courier New" w:eastAsia="Times New Roman" w:hAnsi="Courier New" w:cs="Courier New"/>
          <w:color w:val="000000"/>
          <w:sz w:val="32"/>
          <w:szCs w:val="32"/>
          <w:bdr w:val="none" w:sz="0" w:space="0" w:color="auto" w:frame="1"/>
        </w:rPr>
        <w:t>vty</w:t>
      </w:r>
      <w:proofErr w:type="spellEnd"/>
      <w:r w:rsidRPr="00D11700">
        <w:rPr>
          <w:rFonts w:ascii="Courier New" w:eastAsia="Times New Roman" w:hAnsi="Courier New" w:cs="Courier New"/>
          <w:color w:val="000000"/>
          <w:sz w:val="32"/>
          <w:szCs w:val="32"/>
          <w:bdr w:val="none" w:sz="0" w:space="0" w:color="auto" w:frame="1"/>
        </w:rPr>
        <w:t xml:space="preserve"> 0 4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transport input </w:t>
      </w:r>
      <w:proofErr w:type="spellStart"/>
      <w:r w:rsidRPr="00D11700">
        <w:rPr>
          <w:rFonts w:ascii="Courier New" w:eastAsia="Times New Roman" w:hAnsi="Courier New" w:cs="Courier New"/>
          <w:color w:val="000000"/>
          <w:sz w:val="32"/>
          <w:szCs w:val="32"/>
          <w:bdr w:val="none" w:sz="0" w:space="0" w:color="auto" w:frame="1"/>
        </w:rPr>
        <w:t>ssh</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Note that Cisco devices by default have all incoming transports activated; if you try:</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 xml:space="preserve">)#line </w:t>
      </w:r>
      <w:proofErr w:type="spellStart"/>
      <w:r w:rsidRPr="00D11700">
        <w:rPr>
          <w:rFonts w:ascii="Courier New" w:eastAsia="Times New Roman" w:hAnsi="Courier New" w:cs="Courier New"/>
          <w:color w:val="000000"/>
          <w:sz w:val="32"/>
          <w:szCs w:val="32"/>
          <w:bdr w:val="none" w:sz="0" w:space="0" w:color="auto" w:frame="1"/>
        </w:rPr>
        <w:t>vty</w:t>
      </w:r>
      <w:proofErr w:type="spellEnd"/>
      <w:r w:rsidRPr="00D11700">
        <w:rPr>
          <w:rFonts w:ascii="Courier New" w:eastAsia="Times New Roman" w:hAnsi="Courier New" w:cs="Courier New"/>
          <w:color w:val="000000"/>
          <w:sz w:val="32"/>
          <w:szCs w:val="32"/>
          <w:bdr w:val="none" w:sz="0" w:space="0" w:color="auto" w:frame="1"/>
        </w:rPr>
        <w:t xml:space="preserve"> 0 4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w:t>
      </w:r>
      <w:proofErr w:type="gramStart"/>
      <w:r w:rsidRPr="00D11700">
        <w:rPr>
          <w:rFonts w:ascii="Courier New" w:eastAsia="Times New Roman" w:hAnsi="Courier New" w:cs="Courier New"/>
          <w:color w:val="000000"/>
          <w:sz w:val="32"/>
          <w:szCs w:val="32"/>
          <w:bdr w:val="none" w:sz="0" w:space="0" w:color="auto" w:frame="1"/>
        </w:rPr>
        <w:t>line)#</w:t>
      </w:r>
      <w:proofErr w:type="gramEnd"/>
      <w:r w:rsidRPr="00D11700">
        <w:rPr>
          <w:rFonts w:ascii="Courier New" w:eastAsia="Times New Roman" w:hAnsi="Courier New" w:cs="Courier New"/>
          <w:color w:val="000000"/>
          <w:sz w:val="32"/>
          <w:szCs w:val="32"/>
          <w:bdr w:val="none" w:sz="0" w:space="0" w:color="auto" w:frame="1"/>
        </w:rPr>
        <w:t>transport input ?</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all     </w:t>
      </w:r>
      <w:proofErr w:type="spellStart"/>
      <w:r w:rsidRPr="00D11700">
        <w:rPr>
          <w:rFonts w:ascii="Courier New" w:eastAsia="Times New Roman" w:hAnsi="Courier New" w:cs="Courier New"/>
          <w:color w:val="000000"/>
          <w:sz w:val="32"/>
          <w:szCs w:val="32"/>
          <w:bdr w:val="none" w:sz="0" w:space="0" w:color="auto" w:frame="1"/>
        </w:rPr>
        <w:t>All</w:t>
      </w:r>
      <w:proofErr w:type="spellEnd"/>
      <w:r w:rsidRPr="00D11700">
        <w:rPr>
          <w:rFonts w:ascii="Courier New" w:eastAsia="Times New Roman" w:hAnsi="Courier New" w:cs="Courier New"/>
          <w:color w:val="000000"/>
          <w:sz w:val="32"/>
          <w:szCs w:val="32"/>
          <w:bdr w:val="none" w:sz="0" w:space="0" w:color="auto" w:frame="1"/>
        </w:rPr>
        <w:t xml:space="preserve"> protocols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none    No protocols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pad     X.3 PAD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rlogin  Unix</w:t>
      </w:r>
      <w:proofErr w:type="gramEnd"/>
      <w:r w:rsidRPr="00D11700">
        <w:rPr>
          <w:rFonts w:ascii="Courier New" w:eastAsia="Times New Roman" w:hAnsi="Courier New" w:cs="Courier New"/>
          <w:color w:val="000000"/>
          <w:sz w:val="32"/>
          <w:szCs w:val="32"/>
          <w:bdr w:val="none" w:sz="0" w:space="0" w:color="auto" w:frame="1"/>
        </w:rPr>
        <w:t xml:space="preserve"> rlogin protocol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ssh</w:t>
      </w:r>
      <w:proofErr w:type="spellEnd"/>
      <w:r w:rsidRPr="00D11700">
        <w:rPr>
          <w:rFonts w:ascii="Courier New" w:eastAsia="Times New Roman" w:hAnsi="Courier New" w:cs="Courier New"/>
          <w:color w:val="000000"/>
          <w:sz w:val="32"/>
          <w:szCs w:val="32"/>
          <w:bdr w:val="none" w:sz="0" w:space="0" w:color="auto" w:frame="1"/>
        </w:rPr>
        <w:t xml:space="preserve">     TCP/IP SSH protocol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telnet  TCP</w:t>
      </w:r>
      <w:proofErr w:type="gramEnd"/>
      <w:r w:rsidRPr="00D11700">
        <w:rPr>
          <w:rFonts w:ascii="Courier New" w:eastAsia="Times New Roman" w:hAnsi="Courier New" w:cs="Courier New"/>
          <w:color w:val="000000"/>
          <w:sz w:val="32"/>
          <w:szCs w:val="32"/>
          <w:bdr w:val="none" w:sz="0" w:space="0" w:color="auto" w:frame="1"/>
        </w:rPr>
        <w:t>/IP Telnet protocol</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device will display the options available. By specifying only </w:t>
      </w:r>
      <w:proofErr w:type="spellStart"/>
      <w:r w:rsidRPr="00D11700">
        <w:rPr>
          <w:rFonts w:ascii="Courier New" w:eastAsia="Times New Roman" w:hAnsi="Courier New" w:cs="Courier New"/>
          <w:color w:val="000000"/>
          <w:sz w:val="31"/>
          <w:szCs w:val="31"/>
          <w:shd w:val="clear" w:color="auto" w:fill="F4F4F4"/>
        </w:rPr>
        <w:t>ssh</w:t>
      </w:r>
      <w:proofErr w:type="spellEnd"/>
      <w:r w:rsidRPr="00D11700">
        <w:rPr>
          <w:rFonts w:ascii="Verdana" w:eastAsia="Times New Roman" w:hAnsi="Verdana" w:cs="Times New Roman"/>
          <w:color w:val="000000"/>
          <w:sz w:val="27"/>
          <w:szCs w:val="27"/>
        </w:rPr>
        <w:t>, we disable all other incoming transports.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SSHv2 is now configured on the device, and ready to use in future labs.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Save the Configuration.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With the basic configuration in place, save the configuration. To do this, exit from </w:t>
      </w:r>
      <w:r w:rsidRPr="00D11700">
        <w:rPr>
          <w:rFonts w:ascii="Courier New" w:eastAsia="Times New Roman" w:hAnsi="Courier New" w:cs="Courier New"/>
          <w:color w:val="000000"/>
          <w:sz w:val="31"/>
          <w:szCs w:val="31"/>
          <w:shd w:val="clear" w:color="auto" w:fill="F4F4F4"/>
        </w:rPr>
        <w:t>enable</w:t>
      </w:r>
      <w:r w:rsidRPr="00D11700">
        <w:rPr>
          <w:rFonts w:ascii="Verdana" w:eastAsia="Times New Roman" w:hAnsi="Verdana" w:cs="Times New Roman"/>
          <w:color w:val="000000"/>
          <w:sz w:val="27"/>
          <w:szCs w:val="27"/>
        </w:rPr>
        <w:t> mode by typing </w:t>
      </w:r>
      <w:r w:rsidRPr="00D11700">
        <w:rPr>
          <w:rFonts w:ascii="Courier New" w:eastAsia="Times New Roman" w:hAnsi="Courier New" w:cs="Courier New"/>
          <w:color w:val="000000"/>
          <w:sz w:val="31"/>
          <w:szCs w:val="31"/>
          <w:shd w:val="clear" w:color="auto" w:fill="F4F4F4"/>
        </w:rPr>
        <w:t>end</w:t>
      </w:r>
      <w:r w:rsidRPr="00D11700">
        <w:rPr>
          <w:rFonts w:ascii="Verdana" w:eastAsia="Times New Roman" w:hAnsi="Verdana" w:cs="Times New Roman"/>
          <w:color w:val="000000"/>
          <w:sz w:val="27"/>
          <w:szCs w:val="27"/>
        </w:rPr>
        <w:t> or </w:t>
      </w:r>
      <w:r w:rsidRPr="00D11700">
        <w:rPr>
          <w:rFonts w:ascii="Courier New" w:eastAsia="Times New Roman" w:hAnsi="Courier New" w:cs="Courier New"/>
          <w:color w:val="000000"/>
          <w:sz w:val="31"/>
          <w:szCs w:val="31"/>
          <w:shd w:val="clear" w:color="auto" w:fill="F4F4F4"/>
        </w:rPr>
        <w:t>&lt;ctrl&gt;Z</w:t>
      </w:r>
      <w:r w:rsidRPr="00D11700">
        <w:rPr>
          <w:rFonts w:ascii="Verdana" w:eastAsia="Times New Roman" w:hAnsi="Verdana" w:cs="Times New Roman"/>
          <w:color w:val="000000"/>
          <w:sz w:val="27"/>
          <w:szCs w:val="27"/>
        </w:rPr>
        <w:t>, and at the command prompt enter </w:t>
      </w:r>
      <w:r w:rsidRPr="00D11700">
        <w:rPr>
          <w:rFonts w:ascii="Courier New" w:eastAsia="Times New Roman" w:hAnsi="Courier New" w:cs="Courier New"/>
          <w:color w:val="000000"/>
          <w:sz w:val="31"/>
          <w:szCs w:val="31"/>
          <w:shd w:val="clear" w:color="auto" w:fill="F4F4F4"/>
        </w:rPr>
        <w:t>write memory</w:t>
      </w:r>
      <w:r w:rsidRPr="00D11700">
        <w:rPr>
          <w:rFonts w:ascii="Verdana" w:eastAsia="Times New Roman" w:hAnsi="Verdana" w:cs="Times New Roman"/>
          <w:color w:val="000000"/>
          <w:sz w:val="27"/>
          <w:szCs w:val="27"/>
        </w:rPr>
        <w:t>. If you are prompted </w:t>
      </w:r>
      <w:r w:rsidRPr="00D11700">
        <w:rPr>
          <w:rFonts w:ascii="Courier New" w:eastAsia="Times New Roman" w:hAnsi="Courier New" w:cs="Courier New"/>
          <w:color w:val="000000"/>
          <w:sz w:val="31"/>
          <w:szCs w:val="31"/>
          <w:shd w:val="clear" w:color="auto" w:fill="F4F4F4"/>
        </w:rPr>
        <w:t>[confirm]</w:t>
      </w:r>
      <w:r w:rsidRPr="00D11700">
        <w:rPr>
          <w:rFonts w:ascii="Verdana" w:eastAsia="Times New Roman" w:hAnsi="Verdana" w:cs="Times New Roman"/>
          <w:color w:val="000000"/>
          <w:sz w:val="27"/>
          <w:szCs w:val="27"/>
        </w:rPr>
        <w:t> hit enter again.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roofErr w:type="spellStart"/>
      <w:r w:rsidRPr="00D11700">
        <w:rPr>
          <w:rFonts w:ascii="Courier New" w:eastAsia="Times New Roman" w:hAnsi="Courier New" w:cs="Courier New"/>
          <w:color w:val="000000"/>
          <w:sz w:val="32"/>
          <w:szCs w:val="32"/>
          <w:bdr w:val="none" w:sz="0" w:space="0" w:color="auto" w:frame="1"/>
        </w:rPr>
        <w:t>config</w:t>
      </w:r>
      <w:proofErr w:type="spellEnd"/>
      <w:r w:rsidRPr="00D11700">
        <w:rPr>
          <w:rFonts w:ascii="Courier New" w:eastAsia="Times New Roman" w:hAnsi="Courier New" w:cs="Courier New"/>
          <w:color w:val="000000"/>
          <w:sz w:val="32"/>
          <w:szCs w:val="32"/>
          <w:bdr w:val="none" w:sz="0" w:space="0" w:color="auto" w:frame="1"/>
        </w:rPr>
        <w:t>)# end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 write memory</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Warning: Attempting to overwrite an NVRAM configuration previously written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by a different version of the system image.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Overwrite the previous NVRAM </w:t>
      </w:r>
      <w:proofErr w:type="gramStart"/>
      <w:r w:rsidRPr="00D11700">
        <w:rPr>
          <w:rFonts w:ascii="Courier New" w:eastAsia="Times New Roman" w:hAnsi="Courier New" w:cs="Courier New"/>
          <w:color w:val="000000"/>
          <w:sz w:val="32"/>
          <w:szCs w:val="32"/>
          <w:bdr w:val="none" w:sz="0" w:space="0" w:color="auto" w:frame="1"/>
        </w:rPr>
        <w:t>configuration?[</w:t>
      </w:r>
      <w:proofErr w:type="gramEnd"/>
      <w:r w:rsidRPr="00D11700">
        <w:rPr>
          <w:rFonts w:ascii="Courier New" w:eastAsia="Times New Roman" w:hAnsi="Courier New" w:cs="Courier New"/>
          <w:color w:val="000000"/>
          <w:sz w:val="32"/>
          <w:szCs w:val="32"/>
          <w:bdr w:val="none" w:sz="0" w:space="0" w:color="auto" w:frame="1"/>
        </w:rPr>
        <w:t>confirm]</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Building configuration...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[OK]</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It is highly recommended that the configuration is saved quite frequently to NVRAM. If the configuration is not saved to NVRAM, any changes made to the running configuration will be lost after a power cycle or virtual machine failure.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Log off the router:</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 exit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and then log back in again. Notice how the login sequence has changed, prompting for a </w:t>
      </w:r>
      <w:r w:rsidRPr="00D11700">
        <w:rPr>
          <w:rFonts w:ascii="Courier New" w:eastAsia="Times New Roman" w:hAnsi="Courier New" w:cs="Courier New"/>
          <w:color w:val="000000"/>
          <w:sz w:val="31"/>
          <w:szCs w:val="31"/>
          <w:shd w:val="clear" w:color="auto" w:fill="F4F4F4"/>
        </w:rPr>
        <w:t>username</w:t>
      </w:r>
      <w:r w:rsidRPr="00D11700">
        <w:rPr>
          <w:rFonts w:ascii="Verdana" w:eastAsia="Times New Roman" w:hAnsi="Verdana" w:cs="Times New Roman"/>
          <w:color w:val="000000"/>
          <w:sz w:val="27"/>
          <w:szCs w:val="27"/>
        </w:rPr>
        <w:t> and </w:t>
      </w:r>
      <w:r w:rsidRPr="00D11700">
        <w:rPr>
          <w:rFonts w:ascii="Courier New" w:eastAsia="Times New Roman" w:hAnsi="Courier New" w:cs="Courier New"/>
          <w:color w:val="000000"/>
          <w:sz w:val="31"/>
          <w:szCs w:val="31"/>
          <w:shd w:val="clear" w:color="auto" w:fill="F4F4F4"/>
        </w:rPr>
        <w:t>password</w:t>
      </w:r>
      <w:r w:rsidRPr="00D11700">
        <w:rPr>
          <w:rFonts w:ascii="Verdana" w:eastAsia="Times New Roman" w:hAnsi="Verdana" w:cs="Times New Roman"/>
          <w:color w:val="000000"/>
          <w:sz w:val="27"/>
          <w:szCs w:val="27"/>
        </w:rPr>
        <w:t> from the user, like this: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RouterX</w:t>
      </w:r>
      <w:proofErr w:type="spellEnd"/>
      <w:r w:rsidRPr="00D11700">
        <w:rPr>
          <w:rFonts w:ascii="Courier New" w:eastAsia="Times New Roman" w:hAnsi="Courier New" w:cs="Courier New"/>
          <w:color w:val="000000"/>
          <w:sz w:val="32"/>
          <w:szCs w:val="32"/>
          <w:bdr w:val="none" w:sz="0" w:space="0" w:color="auto" w:frame="1"/>
        </w:rPr>
        <w:t xml:space="preserve"> con0 is now available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Press RETURN to get started.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User Access Verification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Username: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Note that at each checkpoint in the workshop, you should save the configuration to memory – remember that powering the device off will result in it reverting to the last saved configuration in NVRAM.</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IP Addressing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Before we start with the interface configuration we need to become familiar with the address plan for the workshop lab.</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As noted earlier, please refer to the </w:t>
      </w:r>
      <w:hyperlink r:id="rId10" w:history="1">
        <w:r w:rsidRPr="00D11700">
          <w:rPr>
            <w:rFonts w:ascii="Verdana" w:eastAsia="Times New Roman" w:hAnsi="Verdana" w:cs="Times New Roman"/>
            <w:color w:val="0000FF"/>
            <w:sz w:val="27"/>
            <w:szCs w:val="27"/>
            <w:u w:val="single"/>
          </w:rPr>
          <w:t>IP Address Plan</w:t>
        </w:r>
      </w:hyperlink>
      <w:r w:rsidRPr="00D11700">
        <w:rPr>
          <w:rFonts w:ascii="Verdana" w:eastAsia="Times New Roman" w:hAnsi="Verdana" w:cs="Times New Roman"/>
          <w:color w:val="000000"/>
          <w:sz w:val="27"/>
          <w:szCs w:val="27"/>
        </w:rPr>
        <w:t> document for information about the IP address plan for the network infrastructure for these labs.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This lab introduces the basic concepts of putting together a sensible addressing plan for a Service Provider backbone. We are building one autonomous system out of the 14 routers we have in the lab.</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IPv4 Address Space Allocation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We will assume for the purposes of this lab that our network is using an IPv4 /20. Rather than using public address space, we are going to use a portion of 100.64.0.0/10 (the </w:t>
      </w:r>
      <w:hyperlink r:id="rId11" w:history="1">
        <w:r w:rsidRPr="00D11700">
          <w:rPr>
            <w:rFonts w:ascii="Verdana" w:eastAsia="Times New Roman" w:hAnsi="Verdana" w:cs="Times New Roman"/>
            <w:color w:val="0000FF"/>
            <w:sz w:val="27"/>
            <w:szCs w:val="27"/>
            <w:u w:val="single"/>
          </w:rPr>
          <w:t>IPv4 Shared Address</w:t>
        </w:r>
      </w:hyperlink>
      <w:r w:rsidRPr="00D11700">
        <w:rPr>
          <w:rFonts w:ascii="Verdana" w:eastAsia="Times New Roman" w:hAnsi="Verdana" w:cs="Times New Roman"/>
          <w:color w:val="000000"/>
          <w:sz w:val="27"/>
          <w:szCs w:val="27"/>
        </w:rPr>
        <w:t> block) for this lab, 100.68.0.0/20. In the real world Internet, we would use public address space for our network infrastructure.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typical way that network operators split up their allocated address space is to carve it into three pieces. One piece is used for assignments to customers, the second piece is used for infrastructure point-to-point links, and the final piece is used for loopback interface addresses for all their backbone routers. The following diagram shows how this might be done for IPv4:</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noProof/>
          <w:color w:val="000000"/>
          <w:sz w:val="27"/>
          <w:szCs w:val="27"/>
        </w:rPr>
        <w:drawing>
          <wp:inline distT="0" distB="0" distL="0" distR="0">
            <wp:extent cx="5913120" cy="1546860"/>
            <wp:effectExtent l="0" t="0" r="0" b="0"/>
            <wp:docPr id="2" name="Picture 2" descr="https://nsrc.org/workshops/2025/mnnog7/nsrc-mnnog7-bgp/networking/bgp-deploy/diagrams/ipv4-subnetting-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src.org/workshops/2025/mnnog7/nsrc-mnnog7-bgp/networking/bgp-deploy/diagrams/ipv4-subnetting-fla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3120" cy="1546860"/>
                    </a:xfrm>
                    <a:prstGeom prst="rect">
                      <a:avLst/>
                    </a:prstGeom>
                    <a:noFill/>
                    <a:ln>
                      <a:noFill/>
                    </a:ln>
                  </pic:spPr>
                </pic:pic>
              </a:graphicData>
            </a:graphic>
          </wp:inline>
        </w:drawing>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Study the </w:t>
      </w:r>
      <w:hyperlink r:id="rId13" w:history="1">
        <w:r w:rsidRPr="00D11700">
          <w:rPr>
            <w:rFonts w:ascii="Verdana" w:eastAsia="Times New Roman" w:hAnsi="Verdana" w:cs="Times New Roman"/>
            <w:color w:val="0000FF"/>
            <w:sz w:val="27"/>
            <w:szCs w:val="27"/>
            <w:u w:val="single"/>
          </w:rPr>
          <w:t>IP Address Plan</w:t>
        </w:r>
      </w:hyperlink>
      <w:r w:rsidRPr="00D11700">
        <w:rPr>
          <w:rFonts w:ascii="Verdana" w:eastAsia="Times New Roman" w:hAnsi="Verdana" w:cs="Times New Roman"/>
          <w:color w:val="000000"/>
          <w:sz w:val="27"/>
          <w:szCs w:val="27"/>
        </w:rPr>
        <w:t xml:space="preserve"> document. Notice how the infrastructure addressing starts at 100.68.15.0 and carries on up to 100.68.15.35 – this leave us room to grow the network by more point-to-point </w:t>
      </w:r>
      <w:r w:rsidRPr="00D11700">
        <w:rPr>
          <w:rFonts w:ascii="Verdana" w:eastAsia="Times New Roman" w:hAnsi="Verdana" w:cs="Times New Roman"/>
          <w:color w:val="000000"/>
          <w:sz w:val="27"/>
          <w:szCs w:val="27"/>
        </w:rPr>
        <w:lastRenderedPageBreak/>
        <w:t>links, up to 100.68.15.239 in fact. Notice how we have set aside just a single /28 for the router loopbacks – but we have only used the 14 addresses from 241 up to 254 for our network (leaving 240 and 255 free for a couple of more routers if we wanted to).</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IPv6 Address Space Allocation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following diagram shows the equivalent plan for our IPv6 addressing. The Regional Internet Registries distribute IPv6 address space in /32 chunks to network operators – we assume for the purposes of this lab that our operator has received a /32. Rather than using public address space, we are going to use 2001:DB8::/32, the </w:t>
      </w:r>
      <w:hyperlink r:id="rId14" w:history="1">
        <w:r w:rsidRPr="00D11700">
          <w:rPr>
            <w:rFonts w:ascii="Verdana" w:eastAsia="Times New Roman" w:hAnsi="Verdana" w:cs="Times New Roman"/>
            <w:color w:val="0000FF"/>
            <w:sz w:val="27"/>
            <w:szCs w:val="27"/>
            <w:u w:val="single"/>
          </w:rPr>
          <w:t>IPv6 Documentation Address</w:t>
        </w:r>
      </w:hyperlink>
      <w:r w:rsidRPr="00D11700">
        <w:rPr>
          <w:rFonts w:ascii="Verdana" w:eastAsia="Times New Roman" w:hAnsi="Verdana" w:cs="Times New Roman"/>
          <w:color w:val="000000"/>
          <w:sz w:val="27"/>
          <w:szCs w:val="27"/>
        </w:rPr>
        <w:t> block. In the real world Internet, we would use public address space for our network infrastructure.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typical way that network operators split up their allocated address space is to carve it into three pieces. One piece is used for assignments to customers, the second piece is used for infrastructure point-to-point links, and the final piece is used for loopback interface addresses for all their backbone routers. For IPv6, we reserve an entire /48 out of this /32 for our network infrastructure - and in this lab we are reserving 2001:DB8:</w:t>
      </w:r>
      <w:proofErr w:type="gramStart"/>
      <w:r w:rsidRPr="00D11700">
        <w:rPr>
          <w:rFonts w:ascii="Verdana" w:eastAsia="Times New Roman" w:hAnsi="Verdana" w:cs="Times New Roman"/>
          <w:color w:val="000000"/>
          <w:sz w:val="27"/>
          <w:szCs w:val="27"/>
        </w:rPr>
        <w:t>0::/</w:t>
      </w:r>
      <w:proofErr w:type="gramEnd"/>
      <w:r w:rsidRPr="00D11700">
        <w:rPr>
          <w:rFonts w:ascii="Verdana" w:eastAsia="Times New Roman" w:hAnsi="Verdana" w:cs="Times New Roman"/>
          <w:color w:val="000000"/>
          <w:sz w:val="27"/>
          <w:szCs w:val="27"/>
        </w:rPr>
        <w:t>48 (purposely including the 0 to show the /48 we are using). The following 2001:DB</w:t>
      </w:r>
      <w:proofErr w:type="gramStart"/>
      <w:r w:rsidRPr="00D11700">
        <w:rPr>
          <w:rFonts w:ascii="Verdana" w:eastAsia="Times New Roman" w:hAnsi="Verdana" w:cs="Times New Roman"/>
          <w:color w:val="000000"/>
          <w:sz w:val="27"/>
          <w:szCs w:val="27"/>
        </w:rPr>
        <w:t>8:1::/</w:t>
      </w:r>
      <w:proofErr w:type="gramEnd"/>
      <w:r w:rsidRPr="00D11700">
        <w:rPr>
          <w:rFonts w:ascii="Verdana" w:eastAsia="Times New Roman" w:hAnsi="Verdana" w:cs="Times New Roman"/>
          <w:color w:val="000000"/>
          <w:sz w:val="27"/>
          <w:szCs w:val="27"/>
        </w:rPr>
        <w:t>48 all the way up to 2001:DB8:FFFF::/48 are free for assignments to end-users and other activities. The following diagram shows what we are doing for IPv6:</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noProof/>
          <w:color w:val="000000"/>
          <w:sz w:val="27"/>
          <w:szCs w:val="27"/>
        </w:rPr>
        <w:drawing>
          <wp:inline distT="0" distB="0" distL="0" distR="0">
            <wp:extent cx="5913120" cy="1737360"/>
            <wp:effectExtent l="0" t="0" r="0" b="0"/>
            <wp:docPr id="1" name="Picture 1" descr="https://nsrc.org/workshops/2025/mnnog7/nsrc-mnnog7-bgp/networking/bgp-deploy/diagrams/ipv6-subnetting-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src.org/workshops/2025/mnnog7/nsrc-mnnog7-bgp/networking/bgp-deploy/diagrams/ipv6-subnetting-fla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3120" cy="1737360"/>
                    </a:xfrm>
                    <a:prstGeom prst="rect">
                      <a:avLst/>
                    </a:prstGeom>
                    <a:noFill/>
                    <a:ln>
                      <a:noFill/>
                    </a:ln>
                  </pic:spPr>
                </pic:pic>
              </a:graphicData>
            </a:graphic>
          </wp:inline>
        </w:drawing>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Study the </w:t>
      </w:r>
      <w:hyperlink r:id="rId16" w:history="1">
        <w:r w:rsidRPr="00D11700">
          <w:rPr>
            <w:rFonts w:ascii="Verdana" w:eastAsia="Times New Roman" w:hAnsi="Verdana" w:cs="Times New Roman"/>
            <w:color w:val="0000FF"/>
            <w:sz w:val="27"/>
            <w:szCs w:val="27"/>
            <w:u w:val="single"/>
          </w:rPr>
          <w:t>IP Address Plan</w:t>
        </w:r>
      </w:hyperlink>
      <w:r w:rsidRPr="00D11700">
        <w:rPr>
          <w:rFonts w:ascii="Verdana" w:eastAsia="Times New Roman" w:hAnsi="Verdana" w:cs="Times New Roman"/>
          <w:color w:val="000000"/>
          <w:sz w:val="27"/>
          <w:szCs w:val="27"/>
        </w:rPr>
        <w:t> document. Notice how the infrastructure addressing uses the first /48 out of the /32 address block. Notice how we have set aside one /64 out of the infrastructure block for the router loopbacks.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Interface Configuration</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Links to other Devices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Each router has a connection to either two or three other routers, depending on where they are in the topology. Configure your interfaces according to the diagram and the supplied address plan.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Notice that we address IPv4 point-to-point links with a /31 (common practice on most router platforms today), and IPv6 point-to-point links with a /127.</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example below shows the configuration used on the interfaces connecting Router1 and Router2.</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b/>
          <w:bCs/>
          <w:color w:val="000000"/>
          <w:sz w:val="27"/>
          <w:szCs w:val="27"/>
        </w:rPr>
        <w:t>Router1: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interface GigabitEthernet0/0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description P2P Ethernet Link to Router2</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address 100.68.15.0 255.255.255.254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redirects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proxy-</w:t>
      </w:r>
      <w:proofErr w:type="spellStart"/>
      <w:r w:rsidRPr="00D11700">
        <w:rPr>
          <w:rFonts w:ascii="Courier New" w:eastAsia="Times New Roman" w:hAnsi="Courier New" w:cs="Courier New"/>
          <w:color w:val="000000"/>
          <w:sz w:val="32"/>
          <w:szCs w:val="32"/>
          <w:bdr w:val="none" w:sz="0" w:space="0" w:color="auto" w:frame="1"/>
        </w:rPr>
        <w:t>arp</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address 2001:DB8:0:1::0/127</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w:t>
      </w:r>
      <w:proofErr w:type="spellStart"/>
      <w:r w:rsidRPr="00D11700">
        <w:rPr>
          <w:rFonts w:ascii="Courier New" w:eastAsia="Times New Roman" w:hAnsi="Courier New" w:cs="Courier New"/>
          <w:color w:val="000000"/>
          <w:sz w:val="32"/>
          <w:szCs w:val="32"/>
          <w:bdr w:val="none" w:sz="0" w:space="0" w:color="auto" w:frame="1"/>
        </w:rPr>
        <w:t>nd</w:t>
      </w:r>
      <w:proofErr w:type="spellEnd"/>
      <w:r w:rsidRPr="00D11700">
        <w:rPr>
          <w:rFonts w:ascii="Courier New" w:eastAsia="Times New Roman" w:hAnsi="Courier New" w:cs="Courier New"/>
          <w:color w:val="000000"/>
          <w:sz w:val="32"/>
          <w:szCs w:val="32"/>
          <w:bdr w:val="none" w:sz="0" w:space="0" w:color="auto" w:frame="1"/>
        </w:rPr>
        <w:t xml:space="preserve"> prefix default no-advertise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w:t>
      </w:r>
      <w:proofErr w:type="spellStart"/>
      <w:r w:rsidRPr="00D11700">
        <w:rPr>
          <w:rFonts w:ascii="Courier New" w:eastAsia="Times New Roman" w:hAnsi="Courier New" w:cs="Courier New"/>
          <w:color w:val="000000"/>
          <w:sz w:val="32"/>
          <w:szCs w:val="32"/>
          <w:bdr w:val="none" w:sz="0" w:space="0" w:color="auto" w:frame="1"/>
        </w:rPr>
        <w:t>nd</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ra</w:t>
      </w:r>
      <w:proofErr w:type="spellEnd"/>
      <w:r w:rsidRPr="00D11700">
        <w:rPr>
          <w:rFonts w:ascii="Courier New" w:eastAsia="Times New Roman" w:hAnsi="Courier New" w:cs="Courier New"/>
          <w:color w:val="000000"/>
          <w:sz w:val="32"/>
          <w:szCs w:val="32"/>
          <w:bdr w:val="none" w:sz="0" w:space="0" w:color="auto" w:frame="1"/>
        </w:rPr>
        <w:t xml:space="preserve"> suppress all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load-interval 30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shutdown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b/>
          <w:bCs/>
          <w:color w:val="000000"/>
          <w:sz w:val="27"/>
          <w:szCs w:val="27"/>
        </w:rPr>
        <w:t>Router2:</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interface GigabitEthernet0/0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 xml:space="preserve"> description P2P Ethernet Link to Router1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address 100.68.15.1 255.255.255.254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redirects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proxy-</w:t>
      </w:r>
      <w:proofErr w:type="spellStart"/>
      <w:r w:rsidRPr="00D11700">
        <w:rPr>
          <w:rFonts w:ascii="Courier New" w:eastAsia="Times New Roman" w:hAnsi="Courier New" w:cs="Courier New"/>
          <w:color w:val="000000"/>
          <w:sz w:val="32"/>
          <w:szCs w:val="32"/>
          <w:bdr w:val="none" w:sz="0" w:space="0" w:color="auto" w:frame="1"/>
        </w:rPr>
        <w:t>arp</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address 2001:DB8:0:1::1/127</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w:t>
      </w:r>
      <w:proofErr w:type="spellStart"/>
      <w:r w:rsidRPr="00D11700">
        <w:rPr>
          <w:rFonts w:ascii="Courier New" w:eastAsia="Times New Roman" w:hAnsi="Courier New" w:cs="Courier New"/>
          <w:color w:val="000000"/>
          <w:sz w:val="32"/>
          <w:szCs w:val="32"/>
          <w:bdr w:val="none" w:sz="0" w:space="0" w:color="auto" w:frame="1"/>
        </w:rPr>
        <w:t>nd</w:t>
      </w:r>
      <w:proofErr w:type="spellEnd"/>
      <w:r w:rsidRPr="00D11700">
        <w:rPr>
          <w:rFonts w:ascii="Courier New" w:eastAsia="Times New Roman" w:hAnsi="Courier New" w:cs="Courier New"/>
          <w:color w:val="000000"/>
          <w:sz w:val="32"/>
          <w:szCs w:val="32"/>
          <w:bdr w:val="none" w:sz="0" w:space="0" w:color="auto" w:frame="1"/>
        </w:rPr>
        <w:t xml:space="preserve"> prefix default no-advertise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w:t>
      </w:r>
      <w:proofErr w:type="spellStart"/>
      <w:r w:rsidRPr="00D11700">
        <w:rPr>
          <w:rFonts w:ascii="Courier New" w:eastAsia="Times New Roman" w:hAnsi="Courier New" w:cs="Courier New"/>
          <w:color w:val="000000"/>
          <w:sz w:val="32"/>
          <w:szCs w:val="32"/>
          <w:bdr w:val="none" w:sz="0" w:space="0" w:color="auto" w:frame="1"/>
        </w:rPr>
        <w:t>nd</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ra</w:t>
      </w:r>
      <w:proofErr w:type="spellEnd"/>
      <w:r w:rsidRPr="00D11700">
        <w:rPr>
          <w:rFonts w:ascii="Courier New" w:eastAsia="Times New Roman" w:hAnsi="Courier New" w:cs="Courier New"/>
          <w:color w:val="000000"/>
          <w:sz w:val="32"/>
          <w:szCs w:val="32"/>
          <w:bdr w:val="none" w:sz="0" w:space="0" w:color="auto" w:frame="1"/>
        </w:rPr>
        <w:t xml:space="preserve"> suppress all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load-interval 30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shutdown</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Consult the address plan and set up the addresses correctly for the interfaces connecting your router to your </w:t>
      </w:r>
      <w:proofErr w:type="spellStart"/>
      <w:r w:rsidRPr="00D11700">
        <w:rPr>
          <w:rFonts w:ascii="Verdana" w:eastAsia="Times New Roman" w:hAnsi="Verdana" w:cs="Times New Roman"/>
          <w:color w:val="000000"/>
          <w:sz w:val="27"/>
          <w:szCs w:val="27"/>
        </w:rPr>
        <w:t>neighbours</w:t>
      </w:r>
      <w:proofErr w:type="spellEnd"/>
      <w:r w:rsidRPr="00D11700">
        <w:rPr>
          <w:rFonts w:ascii="Verdana" w:eastAsia="Times New Roman" w:hAnsi="Verdana" w:cs="Times New Roman"/>
          <w:color w:val="000000"/>
          <w:sz w:val="27"/>
          <w:szCs w:val="27"/>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Explanations for some of the commands used</w:t>
      </w:r>
    </w:p>
    <w:p w:rsidR="00D11700" w:rsidRPr="00D11700" w:rsidRDefault="00D11700" w:rsidP="00D11700">
      <w:pPr>
        <w:spacing w:before="100" w:beforeAutospacing="1" w:after="100" w:afterAutospacing="1" w:line="240" w:lineRule="auto"/>
        <w:outlineLvl w:val="3"/>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 xml:space="preserve">no </w:t>
      </w:r>
      <w:proofErr w:type="spellStart"/>
      <w:r w:rsidRPr="00D11700">
        <w:rPr>
          <w:rFonts w:ascii="Helvetica" w:eastAsia="Times New Roman" w:hAnsi="Helvetica" w:cs="Helvetica"/>
          <w:b/>
          <w:bCs/>
          <w:color w:val="000000"/>
          <w:sz w:val="27"/>
          <w:szCs w:val="27"/>
        </w:rPr>
        <w:t>ip</w:t>
      </w:r>
      <w:proofErr w:type="spellEnd"/>
      <w:r w:rsidRPr="00D11700">
        <w:rPr>
          <w:rFonts w:ascii="Helvetica" w:eastAsia="Times New Roman" w:hAnsi="Helvetica" w:cs="Helvetica"/>
          <w:b/>
          <w:bCs/>
          <w:color w:val="000000"/>
          <w:sz w:val="27"/>
          <w:szCs w:val="27"/>
        </w:rPr>
        <w:t xml:space="preserve"> proxy-</w:t>
      </w:r>
      <w:proofErr w:type="spellStart"/>
      <w:r w:rsidRPr="00D11700">
        <w:rPr>
          <w:rFonts w:ascii="Helvetica" w:eastAsia="Times New Roman" w:hAnsi="Helvetica" w:cs="Helvetica"/>
          <w:b/>
          <w:bCs/>
          <w:color w:val="000000"/>
          <w:sz w:val="27"/>
          <w:szCs w:val="27"/>
        </w:rPr>
        <w:t>arp</w:t>
      </w:r>
      <w:proofErr w:type="spellEnd"/>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Proxy ARP is the technique in which one host, usually a router, answers ARP requests intended for another machine. By “faking” its identity, the router accepts responsibility for routing packets to the “real” destination. Proxy ARP can help machines on a subnet reach remote subnets without the need to configure routing or a default gateway.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Disadvantages of proxy </w:t>
      </w:r>
      <w:proofErr w:type="spellStart"/>
      <w:r w:rsidRPr="00D11700">
        <w:rPr>
          <w:rFonts w:ascii="Verdana" w:eastAsia="Times New Roman" w:hAnsi="Verdana" w:cs="Times New Roman"/>
          <w:color w:val="000000"/>
          <w:sz w:val="27"/>
          <w:szCs w:val="27"/>
        </w:rPr>
        <w:t>arp</w:t>
      </w:r>
      <w:proofErr w:type="spellEnd"/>
      <w:r w:rsidRPr="00D11700">
        <w:rPr>
          <w:rFonts w:ascii="Verdana" w:eastAsia="Times New Roman" w:hAnsi="Verdana" w:cs="Times New Roman"/>
          <w:color w:val="000000"/>
          <w:sz w:val="27"/>
          <w:szCs w:val="27"/>
        </w:rPr>
        <w:t>:</w:t>
      </w:r>
    </w:p>
    <w:p w:rsidR="00D11700" w:rsidRPr="00D11700" w:rsidRDefault="00D11700" w:rsidP="00D11700">
      <w:pPr>
        <w:numPr>
          <w:ilvl w:val="0"/>
          <w:numId w:val="1"/>
        </w:numPr>
        <w:spacing w:before="240"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It increases the impact of ARP spoofing, in which a machine claims to be another in order to intercept packets.</w:t>
      </w:r>
    </w:p>
    <w:p w:rsidR="00D11700" w:rsidRPr="00D11700" w:rsidRDefault="00D11700" w:rsidP="00D11700">
      <w:pPr>
        <w:numPr>
          <w:ilvl w:val="0"/>
          <w:numId w:val="1"/>
        </w:numPr>
        <w:spacing w:before="240"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It hides network misconfigurations in hosts</w:t>
      </w:r>
    </w:p>
    <w:p w:rsidR="00D11700" w:rsidRPr="00D11700" w:rsidRDefault="00D11700" w:rsidP="00D11700">
      <w:pPr>
        <w:numPr>
          <w:ilvl w:val="0"/>
          <w:numId w:val="1"/>
        </w:numPr>
        <w:spacing w:before="240"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Hosts will have larger ARP tables</w:t>
      </w:r>
    </w:p>
    <w:p w:rsidR="00D11700" w:rsidRPr="00D11700" w:rsidRDefault="00D11700" w:rsidP="00D11700">
      <w:pPr>
        <w:spacing w:before="100" w:beforeAutospacing="1" w:after="100" w:afterAutospacing="1" w:line="240" w:lineRule="auto"/>
        <w:outlineLvl w:val="3"/>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 xml:space="preserve">no </w:t>
      </w:r>
      <w:proofErr w:type="spellStart"/>
      <w:r w:rsidRPr="00D11700">
        <w:rPr>
          <w:rFonts w:ascii="Helvetica" w:eastAsia="Times New Roman" w:hAnsi="Helvetica" w:cs="Helvetica"/>
          <w:b/>
          <w:bCs/>
          <w:color w:val="000000"/>
          <w:sz w:val="27"/>
          <w:szCs w:val="27"/>
        </w:rPr>
        <w:t>ip</w:t>
      </w:r>
      <w:proofErr w:type="spellEnd"/>
      <w:r w:rsidRPr="00D11700">
        <w:rPr>
          <w:rFonts w:ascii="Helvetica" w:eastAsia="Times New Roman" w:hAnsi="Helvetica" w:cs="Helvetica"/>
          <w:b/>
          <w:bCs/>
          <w:color w:val="000000"/>
          <w:sz w:val="27"/>
          <w:szCs w:val="27"/>
        </w:rPr>
        <w:t xml:space="preserve"> redirects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ICMP redirects can be sent to a host when the router knows that another router in the same subnet has a better path to a </w:t>
      </w:r>
      <w:r w:rsidRPr="00D11700">
        <w:rPr>
          <w:rFonts w:ascii="Verdana" w:eastAsia="Times New Roman" w:hAnsi="Verdana" w:cs="Times New Roman"/>
          <w:color w:val="000000"/>
          <w:sz w:val="27"/>
          <w:szCs w:val="27"/>
        </w:rPr>
        <w:lastRenderedPageBreak/>
        <w:t xml:space="preserve">destination. If a hacker installs a router in the network that causes the legitimate router to learn these </w:t>
      </w:r>
      <w:proofErr w:type="spellStart"/>
      <w:r w:rsidRPr="00D11700">
        <w:rPr>
          <w:rFonts w:ascii="Verdana" w:eastAsia="Times New Roman" w:hAnsi="Verdana" w:cs="Times New Roman"/>
          <w:color w:val="000000"/>
          <w:sz w:val="27"/>
          <w:szCs w:val="27"/>
        </w:rPr>
        <w:t>ilegitimate</w:t>
      </w:r>
      <w:proofErr w:type="spellEnd"/>
      <w:r w:rsidRPr="00D11700">
        <w:rPr>
          <w:rFonts w:ascii="Verdana" w:eastAsia="Times New Roman" w:hAnsi="Verdana" w:cs="Times New Roman"/>
          <w:color w:val="000000"/>
          <w:sz w:val="27"/>
          <w:szCs w:val="27"/>
        </w:rPr>
        <w:t xml:space="preserve"> paths, the hacker’s router will end up diverting legitimate traffic thanks to ICMP redirects. Thus, we recommend that you disable this feature in all your interfaces.</w:t>
      </w:r>
    </w:p>
    <w:p w:rsidR="00D11700" w:rsidRPr="00D11700" w:rsidRDefault="00D11700" w:rsidP="00D11700">
      <w:pPr>
        <w:spacing w:before="100" w:beforeAutospacing="1" w:after="100" w:afterAutospacing="1" w:line="240" w:lineRule="auto"/>
        <w:outlineLvl w:val="3"/>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 xml:space="preserve">ipv6 </w:t>
      </w:r>
      <w:proofErr w:type="spellStart"/>
      <w:r w:rsidRPr="00D11700">
        <w:rPr>
          <w:rFonts w:ascii="Helvetica" w:eastAsia="Times New Roman" w:hAnsi="Helvetica" w:cs="Helvetica"/>
          <w:b/>
          <w:bCs/>
          <w:color w:val="000000"/>
          <w:sz w:val="27"/>
          <w:szCs w:val="27"/>
        </w:rPr>
        <w:t>nd</w:t>
      </w:r>
      <w:proofErr w:type="spellEnd"/>
      <w:r w:rsidRPr="00D11700">
        <w:rPr>
          <w:rFonts w:ascii="Helvetica" w:eastAsia="Times New Roman" w:hAnsi="Helvetica" w:cs="Helvetica"/>
          <w:b/>
          <w:bCs/>
          <w:color w:val="000000"/>
          <w:sz w:val="27"/>
          <w:szCs w:val="27"/>
        </w:rPr>
        <w:t xml:space="preserve"> </w:t>
      </w:r>
      <w:proofErr w:type="spellStart"/>
      <w:r w:rsidRPr="00D11700">
        <w:rPr>
          <w:rFonts w:ascii="Helvetica" w:eastAsia="Times New Roman" w:hAnsi="Helvetica" w:cs="Helvetica"/>
          <w:b/>
          <w:bCs/>
          <w:color w:val="000000"/>
          <w:sz w:val="27"/>
          <w:szCs w:val="27"/>
        </w:rPr>
        <w:t>ra</w:t>
      </w:r>
      <w:proofErr w:type="spellEnd"/>
      <w:r w:rsidRPr="00D11700">
        <w:rPr>
          <w:rFonts w:ascii="Helvetica" w:eastAsia="Times New Roman" w:hAnsi="Helvetica" w:cs="Helvetica"/>
          <w:b/>
          <w:bCs/>
          <w:color w:val="000000"/>
          <w:sz w:val="27"/>
          <w:szCs w:val="27"/>
        </w:rPr>
        <w:t xml:space="preserve"> suppress all</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IPv6 router advertisements are sent periodically by routers to inform hosts that the router is present, and to allow hosts to </w:t>
      </w:r>
      <w:proofErr w:type="spellStart"/>
      <w:r w:rsidRPr="00D11700">
        <w:rPr>
          <w:rFonts w:ascii="Verdana" w:eastAsia="Times New Roman" w:hAnsi="Verdana" w:cs="Times New Roman"/>
          <w:color w:val="000000"/>
          <w:sz w:val="27"/>
          <w:szCs w:val="27"/>
        </w:rPr>
        <w:t>autoconfigure</w:t>
      </w:r>
      <w:proofErr w:type="spellEnd"/>
      <w:r w:rsidRPr="00D11700">
        <w:rPr>
          <w:rFonts w:ascii="Verdana" w:eastAsia="Times New Roman" w:hAnsi="Verdana" w:cs="Times New Roman"/>
          <w:color w:val="000000"/>
          <w:sz w:val="27"/>
          <w:szCs w:val="27"/>
        </w:rPr>
        <w:t xml:space="preserve"> themselves using stateless </w:t>
      </w:r>
      <w:proofErr w:type="spellStart"/>
      <w:r w:rsidRPr="00D11700">
        <w:rPr>
          <w:rFonts w:ascii="Verdana" w:eastAsia="Times New Roman" w:hAnsi="Verdana" w:cs="Times New Roman"/>
          <w:color w:val="000000"/>
          <w:sz w:val="27"/>
          <w:szCs w:val="27"/>
        </w:rPr>
        <w:t>autoconfiguration</w:t>
      </w:r>
      <w:proofErr w:type="spellEnd"/>
      <w:r w:rsidRPr="00D11700">
        <w:rPr>
          <w:rFonts w:ascii="Verdana" w:eastAsia="Times New Roman" w:hAnsi="Verdana" w:cs="Times New Roman"/>
          <w:color w:val="000000"/>
          <w:sz w:val="27"/>
          <w:szCs w:val="27"/>
        </w:rPr>
        <w:t xml:space="preserve"> mechanisms. This is not necessary on point-to-point interfaces.</w:t>
      </w:r>
    </w:p>
    <w:p w:rsidR="00D11700" w:rsidRPr="00D11700" w:rsidRDefault="00D11700" w:rsidP="00D11700">
      <w:pPr>
        <w:spacing w:before="100" w:beforeAutospacing="1" w:after="100" w:afterAutospacing="1" w:line="240" w:lineRule="auto"/>
        <w:outlineLvl w:val="3"/>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 xml:space="preserve">ipv6 </w:t>
      </w:r>
      <w:proofErr w:type="spellStart"/>
      <w:r w:rsidRPr="00D11700">
        <w:rPr>
          <w:rFonts w:ascii="Helvetica" w:eastAsia="Times New Roman" w:hAnsi="Helvetica" w:cs="Helvetica"/>
          <w:b/>
          <w:bCs/>
          <w:color w:val="000000"/>
          <w:sz w:val="27"/>
          <w:szCs w:val="27"/>
        </w:rPr>
        <w:t>nd</w:t>
      </w:r>
      <w:proofErr w:type="spellEnd"/>
      <w:r w:rsidRPr="00D11700">
        <w:rPr>
          <w:rFonts w:ascii="Helvetica" w:eastAsia="Times New Roman" w:hAnsi="Helvetica" w:cs="Helvetica"/>
          <w:b/>
          <w:bCs/>
          <w:color w:val="000000"/>
          <w:sz w:val="27"/>
          <w:szCs w:val="27"/>
        </w:rPr>
        <w:t xml:space="preserve"> prefix default no-advertise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This prevents the router from sending any prefixes as part of router advertisements, so the client will not auto-configure itself with a global IPv6 address. This is helpful for IOS versions where you cannot suppress solicited RA messages.</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load-interval</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The Cisco IOS default interface load that is displayed in the </w:t>
      </w:r>
      <w:r w:rsidRPr="00D11700">
        <w:rPr>
          <w:rFonts w:ascii="Courier New" w:eastAsia="Times New Roman" w:hAnsi="Courier New" w:cs="Courier New"/>
          <w:color w:val="000000"/>
          <w:sz w:val="31"/>
          <w:szCs w:val="31"/>
          <w:shd w:val="clear" w:color="auto" w:fill="F4F4F4"/>
        </w:rPr>
        <w:t>show interface</w:t>
      </w:r>
      <w:r w:rsidRPr="00D11700">
        <w:rPr>
          <w:rFonts w:ascii="Verdana" w:eastAsia="Times New Roman" w:hAnsi="Verdana" w:cs="Times New Roman"/>
          <w:color w:val="000000"/>
          <w:sz w:val="27"/>
          <w:szCs w:val="27"/>
        </w:rPr>
        <w:t> command is measured over 5 minutes. Most operators reduce this averaging to be over 30 seconds. Here is typical output from running the </w:t>
      </w:r>
      <w:r w:rsidRPr="00D11700">
        <w:rPr>
          <w:rFonts w:ascii="Courier New" w:eastAsia="Times New Roman" w:hAnsi="Courier New" w:cs="Courier New"/>
          <w:color w:val="000000"/>
          <w:sz w:val="31"/>
          <w:szCs w:val="31"/>
          <w:shd w:val="clear" w:color="auto" w:fill="F4F4F4"/>
        </w:rPr>
        <w:t>show interface</w:t>
      </w:r>
      <w:r w:rsidRPr="00D11700">
        <w:rPr>
          <w:rFonts w:ascii="Verdana" w:eastAsia="Times New Roman" w:hAnsi="Verdana" w:cs="Times New Roman"/>
          <w:color w:val="000000"/>
          <w:sz w:val="27"/>
          <w:szCs w:val="27"/>
        </w:rPr>
        <w:t> command after the load interface is changed to 30 seconds: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 show interface gig 0/0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30 second input rate 0 bits/sec, 0 packets/sec</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30 second output rate 0 bits/sec, 0 packets/sec</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Loopback interface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Also create a Loopback interface and apply the IPv4 and IPv6 addresses to it - consult the </w:t>
      </w:r>
      <w:hyperlink r:id="rId17" w:history="1">
        <w:r w:rsidRPr="00D11700">
          <w:rPr>
            <w:rFonts w:ascii="Verdana" w:eastAsia="Times New Roman" w:hAnsi="Verdana" w:cs="Times New Roman"/>
            <w:color w:val="0000FF"/>
            <w:sz w:val="27"/>
            <w:szCs w:val="27"/>
            <w:u w:val="single"/>
          </w:rPr>
          <w:t>address plan</w:t>
        </w:r>
      </w:hyperlink>
      <w:r w:rsidRPr="00D11700">
        <w:rPr>
          <w:rFonts w:ascii="Verdana" w:eastAsia="Times New Roman" w:hAnsi="Verdana" w:cs="Times New Roman"/>
          <w:color w:val="000000"/>
          <w:sz w:val="27"/>
          <w:szCs w:val="27"/>
        </w:rPr>
        <w:t> for the addresses used for each router. We will be using the Loopback interface later in the labs for both the IGP and for BGP configuration.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Here is an example of the configuration that might be used on Router6. Remember that the IPv4 address on the Loopback is a /32 and the IPv6 address on the Loopback is /128.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interface Loopback0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description Loopback on Router6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address 100.68.15.246 255.255.255.255</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address 2001:DB</w:t>
      </w:r>
      <w:proofErr w:type="gramStart"/>
      <w:r w:rsidRPr="00D11700">
        <w:rPr>
          <w:rFonts w:ascii="Courier New" w:eastAsia="Times New Roman" w:hAnsi="Courier New" w:cs="Courier New"/>
          <w:color w:val="000000"/>
          <w:sz w:val="32"/>
          <w:szCs w:val="32"/>
          <w:bdr w:val="none" w:sz="0" w:space="0" w:color="auto" w:frame="1"/>
        </w:rPr>
        <w:t>8:0:FFFF::</w:t>
      </w:r>
      <w:proofErr w:type="gramEnd"/>
      <w:r w:rsidRPr="00D11700">
        <w:rPr>
          <w:rFonts w:ascii="Courier New" w:eastAsia="Times New Roman" w:hAnsi="Courier New" w:cs="Courier New"/>
          <w:color w:val="000000"/>
          <w:sz w:val="32"/>
          <w:szCs w:val="32"/>
          <w:bdr w:val="none" w:sz="0" w:space="0" w:color="auto" w:frame="1"/>
        </w:rPr>
        <w:t>6/128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Null interface</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We also need to modify the configuration of the </w:t>
      </w:r>
      <w:r w:rsidRPr="00D11700">
        <w:rPr>
          <w:rFonts w:ascii="Courier New" w:eastAsia="Times New Roman" w:hAnsi="Courier New" w:cs="Courier New"/>
          <w:color w:val="000000"/>
          <w:sz w:val="31"/>
          <w:szCs w:val="31"/>
          <w:shd w:val="clear" w:color="auto" w:fill="F4F4F4"/>
        </w:rPr>
        <w:t>Null</w:t>
      </w:r>
      <w:r w:rsidRPr="00D11700">
        <w:rPr>
          <w:rFonts w:ascii="Verdana" w:eastAsia="Times New Roman" w:hAnsi="Verdana" w:cs="Times New Roman"/>
          <w:color w:val="000000"/>
          <w:sz w:val="27"/>
          <w:szCs w:val="27"/>
        </w:rPr>
        <w:t> interface to improve our infrastructure security. We will be using the </w:t>
      </w:r>
      <w:r w:rsidRPr="00D11700">
        <w:rPr>
          <w:rFonts w:ascii="Courier New" w:eastAsia="Times New Roman" w:hAnsi="Courier New" w:cs="Courier New"/>
          <w:color w:val="000000"/>
          <w:sz w:val="31"/>
          <w:szCs w:val="31"/>
          <w:shd w:val="clear" w:color="auto" w:fill="F4F4F4"/>
        </w:rPr>
        <w:t>Null</w:t>
      </w:r>
      <w:r w:rsidRPr="00D11700">
        <w:rPr>
          <w:rFonts w:ascii="Verdana" w:eastAsia="Times New Roman" w:hAnsi="Verdana" w:cs="Times New Roman"/>
          <w:color w:val="000000"/>
          <w:sz w:val="27"/>
          <w:szCs w:val="27"/>
        </w:rPr>
        <w:t> interface throughout this lab.</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Industry best practice today is to route address blocks in use by any autonomous system to the Null interface, so that looping traffic (packet ping-pong) for unreachable destinations within the address block is avoided. So that the Null doesn’t become a target for denial of service attacks, we need to add configuration so that the Null interface does not send any ICMP unreachable messages. Like this: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interface Null0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unreachables</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ipv6 </w:t>
      </w:r>
      <w:proofErr w:type="spellStart"/>
      <w:r w:rsidRPr="00D11700">
        <w:rPr>
          <w:rFonts w:ascii="Courier New" w:eastAsia="Times New Roman" w:hAnsi="Courier New" w:cs="Courier New"/>
          <w:color w:val="000000"/>
          <w:sz w:val="32"/>
          <w:szCs w:val="32"/>
          <w:bdr w:val="none" w:sz="0" w:space="0" w:color="auto" w:frame="1"/>
        </w:rPr>
        <w:t>unreachables</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Enabling the Transit Link - Router6 ONLY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The network has a transit link, available from Router6. This allows us to do traceroutes and other connectivity tests from the lab network out to the world. The group operating Router6 will now enable this transit connectivity. The other groups should proceed to the last section of this lab.</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Router6 interface configuration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The transit link is on interface </w:t>
      </w:r>
      <w:proofErr w:type="spellStart"/>
      <w:r w:rsidRPr="00D11700">
        <w:rPr>
          <w:rFonts w:ascii="Verdana" w:eastAsia="Times New Roman" w:hAnsi="Verdana" w:cs="Times New Roman"/>
          <w:color w:val="000000"/>
          <w:sz w:val="27"/>
          <w:szCs w:val="27"/>
        </w:rPr>
        <w:t>GigabitEthernet</w:t>
      </w:r>
      <w:proofErr w:type="spellEnd"/>
      <w:r w:rsidRPr="00D11700">
        <w:rPr>
          <w:rFonts w:ascii="Verdana" w:eastAsia="Times New Roman" w:hAnsi="Verdana" w:cs="Times New Roman"/>
          <w:color w:val="000000"/>
          <w:sz w:val="27"/>
          <w:szCs w:val="27"/>
        </w:rPr>
        <w:t xml:space="preserve"> 0/1 of Router6. Here is the additional configuration required: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interface GigabitEthernet0/1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description Link to the World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address 100.64.0.254 255.255.252.0</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address FE80::254 link-local</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address 2001:DB8::254/64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Notice that we are specifying a link-local address for the IPv6 address on this interface. When you check the interface status for IPv6 you should see something like this: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Router6#sh ipv6 </w:t>
      </w:r>
      <w:proofErr w:type="spellStart"/>
      <w:r w:rsidRPr="00D11700">
        <w:rPr>
          <w:rFonts w:ascii="Courier New" w:eastAsia="Times New Roman" w:hAnsi="Courier New" w:cs="Courier New"/>
          <w:color w:val="000000"/>
          <w:sz w:val="32"/>
          <w:szCs w:val="32"/>
          <w:bdr w:val="none" w:sz="0" w:space="0" w:color="auto" w:frame="1"/>
        </w:rPr>
        <w:t>int</w:t>
      </w:r>
      <w:proofErr w:type="spellEnd"/>
      <w:r w:rsidRPr="00D11700">
        <w:rPr>
          <w:rFonts w:ascii="Courier New" w:eastAsia="Times New Roman" w:hAnsi="Courier New" w:cs="Courier New"/>
          <w:color w:val="000000"/>
          <w:sz w:val="32"/>
          <w:szCs w:val="32"/>
          <w:bdr w:val="none" w:sz="0" w:space="0" w:color="auto" w:frame="1"/>
        </w:rPr>
        <w:t xml:space="preserve"> gig 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GigabitEthernet0/1 is up, line protocol is up</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IPv6 is enabled, link-local address is FE80::254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No Virtual link-local address(</w:t>
      </w:r>
      <w:proofErr w:type="spellStart"/>
      <w:r w:rsidRPr="00D11700">
        <w:rPr>
          <w:rFonts w:ascii="Courier New" w:eastAsia="Times New Roman" w:hAnsi="Courier New" w:cs="Courier New"/>
          <w:color w:val="000000"/>
          <w:sz w:val="32"/>
          <w:szCs w:val="32"/>
          <w:bdr w:val="none" w:sz="0" w:space="0" w:color="auto" w:frame="1"/>
        </w:rPr>
        <w:t>es</w:t>
      </w:r>
      <w:proofErr w:type="spellEnd"/>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Description: Link to the World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Global unicast address(</w:t>
      </w:r>
      <w:proofErr w:type="spellStart"/>
      <w:r w:rsidRPr="00D11700">
        <w:rPr>
          <w:rFonts w:ascii="Courier New" w:eastAsia="Times New Roman" w:hAnsi="Courier New" w:cs="Courier New"/>
          <w:color w:val="000000"/>
          <w:sz w:val="32"/>
          <w:szCs w:val="32"/>
          <w:bdr w:val="none" w:sz="0" w:space="0" w:color="auto" w:frame="1"/>
        </w:rPr>
        <w:t>es</w:t>
      </w:r>
      <w:proofErr w:type="spellEnd"/>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2001:DB8::254, subnet is 2001:DB</w:t>
      </w:r>
      <w:proofErr w:type="gramStart"/>
      <w:r w:rsidRPr="00D11700">
        <w:rPr>
          <w:rFonts w:ascii="Courier New" w:eastAsia="Times New Roman" w:hAnsi="Courier New" w:cs="Courier New"/>
          <w:color w:val="000000"/>
          <w:sz w:val="32"/>
          <w:szCs w:val="32"/>
          <w:bdr w:val="none" w:sz="0" w:space="0" w:color="auto" w:frame="1"/>
        </w:rPr>
        <w:t>8::/</w:t>
      </w:r>
      <w:proofErr w:type="gramEnd"/>
      <w:r w:rsidRPr="00D11700">
        <w:rPr>
          <w:rFonts w:ascii="Courier New" w:eastAsia="Times New Roman" w:hAnsi="Courier New" w:cs="Courier New"/>
          <w:color w:val="000000"/>
          <w:sz w:val="32"/>
          <w:szCs w:val="32"/>
          <w:bdr w:val="none" w:sz="0" w:space="0" w:color="auto" w:frame="1"/>
        </w:rPr>
        <w:t xml:space="preserve">64 </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&lt;snip&gt;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Once the interface is configured, test that it works by pinging 100.64.0.1 and FE80::1 which are the IPv4 and IPv6 default gateways respectively.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Here is an example from an earlier workshop for IPv4: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Router6#ping 100.64.0.1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Type escape sequence to abort.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Sending 5, 100-byte ICMP </w:t>
      </w:r>
      <w:proofErr w:type="spellStart"/>
      <w:r w:rsidRPr="00D11700">
        <w:rPr>
          <w:rFonts w:ascii="Courier New" w:eastAsia="Times New Roman" w:hAnsi="Courier New" w:cs="Courier New"/>
          <w:color w:val="000000"/>
          <w:sz w:val="32"/>
          <w:szCs w:val="32"/>
          <w:bdr w:val="none" w:sz="0" w:space="0" w:color="auto" w:frame="1"/>
        </w:rPr>
        <w:t>Echos</w:t>
      </w:r>
      <w:proofErr w:type="spellEnd"/>
      <w:r w:rsidRPr="00D11700">
        <w:rPr>
          <w:rFonts w:ascii="Courier New" w:eastAsia="Times New Roman" w:hAnsi="Courier New" w:cs="Courier New"/>
          <w:color w:val="000000"/>
          <w:sz w:val="32"/>
          <w:szCs w:val="32"/>
          <w:bdr w:val="none" w:sz="0" w:space="0" w:color="auto" w:frame="1"/>
        </w:rPr>
        <w:t xml:space="preserve"> to 100.64.0.1, timeout is 2 seconds: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Success rate is 100 percent (5/5), round-trip min/</w:t>
      </w:r>
      <w:proofErr w:type="spellStart"/>
      <w:r w:rsidRPr="00D11700">
        <w:rPr>
          <w:rFonts w:ascii="Courier New" w:eastAsia="Times New Roman" w:hAnsi="Courier New" w:cs="Courier New"/>
          <w:color w:val="000000"/>
          <w:sz w:val="32"/>
          <w:szCs w:val="32"/>
          <w:bdr w:val="none" w:sz="0" w:space="0" w:color="auto" w:frame="1"/>
        </w:rPr>
        <w:t>avg</w:t>
      </w:r>
      <w:proofErr w:type="spellEnd"/>
      <w:r w:rsidRPr="00D11700">
        <w:rPr>
          <w:rFonts w:ascii="Courier New" w:eastAsia="Times New Roman" w:hAnsi="Courier New" w:cs="Courier New"/>
          <w:color w:val="000000"/>
          <w:sz w:val="32"/>
          <w:szCs w:val="32"/>
          <w:bdr w:val="none" w:sz="0" w:space="0" w:color="auto" w:frame="1"/>
        </w:rPr>
        <w:t xml:space="preserve">/max = 1/1/1 </w:t>
      </w:r>
      <w:proofErr w:type="spellStart"/>
      <w:r w:rsidRPr="00D11700">
        <w:rPr>
          <w:rFonts w:ascii="Courier New" w:eastAsia="Times New Roman" w:hAnsi="Courier New" w:cs="Courier New"/>
          <w:color w:val="000000"/>
          <w:sz w:val="32"/>
          <w:szCs w:val="32"/>
          <w:bdr w:val="none" w:sz="0" w:space="0" w:color="auto" w:frame="1"/>
        </w:rPr>
        <w:t>ms</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Router6#</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And for IPv6: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Router6#ping fe80::1 source GigabitEthernet0/1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Output Interface: GigabitEthernet0/1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Type escape sequence to abort.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Sending 5, 100-byte ICMP </w:t>
      </w:r>
      <w:proofErr w:type="spellStart"/>
      <w:r w:rsidRPr="00D11700">
        <w:rPr>
          <w:rFonts w:ascii="Courier New" w:eastAsia="Times New Roman" w:hAnsi="Courier New" w:cs="Courier New"/>
          <w:color w:val="000000"/>
          <w:sz w:val="32"/>
          <w:szCs w:val="32"/>
          <w:bdr w:val="none" w:sz="0" w:space="0" w:color="auto" w:frame="1"/>
        </w:rPr>
        <w:t>Echos</w:t>
      </w:r>
      <w:proofErr w:type="spellEnd"/>
      <w:r w:rsidRPr="00D11700">
        <w:rPr>
          <w:rFonts w:ascii="Courier New" w:eastAsia="Times New Roman" w:hAnsi="Courier New" w:cs="Courier New"/>
          <w:color w:val="000000"/>
          <w:sz w:val="32"/>
          <w:szCs w:val="32"/>
          <w:bdr w:val="none" w:sz="0" w:space="0" w:color="auto" w:frame="1"/>
        </w:rPr>
        <w:t xml:space="preserve"> to FE80::1, timeout is 2 seconds: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Packet sent with a source address of FE80::254%GigabitEthernet0/1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Success rate is 100 percent (5/5), round-trip min/</w:t>
      </w:r>
      <w:proofErr w:type="spellStart"/>
      <w:r w:rsidRPr="00D11700">
        <w:rPr>
          <w:rFonts w:ascii="Courier New" w:eastAsia="Times New Roman" w:hAnsi="Courier New" w:cs="Courier New"/>
          <w:color w:val="000000"/>
          <w:sz w:val="32"/>
          <w:szCs w:val="32"/>
          <w:bdr w:val="none" w:sz="0" w:space="0" w:color="auto" w:frame="1"/>
        </w:rPr>
        <w:t>avg</w:t>
      </w:r>
      <w:proofErr w:type="spellEnd"/>
      <w:r w:rsidRPr="00D11700">
        <w:rPr>
          <w:rFonts w:ascii="Courier New" w:eastAsia="Times New Roman" w:hAnsi="Courier New" w:cs="Courier New"/>
          <w:color w:val="000000"/>
          <w:sz w:val="32"/>
          <w:szCs w:val="32"/>
          <w:bdr w:val="none" w:sz="0" w:space="0" w:color="auto" w:frame="1"/>
        </w:rPr>
        <w:t xml:space="preserve">/max = 1/1/1 </w:t>
      </w:r>
      <w:proofErr w:type="spellStart"/>
      <w:r w:rsidRPr="00D11700">
        <w:rPr>
          <w:rFonts w:ascii="Courier New" w:eastAsia="Times New Roman" w:hAnsi="Courier New" w:cs="Courier New"/>
          <w:color w:val="000000"/>
          <w:sz w:val="32"/>
          <w:szCs w:val="32"/>
          <w:bdr w:val="none" w:sz="0" w:space="0" w:color="auto" w:frame="1"/>
        </w:rPr>
        <w:t>ms</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Router6#</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2"/>
        <w:rPr>
          <w:rFonts w:ascii="Helvetica" w:eastAsia="Times New Roman" w:hAnsi="Helvetica" w:cs="Helvetica"/>
          <w:b/>
          <w:bCs/>
          <w:color w:val="000000"/>
          <w:sz w:val="27"/>
          <w:szCs w:val="27"/>
        </w:rPr>
      </w:pPr>
      <w:r w:rsidRPr="00D11700">
        <w:rPr>
          <w:rFonts w:ascii="Helvetica" w:eastAsia="Times New Roman" w:hAnsi="Helvetica" w:cs="Helvetica"/>
          <w:b/>
          <w:bCs/>
          <w:color w:val="000000"/>
          <w:sz w:val="27"/>
          <w:szCs w:val="27"/>
        </w:rPr>
        <w:t>Adding Default Routes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If the ping is successful we can now add in default routes for IPv4 and IPv6: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route 0.0.0.0 0.0.0.0 100.64.0.1</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ipv6 </w:t>
      </w:r>
      <w:proofErr w:type="gramStart"/>
      <w:r w:rsidRPr="00D11700">
        <w:rPr>
          <w:rFonts w:ascii="Courier New" w:eastAsia="Times New Roman" w:hAnsi="Courier New" w:cs="Courier New"/>
          <w:color w:val="000000"/>
          <w:sz w:val="32"/>
          <w:szCs w:val="32"/>
          <w:bdr w:val="none" w:sz="0" w:space="0" w:color="auto" w:frame="1"/>
        </w:rPr>
        <w:t>route :</w:t>
      </w:r>
      <w:proofErr w:type="gramEnd"/>
      <w:r w:rsidRPr="00D11700">
        <w:rPr>
          <w:rFonts w:ascii="Courier New" w:eastAsia="Times New Roman" w:hAnsi="Courier New" w:cs="Courier New"/>
          <w:color w:val="000000"/>
          <w:sz w:val="32"/>
          <w:szCs w:val="32"/>
          <w:bdr w:val="none" w:sz="0" w:space="0" w:color="auto" w:frame="1"/>
        </w:rPr>
        <w:t>:/0 GigabitEthernet0/1 FE80::1</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Note that the default route for IPv6 needs to include the interface - the link-local address is local to the link, so we need to specify which link to use (Router6 has 4 active interfaces)!</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lastRenderedPageBreak/>
        <w:t>Test the IPv4 connectivity using </w:t>
      </w:r>
      <w:r w:rsidRPr="00D11700">
        <w:rPr>
          <w:rFonts w:ascii="Courier New" w:eastAsia="Times New Roman" w:hAnsi="Courier New" w:cs="Courier New"/>
          <w:color w:val="000000"/>
          <w:sz w:val="31"/>
          <w:szCs w:val="31"/>
          <w:shd w:val="clear" w:color="auto" w:fill="F4F4F4"/>
        </w:rPr>
        <w:t>traceroute</w:t>
      </w:r>
      <w:r w:rsidRPr="00D11700">
        <w:rPr>
          <w:rFonts w:ascii="Verdana" w:eastAsia="Times New Roman" w:hAnsi="Verdana" w:cs="Times New Roman"/>
          <w:color w:val="000000"/>
          <w:sz w:val="27"/>
          <w:szCs w:val="27"/>
        </w:rPr>
        <w:t> - try tracing to Google’s public DNS resolver. Here is an example from an earlier version of this workshop (for IPv4):</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Router6#trace 8.8.8.8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Type escape sequence to abort.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Tracing the route to 8.8.8.8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VRF info: (</w:t>
      </w:r>
      <w:proofErr w:type="spellStart"/>
      <w:r w:rsidRPr="00D11700">
        <w:rPr>
          <w:rFonts w:ascii="Courier New" w:eastAsia="Times New Roman" w:hAnsi="Courier New" w:cs="Courier New"/>
          <w:color w:val="000000"/>
          <w:sz w:val="32"/>
          <w:szCs w:val="32"/>
          <w:bdr w:val="none" w:sz="0" w:space="0" w:color="auto" w:frame="1"/>
        </w:rPr>
        <w:t>vrf</w:t>
      </w:r>
      <w:proofErr w:type="spellEnd"/>
      <w:r w:rsidRPr="00D11700">
        <w:rPr>
          <w:rFonts w:ascii="Courier New" w:eastAsia="Times New Roman" w:hAnsi="Courier New" w:cs="Courier New"/>
          <w:color w:val="000000"/>
          <w:sz w:val="32"/>
          <w:szCs w:val="32"/>
          <w:bdr w:val="none" w:sz="0" w:space="0" w:color="auto" w:frame="1"/>
        </w:rPr>
        <w:t xml:space="preserve"> in name/id, </w:t>
      </w:r>
      <w:proofErr w:type="spellStart"/>
      <w:r w:rsidRPr="00D11700">
        <w:rPr>
          <w:rFonts w:ascii="Courier New" w:eastAsia="Times New Roman" w:hAnsi="Courier New" w:cs="Courier New"/>
          <w:color w:val="000000"/>
          <w:sz w:val="32"/>
          <w:szCs w:val="32"/>
          <w:bdr w:val="none" w:sz="0" w:space="0" w:color="auto" w:frame="1"/>
        </w:rPr>
        <w:t>vrf</w:t>
      </w:r>
      <w:proofErr w:type="spellEnd"/>
      <w:r w:rsidRPr="00D11700">
        <w:rPr>
          <w:rFonts w:ascii="Courier New" w:eastAsia="Times New Roman" w:hAnsi="Courier New" w:cs="Courier New"/>
          <w:color w:val="000000"/>
          <w:sz w:val="32"/>
          <w:szCs w:val="32"/>
          <w:bdr w:val="none" w:sz="0" w:space="0" w:color="auto" w:frame="1"/>
        </w:rPr>
        <w:t xml:space="preserve"> out name/id)</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1 100.64.0.1 0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2 192.168.1.254 1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3 10.20.26.121 8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8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7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4 60.240.241.194 [MPLS: Label 24311 </w:t>
      </w:r>
      <w:proofErr w:type="spellStart"/>
      <w:r w:rsidRPr="00D11700">
        <w:rPr>
          <w:rFonts w:ascii="Courier New" w:eastAsia="Times New Roman" w:hAnsi="Courier New" w:cs="Courier New"/>
          <w:color w:val="000000"/>
          <w:sz w:val="32"/>
          <w:szCs w:val="32"/>
          <w:bdr w:val="none" w:sz="0" w:space="0" w:color="auto" w:frame="1"/>
        </w:rPr>
        <w:t>Exp</w:t>
      </w:r>
      <w:proofErr w:type="spellEnd"/>
      <w:r w:rsidRPr="00D11700">
        <w:rPr>
          <w:rFonts w:ascii="Courier New" w:eastAsia="Times New Roman" w:hAnsi="Courier New" w:cs="Courier New"/>
          <w:color w:val="000000"/>
          <w:sz w:val="32"/>
          <w:szCs w:val="32"/>
          <w:bdr w:val="none" w:sz="0" w:space="0" w:color="auto" w:frame="1"/>
        </w:rPr>
        <w:t xml:space="preserve"> 0] 22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22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5 203.26.22.57 [MPLS: Label 24366 </w:t>
      </w:r>
      <w:proofErr w:type="spellStart"/>
      <w:r w:rsidRPr="00D11700">
        <w:rPr>
          <w:rFonts w:ascii="Courier New" w:eastAsia="Times New Roman" w:hAnsi="Courier New" w:cs="Courier New"/>
          <w:color w:val="000000"/>
          <w:sz w:val="32"/>
          <w:szCs w:val="32"/>
          <w:bdr w:val="none" w:sz="0" w:space="0" w:color="auto" w:frame="1"/>
        </w:rPr>
        <w:t>Exp</w:t>
      </w:r>
      <w:proofErr w:type="spellEnd"/>
      <w:r w:rsidRPr="00D11700">
        <w:rPr>
          <w:rFonts w:ascii="Courier New" w:eastAsia="Times New Roman" w:hAnsi="Courier New" w:cs="Courier New"/>
          <w:color w:val="000000"/>
          <w:sz w:val="32"/>
          <w:szCs w:val="32"/>
          <w:bdr w:val="none" w:sz="0" w:space="0" w:color="auto" w:frame="1"/>
        </w:rPr>
        <w:t xml:space="preserve"> 0] 20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6 203.221.3.17 20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203.221.3.81 21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7 72.14.197.162 20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19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8  *</w:t>
      </w:r>
      <w:proofErr w:type="gramEnd"/>
      <w:r w:rsidRPr="00D11700">
        <w:rPr>
          <w:rFonts w:ascii="Courier New" w:eastAsia="Times New Roman" w:hAnsi="Courier New" w:cs="Courier New"/>
          <w:color w:val="000000"/>
          <w:sz w:val="32"/>
          <w:szCs w:val="32"/>
          <w:bdr w:val="none" w:sz="0" w:space="0" w:color="auto" w:frame="1"/>
        </w:rPr>
        <w:t xml:space="preserve">  *  *</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9 209.85.253.180 20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209.85.253.176 20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    8.8.8.8 20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and here is the equivalent for IPv6: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Router6#trace 2001:4860:4860::8888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Type escape sequence to abort.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Tracing the route to 2001:4860:4860::8888</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1 2001:44B</w:t>
      </w:r>
      <w:proofErr w:type="gramStart"/>
      <w:r w:rsidRPr="00D11700">
        <w:rPr>
          <w:rFonts w:ascii="Courier New" w:eastAsia="Times New Roman" w:hAnsi="Courier New" w:cs="Courier New"/>
          <w:color w:val="000000"/>
          <w:sz w:val="32"/>
          <w:szCs w:val="32"/>
          <w:bdr w:val="none" w:sz="0" w:space="0" w:color="auto" w:frame="1"/>
        </w:rPr>
        <w:t>8:2134:800:205:1</w:t>
      </w:r>
      <w:proofErr w:type="gramEnd"/>
      <w:r w:rsidRPr="00D11700">
        <w:rPr>
          <w:rFonts w:ascii="Courier New" w:eastAsia="Times New Roman" w:hAnsi="Courier New" w:cs="Courier New"/>
          <w:color w:val="000000"/>
          <w:sz w:val="32"/>
          <w:szCs w:val="32"/>
          <w:bdr w:val="none" w:sz="0" w:space="0" w:color="auto" w:frame="1"/>
        </w:rPr>
        <w:t xml:space="preserve">BFF:FEC0:D8AD 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 2001:44B</w:t>
      </w:r>
      <w:proofErr w:type="gramStart"/>
      <w:r w:rsidRPr="00D11700">
        <w:rPr>
          <w:rFonts w:ascii="Courier New" w:eastAsia="Times New Roman" w:hAnsi="Courier New" w:cs="Courier New"/>
          <w:color w:val="000000"/>
          <w:sz w:val="32"/>
          <w:szCs w:val="32"/>
          <w:bdr w:val="none" w:sz="0" w:space="0" w:color="auto" w:frame="1"/>
        </w:rPr>
        <w:t>8:2134:800::</w:t>
      </w:r>
      <w:proofErr w:type="gramEnd"/>
      <w:r w:rsidRPr="00D11700">
        <w:rPr>
          <w:rFonts w:ascii="Courier New" w:eastAsia="Times New Roman" w:hAnsi="Courier New" w:cs="Courier New"/>
          <w:color w:val="000000"/>
          <w:sz w:val="32"/>
          <w:szCs w:val="32"/>
          <w:bdr w:val="none" w:sz="0" w:space="0" w:color="auto" w:frame="1"/>
        </w:rPr>
        <w:t xml:space="preserve">FFFF 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3 </w:t>
      </w:r>
      <w:proofErr w:type="gramStart"/>
      <w:r w:rsidRPr="00D11700">
        <w:rPr>
          <w:rFonts w:ascii="Courier New" w:eastAsia="Times New Roman" w:hAnsi="Courier New" w:cs="Courier New"/>
          <w:color w:val="000000"/>
          <w:sz w:val="32"/>
          <w:szCs w:val="32"/>
          <w:bdr w:val="none" w:sz="0" w:space="0" w:color="auto" w:frame="1"/>
        </w:rPr>
        <w:t>2407:8800:A</w:t>
      </w:r>
      <w:proofErr w:type="gramEnd"/>
      <w:r w:rsidRPr="00D11700">
        <w:rPr>
          <w:rFonts w:ascii="Courier New" w:eastAsia="Times New Roman" w:hAnsi="Courier New" w:cs="Courier New"/>
          <w:color w:val="000000"/>
          <w:sz w:val="32"/>
          <w:szCs w:val="32"/>
          <w:bdr w:val="none" w:sz="0" w:space="0" w:color="auto" w:frame="1"/>
        </w:rPr>
        <w:t xml:space="preserve">000::259 8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8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7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4 2407:8800:BF</w:t>
      </w:r>
      <w:proofErr w:type="gramStart"/>
      <w:r w:rsidRPr="00D11700">
        <w:rPr>
          <w:rFonts w:ascii="Courier New" w:eastAsia="Times New Roman" w:hAnsi="Courier New" w:cs="Courier New"/>
          <w:color w:val="000000"/>
          <w:sz w:val="32"/>
          <w:szCs w:val="32"/>
          <w:bdr w:val="none" w:sz="0" w:space="0" w:color="auto" w:frame="1"/>
        </w:rPr>
        <w:t>00:173:AEC</w:t>
      </w:r>
      <w:proofErr w:type="gramEnd"/>
      <w:r w:rsidRPr="00D11700">
        <w:rPr>
          <w:rFonts w:ascii="Courier New" w:eastAsia="Times New Roman" w:hAnsi="Courier New" w:cs="Courier New"/>
          <w:color w:val="000000"/>
          <w:sz w:val="32"/>
          <w:szCs w:val="32"/>
          <w:bdr w:val="none" w:sz="0" w:space="0" w:color="auto" w:frame="1"/>
        </w:rPr>
        <w:t xml:space="preserve">:F5FF:FE27:F289 9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9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9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 xml:space="preserve">  </w:t>
      </w:r>
      <w:proofErr w:type="gramStart"/>
      <w:r w:rsidRPr="00D11700">
        <w:rPr>
          <w:rFonts w:ascii="Courier New" w:eastAsia="Times New Roman" w:hAnsi="Courier New" w:cs="Courier New"/>
          <w:color w:val="000000"/>
          <w:sz w:val="32"/>
          <w:szCs w:val="32"/>
          <w:bdr w:val="none" w:sz="0" w:space="0" w:color="auto" w:frame="1"/>
        </w:rPr>
        <w:t>5  *</w:t>
      </w:r>
      <w:proofErr w:type="gramEnd"/>
      <w:r w:rsidRPr="00D11700">
        <w:rPr>
          <w:rFonts w:ascii="Courier New" w:eastAsia="Times New Roman" w:hAnsi="Courier New" w:cs="Courier New"/>
          <w:color w:val="000000"/>
          <w:sz w:val="32"/>
          <w:szCs w:val="32"/>
          <w:bdr w:val="none" w:sz="0" w:space="0" w:color="auto" w:frame="1"/>
        </w:rPr>
        <w:t xml:space="preserve">  *  *</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6  *</w:t>
      </w:r>
      <w:proofErr w:type="gram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2407:8800:BF00:7A</w:t>
      </w:r>
      <w:proofErr w:type="gramEnd"/>
      <w:r w:rsidRPr="00D11700">
        <w:rPr>
          <w:rFonts w:ascii="Courier New" w:eastAsia="Times New Roman" w:hAnsi="Courier New" w:cs="Courier New"/>
          <w:color w:val="000000"/>
          <w:sz w:val="32"/>
          <w:szCs w:val="32"/>
          <w:bdr w:val="none" w:sz="0" w:space="0" w:color="auto" w:frame="1"/>
        </w:rPr>
        <w:t xml:space="preserve">:232:17FF:FED0:CCE0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2407:8800:BF</w:t>
      </w:r>
      <w:proofErr w:type="gramStart"/>
      <w:r w:rsidRPr="00D11700">
        <w:rPr>
          <w:rFonts w:ascii="Courier New" w:eastAsia="Times New Roman" w:hAnsi="Courier New" w:cs="Courier New"/>
          <w:color w:val="000000"/>
          <w:sz w:val="32"/>
          <w:szCs w:val="32"/>
          <w:bdr w:val="none" w:sz="0" w:space="0" w:color="auto" w:frame="1"/>
        </w:rPr>
        <w:t>00:79:232:17FF:FED0</w:t>
      </w:r>
      <w:proofErr w:type="gramEnd"/>
      <w:r w:rsidRPr="00D11700">
        <w:rPr>
          <w:rFonts w:ascii="Courier New" w:eastAsia="Times New Roman" w:hAnsi="Courier New" w:cs="Courier New"/>
          <w:color w:val="000000"/>
          <w:sz w:val="32"/>
          <w:szCs w:val="32"/>
          <w:bdr w:val="none" w:sz="0" w:space="0" w:color="auto" w:frame="1"/>
        </w:rPr>
        <w:t xml:space="preserve">:CCE1 20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7 2001:4860:1:1::6FA 20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8 2404:6800:817</w:t>
      </w:r>
      <w:proofErr w:type="gramStart"/>
      <w:r w:rsidRPr="00D11700">
        <w:rPr>
          <w:rFonts w:ascii="Courier New" w:eastAsia="Times New Roman" w:hAnsi="Courier New" w:cs="Courier New"/>
          <w:color w:val="000000"/>
          <w:sz w:val="32"/>
          <w:szCs w:val="32"/>
          <w:bdr w:val="none" w:sz="0" w:space="0" w:color="auto" w:frame="1"/>
        </w:rPr>
        <w:t>C::</w:t>
      </w:r>
      <w:proofErr w:type="gramEnd"/>
      <w:r w:rsidRPr="00D11700">
        <w:rPr>
          <w:rFonts w:ascii="Courier New" w:eastAsia="Times New Roman" w:hAnsi="Courier New" w:cs="Courier New"/>
          <w:color w:val="000000"/>
          <w:sz w:val="32"/>
          <w:szCs w:val="32"/>
          <w:bdr w:val="none" w:sz="0" w:space="0" w:color="auto" w:frame="1"/>
        </w:rPr>
        <w:t xml:space="preserve">1 21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    2404:6800:805</w:t>
      </w:r>
      <w:proofErr w:type="gramStart"/>
      <w:r w:rsidRPr="00D11700">
        <w:rPr>
          <w:rFonts w:ascii="Courier New" w:eastAsia="Times New Roman" w:hAnsi="Courier New" w:cs="Courier New"/>
          <w:color w:val="000000"/>
          <w:sz w:val="32"/>
          <w:szCs w:val="32"/>
          <w:bdr w:val="none" w:sz="0" w:space="0" w:color="auto" w:frame="1"/>
        </w:rPr>
        <w:t>B::</w:t>
      </w:r>
      <w:proofErr w:type="gramEnd"/>
      <w:r w:rsidRPr="00D11700">
        <w:rPr>
          <w:rFonts w:ascii="Courier New" w:eastAsia="Times New Roman" w:hAnsi="Courier New" w:cs="Courier New"/>
          <w:color w:val="000000"/>
          <w:sz w:val="32"/>
          <w:szCs w:val="32"/>
          <w:bdr w:val="none" w:sz="0" w:space="0" w:color="auto" w:frame="1"/>
        </w:rPr>
        <w:t xml:space="preserve">1 26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27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  9 2001:4860:4860::8888 19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21 </w:t>
      </w:r>
      <w:proofErr w:type="spellStart"/>
      <w:r w:rsidRPr="00D11700">
        <w:rPr>
          <w:rFonts w:ascii="Courier New" w:eastAsia="Times New Roman" w:hAnsi="Courier New" w:cs="Courier New"/>
          <w:color w:val="000000"/>
          <w:sz w:val="32"/>
          <w:szCs w:val="32"/>
          <w:bdr w:val="none" w:sz="0" w:space="0" w:color="auto" w:frame="1"/>
        </w:rPr>
        <w:t>msec</w:t>
      </w:r>
      <w:proofErr w:type="spellEnd"/>
      <w:r w:rsidRPr="00D11700">
        <w:rPr>
          <w:rFonts w:ascii="Courier New" w:eastAsia="Times New Roman" w:hAnsi="Courier New" w:cs="Courier New"/>
          <w:color w:val="000000"/>
          <w:sz w:val="32"/>
          <w:szCs w:val="32"/>
          <w:bdr w:val="none" w:sz="0" w:space="0" w:color="auto" w:frame="1"/>
        </w:rPr>
        <w:t xml:space="preserve"> 22 </w:t>
      </w:r>
      <w:proofErr w:type="spellStart"/>
      <w:r w:rsidRPr="00D11700">
        <w:rPr>
          <w:rFonts w:ascii="Courier New" w:eastAsia="Times New Roman" w:hAnsi="Courier New" w:cs="Courier New"/>
          <w:color w:val="000000"/>
          <w:sz w:val="32"/>
          <w:szCs w:val="32"/>
          <w:bdr w:val="none" w:sz="0" w:space="0" w:color="auto" w:frame="1"/>
        </w:rPr>
        <w:t>msec</w:t>
      </w:r>
      <w:proofErr w:type="spellEnd"/>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Save Configuration</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All groups should now verify and save the configuration on their routers. Do not forget to do this - if the router is turned off, or rebooted, then any unsaved configuration will be lost.</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show running-</w:t>
      </w:r>
      <w:proofErr w:type="spellStart"/>
      <w:r w:rsidRPr="00D11700">
        <w:rPr>
          <w:rFonts w:ascii="Courier New" w:eastAsia="Times New Roman" w:hAnsi="Courier New" w:cs="Courier New"/>
          <w:color w:val="000000"/>
          <w:sz w:val="32"/>
          <w:szCs w:val="32"/>
          <w:bdr w:val="none" w:sz="0" w:space="0" w:color="auto" w:frame="1"/>
        </w:rPr>
        <w:t>config</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write memory</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Connectivity Testing</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Do some PING tests on all links to adjacent routers - here is an example for between R5 and R3, R6, and R7:</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R5# ping 100.68.15.6         &lt;- R3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R5# ping 2001:DB</w:t>
      </w:r>
      <w:proofErr w:type="gramStart"/>
      <w:r w:rsidRPr="00D11700">
        <w:rPr>
          <w:rFonts w:ascii="Courier New" w:eastAsia="Times New Roman" w:hAnsi="Courier New" w:cs="Courier New"/>
          <w:color w:val="000000"/>
          <w:sz w:val="32"/>
          <w:szCs w:val="32"/>
          <w:bdr w:val="none" w:sz="0" w:space="0" w:color="auto" w:frame="1"/>
        </w:rPr>
        <w:t>8:0:4::</w:t>
      </w:r>
      <w:proofErr w:type="gramEnd"/>
      <w:r w:rsidRPr="00D11700">
        <w:rPr>
          <w:rFonts w:ascii="Courier New" w:eastAsia="Times New Roman" w:hAnsi="Courier New" w:cs="Courier New"/>
          <w:color w:val="000000"/>
          <w:sz w:val="32"/>
          <w:szCs w:val="32"/>
          <w:bdr w:val="none" w:sz="0" w:space="0" w:color="auto" w:frame="1"/>
        </w:rPr>
        <w:t xml:space="preserve">      &lt;- R3</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R5# ping 100.68.15.11        &lt;- R6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R5# ping 2001:DB8:0:6::1     &lt;- R6</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R5# ping 100.68.15.13        &lt;- R7</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R5# ping 2001:DB8:0:7::1     &lt;- R7</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and then verify the output of the following commands:</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lastRenderedPageBreak/>
        <w:t xml:space="preserve">show </w:t>
      </w:r>
      <w:proofErr w:type="spellStart"/>
      <w:r w:rsidRPr="00D11700">
        <w:rPr>
          <w:rFonts w:ascii="Courier New" w:eastAsia="Times New Roman" w:hAnsi="Courier New" w:cs="Courier New"/>
          <w:color w:val="000000"/>
          <w:sz w:val="32"/>
          <w:szCs w:val="32"/>
          <w:bdr w:val="none" w:sz="0" w:space="0" w:color="auto" w:frame="1"/>
        </w:rPr>
        <w:t>arp</w:t>
      </w:r>
      <w:proofErr w:type="spellEnd"/>
      <w:r w:rsidRPr="00D11700">
        <w:rPr>
          <w:rFonts w:ascii="Courier New" w:eastAsia="Times New Roman" w:hAnsi="Courier New" w:cs="Courier New"/>
          <w:color w:val="000000"/>
          <w:sz w:val="32"/>
          <w:szCs w:val="32"/>
          <w:bdr w:val="none" w:sz="0" w:space="0" w:color="auto" w:frame="1"/>
        </w:rPr>
        <w:t xml:space="preserve">           </w:t>
      </w:r>
      <w:proofErr w:type="gramStart"/>
      <w:r w:rsidRPr="00D11700">
        <w:rPr>
          <w:rFonts w:ascii="Courier New" w:eastAsia="Times New Roman" w:hAnsi="Courier New" w:cs="Courier New"/>
          <w:color w:val="000000"/>
          <w:sz w:val="32"/>
          <w:szCs w:val="32"/>
          <w:bdr w:val="none" w:sz="0" w:space="0" w:color="auto" w:frame="1"/>
        </w:rPr>
        <w:t xml:space="preserve">  :</w:t>
      </w:r>
      <w:proofErr w:type="gramEnd"/>
      <w:r w:rsidRPr="00D11700">
        <w:rPr>
          <w:rFonts w:ascii="Courier New" w:eastAsia="Times New Roman" w:hAnsi="Courier New" w:cs="Courier New"/>
          <w:color w:val="000000"/>
          <w:sz w:val="32"/>
          <w:szCs w:val="32"/>
          <w:bdr w:val="none" w:sz="0" w:space="0" w:color="auto" w:frame="1"/>
        </w:rPr>
        <w:t xml:space="preserve"> Show ARP cache</w:t>
      </w:r>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show interface     </w:t>
      </w:r>
      <w:proofErr w:type="gramStart"/>
      <w:r w:rsidRPr="00D11700">
        <w:rPr>
          <w:rFonts w:ascii="Courier New" w:eastAsia="Times New Roman" w:hAnsi="Courier New" w:cs="Courier New"/>
          <w:color w:val="000000"/>
          <w:sz w:val="32"/>
          <w:szCs w:val="32"/>
          <w:bdr w:val="none" w:sz="0" w:space="0" w:color="auto" w:frame="1"/>
        </w:rPr>
        <w:t xml:space="preserve">  :</w:t>
      </w:r>
      <w:proofErr w:type="gramEnd"/>
      <w:r w:rsidRPr="00D11700">
        <w:rPr>
          <w:rFonts w:ascii="Courier New" w:eastAsia="Times New Roman" w:hAnsi="Courier New" w:cs="Courier New"/>
          <w:color w:val="000000"/>
          <w:sz w:val="32"/>
          <w:szCs w:val="32"/>
          <w:bdr w:val="none" w:sz="0" w:space="0" w:color="auto" w:frame="1"/>
        </w:rPr>
        <w:t xml:space="preserve"> Show interface state and </w:t>
      </w:r>
      <w:proofErr w:type="spellStart"/>
      <w:r w:rsidRPr="00D11700">
        <w:rPr>
          <w:rFonts w:ascii="Courier New" w:eastAsia="Times New Roman" w:hAnsi="Courier New" w:cs="Courier New"/>
          <w:color w:val="000000"/>
          <w:sz w:val="32"/>
          <w:szCs w:val="32"/>
          <w:bdr w:val="none" w:sz="0" w:space="0" w:color="auto" w:frame="1"/>
        </w:rPr>
        <w:t>config</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show </w:t>
      </w:r>
      <w:proofErr w:type="spellStart"/>
      <w:r w:rsidRPr="00D11700">
        <w:rPr>
          <w:rFonts w:ascii="Courier New" w:eastAsia="Times New Roman" w:hAnsi="Courier New" w:cs="Courier New"/>
          <w:color w:val="000000"/>
          <w:sz w:val="32"/>
          <w:szCs w:val="32"/>
          <w:bdr w:val="none" w:sz="0" w:space="0" w:color="auto" w:frame="1"/>
        </w:rPr>
        <w:t>ip</w:t>
      </w:r>
      <w:proofErr w:type="spellEnd"/>
      <w:r w:rsidRPr="00D11700">
        <w:rPr>
          <w:rFonts w:ascii="Courier New" w:eastAsia="Times New Roman" w:hAnsi="Courier New" w:cs="Courier New"/>
          <w:color w:val="000000"/>
          <w:sz w:val="32"/>
          <w:szCs w:val="32"/>
          <w:bdr w:val="none" w:sz="0" w:space="0" w:color="auto" w:frame="1"/>
        </w:rPr>
        <w:t xml:space="preserve"> interface  </w:t>
      </w:r>
      <w:proofErr w:type="gramStart"/>
      <w:r w:rsidRPr="00D11700">
        <w:rPr>
          <w:rFonts w:ascii="Courier New" w:eastAsia="Times New Roman" w:hAnsi="Courier New" w:cs="Courier New"/>
          <w:color w:val="000000"/>
          <w:sz w:val="32"/>
          <w:szCs w:val="32"/>
          <w:bdr w:val="none" w:sz="0" w:space="0" w:color="auto" w:frame="1"/>
        </w:rPr>
        <w:t xml:space="preserve">  :</w:t>
      </w:r>
      <w:proofErr w:type="gramEnd"/>
      <w:r w:rsidRPr="00D11700">
        <w:rPr>
          <w:rFonts w:ascii="Courier New" w:eastAsia="Times New Roman" w:hAnsi="Courier New" w:cs="Courier New"/>
          <w:color w:val="000000"/>
          <w:sz w:val="32"/>
          <w:szCs w:val="32"/>
          <w:bdr w:val="none" w:sz="0" w:space="0" w:color="auto" w:frame="1"/>
        </w:rPr>
        <w:t xml:space="preserve"> Show interface IP state and </w:t>
      </w:r>
      <w:proofErr w:type="spellStart"/>
      <w:r w:rsidRPr="00D11700">
        <w:rPr>
          <w:rFonts w:ascii="Courier New" w:eastAsia="Times New Roman" w:hAnsi="Courier New" w:cs="Courier New"/>
          <w:color w:val="000000"/>
          <w:sz w:val="32"/>
          <w:szCs w:val="32"/>
          <w:bdr w:val="none" w:sz="0" w:space="0" w:color="auto" w:frame="1"/>
        </w:rPr>
        <w:t>config</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show ipv6 </w:t>
      </w:r>
      <w:proofErr w:type="gramStart"/>
      <w:r w:rsidRPr="00D11700">
        <w:rPr>
          <w:rFonts w:ascii="Courier New" w:eastAsia="Times New Roman" w:hAnsi="Courier New" w:cs="Courier New"/>
          <w:color w:val="000000"/>
          <w:sz w:val="32"/>
          <w:szCs w:val="32"/>
          <w:bdr w:val="none" w:sz="0" w:space="0" w:color="auto" w:frame="1"/>
        </w:rPr>
        <w:t>neighbors  :</w:t>
      </w:r>
      <w:proofErr w:type="gramEnd"/>
      <w:r w:rsidRPr="00D11700">
        <w:rPr>
          <w:rFonts w:ascii="Courier New" w:eastAsia="Times New Roman" w:hAnsi="Courier New" w:cs="Courier New"/>
          <w:color w:val="000000"/>
          <w:sz w:val="32"/>
          <w:szCs w:val="32"/>
          <w:bdr w:val="none" w:sz="0" w:space="0" w:color="auto" w:frame="1"/>
        </w:rPr>
        <w:t xml:space="preserve"> Show IPv6 </w:t>
      </w:r>
      <w:proofErr w:type="spellStart"/>
      <w:r w:rsidRPr="00D11700">
        <w:rPr>
          <w:rFonts w:ascii="Courier New" w:eastAsia="Times New Roman" w:hAnsi="Courier New" w:cs="Courier New"/>
          <w:color w:val="000000"/>
          <w:sz w:val="32"/>
          <w:szCs w:val="32"/>
          <w:bdr w:val="none" w:sz="0" w:space="0" w:color="auto" w:frame="1"/>
        </w:rPr>
        <w:t>neighbours</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D11700">
        <w:rPr>
          <w:rFonts w:ascii="Courier New" w:eastAsia="Times New Roman" w:hAnsi="Courier New" w:cs="Courier New"/>
          <w:color w:val="000000"/>
          <w:sz w:val="32"/>
          <w:szCs w:val="32"/>
          <w:bdr w:val="none" w:sz="0" w:space="0" w:color="auto" w:frame="1"/>
        </w:rPr>
        <w:t xml:space="preserve">show ipv6 </w:t>
      </w:r>
      <w:proofErr w:type="gramStart"/>
      <w:r w:rsidRPr="00D11700">
        <w:rPr>
          <w:rFonts w:ascii="Courier New" w:eastAsia="Times New Roman" w:hAnsi="Courier New" w:cs="Courier New"/>
          <w:color w:val="000000"/>
          <w:sz w:val="32"/>
          <w:szCs w:val="32"/>
          <w:bdr w:val="none" w:sz="0" w:space="0" w:color="auto" w:frame="1"/>
        </w:rPr>
        <w:t>interface  :</w:t>
      </w:r>
      <w:proofErr w:type="gramEnd"/>
      <w:r w:rsidRPr="00D11700">
        <w:rPr>
          <w:rFonts w:ascii="Courier New" w:eastAsia="Times New Roman" w:hAnsi="Courier New" w:cs="Courier New"/>
          <w:color w:val="000000"/>
          <w:sz w:val="32"/>
          <w:szCs w:val="32"/>
          <w:bdr w:val="none" w:sz="0" w:space="0" w:color="auto" w:frame="1"/>
        </w:rPr>
        <w:t xml:space="preserve"> Show interface state and </w:t>
      </w:r>
      <w:proofErr w:type="spellStart"/>
      <w:r w:rsidRPr="00D11700">
        <w:rPr>
          <w:rFonts w:ascii="Courier New" w:eastAsia="Times New Roman" w:hAnsi="Courier New" w:cs="Courier New"/>
          <w:color w:val="000000"/>
          <w:sz w:val="32"/>
          <w:szCs w:val="32"/>
          <w:bdr w:val="none" w:sz="0" w:space="0" w:color="auto" w:frame="1"/>
        </w:rPr>
        <w:t>config</w:t>
      </w:r>
      <w:proofErr w:type="spellEnd"/>
    </w:p>
    <w:p w:rsidR="00D11700" w:rsidRPr="00D11700" w:rsidRDefault="00D11700" w:rsidP="00D11700">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D11700">
        <w:rPr>
          <w:rFonts w:ascii="Courier New" w:eastAsia="Times New Roman" w:hAnsi="Courier New" w:cs="Courier New"/>
          <w:color w:val="000000"/>
          <w:sz w:val="32"/>
          <w:szCs w:val="32"/>
          <w:bdr w:val="none" w:sz="0" w:space="0" w:color="auto" w:frame="1"/>
        </w:rPr>
        <w:t xml:space="preserve">show </w:t>
      </w:r>
      <w:proofErr w:type="spellStart"/>
      <w:r w:rsidRPr="00D11700">
        <w:rPr>
          <w:rFonts w:ascii="Courier New" w:eastAsia="Times New Roman" w:hAnsi="Courier New" w:cs="Courier New"/>
          <w:color w:val="000000"/>
          <w:sz w:val="32"/>
          <w:szCs w:val="32"/>
          <w:bdr w:val="none" w:sz="0" w:space="0" w:color="auto" w:frame="1"/>
        </w:rPr>
        <w:t>cdp</w:t>
      </w:r>
      <w:proofErr w:type="spellEnd"/>
      <w:r w:rsidRPr="00D11700">
        <w:rPr>
          <w:rFonts w:ascii="Courier New" w:eastAsia="Times New Roman" w:hAnsi="Courier New" w:cs="Courier New"/>
          <w:color w:val="000000"/>
          <w:sz w:val="32"/>
          <w:szCs w:val="32"/>
          <w:bdr w:val="none" w:sz="0" w:space="0" w:color="auto" w:frame="1"/>
        </w:rPr>
        <w:t xml:space="preserve"> neighbors </w:t>
      </w:r>
      <w:proofErr w:type="gramStart"/>
      <w:r w:rsidRPr="00D11700">
        <w:rPr>
          <w:rFonts w:ascii="Courier New" w:eastAsia="Times New Roman" w:hAnsi="Courier New" w:cs="Courier New"/>
          <w:color w:val="000000"/>
          <w:sz w:val="32"/>
          <w:szCs w:val="32"/>
          <w:bdr w:val="none" w:sz="0" w:space="0" w:color="auto" w:frame="1"/>
        </w:rPr>
        <w:t xml:space="preserve">  :</w:t>
      </w:r>
      <w:proofErr w:type="gramEnd"/>
      <w:r w:rsidRPr="00D11700">
        <w:rPr>
          <w:rFonts w:ascii="Courier New" w:eastAsia="Times New Roman" w:hAnsi="Courier New" w:cs="Courier New"/>
          <w:color w:val="000000"/>
          <w:sz w:val="32"/>
          <w:szCs w:val="32"/>
          <w:bdr w:val="none" w:sz="0" w:space="0" w:color="auto" w:frame="1"/>
        </w:rPr>
        <w:t xml:space="preserve"> Show </w:t>
      </w:r>
      <w:proofErr w:type="spellStart"/>
      <w:r w:rsidRPr="00D11700">
        <w:rPr>
          <w:rFonts w:ascii="Courier New" w:eastAsia="Times New Roman" w:hAnsi="Courier New" w:cs="Courier New"/>
          <w:color w:val="000000"/>
          <w:sz w:val="32"/>
          <w:szCs w:val="32"/>
          <w:bdr w:val="none" w:sz="0" w:space="0" w:color="auto" w:frame="1"/>
        </w:rPr>
        <w:t>neighbours</w:t>
      </w:r>
      <w:proofErr w:type="spellEnd"/>
      <w:r w:rsidRPr="00D11700">
        <w:rPr>
          <w:rFonts w:ascii="Courier New" w:eastAsia="Times New Roman" w:hAnsi="Courier New" w:cs="Courier New"/>
          <w:color w:val="000000"/>
          <w:sz w:val="32"/>
          <w:szCs w:val="32"/>
          <w:bdr w:val="none" w:sz="0" w:space="0" w:color="auto" w:frame="1"/>
        </w:rPr>
        <w:t xml:space="preserve"> seen via CDP</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Can you ping any other routers apart from your directly attached </w:t>
      </w:r>
      <w:proofErr w:type="spellStart"/>
      <w:r w:rsidRPr="00D11700">
        <w:rPr>
          <w:rFonts w:ascii="Verdana" w:eastAsia="Times New Roman" w:hAnsi="Verdana" w:cs="Times New Roman"/>
          <w:color w:val="000000"/>
          <w:sz w:val="27"/>
          <w:szCs w:val="27"/>
        </w:rPr>
        <w:t>neighbours</w:t>
      </w:r>
      <w:proofErr w:type="spellEnd"/>
      <w:r w:rsidRPr="00D11700">
        <w:rPr>
          <w:rFonts w:ascii="Verdana" w:eastAsia="Times New Roman" w:hAnsi="Verdana" w:cs="Times New Roman"/>
          <w:color w:val="000000"/>
          <w:sz w:val="27"/>
          <w:szCs w:val="27"/>
        </w:rPr>
        <w:t>? If not, why not?</w:t>
      </w:r>
    </w:p>
    <w:p w:rsidR="00D11700" w:rsidRPr="00D11700" w:rsidRDefault="00D11700" w:rsidP="00D11700">
      <w:pPr>
        <w:spacing w:before="100" w:beforeAutospacing="1"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w:t>
      </w:r>
    </w:p>
    <w:p w:rsidR="00D11700" w:rsidRPr="00D11700" w:rsidRDefault="00D11700" w:rsidP="00D11700">
      <w:pPr>
        <w:spacing w:before="100" w:beforeAutospacing="1" w:after="100" w:afterAutospacing="1" w:line="240" w:lineRule="auto"/>
        <w:outlineLvl w:val="1"/>
        <w:rPr>
          <w:rFonts w:ascii="Helvetica" w:eastAsia="Times New Roman" w:hAnsi="Helvetica" w:cs="Helvetica"/>
          <w:b/>
          <w:bCs/>
          <w:color w:val="000000"/>
          <w:sz w:val="36"/>
          <w:szCs w:val="36"/>
        </w:rPr>
      </w:pPr>
      <w:r w:rsidRPr="00D11700">
        <w:rPr>
          <w:rFonts w:ascii="Helvetica" w:eastAsia="Times New Roman" w:hAnsi="Helvetica" w:cs="Helvetica"/>
          <w:b/>
          <w:bCs/>
          <w:color w:val="000000"/>
          <w:sz w:val="36"/>
          <w:szCs w:val="36"/>
        </w:rPr>
        <w:t>Review Questions</w:t>
      </w:r>
    </w:p>
    <w:p w:rsidR="00D11700" w:rsidRPr="00D11700" w:rsidRDefault="00D11700" w:rsidP="00D11700">
      <w:pPr>
        <w:numPr>
          <w:ilvl w:val="0"/>
          <w:numId w:val="2"/>
        </w:numPr>
        <w:spacing w:before="240"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What IP Protocol does Ping and Traceroute use?</w:t>
      </w:r>
    </w:p>
    <w:p w:rsidR="00D11700" w:rsidRPr="00D11700" w:rsidRDefault="00D11700" w:rsidP="00D11700">
      <w:pPr>
        <w:numPr>
          <w:ilvl w:val="0"/>
          <w:numId w:val="2"/>
        </w:numPr>
        <w:spacing w:before="240" w:after="100" w:afterAutospacing="1" w:line="240" w:lineRule="auto"/>
        <w:rPr>
          <w:rFonts w:ascii="Verdana" w:eastAsia="Times New Roman" w:hAnsi="Verdana" w:cs="Times New Roman"/>
          <w:color w:val="000000"/>
          <w:sz w:val="27"/>
          <w:szCs w:val="27"/>
        </w:rPr>
      </w:pPr>
      <w:r w:rsidRPr="00D11700">
        <w:rPr>
          <w:rFonts w:ascii="Verdana" w:eastAsia="Times New Roman" w:hAnsi="Verdana" w:cs="Times New Roman"/>
          <w:color w:val="000000"/>
          <w:sz w:val="27"/>
          <w:szCs w:val="27"/>
        </w:rPr>
        <w:t xml:space="preserve">Ping the IP address of your </w:t>
      </w:r>
      <w:proofErr w:type="spellStart"/>
      <w:r w:rsidRPr="00D11700">
        <w:rPr>
          <w:rFonts w:ascii="Verdana" w:eastAsia="Times New Roman" w:hAnsi="Verdana" w:cs="Times New Roman"/>
          <w:color w:val="000000"/>
          <w:sz w:val="27"/>
          <w:szCs w:val="27"/>
        </w:rPr>
        <w:t>neighbour’s</w:t>
      </w:r>
      <w:proofErr w:type="spellEnd"/>
      <w:r w:rsidRPr="00D11700">
        <w:rPr>
          <w:rFonts w:ascii="Verdana" w:eastAsia="Times New Roman" w:hAnsi="Verdana" w:cs="Times New Roman"/>
          <w:color w:val="000000"/>
          <w:sz w:val="27"/>
          <w:szCs w:val="27"/>
        </w:rPr>
        <w:t xml:space="preserve"> router. Look at the time it took for the ping to complete. Now Ping the IP address of your router on the same segment. Look at the time it took to complete a ping. What are the results? Why is there a difference?</w:t>
      </w:r>
    </w:p>
    <w:p w:rsidR="00D11700" w:rsidRPr="00D11700" w:rsidRDefault="00D11700" w:rsidP="00D11700">
      <w:pPr>
        <w:spacing w:after="0" w:line="240" w:lineRule="auto"/>
        <w:rPr>
          <w:rFonts w:ascii="Times New Roman" w:eastAsia="Times New Roman" w:hAnsi="Times New Roman" w:cs="Times New Roman"/>
          <w:sz w:val="24"/>
          <w:szCs w:val="24"/>
        </w:rPr>
      </w:pPr>
      <w:r w:rsidRPr="00D11700">
        <w:rPr>
          <w:rFonts w:ascii="Times New Roman" w:eastAsia="Times New Roman" w:hAnsi="Times New Roman" w:cs="Times New Roman"/>
          <w:sz w:val="24"/>
          <w:szCs w:val="24"/>
        </w:rPr>
        <w:pict>
          <v:rect id="_x0000_i1028" style="width:0;height:1pt" o:hralign="center" o:hrstd="t" o:hr="t" fillcolor="#a0a0a0" stroked="f"/>
        </w:pict>
      </w:r>
    </w:p>
    <w:p w:rsidR="00D11700" w:rsidRPr="00D11700" w:rsidRDefault="00D11700" w:rsidP="00D11700">
      <w:pPr>
        <w:numPr>
          <w:ilvl w:val="0"/>
          <w:numId w:val="3"/>
        </w:numPr>
        <w:spacing w:before="240" w:after="100" w:afterAutospacing="1" w:line="240" w:lineRule="auto"/>
        <w:rPr>
          <w:rFonts w:ascii="Times New Roman" w:eastAsia="Times New Roman" w:hAnsi="Times New Roman" w:cs="Times New Roman"/>
          <w:sz w:val="24"/>
          <w:szCs w:val="24"/>
        </w:rPr>
      </w:pPr>
      <w:r w:rsidRPr="00D11700">
        <w:rPr>
          <w:rFonts w:ascii="Times New Roman" w:eastAsia="Times New Roman" w:hAnsi="Times New Roman" w:cs="Times New Roman"/>
          <w:sz w:val="24"/>
          <w:szCs w:val="24"/>
        </w:rPr>
        <w:t>IOS also supports the PBKDF2 hashing algorithm, better known as SHA256. This would appear in the saved configuration as “type 8” encryption.</w:t>
      </w:r>
      <w:hyperlink r:id="rId18" w:anchor="fnref1" w:history="1">
        <w:r w:rsidRPr="00D11700">
          <w:rPr>
            <w:rFonts w:ascii="Cambria Math" w:eastAsia="Times New Roman" w:hAnsi="Cambria Math" w:cs="Cambria Math"/>
            <w:color w:val="0000FF"/>
            <w:sz w:val="24"/>
            <w:szCs w:val="24"/>
            <w:u w:val="single"/>
          </w:rPr>
          <w:t>↩︎</w:t>
        </w:r>
      </w:hyperlink>
    </w:p>
    <w:p w:rsidR="0088249F" w:rsidRDefault="0088249F">
      <w:bookmarkStart w:id="0" w:name="_GoBack"/>
      <w:bookmarkEnd w:id="0"/>
    </w:p>
    <w:sectPr w:rsidR="00882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608F1"/>
    <w:multiLevelType w:val="multilevel"/>
    <w:tmpl w:val="58C2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A2E87"/>
    <w:multiLevelType w:val="multilevel"/>
    <w:tmpl w:val="5CF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172BB"/>
    <w:multiLevelType w:val="multilevel"/>
    <w:tmpl w:val="5DA0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700"/>
    <w:rsid w:val="0088249F"/>
    <w:rsid w:val="00D11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231BD-9C39-4D15-AC1A-3CE33BA9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117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117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117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117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7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117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117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11700"/>
    <w:rPr>
      <w:rFonts w:ascii="Times New Roman" w:eastAsia="Times New Roman" w:hAnsi="Times New Roman" w:cs="Times New Roman"/>
      <w:b/>
      <w:bCs/>
      <w:sz w:val="24"/>
      <w:szCs w:val="24"/>
    </w:rPr>
  </w:style>
  <w:style w:type="paragraph" w:customStyle="1" w:styleId="author">
    <w:name w:val="author"/>
    <w:basedOn w:val="Normal"/>
    <w:rsid w:val="00D117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17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11700"/>
    <w:rPr>
      <w:color w:val="0000FF"/>
      <w:u w:val="single"/>
    </w:rPr>
  </w:style>
  <w:style w:type="character" w:styleId="Strong">
    <w:name w:val="Strong"/>
    <w:basedOn w:val="DefaultParagraphFont"/>
    <w:uiPriority w:val="22"/>
    <w:qFormat/>
    <w:rsid w:val="00D11700"/>
    <w:rPr>
      <w:b/>
      <w:bCs/>
    </w:rPr>
  </w:style>
  <w:style w:type="paragraph" w:styleId="HTMLPreformatted">
    <w:name w:val="HTML Preformatted"/>
    <w:basedOn w:val="Normal"/>
    <w:link w:val="HTMLPreformattedChar"/>
    <w:uiPriority w:val="99"/>
    <w:semiHidden/>
    <w:unhideWhenUsed/>
    <w:rsid w:val="00D11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7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11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10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src.org/workshops/2025/mnnog7/nsrc-mnnog7-bgp/networking/bgp-deploy/en/labs/address-plan-flat.html" TargetMode="External"/><Relationship Id="rId13" Type="http://schemas.openxmlformats.org/officeDocument/2006/relationships/hyperlink" Target="https://nsrc.org/workshops/2025/mnnog7/nsrc-mnnog7-bgp/networking/bgp-deploy/en/labs/address-plan-flat.html" TargetMode="External"/><Relationship Id="rId18" Type="http://schemas.openxmlformats.org/officeDocument/2006/relationships/hyperlink" Target="https://nsrc.org/workshops/2025/mnnog7/nsrc-mnnog7-bgp/networking/bgp-deploy/en/labs/setup.html" TargetMode="External"/><Relationship Id="rId3" Type="http://schemas.openxmlformats.org/officeDocument/2006/relationships/settings" Target="settings.xml"/><Relationship Id="rId7" Type="http://schemas.openxmlformats.org/officeDocument/2006/relationships/hyperlink" Target="https://nsrc.org/workshops/2025/mnnog7/nsrc-mnnog7-bgp/networking/bgp-deploy/en/labs/lab-access.html" TargetMode="External"/><Relationship Id="rId12" Type="http://schemas.openxmlformats.org/officeDocument/2006/relationships/image" Target="media/image2.png"/><Relationship Id="rId17" Type="http://schemas.openxmlformats.org/officeDocument/2006/relationships/hyperlink" Target="https://nsrc.org/workshops/2025/mnnog7/nsrc-mnnog7-bgp/networking/bgp-deploy/en/labs/address-plan-flat.html" TargetMode="External"/><Relationship Id="rId2" Type="http://schemas.openxmlformats.org/officeDocument/2006/relationships/styles" Target="styles.xml"/><Relationship Id="rId16" Type="http://schemas.openxmlformats.org/officeDocument/2006/relationships/hyperlink" Target="https://nsrc.org/workshops/2025/mnnog7/nsrc-mnnog7-bgp/networking/bgp-deploy/en/labs/address-plan-flat.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tools.ietf.org/html/rfc6598" TargetMode="External"/><Relationship Id="rId5" Type="http://schemas.openxmlformats.org/officeDocument/2006/relationships/hyperlink" Target="https://nsrc.org/workshops/2025/mnnog7/nsrc-mnnog7-bgp/networking/bgp-deploy/en/labs/address-plan-flat.html" TargetMode="External"/><Relationship Id="rId15" Type="http://schemas.openxmlformats.org/officeDocument/2006/relationships/image" Target="media/image3.png"/><Relationship Id="rId10" Type="http://schemas.openxmlformats.org/officeDocument/2006/relationships/hyperlink" Target="https://nsrc.org/workshops/2025/mnnog7/nsrc-mnnog7-bgp/networking/bgp-deploy/en/labs/address-plan-flat.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src.org/workshops/2025/mnnog7/nsrc-mnnog7-bgp/networking/bgp-deploy/en/labs/setup.html" TargetMode="External"/><Relationship Id="rId14" Type="http://schemas.openxmlformats.org/officeDocument/2006/relationships/hyperlink" Target="https://tools.ietf.org/html/rfc38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3589</Words>
  <Characters>20458</Characters>
  <Application>Microsoft Office Word</Application>
  <DocSecurity>0</DocSecurity>
  <Lines>170</Lines>
  <Paragraphs>47</Paragraphs>
  <ScaleCrop>false</ScaleCrop>
  <Company/>
  <LinksUpToDate>false</LinksUpToDate>
  <CharactersWithSpaces>24000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2025-09-29T03:20:00Z</dcterms:created>
  <dcterms:modified xsi:type="dcterms:W3CDTF">2025-09-29T03:21:00Z</dcterms:modified>
</cp:coreProperties>
</file>