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EB0" w:rsidRDefault="00A64EB0" w:rsidP="006B136F">
      <w:pPr>
        <w:rPr>
          <w:rFonts w:cs="Arial"/>
          <w:sz w:val="22"/>
          <w:szCs w:val="22"/>
          <w:lang w:val="es-ES"/>
        </w:rPr>
      </w:pPr>
    </w:p>
    <w:p w:rsidR="00A64EB0" w:rsidRDefault="00A64EB0" w:rsidP="006B136F">
      <w:pPr>
        <w:rPr>
          <w:rFonts w:cs="Arial"/>
          <w:sz w:val="22"/>
          <w:szCs w:val="22"/>
          <w:lang w:val="es-ES"/>
        </w:rPr>
      </w:pPr>
    </w:p>
    <w:p w:rsidR="006B136F" w:rsidRPr="006B136F" w:rsidRDefault="006B136F" w:rsidP="006B136F">
      <w:pPr>
        <w:rPr>
          <w:rFonts w:cs="Arial"/>
          <w:sz w:val="22"/>
          <w:szCs w:val="22"/>
          <w:lang w:val="es-ES"/>
        </w:rPr>
      </w:pPr>
      <w:r w:rsidRPr="006B136F">
        <w:rPr>
          <w:noProof/>
          <w:snapToGrid/>
          <w:lang w:val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219710</wp:posOffset>
            </wp:positionH>
            <wp:positionV relativeFrom="paragraph">
              <wp:posOffset>-48260</wp:posOffset>
            </wp:positionV>
            <wp:extent cx="5400040" cy="2794000"/>
            <wp:effectExtent l="0" t="0" r="0" b="6350"/>
            <wp:wrapTopAndBottom/>
            <wp:docPr id="15" name="Imagen 15" descr="ex01_dn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ex01_dns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9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136F" w:rsidRDefault="006B136F" w:rsidP="006B136F">
      <w:pPr>
        <w:rPr>
          <w:rFonts w:cs="Arial"/>
          <w:sz w:val="22"/>
          <w:szCs w:val="22"/>
          <w:lang w:val="es-ES"/>
        </w:rPr>
      </w:pPr>
      <w:r w:rsidRPr="006B136F">
        <w:rPr>
          <w:rFonts w:cs="Arial"/>
          <w:sz w:val="22"/>
          <w:szCs w:val="22"/>
          <w:lang w:val="es-ES"/>
        </w:rPr>
        <w:t xml:space="preserve">El ordenador </w:t>
      </w:r>
      <w:r w:rsidRPr="006B136F">
        <w:rPr>
          <w:rFonts w:cs="Arial"/>
          <w:b/>
          <w:i/>
          <w:sz w:val="22"/>
          <w:szCs w:val="22"/>
          <w:lang w:val="es-ES"/>
        </w:rPr>
        <w:t>dns.si2.net</w:t>
      </w:r>
      <w:r w:rsidRPr="006B136F">
        <w:rPr>
          <w:rFonts w:cs="Arial"/>
          <w:sz w:val="22"/>
          <w:szCs w:val="22"/>
          <w:lang w:val="es-ES"/>
        </w:rPr>
        <w:t xml:space="preserve"> es un servidor DNS caché que conoce todos los dispositivos de las zonas de resolución directa e inversa del dominio </w:t>
      </w:r>
      <w:r w:rsidRPr="006B136F">
        <w:rPr>
          <w:rFonts w:cs="Arial"/>
          <w:b/>
          <w:i/>
          <w:sz w:val="22"/>
          <w:szCs w:val="22"/>
          <w:lang w:val="es-ES"/>
        </w:rPr>
        <w:t>si2.net</w:t>
      </w:r>
      <w:r w:rsidRPr="006B136F">
        <w:rPr>
          <w:rFonts w:cs="Arial"/>
          <w:sz w:val="22"/>
          <w:szCs w:val="22"/>
          <w:lang w:val="es-ES"/>
        </w:rPr>
        <w:t xml:space="preserve">. Su caché tiene suficiente espacio para </w:t>
      </w:r>
      <w:r w:rsidRPr="00A64EB0">
        <w:rPr>
          <w:rFonts w:cs="Arial"/>
          <w:color w:val="FF0000"/>
          <w:sz w:val="22"/>
          <w:szCs w:val="22"/>
          <w:lang w:val="es-ES"/>
        </w:rPr>
        <w:t>4 registros diferentes</w:t>
      </w:r>
      <w:r w:rsidRPr="006B136F">
        <w:rPr>
          <w:rFonts w:cs="Arial"/>
          <w:sz w:val="22"/>
          <w:szCs w:val="22"/>
          <w:lang w:val="es-ES"/>
        </w:rPr>
        <w:t>, y su contenido es el siguiente:</w:t>
      </w:r>
    </w:p>
    <w:p w:rsidR="00A64EB0" w:rsidRDefault="00A64EB0" w:rsidP="006B136F">
      <w:pPr>
        <w:rPr>
          <w:rFonts w:cs="Arial"/>
          <w:sz w:val="22"/>
          <w:szCs w:val="22"/>
          <w:lang w:val="es-ES"/>
        </w:rPr>
      </w:pPr>
    </w:p>
    <w:p w:rsidR="00A64EB0" w:rsidRPr="006B136F" w:rsidRDefault="00A64EB0" w:rsidP="006B136F">
      <w:pPr>
        <w:rPr>
          <w:rFonts w:cs="Arial"/>
          <w:sz w:val="22"/>
          <w:szCs w:val="22"/>
          <w:lang w:val="es-ES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73"/>
        <w:gridCol w:w="1623"/>
      </w:tblGrid>
      <w:tr w:rsidR="006B136F" w:rsidRPr="006B136F" w:rsidTr="006B136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136F" w:rsidRPr="006B136F" w:rsidRDefault="006B136F">
            <w:pPr>
              <w:jc w:val="center"/>
              <w:rPr>
                <w:rFonts w:cs="Arial"/>
                <w:b/>
                <w:sz w:val="22"/>
                <w:szCs w:val="22"/>
                <w:lang w:val="es-ES"/>
              </w:rPr>
            </w:pPr>
            <w:r w:rsidRPr="006B136F">
              <w:rPr>
                <w:rFonts w:cs="Arial"/>
                <w:b/>
                <w:sz w:val="22"/>
                <w:szCs w:val="22"/>
                <w:lang w:val="es-ES"/>
              </w:rPr>
              <w:t>DOMAIN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136F" w:rsidRPr="006B136F" w:rsidRDefault="006B136F">
            <w:pPr>
              <w:jc w:val="center"/>
              <w:rPr>
                <w:rFonts w:cs="Arial"/>
                <w:b/>
                <w:sz w:val="22"/>
                <w:szCs w:val="22"/>
                <w:lang w:val="es-ES"/>
              </w:rPr>
            </w:pPr>
            <w:r w:rsidRPr="006B136F">
              <w:rPr>
                <w:rFonts w:cs="Arial"/>
                <w:b/>
                <w:sz w:val="22"/>
                <w:szCs w:val="22"/>
                <w:lang w:val="es-ES"/>
              </w:rPr>
              <w:t>IP ADDRESS</w:t>
            </w:r>
          </w:p>
        </w:tc>
      </w:tr>
      <w:tr w:rsidR="006B136F" w:rsidRPr="006B136F" w:rsidTr="006B136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136F" w:rsidRPr="006B136F" w:rsidRDefault="006B136F">
            <w:pPr>
              <w:rPr>
                <w:rFonts w:cs="Arial"/>
                <w:sz w:val="22"/>
                <w:szCs w:val="22"/>
                <w:lang w:val="es-ES"/>
              </w:rPr>
            </w:pPr>
            <w:r w:rsidRPr="006B136F">
              <w:rPr>
                <w:rFonts w:cs="Arial"/>
                <w:sz w:val="22"/>
                <w:szCs w:val="22"/>
                <w:lang w:val="es-ES"/>
              </w:rPr>
              <w:t>moodle.icjardin.com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136F" w:rsidRPr="006B136F" w:rsidRDefault="006B136F">
            <w:pPr>
              <w:rPr>
                <w:rFonts w:cs="Arial"/>
                <w:sz w:val="22"/>
                <w:szCs w:val="22"/>
                <w:lang w:val="es-ES"/>
              </w:rPr>
            </w:pPr>
            <w:r w:rsidRPr="006B136F">
              <w:rPr>
                <w:rFonts w:cs="Arial"/>
                <w:sz w:val="22"/>
                <w:szCs w:val="22"/>
                <w:lang w:val="es-ES"/>
              </w:rPr>
              <w:t>212.35.88.74</w:t>
            </w:r>
          </w:p>
        </w:tc>
      </w:tr>
      <w:tr w:rsidR="006B136F" w:rsidRPr="006B136F" w:rsidTr="006B136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136F" w:rsidRPr="006B136F" w:rsidRDefault="006B136F">
            <w:pPr>
              <w:rPr>
                <w:rFonts w:cs="Arial"/>
                <w:sz w:val="22"/>
                <w:szCs w:val="22"/>
                <w:lang w:val="es-ES"/>
              </w:rPr>
            </w:pPr>
            <w:r w:rsidRPr="006B136F">
              <w:rPr>
                <w:rFonts w:cs="Arial"/>
                <w:sz w:val="22"/>
                <w:szCs w:val="22"/>
                <w:lang w:val="es-ES"/>
              </w:rPr>
              <w:t>es.wikipedia.org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136F" w:rsidRPr="006B136F" w:rsidRDefault="006B136F">
            <w:pPr>
              <w:rPr>
                <w:rFonts w:cs="Arial"/>
                <w:sz w:val="22"/>
                <w:szCs w:val="22"/>
                <w:lang w:val="es-ES"/>
              </w:rPr>
            </w:pPr>
            <w:r w:rsidRPr="006B136F">
              <w:rPr>
                <w:rFonts w:cs="Arial"/>
                <w:sz w:val="22"/>
                <w:szCs w:val="22"/>
                <w:lang w:val="es-ES"/>
              </w:rPr>
              <w:t>145.87.32.156</w:t>
            </w:r>
          </w:p>
        </w:tc>
      </w:tr>
      <w:tr w:rsidR="006B136F" w:rsidRPr="006B136F" w:rsidTr="006B136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136F" w:rsidRPr="006B136F" w:rsidRDefault="006B136F">
            <w:pPr>
              <w:rPr>
                <w:rFonts w:cs="Arial"/>
                <w:sz w:val="22"/>
                <w:szCs w:val="22"/>
                <w:lang w:val="es-ES"/>
              </w:rPr>
            </w:pPr>
            <w:r w:rsidRPr="006B136F">
              <w:rPr>
                <w:rFonts w:cs="Arial"/>
                <w:sz w:val="22"/>
                <w:szCs w:val="22"/>
                <w:lang w:val="es-ES"/>
              </w:rPr>
              <w:t>www.marca.com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136F" w:rsidRPr="006B136F" w:rsidRDefault="006B136F">
            <w:pPr>
              <w:rPr>
                <w:rFonts w:cs="Arial"/>
                <w:sz w:val="22"/>
                <w:szCs w:val="22"/>
                <w:lang w:val="es-ES"/>
              </w:rPr>
            </w:pPr>
            <w:r w:rsidRPr="006B136F">
              <w:rPr>
                <w:rFonts w:cs="Arial"/>
                <w:sz w:val="22"/>
                <w:szCs w:val="22"/>
                <w:lang w:val="es-ES"/>
              </w:rPr>
              <w:t>78.36.159.46</w:t>
            </w:r>
          </w:p>
        </w:tc>
      </w:tr>
      <w:tr w:rsidR="006B136F" w:rsidRPr="006B136F" w:rsidTr="006B136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136F" w:rsidRPr="006B136F" w:rsidRDefault="006B136F">
            <w:pPr>
              <w:rPr>
                <w:rFonts w:cs="Arial"/>
                <w:sz w:val="22"/>
                <w:szCs w:val="22"/>
                <w:lang w:val="es-ES"/>
              </w:rPr>
            </w:pPr>
            <w:r w:rsidRPr="006B136F">
              <w:rPr>
                <w:rFonts w:cs="Arial"/>
                <w:sz w:val="22"/>
                <w:szCs w:val="22"/>
                <w:lang w:val="es-ES"/>
              </w:rPr>
              <w:t>---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136F" w:rsidRPr="006B136F" w:rsidRDefault="006B136F">
            <w:pPr>
              <w:rPr>
                <w:rFonts w:cs="Arial"/>
                <w:sz w:val="22"/>
                <w:szCs w:val="22"/>
                <w:lang w:val="es-ES"/>
              </w:rPr>
            </w:pPr>
            <w:r w:rsidRPr="006B136F">
              <w:rPr>
                <w:rFonts w:cs="Arial"/>
                <w:sz w:val="22"/>
                <w:szCs w:val="22"/>
                <w:lang w:val="es-ES"/>
              </w:rPr>
              <w:t>---</w:t>
            </w:r>
          </w:p>
        </w:tc>
      </w:tr>
    </w:tbl>
    <w:p w:rsidR="00A64EB0" w:rsidRDefault="00A64EB0" w:rsidP="006B136F">
      <w:pPr>
        <w:rPr>
          <w:rFonts w:cs="Arial"/>
          <w:b/>
          <w:i/>
          <w:sz w:val="22"/>
          <w:szCs w:val="22"/>
          <w:lang w:val="es-ES"/>
        </w:rPr>
      </w:pPr>
    </w:p>
    <w:p w:rsidR="00A64EB0" w:rsidRDefault="00A64EB0" w:rsidP="006B136F">
      <w:pPr>
        <w:rPr>
          <w:rFonts w:cs="Arial"/>
          <w:b/>
          <w:i/>
          <w:sz w:val="22"/>
          <w:szCs w:val="22"/>
          <w:lang w:val="es-ES"/>
        </w:rPr>
      </w:pPr>
    </w:p>
    <w:p w:rsidR="006B136F" w:rsidRDefault="006B136F" w:rsidP="006B136F">
      <w:pPr>
        <w:rPr>
          <w:rFonts w:cs="Arial"/>
          <w:sz w:val="22"/>
          <w:szCs w:val="22"/>
          <w:lang w:val="es-ES"/>
        </w:rPr>
      </w:pPr>
      <w:r w:rsidRPr="006B136F">
        <w:rPr>
          <w:rFonts w:cs="Arial"/>
          <w:b/>
          <w:i/>
          <w:sz w:val="22"/>
          <w:szCs w:val="22"/>
          <w:lang w:val="es-ES"/>
        </w:rPr>
        <w:t>dns.gugel.eu</w:t>
      </w:r>
      <w:r w:rsidRPr="006B136F">
        <w:rPr>
          <w:rFonts w:cs="Arial"/>
          <w:sz w:val="22"/>
          <w:szCs w:val="22"/>
          <w:lang w:val="es-ES"/>
        </w:rPr>
        <w:t xml:space="preserve"> es un servidor DNS que lo sabe todo, incluida la dirección IP de www.youtube.com, que es 207.35.145.62.</w:t>
      </w:r>
    </w:p>
    <w:p w:rsidR="00A64EB0" w:rsidRPr="006B136F" w:rsidRDefault="00A64EB0" w:rsidP="006B136F">
      <w:pPr>
        <w:rPr>
          <w:rFonts w:cs="Arial"/>
          <w:sz w:val="22"/>
          <w:szCs w:val="22"/>
          <w:lang w:val="es-ES"/>
        </w:rPr>
      </w:pPr>
    </w:p>
    <w:p w:rsidR="006B136F" w:rsidRDefault="006B136F" w:rsidP="006B136F">
      <w:pPr>
        <w:rPr>
          <w:rFonts w:cs="Arial"/>
          <w:sz w:val="22"/>
          <w:szCs w:val="22"/>
          <w:lang w:val="es-ES"/>
        </w:rPr>
      </w:pPr>
      <w:r w:rsidRPr="006B136F">
        <w:rPr>
          <w:rFonts w:cs="Arial"/>
          <w:sz w:val="22"/>
          <w:szCs w:val="22"/>
          <w:lang w:val="es-ES"/>
        </w:rPr>
        <w:t xml:space="preserve">Suponiendo que estás delante del ordenador </w:t>
      </w:r>
      <w:r w:rsidRPr="006B136F">
        <w:rPr>
          <w:rFonts w:cs="Arial"/>
          <w:b/>
          <w:i/>
          <w:sz w:val="22"/>
          <w:szCs w:val="22"/>
          <w:lang w:val="es-ES"/>
        </w:rPr>
        <w:t>pc07</w:t>
      </w:r>
      <w:r w:rsidRPr="006B136F">
        <w:rPr>
          <w:rFonts w:cs="Arial"/>
          <w:sz w:val="22"/>
          <w:szCs w:val="22"/>
          <w:lang w:val="es-ES"/>
        </w:rPr>
        <w:t xml:space="preserve"> y ejecutas el siguien</w:t>
      </w:r>
      <w:r w:rsidR="00A64EB0">
        <w:rPr>
          <w:rFonts w:cs="Arial"/>
          <w:sz w:val="22"/>
          <w:szCs w:val="22"/>
          <w:lang w:val="es-ES"/>
        </w:rPr>
        <w:t>te comando en una Terminal:</w:t>
      </w:r>
    </w:p>
    <w:p w:rsidR="00A64EB0" w:rsidRPr="006B136F" w:rsidRDefault="00A64EB0" w:rsidP="006B136F">
      <w:pPr>
        <w:rPr>
          <w:rFonts w:cs="Arial"/>
          <w:sz w:val="22"/>
          <w:szCs w:val="22"/>
          <w:lang w:val="es-ES"/>
        </w:rPr>
      </w:pPr>
    </w:p>
    <w:p w:rsidR="006B136F" w:rsidRPr="006B136F" w:rsidRDefault="006B136F" w:rsidP="006B136F">
      <w:pPr>
        <w:shd w:val="clear" w:color="auto" w:fill="D9D9D9"/>
        <w:rPr>
          <w:rFonts w:cs="Arial"/>
          <w:b/>
          <w:sz w:val="22"/>
          <w:szCs w:val="22"/>
          <w:lang w:val="es-ES"/>
        </w:rPr>
      </w:pPr>
      <w:proofErr w:type="spellStart"/>
      <w:proofErr w:type="gramStart"/>
      <w:r w:rsidRPr="006B136F">
        <w:rPr>
          <w:rFonts w:cs="Arial"/>
          <w:b/>
          <w:sz w:val="22"/>
          <w:szCs w:val="22"/>
          <w:lang w:val="es-ES"/>
        </w:rPr>
        <w:t>nslookup</w:t>
      </w:r>
      <w:proofErr w:type="spellEnd"/>
      <w:proofErr w:type="gramEnd"/>
      <w:r w:rsidRPr="006B136F">
        <w:rPr>
          <w:rFonts w:cs="Arial"/>
          <w:b/>
          <w:sz w:val="22"/>
          <w:szCs w:val="22"/>
          <w:lang w:val="es-ES"/>
        </w:rPr>
        <w:t xml:space="preserve"> www.youtube.com</w:t>
      </w:r>
    </w:p>
    <w:p w:rsidR="00A64EB0" w:rsidRDefault="00A64EB0" w:rsidP="006B136F">
      <w:pPr>
        <w:rPr>
          <w:rFonts w:cs="Arial"/>
          <w:sz w:val="22"/>
          <w:szCs w:val="22"/>
          <w:lang w:val="es-ES"/>
        </w:rPr>
      </w:pPr>
    </w:p>
    <w:p w:rsidR="00A64EB0" w:rsidRDefault="00A64EB0" w:rsidP="006B136F">
      <w:pPr>
        <w:rPr>
          <w:rFonts w:cs="Arial"/>
          <w:sz w:val="22"/>
          <w:szCs w:val="22"/>
          <w:lang w:val="es-ES"/>
        </w:rPr>
      </w:pPr>
    </w:p>
    <w:p w:rsidR="00A64EB0" w:rsidRDefault="00A64EB0" w:rsidP="006B136F">
      <w:pPr>
        <w:rPr>
          <w:rFonts w:cs="Arial"/>
          <w:sz w:val="22"/>
          <w:szCs w:val="22"/>
          <w:lang w:val="es-ES"/>
        </w:rPr>
      </w:pPr>
    </w:p>
    <w:p w:rsidR="00A64EB0" w:rsidRDefault="00A64EB0" w:rsidP="006B136F">
      <w:pPr>
        <w:rPr>
          <w:rFonts w:cs="Arial"/>
          <w:sz w:val="22"/>
          <w:szCs w:val="22"/>
          <w:lang w:val="es-ES"/>
        </w:rPr>
      </w:pPr>
    </w:p>
    <w:p w:rsidR="00A64EB0" w:rsidRDefault="00A64EB0" w:rsidP="006B136F">
      <w:pPr>
        <w:rPr>
          <w:rFonts w:cs="Arial"/>
          <w:sz w:val="22"/>
          <w:szCs w:val="22"/>
          <w:lang w:val="es-ES"/>
        </w:rPr>
      </w:pPr>
    </w:p>
    <w:p w:rsidR="00A64EB0" w:rsidRDefault="00A64EB0" w:rsidP="006B136F">
      <w:pPr>
        <w:rPr>
          <w:rFonts w:cs="Arial"/>
          <w:sz w:val="22"/>
          <w:szCs w:val="22"/>
          <w:lang w:val="es-ES"/>
        </w:rPr>
      </w:pPr>
    </w:p>
    <w:p w:rsidR="00A64EB0" w:rsidRDefault="00A64EB0" w:rsidP="006B136F">
      <w:pPr>
        <w:rPr>
          <w:rFonts w:cs="Arial"/>
          <w:sz w:val="22"/>
          <w:szCs w:val="22"/>
          <w:lang w:val="es-ES"/>
        </w:rPr>
      </w:pPr>
    </w:p>
    <w:p w:rsidR="00A64EB0" w:rsidRDefault="00A64EB0" w:rsidP="006B136F">
      <w:pPr>
        <w:rPr>
          <w:rFonts w:cs="Arial"/>
          <w:sz w:val="22"/>
          <w:szCs w:val="22"/>
          <w:lang w:val="es-ES"/>
        </w:rPr>
      </w:pPr>
    </w:p>
    <w:p w:rsidR="00A64EB0" w:rsidRPr="00A64EB0" w:rsidRDefault="00A64EB0" w:rsidP="00A64EB0">
      <w:pPr>
        <w:jc w:val="center"/>
        <w:rPr>
          <w:rFonts w:cs="Arial"/>
          <w:b/>
          <w:sz w:val="32"/>
          <w:szCs w:val="32"/>
          <w:lang w:val="es-ES"/>
        </w:rPr>
      </w:pPr>
      <w:r w:rsidRPr="00A64EB0">
        <w:rPr>
          <w:rFonts w:cs="Arial"/>
          <w:b/>
          <w:sz w:val="32"/>
          <w:szCs w:val="32"/>
          <w:lang w:val="es-ES"/>
        </w:rPr>
        <w:lastRenderedPageBreak/>
        <w:t xml:space="preserve">¿Qué pasos se dan hasta que se resuelve la dirección </w:t>
      </w:r>
      <w:hyperlink r:id="rId10" w:history="1">
        <w:r w:rsidRPr="00A64EB0">
          <w:rPr>
            <w:rStyle w:val="Hipervnculo"/>
            <w:rFonts w:cs="Arial"/>
            <w:b/>
            <w:color w:val="auto"/>
            <w:sz w:val="32"/>
            <w:szCs w:val="32"/>
            <w:u w:val="none"/>
            <w:lang w:val="es-ES"/>
          </w:rPr>
          <w:t>www.youtube.com</w:t>
        </w:r>
      </w:hyperlink>
      <w:r w:rsidRPr="00A64EB0">
        <w:rPr>
          <w:rFonts w:cs="Arial"/>
          <w:b/>
          <w:sz w:val="32"/>
          <w:szCs w:val="32"/>
          <w:lang w:val="es-ES"/>
        </w:rPr>
        <w:t>?</w:t>
      </w:r>
    </w:p>
    <w:p w:rsidR="00A64EB0" w:rsidRDefault="00A64EB0" w:rsidP="006B136F">
      <w:pPr>
        <w:rPr>
          <w:rFonts w:cs="Arial"/>
          <w:sz w:val="22"/>
          <w:szCs w:val="22"/>
          <w:lang w:val="es-ES"/>
        </w:rPr>
      </w:pPr>
    </w:p>
    <w:p w:rsidR="00A64EB0" w:rsidRDefault="00A64EB0" w:rsidP="006B136F">
      <w:pPr>
        <w:rPr>
          <w:rFonts w:cs="Arial"/>
          <w:sz w:val="22"/>
          <w:szCs w:val="22"/>
          <w:lang w:val="es-ES"/>
        </w:rPr>
      </w:pPr>
    </w:p>
    <w:p w:rsidR="00A64EB0" w:rsidRDefault="00A64EB0" w:rsidP="006B136F">
      <w:pPr>
        <w:rPr>
          <w:rFonts w:cs="Arial"/>
          <w:sz w:val="22"/>
          <w:szCs w:val="22"/>
          <w:lang w:val="es-ES"/>
        </w:rPr>
      </w:pPr>
    </w:p>
    <w:p w:rsidR="00A64EB0" w:rsidRDefault="00A64EB0" w:rsidP="00A64EB0">
      <w:pPr>
        <w:pStyle w:val="Prrafodelista"/>
        <w:spacing w:after="200" w:line="276" w:lineRule="auto"/>
        <w:jc w:val="left"/>
        <w:rPr>
          <w:sz w:val="24"/>
          <w:lang w:val="es-ES"/>
        </w:rPr>
      </w:pPr>
    </w:p>
    <w:p w:rsidR="00A64EB0" w:rsidRDefault="00A64EB0" w:rsidP="00F969BB">
      <w:pPr>
        <w:pStyle w:val="Prrafodelista"/>
        <w:numPr>
          <w:ilvl w:val="0"/>
          <w:numId w:val="9"/>
        </w:numPr>
        <w:spacing w:after="200" w:line="276" w:lineRule="auto"/>
        <w:rPr>
          <w:sz w:val="24"/>
          <w:lang w:val="es-ES"/>
        </w:rPr>
      </w:pPr>
      <w:r>
        <w:rPr>
          <w:sz w:val="24"/>
          <w:lang w:val="es-ES"/>
        </w:rPr>
        <w:t xml:space="preserve">El PC07.si2.net (192.168.77.107) pregunta a su servidor DNS (dns.si2.net, 192.168.77.2) cuál es la dirección IP de </w:t>
      </w:r>
      <w:hyperlink r:id="rId11" w:history="1">
        <w:r w:rsidRPr="00770E23">
          <w:rPr>
            <w:rStyle w:val="Hipervnculo"/>
            <w:sz w:val="24"/>
            <w:lang w:val="es-ES"/>
          </w:rPr>
          <w:t>www.youtube.com</w:t>
        </w:r>
      </w:hyperlink>
    </w:p>
    <w:p w:rsidR="00434C89" w:rsidRDefault="00434C89" w:rsidP="00F969BB">
      <w:pPr>
        <w:pStyle w:val="Prrafodelista"/>
        <w:spacing w:after="200" w:line="276" w:lineRule="auto"/>
        <w:rPr>
          <w:sz w:val="24"/>
          <w:lang w:val="es-ES"/>
        </w:rPr>
      </w:pPr>
    </w:p>
    <w:p w:rsidR="00A64EB0" w:rsidRDefault="00A64EB0" w:rsidP="00F969BB">
      <w:pPr>
        <w:pStyle w:val="Prrafodelista"/>
        <w:numPr>
          <w:ilvl w:val="0"/>
          <w:numId w:val="9"/>
        </w:numPr>
        <w:spacing w:after="200" w:line="276" w:lineRule="auto"/>
        <w:rPr>
          <w:sz w:val="24"/>
          <w:lang w:val="es-ES"/>
        </w:rPr>
      </w:pPr>
      <w:r>
        <w:rPr>
          <w:sz w:val="24"/>
          <w:lang w:val="es-ES"/>
        </w:rPr>
        <w:t>El servidor dns.si2.net no sabe la respuesta porque:</w:t>
      </w:r>
    </w:p>
    <w:p w:rsidR="00434C89" w:rsidRPr="00434C89" w:rsidRDefault="00434C89" w:rsidP="00F969BB">
      <w:pPr>
        <w:pStyle w:val="Prrafodelista"/>
        <w:rPr>
          <w:sz w:val="24"/>
          <w:lang w:val="es-ES"/>
        </w:rPr>
      </w:pPr>
    </w:p>
    <w:p w:rsidR="00A64EB0" w:rsidRDefault="00A64EB0" w:rsidP="00F969BB">
      <w:pPr>
        <w:pStyle w:val="Prrafodelista"/>
        <w:numPr>
          <w:ilvl w:val="1"/>
          <w:numId w:val="9"/>
        </w:numPr>
        <w:spacing w:after="200" w:line="276" w:lineRule="auto"/>
        <w:rPr>
          <w:sz w:val="24"/>
          <w:lang w:val="es-ES"/>
        </w:rPr>
      </w:pPr>
      <w:r>
        <w:rPr>
          <w:sz w:val="24"/>
          <w:lang w:val="es-ES"/>
        </w:rPr>
        <w:t>No tiene autoridad sobre la zona youtube.com</w:t>
      </w:r>
    </w:p>
    <w:p w:rsidR="00434C89" w:rsidRDefault="00434C89" w:rsidP="00F969BB">
      <w:pPr>
        <w:pStyle w:val="Prrafodelista"/>
        <w:spacing w:after="200" w:line="276" w:lineRule="auto"/>
        <w:ind w:left="1440"/>
        <w:rPr>
          <w:sz w:val="24"/>
          <w:lang w:val="es-ES"/>
        </w:rPr>
      </w:pPr>
    </w:p>
    <w:p w:rsidR="00434C89" w:rsidRDefault="00A64EB0" w:rsidP="00F969BB">
      <w:pPr>
        <w:pStyle w:val="Prrafodelista"/>
        <w:numPr>
          <w:ilvl w:val="1"/>
          <w:numId w:val="9"/>
        </w:numPr>
        <w:spacing w:after="200" w:line="276" w:lineRule="auto"/>
        <w:rPr>
          <w:sz w:val="24"/>
          <w:lang w:val="es-ES"/>
        </w:rPr>
      </w:pPr>
      <w:r>
        <w:rPr>
          <w:sz w:val="24"/>
          <w:lang w:val="es-ES"/>
        </w:rPr>
        <w:t xml:space="preserve">Aunque es un DNS cache, no tiene el registro correspondiente a </w:t>
      </w:r>
    </w:p>
    <w:p w:rsidR="00A64EB0" w:rsidRDefault="00A64EB0" w:rsidP="00F969BB">
      <w:pPr>
        <w:pStyle w:val="Prrafodelista"/>
        <w:spacing w:after="200" w:line="276" w:lineRule="auto"/>
        <w:ind w:left="1440"/>
        <w:rPr>
          <w:sz w:val="24"/>
          <w:lang w:val="es-ES"/>
        </w:rPr>
      </w:pPr>
      <w:hyperlink r:id="rId12" w:history="1">
        <w:r w:rsidRPr="00770E23">
          <w:rPr>
            <w:rStyle w:val="Hipervnculo"/>
            <w:sz w:val="24"/>
            <w:lang w:val="es-ES"/>
          </w:rPr>
          <w:t>www.youtube.com</w:t>
        </w:r>
      </w:hyperlink>
      <w:r>
        <w:rPr>
          <w:sz w:val="24"/>
          <w:lang w:val="es-ES"/>
        </w:rPr>
        <w:t xml:space="preserve"> en su memoria cache.</w:t>
      </w:r>
    </w:p>
    <w:p w:rsidR="00434C89" w:rsidRDefault="00434C89" w:rsidP="00F969BB">
      <w:pPr>
        <w:spacing w:after="200" w:line="276" w:lineRule="auto"/>
        <w:ind w:left="708"/>
        <w:rPr>
          <w:sz w:val="24"/>
          <w:lang w:val="es-ES"/>
        </w:rPr>
      </w:pPr>
    </w:p>
    <w:p w:rsidR="00A64EB0" w:rsidRDefault="00A64EB0" w:rsidP="00F969BB">
      <w:pPr>
        <w:spacing w:after="200" w:line="276" w:lineRule="auto"/>
        <w:ind w:left="708"/>
        <w:rPr>
          <w:sz w:val="24"/>
          <w:lang w:val="es-ES"/>
        </w:rPr>
      </w:pPr>
      <w:r>
        <w:rPr>
          <w:sz w:val="24"/>
          <w:lang w:val="es-ES"/>
        </w:rPr>
        <w:t xml:space="preserve">Por lo tanto, al no conocer la respuesta, reenvía su petición a su </w:t>
      </w:r>
      <w:proofErr w:type="spellStart"/>
      <w:r>
        <w:rPr>
          <w:sz w:val="24"/>
          <w:lang w:val="es-ES"/>
        </w:rPr>
        <w:t>forwarder</w:t>
      </w:r>
      <w:proofErr w:type="spellEnd"/>
      <w:r>
        <w:rPr>
          <w:sz w:val="24"/>
          <w:lang w:val="es-ES"/>
        </w:rPr>
        <w:t xml:space="preserve"> (dns.gugel.eu, 96.35.44.11)</w:t>
      </w:r>
    </w:p>
    <w:p w:rsidR="00434C89" w:rsidRDefault="00434C89" w:rsidP="00F969BB">
      <w:pPr>
        <w:spacing w:after="200" w:line="276" w:lineRule="auto"/>
        <w:ind w:left="708"/>
        <w:rPr>
          <w:sz w:val="24"/>
          <w:lang w:val="es-ES"/>
        </w:rPr>
      </w:pPr>
    </w:p>
    <w:p w:rsidR="00A64EB0" w:rsidRDefault="00A64EB0" w:rsidP="00F969BB">
      <w:pPr>
        <w:pStyle w:val="Prrafodelista"/>
        <w:numPr>
          <w:ilvl w:val="0"/>
          <w:numId w:val="9"/>
        </w:numPr>
        <w:spacing w:after="200" w:line="276" w:lineRule="auto"/>
        <w:rPr>
          <w:sz w:val="24"/>
          <w:lang w:val="es-ES"/>
        </w:rPr>
      </w:pPr>
      <w:r>
        <w:rPr>
          <w:sz w:val="24"/>
          <w:lang w:val="es-ES"/>
        </w:rPr>
        <w:t xml:space="preserve">El servidor “dns.gugle.eu” que lo sabe todo, le contesta a dns.si2.net diciéndole que la dirección IP de </w:t>
      </w:r>
      <w:hyperlink r:id="rId13" w:history="1">
        <w:r w:rsidRPr="00770E23">
          <w:rPr>
            <w:rStyle w:val="Hipervnculo"/>
            <w:sz w:val="24"/>
            <w:lang w:val="es-ES"/>
          </w:rPr>
          <w:t>www.youtube.com</w:t>
        </w:r>
      </w:hyperlink>
      <w:r>
        <w:rPr>
          <w:sz w:val="24"/>
          <w:lang w:val="es-ES"/>
        </w:rPr>
        <w:t xml:space="preserve"> es 207.35.145.62</w:t>
      </w:r>
    </w:p>
    <w:p w:rsidR="00434C89" w:rsidRDefault="00434C89" w:rsidP="00F969BB">
      <w:pPr>
        <w:pStyle w:val="Prrafodelista"/>
        <w:spacing w:after="200" w:line="276" w:lineRule="auto"/>
        <w:rPr>
          <w:sz w:val="24"/>
          <w:lang w:val="es-ES"/>
        </w:rPr>
      </w:pPr>
    </w:p>
    <w:p w:rsidR="00434C89" w:rsidRDefault="00434C89" w:rsidP="00F969BB">
      <w:pPr>
        <w:pStyle w:val="Prrafodelista"/>
        <w:spacing w:after="200" w:line="276" w:lineRule="auto"/>
        <w:rPr>
          <w:sz w:val="24"/>
          <w:lang w:val="es-ES"/>
        </w:rPr>
      </w:pPr>
    </w:p>
    <w:p w:rsidR="00434C89" w:rsidRDefault="00A64EB0" w:rsidP="00F969BB">
      <w:pPr>
        <w:pStyle w:val="Prrafodelista"/>
        <w:numPr>
          <w:ilvl w:val="0"/>
          <w:numId w:val="9"/>
        </w:numPr>
        <w:spacing w:after="200" w:line="276" w:lineRule="auto"/>
        <w:rPr>
          <w:sz w:val="24"/>
          <w:lang w:val="es-ES"/>
        </w:rPr>
      </w:pPr>
      <w:r>
        <w:rPr>
          <w:sz w:val="24"/>
          <w:lang w:val="es-ES"/>
        </w:rPr>
        <w:t>El servidor “dns.si2.net”, al recibir la respuesta, hará dos cosas:</w:t>
      </w:r>
    </w:p>
    <w:p w:rsidR="00434C89" w:rsidRPr="00434C89" w:rsidRDefault="00434C89" w:rsidP="00F969BB">
      <w:pPr>
        <w:pStyle w:val="Prrafodelista"/>
        <w:rPr>
          <w:sz w:val="24"/>
          <w:lang w:val="es-ES"/>
        </w:rPr>
      </w:pPr>
    </w:p>
    <w:p w:rsidR="00A64EB0" w:rsidRDefault="00A64EB0" w:rsidP="00F969BB">
      <w:pPr>
        <w:pStyle w:val="Prrafodelista"/>
        <w:numPr>
          <w:ilvl w:val="0"/>
          <w:numId w:val="11"/>
        </w:numPr>
        <w:spacing w:after="200" w:line="276" w:lineRule="auto"/>
        <w:rPr>
          <w:sz w:val="24"/>
          <w:lang w:val="es-ES"/>
        </w:rPr>
      </w:pPr>
      <w:r>
        <w:rPr>
          <w:sz w:val="24"/>
          <w:lang w:val="es-ES"/>
        </w:rPr>
        <w:t>Le envía la respuesta al dispositivo que se la ha pedido (pc07.si2.net)</w:t>
      </w:r>
    </w:p>
    <w:p w:rsidR="00434C89" w:rsidRDefault="00434C89" w:rsidP="00F969BB">
      <w:pPr>
        <w:pStyle w:val="Prrafodelista"/>
        <w:spacing w:after="200" w:line="276" w:lineRule="auto"/>
        <w:ind w:left="1800"/>
        <w:rPr>
          <w:sz w:val="24"/>
          <w:lang w:val="es-ES"/>
        </w:rPr>
      </w:pPr>
    </w:p>
    <w:p w:rsidR="00A64EB0" w:rsidRDefault="00A64EB0" w:rsidP="00F969BB">
      <w:pPr>
        <w:pStyle w:val="Prrafodelista"/>
        <w:numPr>
          <w:ilvl w:val="0"/>
          <w:numId w:val="11"/>
        </w:numPr>
        <w:spacing w:after="200" w:line="276" w:lineRule="auto"/>
        <w:rPr>
          <w:sz w:val="24"/>
          <w:lang w:val="es-ES"/>
        </w:rPr>
      </w:pPr>
      <w:r>
        <w:rPr>
          <w:sz w:val="24"/>
          <w:lang w:val="es-ES"/>
        </w:rPr>
        <w:t xml:space="preserve">Como tiene un espacio libre en su memoria caché, almacenará el </w:t>
      </w:r>
      <w:proofErr w:type="spellStart"/>
      <w:r>
        <w:rPr>
          <w:sz w:val="24"/>
          <w:lang w:val="es-ES"/>
        </w:rPr>
        <w:t>resgistro</w:t>
      </w:r>
      <w:proofErr w:type="spellEnd"/>
      <w:r>
        <w:rPr>
          <w:sz w:val="24"/>
          <w:lang w:val="es-ES"/>
        </w:rPr>
        <w:t xml:space="preserve"> correspondiente a </w:t>
      </w:r>
      <w:hyperlink r:id="rId14" w:history="1">
        <w:r w:rsidRPr="00770E23">
          <w:rPr>
            <w:rStyle w:val="Hipervnculo"/>
            <w:sz w:val="24"/>
            <w:lang w:val="es-ES"/>
          </w:rPr>
          <w:t>www.youtube.com</w:t>
        </w:r>
      </w:hyperlink>
      <w:r>
        <w:rPr>
          <w:sz w:val="24"/>
          <w:lang w:val="es-ES"/>
        </w:rPr>
        <w:t xml:space="preserve"> con du dirección IP. Quedando la tabla cache con la siguiente información:</w:t>
      </w:r>
    </w:p>
    <w:p w:rsidR="00A64EB0" w:rsidRDefault="00A64EB0" w:rsidP="00F969BB">
      <w:pPr>
        <w:pStyle w:val="Prrafodelista"/>
        <w:spacing w:after="200" w:line="276" w:lineRule="auto"/>
        <w:ind w:left="1800"/>
        <w:rPr>
          <w:sz w:val="24"/>
          <w:lang w:val="es-ES"/>
        </w:rPr>
      </w:pPr>
      <w:bookmarkStart w:id="0" w:name="_GoBack"/>
      <w:bookmarkEnd w:id="0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73"/>
        <w:gridCol w:w="1623"/>
      </w:tblGrid>
      <w:tr w:rsidR="00A64EB0" w:rsidRPr="006B136F" w:rsidTr="00D4709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4EB0" w:rsidRPr="006B136F" w:rsidRDefault="00A64EB0" w:rsidP="00F969BB">
            <w:pPr>
              <w:rPr>
                <w:rFonts w:cs="Arial"/>
                <w:b/>
                <w:sz w:val="22"/>
                <w:szCs w:val="22"/>
                <w:lang w:val="es-ES"/>
              </w:rPr>
            </w:pPr>
            <w:r w:rsidRPr="006B136F">
              <w:rPr>
                <w:rFonts w:cs="Arial"/>
                <w:b/>
                <w:sz w:val="22"/>
                <w:szCs w:val="22"/>
                <w:lang w:val="es-ES"/>
              </w:rPr>
              <w:t>DOMAIN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4EB0" w:rsidRPr="006B136F" w:rsidRDefault="00A64EB0" w:rsidP="00F969BB">
            <w:pPr>
              <w:rPr>
                <w:rFonts w:cs="Arial"/>
                <w:b/>
                <w:sz w:val="22"/>
                <w:szCs w:val="22"/>
                <w:lang w:val="es-ES"/>
              </w:rPr>
            </w:pPr>
            <w:r w:rsidRPr="006B136F">
              <w:rPr>
                <w:rFonts w:cs="Arial"/>
                <w:b/>
                <w:sz w:val="22"/>
                <w:szCs w:val="22"/>
                <w:lang w:val="es-ES"/>
              </w:rPr>
              <w:t>IP ADDRESS</w:t>
            </w:r>
          </w:p>
        </w:tc>
      </w:tr>
      <w:tr w:rsidR="00A64EB0" w:rsidRPr="006B136F" w:rsidTr="00D4709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4EB0" w:rsidRPr="006B136F" w:rsidRDefault="00A64EB0" w:rsidP="00F969BB">
            <w:pPr>
              <w:rPr>
                <w:rFonts w:cs="Arial"/>
                <w:sz w:val="22"/>
                <w:szCs w:val="22"/>
                <w:lang w:val="es-ES"/>
              </w:rPr>
            </w:pPr>
            <w:r w:rsidRPr="006B136F">
              <w:rPr>
                <w:rFonts w:cs="Arial"/>
                <w:sz w:val="22"/>
                <w:szCs w:val="22"/>
                <w:lang w:val="es-ES"/>
              </w:rPr>
              <w:t>moodle.icjardin.com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4EB0" w:rsidRPr="006B136F" w:rsidRDefault="00A64EB0" w:rsidP="00F969BB">
            <w:pPr>
              <w:rPr>
                <w:rFonts w:cs="Arial"/>
                <w:sz w:val="22"/>
                <w:szCs w:val="22"/>
                <w:lang w:val="es-ES"/>
              </w:rPr>
            </w:pPr>
            <w:r w:rsidRPr="006B136F">
              <w:rPr>
                <w:rFonts w:cs="Arial"/>
                <w:sz w:val="22"/>
                <w:szCs w:val="22"/>
                <w:lang w:val="es-ES"/>
              </w:rPr>
              <w:t>212.35.88.74</w:t>
            </w:r>
          </w:p>
        </w:tc>
      </w:tr>
      <w:tr w:rsidR="00A64EB0" w:rsidRPr="006B136F" w:rsidTr="00D4709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4EB0" w:rsidRPr="006B136F" w:rsidRDefault="00A64EB0" w:rsidP="00F969BB">
            <w:pPr>
              <w:rPr>
                <w:rFonts w:cs="Arial"/>
                <w:sz w:val="22"/>
                <w:szCs w:val="22"/>
                <w:lang w:val="es-ES"/>
              </w:rPr>
            </w:pPr>
            <w:r w:rsidRPr="006B136F">
              <w:rPr>
                <w:rFonts w:cs="Arial"/>
                <w:sz w:val="22"/>
                <w:szCs w:val="22"/>
                <w:lang w:val="es-ES"/>
              </w:rPr>
              <w:t>es.wikipedia.org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4EB0" w:rsidRPr="006B136F" w:rsidRDefault="00A64EB0" w:rsidP="00F969BB">
            <w:pPr>
              <w:rPr>
                <w:rFonts w:cs="Arial"/>
                <w:sz w:val="22"/>
                <w:szCs w:val="22"/>
                <w:lang w:val="es-ES"/>
              </w:rPr>
            </w:pPr>
            <w:r w:rsidRPr="006B136F">
              <w:rPr>
                <w:rFonts w:cs="Arial"/>
                <w:sz w:val="22"/>
                <w:szCs w:val="22"/>
                <w:lang w:val="es-ES"/>
              </w:rPr>
              <w:t>145.87.32.156</w:t>
            </w:r>
          </w:p>
        </w:tc>
      </w:tr>
      <w:tr w:rsidR="00A64EB0" w:rsidRPr="006B136F" w:rsidTr="00D4709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4EB0" w:rsidRPr="006B136F" w:rsidRDefault="00A64EB0" w:rsidP="00F969BB">
            <w:pPr>
              <w:rPr>
                <w:rFonts w:cs="Arial"/>
                <w:sz w:val="22"/>
                <w:szCs w:val="22"/>
                <w:lang w:val="es-ES"/>
              </w:rPr>
            </w:pPr>
            <w:r w:rsidRPr="006B136F">
              <w:rPr>
                <w:rFonts w:cs="Arial"/>
                <w:sz w:val="22"/>
                <w:szCs w:val="22"/>
                <w:lang w:val="es-ES"/>
              </w:rPr>
              <w:t>www.marca.com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4EB0" w:rsidRPr="006B136F" w:rsidRDefault="00A64EB0" w:rsidP="00F969BB">
            <w:pPr>
              <w:rPr>
                <w:rFonts w:cs="Arial"/>
                <w:sz w:val="22"/>
                <w:szCs w:val="22"/>
                <w:lang w:val="es-ES"/>
              </w:rPr>
            </w:pPr>
            <w:r w:rsidRPr="006B136F">
              <w:rPr>
                <w:rFonts w:cs="Arial"/>
                <w:sz w:val="22"/>
                <w:szCs w:val="22"/>
                <w:lang w:val="es-ES"/>
              </w:rPr>
              <w:t>78.36.159.46</w:t>
            </w:r>
          </w:p>
        </w:tc>
      </w:tr>
      <w:tr w:rsidR="00A64EB0" w:rsidRPr="006B136F" w:rsidTr="00D4709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4EB0" w:rsidRPr="00A64EB0" w:rsidRDefault="00A64EB0" w:rsidP="00F969BB">
            <w:pPr>
              <w:rPr>
                <w:rFonts w:cs="Arial"/>
                <w:color w:val="FF0000"/>
                <w:sz w:val="22"/>
                <w:szCs w:val="22"/>
                <w:lang w:val="es-ES"/>
              </w:rPr>
            </w:pPr>
            <w:hyperlink r:id="rId15" w:history="1">
              <w:r w:rsidRPr="00A64EB0">
                <w:rPr>
                  <w:rStyle w:val="Hipervnculo"/>
                  <w:rFonts w:cs="Arial"/>
                  <w:color w:val="FF0000"/>
                  <w:sz w:val="22"/>
                  <w:szCs w:val="22"/>
                  <w:lang w:val="es-ES"/>
                </w:rPr>
                <w:t>www.youtube.com</w:t>
              </w:r>
            </w:hyperlink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4EB0" w:rsidRPr="00A64EB0" w:rsidRDefault="00A64EB0" w:rsidP="00F969BB">
            <w:pPr>
              <w:rPr>
                <w:rFonts w:cs="Arial"/>
                <w:color w:val="FF0000"/>
                <w:sz w:val="22"/>
                <w:szCs w:val="22"/>
                <w:lang w:val="es-ES"/>
              </w:rPr>
            </w:pPr>
            <w:r w:rsidRPr="00A64EB0">
              <w:rPr>
                <w:rFonts w:cs="Arial"/>
                <w:color w:val="FF0000"/>
                <w:sz w:val="22"/>
                <w:szCs w:val="22"/>
                <w:lang w:val="es-ES"/>
              </w:rPr>
              <w:t>207.35.145.62</w:t>
            </w:r>
          </w:p>
        </w:tc>
      </w:tr>
    </w:tbl>
    <w:p w:rsidR="00A64EB0" w:rsidRPr="00A64EB0" w:rsidRDefault="00A64EB0" w:rsidP="00F969BB">
      <w:pPr>
        <w:spacing w:after="200" w:line="276" w:lineRule="auto"/>
        <w:rPr>
          <w:sz w:val="24"/>
          <w:lang w:val="es-ES"/>
        </w:rPr>
      </w:pPr>
    </w:p>
    <w:sectPr w:rsidR="00A64EB0" w:rsidRPr="00A64EB0" w:rsidSect="004822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6329" w:rsidRDefault="00ED6329" w:rsidP="00201FEF">
      <w:pPr>
        <w:spacing w:line="240" w:lineRule="auto"/>
      </w:pPr>
      <w:r>
        <w:separator/>
      </w:r>
    </w:p>
  </w:endnote>
  <w:endnote w:type="continuationSeparator" w:id="0">
    <w:p w:rsidR="00ED6329" w:rsidRDefault="00ED6329" w:rsidP="00201F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utura Lt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6329" w:rsidRDefault="00ED6329" w:rsidP="00201FEF">
      <w:pPr>
        <w:spacing w:line="240" w:lineRule="auto"/>
      </w:pPr>
      <w:r>
        <w:separator/>
      </w:r>
    </w:p>
  </w:footnote>
  <w:footnote w:type="continuationSeparator" w:id="0">
    <w:p w:rsidR="00ED6329" w:rsidRDefault="00ED6329" w:rsidP="00201FE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126B7"/>
    <w:multiLevelType w:val="multilevel"/>
    <w:tmpl w:val="CE8A2CBE"/>
    <w:lvl w:ilvl="0">
      <w:start w:val="1"/>
      <w:numFmt w:val="decimal"/>
      <w:lvlText w:val="%1.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360"/>
        </w:tabs>
        <w:ind w:left="36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>
    <w:nsid w:val="17CC1993"/>
    <w:multiLevelType w:val="hybridMultilevel"/>
    <w:tmpl w:val="A1C48D8C"/>
    <w:lvl w:ilvl="0" w:tplc="042D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9E378E"/>
    <w:multiLevelType w:val="hybridMultilevel"/>
    <w:tmpl w:val="E7741234"/>
    <w:lvl w:ilvl="0" w:tplc="042D000F">
      <w:start w:val="1"/>
      <w:numFmt w:val="decimal"/>
      <w:lvlText w:val="%1."/>
      <w:lvlJc w:val="left"/>
      <w:pPr>
        <w:ind w:left="720" w:hanging="360"/>
      </w:pPr>
    </w:lvl>
    <w:lvl w:ilvl="1" w:tplc="042D0019">
      <w:start w:val="1"/>
      <w:numFmt w:val="lowerLetter"/>
      <w:lvlText w:val="%2."/>
      <w:lvlJc w:val="left"/>
      <w:pPr>
        <w:ind w:left="1440" w:hanging="360"/>
      </w:pPr>
    </w:lvl>
    <w:lvl w:ilvl="2" w:tplc="042D001B" w:tentative="1">
      <w:start w:val="1"/>
      <w:numFmt w:val="lowerRoman"/>
      <w:lvlText w:val="%3."/>
      <w:lvlJc w:val="right"/>
      <w:pPr>
        <w:ind w:left="2160" w:hanging="180"/>
      </w:pPr>
    </w:lvl>
    <w:lvl w:ilvl="3" w:tplc="042D000F" w:tentative="1">
      <w:start w:val="1"/>
      <w:numFmt w:val="decimal"/>
      <w:lvlText w:val="%4."/>
      <w:lvlJc w:val="left"/>
      <w:pPr>
        <w:ind w:left="2880" w:hanging="360"/>
      </w:pPr>
    </w:lvl>
    <w:lvl w:ilvl="4" w:tplc="042D0019" w:tentative="1">
      <w:start w:val="1"/>
      <w:numFmt w:val="lowerLetter"/>
      <w:lvlText w:val="%5."/>
      <w:lvlJc w:val="left"/>
      <w:pPr>
        <w:ind w:left="3600" w:hanging="360"/>
      </w:pPr>
    </w:lvl>
    <w:lvl w:ilvl="5" w:tplc="042D001B" w:tentative="1">
      <w:start w:val="1"/>
      <w:numFmt w:val="lowerRoman"/>
      <w:lvlText w:val="%6."/>
      <w:lvlJc w:val="right"/>
      <w:pPr>
        <w:ind w:left="4320" w:hanging="180"/>
      </w:pPr>
    </w:lvl>
    <w:lvl w:ilvl="6" w:tplc="042D000F" w:tentative="1">
      <w:start w:val="1"/>
      <w:numFmt w:val="decimal"/>
      <w:lvlText w:val="%7."/>
      <w:lvlJc w:val="left"/>
      <w:pPr>
        <w:ind w:left="5040" w:hanging="360"/>
      </w:pPr>
    </w:lvl>
    <w:lvl w:ilvl="7" w:tplc="042D0019" w:tentative="1">
      <w:start w:val="1"/>
      <w:numFmt w:val="lowerLetter"/>
      <w:lvlText w:val="%8."/>
      <w:lvlJc w:val="left"/>
      <w:pPr>
        <w:ind w:left="5760" w:hanging="360"/>
      </w:pPr>
    </w:lvl>
    <w:lvl w:ilvl="8" w:tplc="042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412A27"/>
    <w:multiLevelType w:val="multilevel"/>
    <w:tmpl w:val="CE8A2CBE"/>
    <w:lvl w:ilvl="0">
      <w:start w:val="1"/>
      <w:numFmt w:val="decimal"/>
      <w:lvlText w:val="%1.-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360"/>
        </w:tabs>
        <w:ind w:left="360" w:firstLine="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>
    <w:nsid w:val="39EC5F8A"/>
    <w:multiLevelType w:val="hybridMultilevel"/>
    <w:tmpl w:val="F6F8265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A702B1"/>
    <w:multiLevelType w:val="hybridMultilevel"/>
    <w:tmpl w:val="C8260AC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CF513FE"/>
    <w:multiLevelType w:val="hybridMultilevel"/>
    <w:tmpl w:val="7D0255F8"/>
    <w:lvl w:ilvl="0" w:tplc="0C0A001B">
      <w:start w:val="1"/>
      <w:numFmt w:val="lowerRoman"/>
      <w:lvlText w:val="%1."/>
      <w:lvlJc w:val="righ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5E5F1A81"/>
    <w:multiLevelType w:val="multilevel"/>
    <w:tmpl w:val="C526C2F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firstLine="0"/>
      </w:p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761A1029"/>
    <w:multiLevelType w:val="multilevel"/>
    <w:tmpl w:val="0A409F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</w:rPr>
    </w:lvl>
    <w:lvl w:ilvl="1">
      <w:start w:val="1"/>
      <w:numFmt w:val="lowerLetter"/>
      <w:lvlText w:val="%2)"/>
      <w:lvlJc w:val="left"/>
      <w:pPr>
        <w:tabs>
          <w:tab w:val="num" w:pos="360"/>
        </w:tabs>
        <w:ind w:left="360" w:firstLine="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>
    <w:nsid w:val="7C785E03"/>
    <w:multiLevelType w:val="hybridMultilevel"/>
    <w:tmpl w:val="187A7E9C"/>
    <w:lvl w:ilvl="0" w:tplc="27707D16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D3E81A5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3"/>
  </w:num>
  <w:num w:numId="7">
    <w:abstractNumId w:val="7"/>
  </w:num>
  <w:num w:numId="8">
    <w:abstractNumId w:val="8"/>
  </w:num>
  <w:num w:numId="9">
    <w:abstractNumId w:val="2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6F5"/>
    <w:rsid w:val="0005415E"/>
    <w:rsid w:val="00054D06"/>
    <w:rsid w:val="00062D5F"/>
    <w:rsid w:val="00086513"/>
    <w:rsid w:val="00094D7F"/>
    <w:rsid w:val="000E042B"/>
    <w:rsid w:val="000E198B"/>
    <w:rsid w:val="000F00C0"/>
    <w:rsid w:val="001266F5"/>
    <w:rsid w:val="0016381B"/>
    <w:rsid w:val="001646DD"/>
    <w:rsid w:val="0016604D"/>
    <w:rsid w:val="001906B9"/>
    <w:rsid w:val="001B2003"/>
    <w:rsid w:val="00201FEF"/>
    <w:rsid w:val="0022286E"/>
    <w:rsid w:val="00275B5F"/>
    <w:rsid w:val="002A3994"/>
    <w:rsid w:val="0034294A"/>
    <w:rsid w:val="00342D1F"/>
    <w:rsid w:val="0034786A"/>
    <w:rsid w:val="0035672B"/>
    <w:rsid w:val="0039258A"/>
    <w:rsid w:val="003974A4"/>
    <w:rsid w:val="003D74F0"/>
    <w:rsid w:val="00403F54"/>
    <w:rsid w:val="0040677C"/>
    <w:rsid w:val="004278B7"/>
    <w:rsid w:val="004339CF"/>
    <w:rsid w:val="00434C89"/>
    <w:rsid w:val="00440721"/>
    <w:rsid w:val="004669F1"/>
    <w:rsid w:val="0048225A"/>
    <w:rsid w:val="00490DB7"/>
    <w:rsid w:val="004953C1"/>
    <w:rsid w:val="004C2745"/>
    <w:rsid w:val="00527CAC"/>
    <w:rsid w:val="00552FEF"/>
    <w:rsid w:val="00557924"/>
    <w:rsid w:val="00566A87"/>
    <w:rsid w:val="00566B60"/>
    <w:rsid w:val="005925BD"/>
    <w:rsid w:val="00592A0D"/>
    <w:rsid w:val="005A5DFB"/>
    <w:rsid w:val="005A6067"/>
    <w:rsid w:val="005D620E"/>
    <w:rsid w:val="0060345C"/>
    <w:rsid w:val="00651515"/>
    <w:rsid w:val="006B136F"/>
    <w:rsid w:val="006B2268"/>
    <w:rsid w:val="006B7092"/>
    <w:rsid w:val="006D16F5"/>
    <w:rsid w:val="006D5AB8"/>
    <w:rsid w:val="00751AEF"/>
    <w:rsid w:val="007D498C"/>
    <w:rsid w:val="007E4605"/>
    <w:rsid w:val="007F17EA"/>
    <w:rsid w:val="008177BE"/>
    <w:rsid w:val="00841F02"/>
    <w:rsid w:val="008468BD"/>
    <w:rsid w:val="00853B9F"/>
    <w:rsid w:val="00895F7F"/>
    <w:rsid w:val="008D695D"/>
    <w:rsid w:val="008E3203"/>
    <w:rsid w:val="008F4BB7"/>
    <w:rsid w:val="009328D6"/>
    <w:rsid w:val="00962270"/>
    <w:rsid w:val="009701C2"/>
    <w:rsid w:val="009D4821"/>
    <w:rsid w:val="009E3BFE"/>
    <w:rsid w:val="00A528F6"/>
    <w:rsid w:val="00A61EBE"/>
    <w:rsid w:val="00A64EB0"/>
    <w:rsid w:val="00A9569C"/>
    <w:rsid w:val="00AD5507"/>
    <w:rsid w:val="00AF3B5D"/>
    <w:rsid w:val="00B037BE"/>
    <w:rsid w:val="00B05EEF"/>
    <w:rsid w:val="00BB0EA6"/>
    <w:rsid w:val="00BB1A5D"/>
    <w:rsid w:val="00C000F1"/>
    <w:rsid w:val="00CA1D8C"/>
    <w:rsid w:val="00CA4D76"/>
    <w:rsid w:val="00CC0D4E"/>
    <w:rsid w:val="00CD3749"/>
    <w:rsid w:val="00CE1889"/>
    <w:rsid w:val="00D079E4"/>
    <w:rsid w:val="00D14013"/>
    <w:rsid w:val="00D240FA"/>
    <w:rsid w:val="00D555DC"/>
    <w:rsid w:val="00DB47B3"/>
    <w:rsid w:val="00DC2EEF"/>
    <w:rsid w:val="00DE1D6C"/>
    <w:rsid w:val="00E0144C"/>
    <w:rsid w:val="00E03A0E"/>
    <w:rsid w:val="00E73E17"/>
    <w:rsid w:val="00EA1207"/>
    <w:rsid w:val="00EA37BB"/>
    <w:rsid w:val="00EB5EA7"/>
    <w:rsid w:val="00ED6329"/>
    <w:rsid w:val="00EE5963"/>
    <w:rsid w:val="00F01195"/>
    <w:rsid w:val="00F16D75"/>
    <w:rsid w:val="00F26361"/>
    <w:rsid w:val="00F8021D"/>
    <w:rsid w:val="00F969BB"/>
    <w:rsid w:val="00FA75FB"/>
    <w:rsid w:val="00FC3DE2"/>
    <w:rsid w:val="00FF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u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u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963"/>
    <w:pPr>
      <w:spacing w:after="0" w:line="300" w:lineRule="atLeast"/>
      <w:jc w:val="both"/>
    </w:pPr>
    <w:rPr>
      <w:rFonts w:ascii="Arial" w:eastAsia="Times New Roman" w:hAnsi="Arial" w:cs="Times New Roman"/>
      <w:snapToGrid w:val="0"/>
      <w:sz w:val="20"/>
      <w:szCs w:val="24"/>
      <w:lang w:eastAsia="es-ES"/>
    </w:rPr>
  </w:style>
  <w:style w:type="paragraph" w:styleId="Ttulo2">
    <w:name w:val="heading 2"/>
    <w:basedOn w:val="Normal"/>
    <w:next w:val="Normal"/>
    <w:link w:val="Ttulo2Car"/>
    <w:qFormat/>
    <w:rsid w:val="00EE5963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EE5963"/>
    <w:pPr>
      <w:keepNext/>
      <w:spacing w:before="240" w:after="60"/>
      <w:outlineLvl w:val="2"/>
    </w:pPr>
    <w:rPr>
      <w:rFonts w:cs="Arial"/>
      <w:b/>
      <w:bCs/>
      <w:sz w:val="2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EE5963"/>
    <w:rPr>
      <w:rFonts w:ascii="Cambria" w:eastAsia="Times New Roman" w:hAnsi="Cambria" w:cs="Times New Roman"/>
      <w:b/>
      <w:bCs/>
      <w:i/>
      <w:iCs/>
      <w:snapToGrid w:val="0"/>
      <w:sz w:val="28"/>
      <w:szCs w:val="28"/>
      <w:lang w:eastAsia="es-ES"/>
    </w:rPr>
  </w:style>
  <w:style w:type="character" w:customStyle="1" w:styleId="Ttulo3Car">
    <w:name w:val="Título 3 Car"/>
    <w:basedOn w:val="Fuentedeprrafopredeter"/>
    <w:link w:val="Ttulo3"/>
    <w:rsid w:val="00EE5963"/>
    <w:rPr>
      <w:rFonts w:ascii="Arial" w:eastAsia="Times New Roman" w:hAnsi="Arial" w:cs="Arial"/>
      <w:b/>
      <w:bCs/>
      <w:snapToGrid w:val="0"/>
      <w:szCs w:val="26"/>
      <w:lang w:eastAsia="es-ES"/>
    </w:rPr>
  </w:style>
  <w:style w:type="paragraph" w:styleId="Encabezado">
    <w:name w:val="header"/>
    <w:link w:val="EncabezadoCar"/>
    <w:uiPriority w:val="99"/>
    <w:rsid w:val="00EE5963"/>
    <w:pPr>
      <w:tabs>
        <w:tab w:val="center" w:pos="4252"/>
        <w:tab w:val="right" w:pos="8504"/>
      </w:tabs>
      <w:spacing w:after="0" w:line="160" w:lineRule="exact"/>
      <w:jc w:val="center"/>
    </w:pPr>
    <w:rPr>
      <w:rFonts w:ascii="Futura Lt BT" w:eastAsia="Times New Roman" w:hAnsi="Futura Lt BT" w:cs="Times New Roman"/>
      <w:snapToGrid w:val="0"/>
      <w:sz w:val="20"/>
      <w:szCs w:val="24"/>
      <w:lang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EE5963"/>
    <w:rPr>
      <w:rFonts w:ascii="Futura Lt BT" w:eastAsia="Times New Roman" w:hAnsi="Futura Lt BT" w:cs="Times New Roman"/>
      <w:snapToGrid w:val="0"/>
      <w:sz w:val="20"/>
      <w:szCs w:val="24"/>
      <w:lang w:eastAsia="es-ES"/>
    </w:rPr>
  </w:style>
  <w:style w:type="paragraph" w:styleId="Textocomentario">
    <w:name w:val="annotation text"/>
    <w:basedOn w:val="Normal"/>
    <w:link w:val="TextocomentarioCar"/>
    <w:unhideWhenUsed/>
    <w:rsid w:val="00EE5963"/>
    <w:pPr>
      <w:spacing w:line="240" w:lineRule="auto"/>
      <w:jc w:val="left"/>
    </w:pPr>
    <w:rPr>
      <w:rFonts w:ascii="Times New Roman" w:hAnsi="Times New Roman"/>
      <w:snapToGrid/>
      <w:szCs w:val="20"/>
      <w:lang w:val="es-ES_tradnl"/>
    </w:rPr>
  </w:style>
  <w:style w:type="character" w:customStyle="1" w:styleId="TextocomentarioCar">
    <w:name w:val="Texto comentario Car"/>
    <w:basedOn w:val="Fuentedeprrafopredeter"/>
    <w:link w:val="Textocomentario"/>
    <w:rsid w:val="00EE5963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D16F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16F5"/>
    <w:rPr>
      <w:rFonts w:ascii="Tahoma" w:eastAsia="Times New Roman" w:hAnsi="Tahoma" w:cs="Tahoma"/>
      <w:snapToGrid w:val="0"/>
      <w:sz w:val="16"/>
      <w:szCs w:val="16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6D16F5"/>
    <w:rPr>
      <w:color w:val="808080"/>
    </w:rPr>
  </w:style>
  <w:style w:type="paragraph" w:styleId="Prrafodelista">
    <w:name w:val="List Paragraph"/>
    <w:basedOn w:val="Normal"/>
    <w:uiPriority w:val="34"/>
    <w:qFormat/>
    <w:rsid w:val="006D16F5"/>
    <w:pPr>
      <w:ind w:left="720"/>
      <w:contextualSpacing/>
    </w:pPr>
  </w:style>
  <w:style w:type="table" w:styleId="Tablaconcuadrcula">
    <w:name w:val="Table Grid"/>
    <w:basedOn w:val="Tablanormal"/>
    <w:uiPriority w:val="59"/>
    <w:rsid w:val="00BB1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pgrafe">
    <w:name w:val="caption"/>
    <w:basedOn w:val="Normal"/>
    <w:next w:val="Normal"/>
    <w:uiPriority w:val="35"/>
    <w:unhideWhenUsed/>
    <w:qFormat/>
    <w:rsid w:val="00F26361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Piedepgina">
    <w:name w:val="footer"/>
    <w:basedOn w:val="Normal"/>
    <w:link w:val="PiedepginaCar"/>
    <w:uiPriority w:val="99"/>
    <w:unhideWhenUsed/>
    <w:rsid w:val="00201FEF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1FEF"/>
    <w:rPr>
      <w:rFonts w:ascii="Arial" w:eastAsia="Times New Roman" w:hAnsi="Arial" w:cs="Times New Roman"/>
      <w:snapToGrid w:val="0"/>
      <w:sz w:val="20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A64EB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u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963"/>
    <w:pPr>
      <w:spacing w:after="0" w:line="300" w:lineRule="atLeast"/>
      <w:jc w:val="both"/>
    </w:pPr>
    <w:rPr>
      <w:rFonts w:ascii="Arial" w:eastAsia="Times New Roman" w:hAnsi="Arial" w:cs="Times New Roman"/>
      <w:snapToGrid w:val="0"/>
      <w:sz w:val="20"/>
      <w:szCs w:val="24"/>
      <w:lang w:eastAsia="es-ES"/>
    </w:rPr>
  </w:style>
  <w:style w:type="paragraph" w:styleId="Ttulo2">
    <w:name w:val="heading 2"/>
    <w:basedOn w:val="Normal"/>
    <w:next w:val="Normal"/>
    <w:link w:val="Ttulo2Car"/>
    <w:qFormat/>
    <w:rsid w:val="00EE5963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EE5963"/>
    <w:pPr>
      <w:keepNext/>
      <w:spacing w:before="240" w:after="60"/>
      <w:outlineLvl w:val="2"/>
    </w:pPr>
    <w:rPr>
      <w:rFonts w:cs="Arial"/>
      <w:b/>
      <w:bCs/>
      <w:sz w:val="2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EE5963"/>
    <w:rPr>
      <w:rFonts w:ascii="Cambria" w:eastAsia="Times New Roman" w:hAnsi="Cambria" w:cs="Times New Roman"/>
      <w:b/>
      <w:bCs/>
      <w:i/>
      <w:iCs/>
      <w:snapToGrid w:val="0"/>
      <w:sz w:val="28"/>
      <w:szCs w:val="28"/>
      <w:lang w:eastAsia="es-ES"/>
    </w:rPr>
  </w:style>
  <w:style w:type="character" w:customStyle="1" w:styleId="Ttulo3Car">
    <w:name w:val="Título 3 Car"/>
    <w:basedOn w:val="Fuentedeprrafopredeter"/>
    <w:link w:val="Ttulo3"/>
    <w:rsid w:val="00EE5963"/>
    <w:rPr>
      <w:rFonts w:ascii="Arial" w:eastAsia="Times New Roman" w:hAnsi="Arial" w:cs="Arial"/>
      <w:b/>
      <w:bCs/>
      <w:snapToGrid w:val="0"/>
      <w:szCs w:val="26"/>
      <w:lang w:eastAsia="es-ES"/>
    </w:rPr>
  </w:style>
  <w:style w:type="paragraph" w:styleId="Encabezado">
    <w:name w:val="header"/>
    <w:link w:val="EncabezadoCar"/>
    <w:uiPriority w:val="99"/>
    <w:rsid w:val="00EE5963"/>
    <w:pPr>
      <w:tabs>
        <w:tab w:val="center" w:pos="4252"/>
        <w:tab w:val="right" w:pos="8504"/>
      </w:tabs>
      <w:spacing w:after="0" w:line="160" w:lineRule="exact"/>
      <w:jc w:val="center"/>
    </w:pPr>
    <w:rPr>
      <w:rFonts w:ascii="Futura Lt BT" w:eastAsia="Times New Roman" w:hAnsi="Futura Lt BT" w:cs="Times New Roman"/>
      <w:snapToGrid w:val="0"/>
      <w:sz w:val="20"/>
      <w:szCs w:val="24"/>
      <w:lang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EE5963"/>
    <w:rPr>
      <w:rFonts w:ascii="Futura Lt BT" w:eastAsia="Times New Roman" w:hAnsi="Futura Lt BT" w:cs="Times New Roman"/>
      <w:snapToGrid w:val="0"/>
      <w:sz w:val="20"/>
      <w:szCs w:val="24"/>
      <w:lang w:eastAsia="es-ES"/>
    </w:rPr>
  </w:style>
  <w:style w:type="paragraph" w:styleId="Textocomentario">
    <w:name w:val="annotation text"/>
    <w:basedOn w:val="Normal"/>
    <w:link w:val="TextocomentarioCar"/>
    <w:unhideWhenUsed/>
    <w:rsid w:val="00EE5963"/>
    <w:pPr>
      <w:spacing w:line="240" w:lineRule="auto"/>
      <w:jc w:val="left"/>
    </w:pPr>
    <w:rPr>
      <w:rFonts w:ascii="Times New Roman" w:hAnsi="Times New Roman"/>
      <w:snapToGrid/>
      <w:szCs w:val="20"/>
      <w:lang w:val="es-ES_tradnl"/>
    </w:rPr>
  </w:style>
  <w:style w:type="character" w:customStyle="1" w:styleId="TextocomentarioCar">
    <w:name w:val="Texto comentario Car"/>
    <w:basedOn w:val="Fuentedeprrafopredeter"/>
    <w:link w:val="Textocomentario"/>
    <w:rsid w:val="00EE5963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D16F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16F5"/>
    <w:rPr>
      <w:rFonts w:ascii="Tahoma" w:eastAsia="Times New Roman" w:hAnsi="Tahoma" w:cs="Tahoma"/>
      <w:snapToGrid w:val="0"/>
      <w:sz w:val="16"/>
      <w:szCs w:val="16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6D16F5"/>
    <w:rPr>
      <w:color w:val="808080"/>
    </w:rPr>
  </w:style>
  <w:style w:type="paragraph" w:styleId="Prrafodelista">
    <w:name w:val="List Paragraph"/>
    <w:basedOn w:val="Normal"/>
    <w:uiPriority w:val="34"/>
    <w:qFormat/>
    <w:rsid w:val="006D16F5"/>
    <w:pPr>
      <w:ind w:left="720"/>
      <w:contextualSpacing/>
    </w:pPr>
  </w:style>
  <w:style w:type="table" w:styleId="Tablaconcuadrcula">
    <w:name w:val="Table Grid"/>
    <w:basedOn w:val="Tablanormal"/>
    <w:uiPriority w:val="59"/>
    <w:rsid w:val="00BB1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pgrafe">
    <w:name w:val="caption"/>
    <w:basedOn w:val="Normal"/>
    <w:next w:val="Normal"/>
    <w:uiPriority w:val="35"/>
    <w:unhideWhenUsed/>
    <w:qFormat/>
    <w:rsid w:val="00F26361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Piedepgina">
    <w:name w:val="footer"/>
    <w:basedOn w:val="Normal"/>
    <w:link w:val="PiedepginaCar"/>
    <w:uiPriority w:val="99"/>
    <w:unhideWhenUsed/>
    <w:rsid w:val="00201FEF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1FEF"/>
    <w:rPr>
      <w:rFonts w:ascii="Arial" w:eastAsia="Times New Roman" w:hAnsi="Arial" w:cs="Times New Roman"/>
      <w:snapToGrid w:val="0"/>
      <w:sz w:val="20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A64EB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49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youtube.com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youtube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youtube.com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youtube.com" TargetMode="External"/><Relationship Id="rId10" Type="http://schemas.openxmlformats.org/officeDocument/2006/relationships/hyperlink" Target="http://www.youtube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://www.youtube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er\Documents\LANA\EXAME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2162565-9B86-4153-8920-F0D2437EE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EXAMEN</Template>
  <TotalTime>11</TotalTime>
  <Pages>2</Pages>
  <Words>304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</dc:creator>
  <cp:lastModifiedBy>dw2</cp:lastModifiedBy>
  <cp:revision>5</cp:revision>
  <cp:lastPrinted>2017-10-27T05:43:00Z</cp:lastPrinted>
  <dcterms:created xsi:type="dcterms:W3CDTF">2020-10-07T10:50:00Z</dcterms:created>
  <dcterms:modified xsi:type="dcterms:W3CDTF">2020-10-07T11:01:00Z</dcterms:modified>
</cp:coreProperties>
</file>