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EF15" w14:textId="77777777" w:rsidR="004754EB" w:rsidRPr="00AD529C" w:rsidRDefault="00AD529C" w:rsidP="00BA2D0B">
      <w:pPr>
        <w:pStyle w:val="Ttulo1"/>
      </w:pPr>
      <w:r w:rsidRPr="00AD529C">
        <w:t>2_25_ Responsive</w:t>
      </w:r>
    </w:p>
    <w:p w14:paraId="497CD251" w14:textId="77777777" w:rsidR="00BA2D0B" w:rsidRDefault="00BA2D0B" w:rsidP="00BA2D0B">
      <w:pPr>
        <w:pStyle w:val="Ttulo2"/>
      </w:pPr>
      <w:r>
        <w:t>Introducción</w:t>
      </w:r>
    </w:p>
    <w:p w14:paraId="549D5786" w14:textId="77777777" w:rsidR="0049726F" w:rsidRDefault="005B746D" w:rsidP="00AD529C">
      <w:r w:rsidRPr="00AD529C">
        <w:t>Responsive Web Design es la técnica que nos permite crear sitios adaptables a las condiciones del ordenador o dispositivo desde donde se va a acceder.</w:t>
      </w:r>
    </w:p>
    <w:p w14:paraId="33339150" w14:textId="77777777" w:rsidR="00AD529C" w:rsidRDefault="00AD529C" w:rsidP="00AD529C">
      <w:r>
        <w:t>Adaptar a:</w:t>
      </w:r>
    </w:p>
    <w:p w14:paraId="5C5A7789" w14:textId="77777777" w:rsidR="00AD529C" w:rsidRDefault="00AD529C" w:rsidP="00AD529C">
      <w:pPr>
        <w:pStyle w:val="Prrafodelista"/>
        <w:numPr>
          <w:ilvl w:val="0"/>
          <w:numId w:val="2"/>
        </w:numPr>
      </w:pPr>
      <w:r>
        <w:t>Tamaño/resolución dispositivo</w:t>
      </w:r>
    </w:p>
    <w:p w14:paraId="15A8BBEE" w14:textId="77777777" w:rsidR="00AD529C" w:rsidRDefault="00AD529C" w:rsidP="00AD529C">
      <w:pPr>
        <w:pStyle w:val="Prrafodelista"/>
        <w:numPr>
          <w:ilvl w:val="0"/>
          <w:numId w:val="2"/>
        </w:numPr>
      </w:pPr>
      <w:r>
        <w:t>Navegador/S.O.</w:t>
      </w:r>
    </w:p>
    <w:p w14:paraId="053E684A" w14:textId="77777777" w:rsidR="00AD529C" w:rsidRDefault="00AD529C" w:rsidP="00AD529C">
      <w:pPr>
        <w:pStyle w:val="Prrafodelista"/>
        <w:numPr>
          <w:ilvl w:val="0"/>
          <w:numId w:val="2"/>
        </w:numPr>
      </w:pPr>
      <w:r>
        <w:t>Velocidad de conexión</w:t>
      </w:r>
    </w:p>
    <w:p w14:paraId="463395A8" w14:textId="77777777" w:rsidR="00AD529C" w:rsidRDefault="00AD529C" w:rsidP="00AD529C">
      <w:r>
        <w:t>Técnicas en la adaptabilidad con los navegadores:</w:t>
      </w:r>
    </w:p>
    <w:p w14:paraId="44011F67" w14:textId="77777777" w:rsidR="00AD529C" w:rsidRDefault="00AD529C" w:rsidP="00AD529C">
      <w:pPr>
        <w:pStyle w:val="Prrafodelista"/>
        <w:numPr>
          <w:ilvl w:val="0"/>
          <w:numId w:val="3"/>
        </w:numPr>
      </w:pPr>
      <w:r>
        <w:t>Mejora progresiva</w:t>
      </w:r>
    </w:p>
    <w:p w14:paraId="7A1E964B" w14:textId="77777777" w:rsidR="00AD529C" w:rsidRDefault="00AD529C" w:rsidP="00AD529C">
      <w:pPr>
        <w:pStyle w:val="Prrafodelista"/>
        <w:numPr>
          <w:ilvl w:val="0"/>
          <w:numId w:val="3"/>
        </w:numPr>
      </w:pPr>
      <w:r>
        <w:t>Degradación elegante</w:t>
      </w:r>
    </w:p>
    <w:p w14:paraId="0278C053" w14:textId="77777777" w:rsidR="00AD529C" w:rsidRDefault="00AD529C" w:rsidP="00AD529C">
      <w:r>
        <w:t>Técnicas en la adaptabilidad a las pantallas:</w:t>
      </w:r>
    </w:p>
    <w:p w14:paraId="6D76D40A" w14:textId="77777777" w:rsidR="00AD529C" w:rsidRDefault="00AD529C" w:rsidP="00AD529C">
      <w:pPr>
        <w:pStyle w:val="Prrafodelista"/>
        <w:numPr>
          <w:ilvl w:val="0"/>
          <w:numId w:val="4"/>
        </w:numPr>
      </w:pPr>
      <w:r>
        <w:t>Mobile First</w:t>
      </w:r>
    </w:p>
    <w:p w14:paraId="02B18411" w14:textId="77777777" w:rsidR="00AD529C" w:rsidRDefault="00AD529C" w:rsidP="00AD529C">
      <w:pPr>
        <w:pStyle w:val="Prrafodelista"/>
        <w:numPr>
          <w:ilvl w:val="0"/>
          <w:numId w:val="4"/>
        </w:numPr>
      </w:pPr>
      <w:r>
        <w:t>Desktop Firtst</w:t>
      </w:r>
    </w:p>
    <w:p w14:paraId="6F24311A" w14:textId="77777777" w:rsidR="00AD529C" w:rsidRDefault="00AD529C" w:rsidP="00AD529C"/>
    <w:p w14:paraId="5A7CA3BD" w14:textId="77777777" w:rsidR="00AD529C" w:rsidRDefault="00AD529C" w:rsidP="00BA2D0B">
      <w:pPr>
        <w:pStyle w:val="Ttulo2"/>
      </w:pPr>
      <w:r>
        <w:t>Media Queries:</w:t>
      </w:r>
    </w:p>
    <w:p w14:paraId="7AA26CC9" w14:textId="77777777" w:rsidR="00AD529C" w:rsidRDefault="00AD529C" w:rsidP="00AD529C">
      <w:r>
        <w:t>Permiten definir estilos condicionantes</w:t>
      </w:r>
      <w:r w:rsidR="00511B82">
        <w:t xml:space="preserve">. </w:t>
      </w:r>
    </w:p>
    <w:p w14:paraId="44346723" w14:textId="77777777" w:rsidR="00511B82" w:rsidRDefault="00511B82" w:rsidP="00AD529C">
      <w:r w:rsidRPr="00511B82">
        <w:t>A los tamaños de pantalla en los que definimos una media query para cambiar algún estilo se llaman breakpoint</w:t>
      </w:r>
    </w:p>
    <w:p w14:paraId="296576F8" w14:textId="77777777" w:rsidR="00511B82" w:rsidRDefault="00511B82" w:rsidP="00AD529C"/>
    <w:p w14:paraId="3491C5FC" w14:textId="77777777" w:rsidR="00AD529C" w:rsidRDefault="00BA2D0B" w:rsidP="00BA2D0B">
      <w:pPr>
        <w:pStyle w:val="Ttulo3"/>
      </w:pPr>
      <w:r>
        <w:t>Escribir</w:t>
      </w:r>
      <w:r w:rsidR="00AD529C">
        <w:t xml:space="preserve"> media queries:</w:t>
      </w:r>
    </w:p>
    <w:p w14:paraId="57652FBC" w14:textId="77777777" w:rsidR="00BA2D0B" w:rsidRPr="00BA2D0B" w:rsidRDefault="00BA2D0B" w:rsidP="00C84EF8">
      <w:pPr>
        <w:pStyle w:val="Prrafodelista"/>
        <w:numPr>
          <w:ilvl w:val="0"/>
          <w:numId w:val="2"/>
        </w:numPr>
        <w:ind w:left="360"/>
      </w:pPr>
      <w:r>
        <w:t>Añadirlas al código</w:t>
      </w:r>
    </w:p>
    <w:p w14:paraId="5FE51B4F" w14:textId="77777777" w:rsidR="00AD529C" w:rsidRPr="00AD529C" w:rsidRDefault="00AD529C" w:rsidP="00C84EF8">
      <w:pPr>
        <w:pStyle w:val="Prrafodelista"/>
        <w:numPr>
          <w:ilvl w:val="0"/>
          <w:numId w:val="5"/>
        </w:numPr>
      </w:pPr>
      <w:r>
        <w:t>Lincando archivos css diferentes según la condición.</w:t>
      </w:r>
    </w:p>
    <w:p w14:paraId="735581A2" w14:textId="77777777" w:rsidR="00AD529C" w:rsidRPr="00AD529C" w:rsidRDefault="00AD529C" w:rsidP="00C84EF8">
      <w:pPr>
        <w:pStyle w:val="Prrafodelista"/>
      </w:pPr>
      <w:r w:rsidRPr="00AD529C">
        <w:rPr>
          <w:lang w:val="en-US"/>
        </w:rPr>
        <w:t>&lt;link rel="stylesheet" href="estilo-imprimir.css" media="print"&gt;</w:t>
      </w:r>
    </w:p>
    <w:p w14:paraId="325B1F2F" w14:textId="77777777" w:rsidR="00AD529C" w:rsidRDefault="00AD529C" w:rsidP="00C84EF8">
      <w:pPr>
        <w:pStyle w:val="Prrafodelista"/>
        <w:rPr>
          <w:lang w:val="en-US"/>
        </w:rPr>
      </w:pPr>
      <w:r w:rsidRPr="00AD529C">
        <w:rPr>
          <w:lang w:val="en-US"/>
        </w:rPr>
        <w:t>&lt;link rel="stylesheet" href="estilo-pantallas-grandes.css" media="(min-width:1200px)"&gt;</w:t>
      </w:r>
    </w:p>
    <w:p w14:paraId="6CC82750" w14:textId="77777777" w:rsidR="00AD529C" w:rsidRPr="00AD529C" w:rsidRDefault="00AD529C" w:rsidP="00C84EF8">
      <w:pPr>
        <w:pStyle w:val="Prrafodelista"/>
      </w:pPr>
    </w:p>
    <w:p w14:paraId="55990EB7" w14:textId="77777777" w:rsidR="00AD529C" w:rsidRPr="00AD529C" w:rsidRDefault="00AD529C" w:rsidP="00C84EF8">
      <w:pPr>
        <w:pStyle w:val="Prrafodelista"/>
        <w:numPr>
          <w:ilvl w:val="0"/>
          <w:numId w:val="5"/>
        </w:numPr>
      </w:pPr>
      <w:r w:rsidRPr="00AD529C">
        <w:rPr>
          <w:lang w:val="en-US"/>
        </w:rPr>
        <w:t>@media (</w:t>
      </w:r>
      <w:r>
        <w:rPr>
          <w:lang w:val="en-US"/>
        </w:rPr>
        <w:t>CONDICION</w:t>
      </w:r>
      <w:r w:rsidRPr="00AD529C">
        <w:rPr>
          <w:lang w:val="en-US"/>
        </w:rPr>
        <w:t>) {</w:t>
      </w:r>
      <w:r>
        <w:rPr>
          <w:lang w:val="en-US"/>
        </w:rPr>
        <w:t xml:space="preserve"> </w:t>
      </w:r>
    </w:p>
    <w:p w14:paraId="6BD6569F" w14:textId="77777777" w:rsidR="00AD529C" w:rsidRDefault="00AD529C" w:rsidP="00C84EF8">
      <w:pPr>
        <w:pStyle w:val="Prrafodelista"/>
        <w:rPr>
          <w:lang w:val="en-US"/>
        </w:rPr>
      </w:pPr>
      <w:r>
        <w:rPr>
          <w:lang w:val="en-US"/>
        </w:rPr>
        <w:t>estilos que se aplicarán al cumplir la condición</w:t>
      </w:r>
      <w:r w:rsidRPr="00AD529C">
        <w:rPr>
          <w:lang w:val="en-US"/>
        </w:rPr>
        <w:t xml:space="preserve"> </w:t>
      </w:r>
    </w:p>
    <w:p w14:paraId="18C6114B" w14:textId="77777777" w:rsidR="00AD529C" w:rsidRDefault="00AD529C" w:rsidP="00C84EF8">
      <w:pPr>
        <w:pStyle w:val="Prrafodelista"/>
        <w:rPr>
          <w:lang w:val="en-US"/>
        </w:rPr>
      </w:pPr>
      <w:r>
        <w:rPr>
          <w:lang w:val="en-US"/>
        </w:rPr>
        <w:t>}</w:t>
      </w:r>
    </w:p>
    <w:p w14:paraId="019223B8" w14:textId="77777777" w:rsidR="00BA2D0B" w:rsidRPr="00AD529C" w:rsidRDefault="00BA2D0B" w:rsidP="00C84EF8">
      <w:pPr>
        <w:pStyle w:val="Prrafodelista"/>
      </w:pPr>
    </w:p>
    <w:p w14:paraId="5E710988" w14:textId="77777777" w:rsidR="00AD529C" w:rsidRDefault="00BA2D0B" w:rsidP="00C84EF8">
      <w:pPr>
        <w:pStyle w:val="Prrafodelista"/>
        <w:numPr>
          <w:ilvl w:val="0"/>
          <w:numId w:val="2"/>
        </w:numPr>
        <w:ind w:left="360"/>
      </w:pPr>
      <w:r>
        <w:t>Operadores:</w:t>
      </w:r>
    </w:p>
    <w:p w14:paraId="31878F62" w14:textId="77777777" w:rsidR="0049726F" w:rsidRPr="00BA2D0B" w:rsidRDefault="005B746D" w:rsidP="00C84EF8">
      <w:pPr>
        <w:pStyle w:val="Prrafodelista"/>
        <w:numPr>
          <w:ilvl w:val="1"/>
          <w:numId w:val="2"/>
        </w:numPr>
        <w:ind w:left="1080"/>
      </w:pPr>
      <w:r w:rsidRPr="00BA2D0B">
        <w:rPr>
          <w:b/>
          <w:bCs/>
        </w:rPr>
        <w:t>Operador and</w:t>
      </w:r>
      <w:r w:rsidRPr="00BA2D0B">
        <w:t>: las dos condiciones deben cumplirse para que se evalúe como verdadera.</w:t>
      </w:r>
    </w:p>
    <w:p w14:paraId="389473E6" w14:textId="77777777" w:rsidR="0049726F" w:rsidRPr="00BA2D0B" w:rsidRDefault="005B746D" w:rsidP="00C84EF8">
      <w:pPr>
        <w:pStyle w:val="Prrafodelista"/>
        <w:numPr>
          <w:ilvl w:val="1"/>
          <w:numId w:val="2"/>
        </w:numPr>
        <w:ind w:left="1080"/>
      </w:pPr>
      <w:r w:rsidRPr="00BA2D0B">
        <w:rPr>
          <w:b/>
          <w:bCs/>
        </w:rPr>
        <w:lastRenderedPageBreak/>
        <w:t>Operador not</w:t>
      </w:r>
      <w:r w:rsidRPr="00BA2D0B">
        <w:t>: es una negación de una condición. Cuando esa condición no se cumpla se aplicarán la media query.</w:t>
      </w:r>
    </w:p>
    <w:p w14:paraId="322F1B78" w14:textId="77777777" w:rsidR="0049726F" w:rsidRPr="00BA2D0B" w:rsidRDefault="005B746D" w:rsidP="00C84EF8">
      <w:pPr>
        <w:pStyle w:val="Prrafodelista"/>
        <w:numPr>
          <w:ilvl w:val="1"/>
          <w:numId w:val="2"/>
        </w:numPr>
        <w:ind w:left="1080"/>
      </w:pPr>
      <w:r w:rsidRPr="00BA2D0B">
        <w:rPr>
          <w:b/>
          <w:bCs/>
        </w:rPr>
        <w:t>Operador only</w:t>
      </w:r>
      <w:r w:rsidRPr="00BA2D0B">
        <w:t>: se aplican las reglas solo en el caso que se cumpla cierta circunstancia.</w:t>
      </w:r>
    </w:p>
    <w:p w14:paraId="543D870F" w14:textId="77777777" w:rsidR="0049726F" w:rsidRDefault="005B746D" w:rsidP="00C84EF8">
      <w:pPr>
        <w:pStyle w:val="Prrafodelista"/>
        <w:numPr>
          <w:ilvl w:val="1"/>
          <w:numId w:val="2"/>
        </w:numPr>
        <w:ind w:left="1080"/>
      </w:pPr>
      <w:r w:rsidRPr="00BA2D0B">
        <w:rPr>
          <w:b/>
          <w:bCs/>
        </w:rPr>
        <w:t>Operador or (,)</w:t>
      </w:r>
      <w:r w:rsidRPr="00BA2D0B">
        <w:t>: no existe como tal, pero puedes poner varias condiciones separadas por comas y cuando se cumpla cualquiera de ellas, se aplicarán los estilos de la media query.</w:t>
      </w:r>
      <w:r w:rsidR="000E79FD" w:rsidRPr="000E79FD">
        <w:t xml:space="preserve"> </w:t>
      </w:r>
      <w:r w:rsidR="000E79FD">
        <w:t>Utilizado para enlazar estilos que pueden aplicarse en varios casos.</w:t>
      </w:r>
    </w:p>
    <w:p w14:paraId="57733AB1" w14:textId="77777777" w:rsidR="0049726F" w:rsidRPr="00736431" w:rsidRDefault="00736431" w:rsidP="00C84EF8">
      <w:pPr>
        <w:pStyle w:val="Prrafodelista"/>
        <w:numPr>
          <w:ilvl w:val="1"/>
          <w:numId w:val="2"/>
        </w:numPr>
        <w:ind w:left="1080"/>
      </w:pPr>
      <w:r>
        <w:rPr>
          <w:b/>
          <w:bCs/>
        </w:rPr>
        <w:t>Rangos</w:t>
      </w:r>
      <w:r w:rsidRPr="00736431">
        <w:t>:</w:t>
      </w:r>
      <w:r>
        <w:t xml:space="preserve"> </w:t>
      </w:r>
      <w:r w:rsidR="00C91BF2">
        <w:t>min-xxx y max-xxx, donde xxx es la propiedad</w:t>
      </w:r>
      <w:r w:rsidR="005B746D" w:rsidRPr="00736431">
        <w:t xml:space="preserve"> </w:t>
      </w:r>
    </w:p>
    <w:p w14:paraId="7A9F75E2" w14:textId="77777777" w:rsidR="00BA2D0B" w:rsidRDefault="00BA2D0B" w:rsidP="00C84EF8">
      <w:pPr>
        <w:pStyle w:val="Prrafodelista"/>
        <w:ind w:left="360"/>
      </w:pPr>
    </w:p>
    <w:p w14:paraId="527A5A48" w14:textId="77777777" w:rsidR="00BA2D0B" w:rsidRDefault="00BA2D0B" w:rsidP="00C84EF8">
      <w:pPr>
        <w:pStyle w:val="Prrafodelista"/>
        <w:numPr>
          <w:ilvl w:val="0"/>
          <w:numId w:val="2"/>
        </w:numPr>
        <w:ind w:left="360"/>
      </w:pPr>
      <w:r>
        <w:t>Orden de escritura de media queries:</w:t>
      </w:r>
    </w:p>
    <w:p w14:paraId="3AE66DAC" w14:textId="77777777" w:rsidR="0049726F" w:rsidRPr="00BA2D0B" w:rsidRDefault="005B746D" w:rsidP="00C84EF8">
      <w:pPr>
        <w:pStyle w:val="Prrafodelista"/>
        <w:numPr>
          <w:ilvl w:val="1"/>
          <w:numId w:val="8"/>
        </w:numPr>
        <w:ind w:left="1080"/>
      </w:pPr>
      <w:r w:rsidRPr="00BA2D0B">
        <w:t>Colocar todos los estilos a aplicar de manera global (se corresponderá con la anchura de pantalla más pequeña).</w:t>
      </w:r>
    </w:p>
    <w:p w14:paraId="350A4071" w14:textId="77777777" w:rsidR="0049726F" w:rsidRPr="00BA2D0B" w:rsidRDefault="005B746D" w:rsidP="00C84EF8">
      <w:pPr>
        <w:pStyle w:val="Prrafodelista"/>
        <w:numPr>
          <w:ilvl w:val="1"/>
          <w:numId w:val="8"/>
        </w:numPr>
        <w:ind w:left="1080"/>
      </w:pPr>
      <w:r w:rsidRPr="00BA2D0B">
        <w:t>El estilo necesario para los dispositivos de la siguiente anchura de pantalla (primera media query).</w:t>
      </w:r>
    </w:p>
    <w:p w14:paraId="65570A89" w14:textId="77777777" w:rsidR="0049726F" w:rsidRPr="00BA2D0B" w:rsidRDefault="005B746D" w:rsidP="00C84EF8">
      <w:pPr>
        <w:pStyle w:val="Prrafodelista"/>
        <w:numPr>
          <w:ilvl w:val="1"/>
          <w:numId w:val="8"/>
        </w:numPr>
        <w:ind w:left="1080"/>
      </w:pPr>
      <w:r w:rsidRPr="00BA2D0B">
        <w:t>Los estilos necesarios para dispositivos con anchura de pantallas mayores. Se irán colocando las medias queries en orden de anchura de pantalla ascendente.</w:t>
      </w:r>
    </w:p>
    <w:p w14:paraId="573C21A7" w14:textId="77777777" w:rsidR="00BA2D0B" w:rsidRDefault="00BA2D0B" w:rsidP="00C84EF8">
      <w:pPr>
        <w:pStyle w:val="Prrafodelista"/>
        <w:numPr>
          <w:ilvl w:val="0"/>
          <w:numId w:val="8"/>
        </w:numPr>
        <w:ind w:left="360"/>
      </w:pPr>
      <w:r>
        <w:t>Media type:</w:t>
      </w:r>
    </w:p>
    <w:p w14:paraId="38E3F57C" w14:textId="77777777" w:rsidR="00BA2D0B" w:rsidRDefault="00BA2D0B" w:rsidP="00C84EF8">
      <w:pPr>
        <w:pStyle w:val="Prrafodelista"/>
        <w:numPr>
          <w:ilvl w:val="2"/>
          <w:numId w:val="8"/>
        </w:numPr>
        <w:ind w:left="1800"/>
      </w:pPr>
      <w:r>
        <w:t>All: todos los medios</w:t>
      </w:r>
    </w:p>
    <w:p w14:paraId="1C4D6C84" w14:textId="77777777" w:rsidR="00BA2D0B" w:rsidRPr="00BA2D0B" w:rsidRDefault="00BA2D0B" w:rsidP="00C84EF8">
      <w:pPr>
        <w:pStyle w:val="Prrafodelista"/>
        <w:numPr>
          <w:ilvl w:val="2"/>
          <w:numId w:val="8"/>
        </w:numPr>
        <w:ind w:left="1800"/>
      </w:pPr>
      <w:r>
        <w:t xml:space="preserve">Print: </w:t>
      </w:r>
      <w:r w:rsidRPr="00BA2D0B">
        <w:t>Impresoras y navegadores en el modo “Vista para imprimir”.</w:t>
      </w:r>
    </w:p>
    <w:p w14:paraId="6148CEF4" w14:textId="77777777" w:rsidR="00BA2D0B" w:rsidRPr="00BA2D0B" w:rsidRDefault="00BA2D0B" w:rsidP="00C84EF8">
      <w:pPr>
        <w:pStyle w:val="Prrafodelista"/>
        <w:numPr>
          <w:ilvl w:val="2"/>
          <w:numId w:val="8"/>
        </w:numPr>
        <w:ind w:left="1800"/>
        <w:rPr>
          <w:bCs/>
        </w:rPr>
      </w:pPr>
      <w:r w:rsidRPr="00BA2D0B">
        <w:rPr>
          <w:bCs/>
        </w:rPr>
        <w:t>Screen: Pantallas de ordenador.</w:t>
      </w:r>
    </w:p>
    <w:p w14:paraId="41386006" w14:textId="77777777" w:rsidR="00BA2D0B" w:rsidRPr="00BA2D0B" w:rsidRDefault="00BA2D0B" w:rsidP="00C84EF8">
      <w:pPr>
        <w:pStyle w:val="Prrafodelista"/>
        <w:numPr>
          <w:ilvl w:val="2"/>
          <w:numId w:val="8"/>
        </w:numPr>
        <w:ind w:left="1800"/>
        <w:rPr>
          <w:bCs/>
        </w:rPr>
      </w:pPr>
      <w:r w:rsidRPr="00BA2D0B">
        <w:rPr>
          <w:bCs/>
        </w:rPr>
        <w:t>Speech: Sintetizadores para navegadores de voz.</w:t>
      </w:r>
    </w:p>
    <w:p w14:paraId="2AC8A9E9" w14:textId="77777777" w:rsidR="00BA2D0B" w:rsidRDefault="00BA2D0B" w:rsidP="00C84EF8">
      <w:pPr>
        <w:pStyle w:val="Prrafodelista"/>
        <w:ind w:left="1800"/>
      </w:pPr>
    </w:p>
    <w:p w14:paraId="6F2B206A" w14:textId="77777777" w:rsidR="00BA2D0B" w:rsidRDefault="00BA2D0B" w:rsidP="00C84EF8">
      <w:pPr>
        <w:pStyle w:val="Prrafodelista"/>
        <w:ind w:left="1800"/>
      </w:pPr>
    </w:p>
    <w:p w14:paraId="64877B5E" w14:textId="77777777" w:rsidR="00BA2D0B" w:rsidRDefault="00BA2D0B" w:rsidP="00C84EF8">
      <w:pPr>
        <w:pStyle w:val="Prrafodelista"/>
        <w:numPr>
          <w:ilvl w:val="0"/>
          <w:numId w:val="8"/>
        </w:numPr>
        <w:ind w:left="360"/>
      </w:pPr>
      <w:r>
        <w:t>Características:</w:t>
      </w:r>
    </w:p>
    <w:p w14:paraId="3C949E8A" w14:textId="77777777" w:rsidR="00BA2D0B" w:rsidRPr="00DC06E0" w:rsidRDefault="00BA2D0B" w:rsidP="00C84EF8">
      <w:pPr>
        <w:pStyle w:val="Prrafodelista"/>
        <w:numPr>
          <w:ilvl w:val="2"/>
          <w:numId w:val="8"/>
        </w:numPr>
        <w:ind w:left="1800"/>
      </w:pPr>
      <w:r w:rsidRPr="00DC06E0">
        <w:rPr>
          <w:b/>
          <w:bCs/>
        </w:rPr>
        <w:t>width</w:t>
      </w:r>
      <w:r w:rsidRPr="00DC06E0">
        <w:rPr>
          <w:bCs/>
        </w:rPr>
        <w:t>: El ancho del área de visualización (min-max)</w:t>
      </w:r>
    </w:p>
    <w:p w14:paraId="2C92E25C" w14:textId="77777777" w:rsidR="00BA2D0B" w:rsidRPr="00DC06E0" w:rsidRDefault="00BA2D0B" w:rsidP="00C84EF8">
      <w:pPr>
        <w:pStyle w:val="Prrafodelista"/>
        <w:numPr>
          <w:ilvl w:val="2"/>
          <w:numId w:val="8"/>
        </w:numPr>
        <w:ind w:left="1800"/>
        <w:rPr>
          <w:bCs/>
        </w:rPr>
      </w:pPr>
      <w:r w:rsidRPr="00DC06E0">
        <w:rPr>
          <w:b/>
          <w:bCs/>
        </w:rPr>
        <w:t>height</w:t>
      </w:r>
      <w:r w:rsidRPr="00DC06E0">
        <w:rPr>
          <w:bCs/>
        </w:rPr>
        <w:t>: El alto del área de visualización. (min-max)</w:t>
      </w:r>
    </w:p>
    <w:p w14:paraId="1A02AF2D" w14:textId="77777777" w:rsidR="00BA2D0B" w:rsidRPr="00DC06E0" w:rsidRDefault="00BA2D0B" w:rsidP="00C84EF8">
      <w:pPr>
        <w:pStyle w:val="Prrafodelista"/>
        <w:numPr>
          <w:ilvl w:val="2"/>
          <w:numId w:val="8"/>
        </w:numPr>
        <w:ind w:left="1800"/>
        <w:rPr>
          <w:bCs/>
        </w:rPr>
      </w:pPr>
      <w:r w:rsidRPr="00DC06E0">
        <w:rPr>
          <w:b/>
        </w:rPr>
        <w:t>o</w:t>
      </w:r>
      <w:r w:rsidRPr="00DC06E0">
        <w:rPr>
          <w:b/>
          <w:bCs/>
        </w:rPr>
        <w:t>rientation</w:t>
      </w:r>
      <w:r w:rsidRPr="00DC06E0">
        <w:rPr>
          <w:bCs/>
        </w:rPr>
        <w:t>: Acepta los valores portrait o landscape.</w:t>
      </w:r>
    </w:p>
    <w:p w14:paraId="74071D52" w14:textId="77777777" w:rsidR="00BA2D0B" w:rsidRPr="00DC06E0" w:rsidRDefault="00BA2D0B" w:rsidP="00C84EF8">
      <w:pPr>
        <w:pStyle w:val="Prrafodelista"/>
        <w:numPr>
          <w:ilvl w:val="2"/>
          <w:numId w:val="8"/>
        </w:numPr>
        <w:ind w:left="1800"/>
      </w:pPr>
      <w:r w:rsidRPr="00DC06E0">
        <w:rPr>
          <w:b/>
          <w:bCs/>
        </w:rPr>
        <w:t>aspect</w:t>
      </w:r>
      <w:r w:rsidRPr="00DC06E0">
        <w:rPr>
          <w:bCs/>
        </w:rPr>
        <w:t>-</w:t>
      </w:r>
      <w:r w:rsidRPr="00DC06E0">
        <w:rPr>
          <w:b/>
          <w:bCs/>
        </w:rPr>
        <w:t>ratio</w:t>
      </w:r>
      <w:r w:rsidR="00DC06E0" w:rsidRPr="00DC06E0">
        <w:rPr>
          <w:bCs/>
        </w:rPr>
        <w:t xml:space="preserve">: Relación de aspecto entre el ancho y alto del área de visualización. </w:t>
      </w:r>
      <w:r w:rsidR="00DC06E0">
        <w:t>(min-max)</w:t>
      </w:r>
    </w:p>
    <w:p w14:paraId="4FFCDA09" w14:textId="77777777" w:rsidR="00DC06E0" w:rsidRPr="00DC06E0" w:rsidRDefault="00DC06E0" w:rsidP="00C84EF8">
      <w:pPr>
        <w:pStyle w:val="Prrafodelista"/>
        <w:numPr>
          <w:ilvl w:val="2"/>
          <w:numId w:val="8"/>
        </w:numPr>
        <w:ind w:left="1800"/>
      </w:pPr>
      <w:r w:rsidRPr="00DC06E0">
        <w:rPr>
          <w:b/>
          <w:bCs/>
        </w:rPr>
        <w:t>device-aspect-ratio</w:t>
      </w:r>
      <w:r>
        <w:rPr>
          <w:bCs/>
        </w:rPr>
        <w:t xml:space="preserve">: </w:t>
      </w:r>
      <w:r w:rsidRPr="00DC06E0">
        <w:rPr>
          <w:bCs/>
        </w:rPr>
        <w:t>Relación de aspecto entre el ancho y alto del dispositivo</w:t>
      </w:r>
      <w:r>
        <w:rPr>
          <w:bCs/>
        </w:rPr>
        <w:t xml:space="preserve"> (min-max)</w:t>
      </w:r>
    </w:p>
    <w:p w14:paraId="32455FDD" w14:textId="77777777" w:rsidR="00DC06E0" w:rsidRPr="00DC06E0" w:rsidRDefault="00DC06E0" w:rsidP="00C84EF8">
      <w:pPr>
        <w:pStyle w:val="Prrafodelista"/>
        <w:numPr>
          <w:ilvl w:val="2"/>
          <w:numId w:val="8"/>
        </w:numPr>
        <w:ind w:left="1800"/>
      </w:pPr>
      <w:r w:rsidRPr="00DC06E0">
        <w:rPr>
          <w:b/>
          <w:bCs/>
        </w:rPr>
        <w:t>color</w:t>
      </w:r>
      <w:r>
        <w:rPr>
          <w:bCs/>
        </w:rPr>
        <w:t xml:space="preserve">: </w:t>
      </w:r>
      <w:r w:rsidRPr="00DC06E0">
        <w:rPr>
          <w:bCs/>
        </w:rPr>
        <w:t>El número de bits de color</w:t>
      </w:r>
      <w:r>
        <w:rPr>
          <w:bCs/>
        </w:rPr>
        <w:t xml:space="preserve"> (min-max)</w:t>
      </w:r>
    </w:p>
    <w:p w14:paraId="2A7B7DE6" w14:textId="77777777" w:rsidR="00DC06E0" w:rsidRPr="00DC06E0" w:rsidRDefault="00DC06E0" w:rsidP="00C84EF8">
      <w:pPr>
        <w:pStyle w:val="Prrafodelista"/>
        <w:numPr>
          <w:ilvl w:val="2"/>
          <w:numId w:val="8"/>
        </w:numPr>
        <w:ind w:left="1800"/>
        <w:rPr>
          <w:bCs/>
        </w:rPr>
      </w:pPr>
      <w:r w:rsidRPr="00DC06E0">
        <w:rPr>
          <w:b/>
          <w:bCs/>
        </w:rPr>
        <w:t>color-index</w:t>
      </w:r>
      <w:r>
        <w:rPr>
          <w:b/>
          <w:bCs/>
        </w:rPr>
        <w:t>:</w:t>
      </w:r>
      <w:r>
        <w:rPr>
          <w:bCs/>
        </w:rPr>
        <w:t xml:space="preserve"> </w:t>
      </w:r>
      <w:r w:rsidRPr="00DC06E0">
        <w:rPr>
          <w:bCs/>
        </w:rPr>
        <w:t>El número de colores que el dispositivo puede visualizar.</w:t>
      </w:r>
      <w:r>
        <w:rPr>
          <w:bCs/>
        </w:rPr>
        <w:t xml:space="preserve"> (min-max)</w:t>
      </w:r>
    </w:p>
    <w:p w14:paraId="5E99A783" w14:textId="77777777" w:rsidR="00DC06E0" w:rsidRPr="00DC06E0" w:rsidRDefault="00DC06E0" w:rsidP="00C84EF8">
      <w:pPr>
        <w:pStyle w:val="Prrafodelista"/>
        <w:numPr>
          <w:ilvl w:val="2"/>
          <w:numId w:val="8"/>
        </w:numPr>
        <w:ind w:left="1800"/>
        <w:rPr>
          <w:bCs/>
        </w:rPr>
      </w:pPr>
      <w:r>
        <w:rPr>
          <w:b/>
          <w:bCs/>
        </w:rPr>
        <w:t>m</w:t>
      </w:r>
      <w:r w:rsidRPr="00DC06E0">
        <w:rPr>
          <w:b/>
          <w:bCs/>
        </w:rPr>
        <w:t>onochrome</w:t>
      </w:r>
      <w:r>
        <w:rPr>
          <w:bCs/>
        </w:rPr>
        <w:t xml:space="preserve">: </w:t>
      </w:r>
      <w:r w:rsidRPr="00DC06E0">
        <w:rPr>
          <w:bCs/>
        </w:rPr>
        <w:t>El número de bits de color, en dispositivos monocromáticos.</w:t>
      </w:r>
      <w:r>
        <w:rPr>
          <w:bCs/>
        </w:rPr>
        <w:t xml:space="preserve"> (min-max)</w:t>
      </w:r>
    </w:p>
    <w:p w14:paraId="47BC26F4" w14:textId="77777777" w:rsidR="00DC06E0" w:rsidRPr="00DC06E0" w:rsidRDefault="00DC06E0" w:rsidP="00C84EF8">
      <w:pPr>
        <w:pStyle w:val="Prrafodelista"/>
        <w:numPr>
          <w:ilvl w:val="2"/>
          <w:numId w:val="8"/>
        </w:numPr>
        <w:ind w:left="1800"/>
        <w:rPr>
          <w:bCs/>
        </w:rPr>
      </w:pPr>
      <w:r w:rsidRPr="00DC06E0">
        <w:rPr>
          <w:b/>
          <w:bCs/>
        </w:rPr>
        <w:t>Resolution</w:t>
      </w:r>
      <w:r>
        <w:rPr>
          <w:bCs/>
        </w:rPr>
        <w:t xml:space="preserve">: </w:t>
      </w:r>
      <w:r w:rsidRPr="00DC06E0">
        <w:rPr>
          <w:bCs/>
        </w:rPr>
        <w:t>Densidad de pixels en el dispositivo, medido en dpi o dpcm.</w:t>
      </w:r>
      <w:r>
        <w:rPr>
          <w:bCs/>
        </w:rPr>
        <w:t xml:space="preserve"> (min-max)</w:t>
      </w:r>
    </w:p>
    <w:p w14:paraId="182F3ABB" w14:textId="77777777" w:rsidR="00C84EF8" w:rsidRDefault="00C84EF8" w:rsidP="00C84EF8">
      <w:r>
        <w:t>EJEMPLOS:</w:t>
      </w:r>
    </w:p>
    <w:p w14:paraId="66ECD479" w14:textId="77777777" w:rsidR="00C84EF8" w:rsidRPr="000E79FD" w:rsidRDefault="00C84EF8" w:rsidP="00C84EF8">
      <w:pPr>
        <w:pStyle w:val="Prrafodelista"/>
        <w:numPr>
          <w:ilvl w:val="0"/>
          <w:numId w:val="8"/>
        </w:numPr>
        <w:ind w:left="426"/>
        <w:rPr>
          <w:rStyle w:val="Referenciasutil"/>
          <w:b w:val="0"/>
          <w:color w:val="auto"/>
          <w:lang w:val="en-US"/>
        </w:rPr>
      </w:pPr>
      <w:r w:rsidRPr="00C84EF8">
        <w:rPr>
          <w:rStyle w:val="Referenciasutil"/>
          <w:color w:val="auto"/>
          <w:lang w:val="en-US"/>
        </w:rPr>
        <w:t>@media print, screen and not(monochrome</w:t>
      </w:r>
      <w:r w:rsidRPr="000E79FD">
        <w:rPr>
          <w:rStyle w:val="Referenciasutil"/>
          <w:b w:val="0"/>
          <w:color w:val="auto"/>
          <w:lang w:val="en-US"/>
        </w:rPr>
        <w:t>)</w:t>
      </w:r>
      <w:r w:rsidRPr="000E79FD">
        <w:rPr>
          <w:rStyle w:val="Referenciasutil"/>
          <w:b w:val="0"/>
          <w:color w:val="auto"/>
          <w:lang w:val="en-US"/>
        </w:rPr>
        <w:sym w:font="Wingdings" w:char="F0E0"/>
      </w:r>
      <w:r w:rsidRPr="000E79FD">
        <w:rPr>
          <w:rStyle w:val="Referenciasutil"/>
          <w:b w:val="0"/>
          <w:color w:val="auto"/>
          <w:lang w:val="en-US"/>
        </w:rPr>
        <w:t xml:space="preserve"> Impresora</w:t>
      </w:r>
      <w:r w:rsidR="000E79FD">
        <w:rPr>
          <w:rStyle w:val="Referenciasutil"/>
          <w:b w:val="0"/>
          <w:color w:val="auto"/>
          <w:lang w:val="en-US"/>
        </w:rPr>
        <w:t>s</w:t>
      </w:r>
      <w:r w:rsidRPr="000E79FD">
        <w:rPr>
          <w:rStyle w:val="Referenciasutil"/>
          <w:b w:val="0"/>
          <w:color w:val="auto"/>
          <w:lang w:val="en-US"/>
        </w:rPr>
        <w:t xml:space="preserve"> y pantallas que no sean monochrome</w:t>
      </w:r>
      <w:r w:rsidR="000E79FD">
        <w:rPr>
          <w:rStyle w:val="Referenciasutil"/>
          <w:b w:val="0"/>
          <w:color w:val="auto"/>
          <w:lang w:val="en-US"/>
        </w:rPr>
        <w:t xml:space="preserve"> (sólo las pantallas no deben ser monocromáticas, las impresoras da igual)</w:t>
      </w:r>
    </w:p>
    <w:p w14:paraId="26A01D2B" w14:textId="77777777" w:rsidR="000E79FD" w:rsidRPr="000E79FD" w:rsidRDefault="000E79FD" w:rsidP="000E79FD">
      <w:pPr>
        <w:pStyle w:val="Prrafodelista"/>
        <w:widowControl w:val="0"/>
        <w:numPr>
          <w:ilvl w:val="0"/>
          <w:numId w:val="8"/>
        </w:numPr>
        <w:spacing w:after="0" w:line="240" w:lineRule="auto"/>
        <w:ind w:left="426"/>
        <w:jc w:val="both"/>
      </w:pPr>
      <w:r w:rsidRPr="000E79FD">
        <w:rPr>
          <w:b/>
        </w:rPr>
        <w:t>@media print and max-widt</w:t>
      </w:r>
      <w:r w:rsidR="005C1762">
        <w:rPr>
          <w:b/>
        </w:rPr>
        <w:t>h</w:t>
      </w:r>
      <w:r w:rsidRPr="000E79FD">
        <w:rPr>
          <w:b/>
        </w:rPr>
        <w:t>:10cm</w:t>
      </w:r>
      <w:r w:rsidRPr="000E79FD">
        <w:rPr>
          <w:b/>
        </w:rPr>
        <w:sym w:font="Wingdings" w:char="F0E0"/>
      </w:r>
      <w:r w:rsidRPr="000E79FD">
        <w:rPr>
          <w:rStyle w:val="Referenciasutil"/>
          <w:b w:val="0"/>
          <w:color w:val="auto"/>
          <w:lang w:val="en-US"/>
        </w:rPr>
        <w:t xml:space="preserve"> Impresora</w:t>
      </w:r>
      <w:r w:rsidRPr="000E79FD">
        <w:rPr>
          <w:rStyle w:val="Referenciasutil"/>
          <w:color w:val="auto"/>
          <w:lang w:val="en-US"/>
        </w:rPr>
        <w:t xml:space="preserve"> </w:t>
      </w:r>
      <w:r w:rsidRPr="000E79FD">
        <w:t>con un ancho de papel menor a 10cm.</w:t>
      </w:r>
    </w:p>
    <w:p w14:paraId="678BD415" w14:textId="77777777" w:rsidR="00C84EF8" w:rsidRDefault="000E79FD" w:rsidP="00C84EF8">
      <w:pPr>
        <w:pStyle w:val="Prrafodelista"/>
        <w:numPr>
          <w:ilvl w:val="0"/>
          <w:numId w:val="8"/>
        </w:numPr>
        <w:ind w:left="426"/>
        <w:rPr>
          <w:rStyle w:val="Referenciasutil"/>
          <w:b w:val="0"/>
          <w:color w:val="auto"/>
          <w:lang w:val="en-US"/>
        </w:rPr>
      </w:pPr>
      <w:r>
        <w:rPr>
          <w:rStyle w:val="Referenciasutil"/>
          <w:color w:val="auto"/>
          <w:lang w:val="en-US"/>
        </w:rPr>
        <w:lastRenderedPageBreak/>
        <w:t xml:space="preserve">@media not screen, orientation:portrait </w:t>
      </w:r>
      <w:r w:rsidRPr="000E79FD">
        <w:rPr>
          <w:rStyle w:val="Referenciasutil"/>
          <w:b w:val="0"/>
          <w:color w:val="auto"/>
          <w:lang w:val="en-US"/>
        </w:rPr>
        <w:sym w:font="Wingdings" w:char="F0E0"/>
      </w:r>
      <w:r>
        <w:rPr>
          <w:rStyle w:val="Referenciasutil"/>
          <w:b w:val="0"/>
          <w:color w:val="auto"/>
          <w:lang w:val="en-US"/>
        </w:rPr>
        <w:t>Se aplica a dispositivos que no sean pantallas y a dispositivos cuya orientacion sea vertical.</w:t>
      </w:r>
    </w:p>
    <w:p w14:paraId="7A54252F" w14:textId="77777777" w:rsidR="00743D14" w:rsidRPr="00743D14" w:rsidRDefault="00743D14" w:rsidP="00743D14">
      <w:pPr>
        <w:pStyle w:val="Prrafodelista"/>
        <w:numPr>
          <w:ilvl w:val="0"/>
          <w:numId w:val="8"/>
        </w:numPr>
        <w:ind w:left="426"/>
        <w:rPr>
          <w:rStyle w:val="Referenciasutil"/>
          <w:b w:val="0"/>
          <w:color w:val="auto"/>
        </w:rPr>
      </w:pPr>
      <w:r>
        <w:rPr>
          <w:rStyle w:val="Referenciasutil"/>
          <w:color w:val="auto"/>
          <w:lang w:val="en-US"/>
        </w:rPr>
        <w:t>Hoja de estilos con 2 breakpoints y construida desde mobile first.</w:t>
      </w:r>
    </w:p>
    <w:p w14:paraId="09236A13" w14:textId="77777777" w:rsidR="00743D14" w:rsidRPr="00743D14" w:rsidRDefault="00743D14" w:rsidP="00743D14">
      <w:pPr>
        <w:ind w:left="705"/>
        <w:rPr>
          <w:rFonts w:ascii="Courier New" w:hAnsi="Courier New" w:cs="Courier New"/>
          <w:bCs/>
        </w:rPr>
      </w:pPr>
      <w:r w:rsidRPr="00743D14">
        <w:rPr>
          <w:rFonts w:ascii="Courier New" w:hAnsi="Courier New" w:cs="Courier New"/>
          <w:bCs/>
          <w:lang w:val="en-US"/>
        </w:rPr>
        <w:t>h1 {color: #FFFFFF;}</w:t>
      </w:r>
    </w:p>
    <w:p w14:paraId="2EA900E4" w14:textId="7FA2E42E" w:rsidR="00743D14" w:rsidRPr="00743D14" w:rsidRDefault="00743D14" w:rsidP="00743D14">
      <w:pPr>
        <w:ind w:left="708"/>
        <w:rPr>
          <w:bCs/>
        </w:rPr>
      </w:pPr>
      <w:r w:rsidRPr="00B545DF">
        <w:rPr>
          <w:rFonts w:ascii="Courier New" w:hAnsi="Courier New" w:cs="Courier New"/>
          <w:bCs/>
          <w:highlight w:val="yellow"/>
          <w:lang w:val="en-US"/>
        </w:rPr>
        <w:t>main aside {width: 100%;}</w:t>
      </w:r>
      <w:r>
        <w:rPr>
          <w:bCs/>
          <w:lang w:val="en-US"/>
        </w:rPr>
        <w:t xml:space="preserve">  /* El ancho de la etiqueta aside en pantalla peque</w:t>
      </w:r>
      <w:r w:rsidR="009D040D">
        <w:rPr>
          <w:bCs/>
          <w:lang w:val="en-US"/>
        </w:rPr>
        <w:t>ñ</w:t>
      </w:r>
      <w:r>
        <w:rPr>
          <w:bCs/>
          <w:lang w:val="en-US"/>
        </w:rPr>
        <w:t>a es 100%*/</w:t>
      </w:r>
    </w:p>
    <w:p w14:paraId="24940831" w14:textId="48171D04" w:rsidR="00743D14" w:rsidRDefault="009D040D" w:rsidP="00743D14">
      <w:pPr>
        <w:ind w:left="708"/>
        <w:rPr>
          <w:bCs/>
          <w:lang w:val="en-US"/>
        </w:rPr>
      </w:pPr>
      <w:r>
        <w:rPr>
          <w:rFonts w:ascii="Courier New" w:hAnsi="Courier New" w:cs="Courier New"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C10DAD" wp14:editId="7A4FAA63">
                <wp:simplePos x="0" y="0"/>
                <wp:positionH relativeFrom="column">
                  <wp:posOffset>824865</wp:posOffset>
                </wp:positionH>
                <wp:positionV relativeFrom="paragraph">
                  <wp:posOffset>638175</wp:posOffset>
                </wp:positionV>
                <wp:extent cx="828675" cy="2209800"/>
                <wp:effectExtent l="0" t="0" r="28575" b="190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2209800"/>
                          <a:chOff x="0" y="0"/>
                          <a:chExt cx="828675" cy="22098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828675" cy="220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77B53" w14:textId="60BA6EED" w:rsidR="009D040D" w:rsidRDefault="009D040D" w:rsidP="009D040D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47625" y="95250"/>
                            <a:ext cx="7239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ADFFF" w14:textId="0D202813" w:rsidR="009D040D" w:rsidRDefault="009D040D" w:rsidP="009D040D">
                              <w:pPr>
                                <w:jc w:val="center"/>
                              </w:pPr>
                              <w:r>
                                <w:t>aside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47625" y="600075"/>
                            <a:ext cx="7239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3A723" w14:textId="380E519B" w:rsidR="009D040D" w:rsidRDefault="009D040D" w:rsidP="009D040D">
                              <w:pPr>
                                <w:jc w:val="center"/>
                              </w:pPr>
                              <w:r>
                                <w:t>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10DAD" id="Grupo 11" o:spid="_x0000_s1026" style="position:absolute;left:0;text-align:left;margin-left:64.95pt;margin-top:50.25pt;width:65.25pt;height:174pt;z-index:251659264" coordsize="8286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">
                <v:rect id="Rectángulo 1" o:spid="_x0000_s1027" style="position:absolute;width:8286;height:220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" fillcolor="#4f81bd [3204]" strokecolor="#243f60 [1604]" strokeweight="2pt">
                  <v:textbox>
                    <w:txbxContent>
                      <w:p w14:paraId="73877B53" w14:textId="60BA6EED" w:rsidR="009D040D" w:rsidRDefault="009D040D" w:rsidP="009D040D">
                        <w:pPr>
                          <w:jc w:val="center"/>
                        </w:pPr>
                        <w:r>
                          <w:t>main</w:t>
                        </w:r>
                      </w:p>
                    </w:txbxContent>
                  </v:textbox>
                </v:rect>
                <v:rect id="Rectángulo 2" o:spid="_x0000_s1028" style="position:absolute;left:476;top:952;width:72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AEADFFF" w14:textId="0D202813" w:rsidR="009D040D" w:rsidRDefault="009D040D" w:rsidP="009D040D">
                        <w:pPr>
                          <w:jc w:val="center"/>
                        </w:pPr>
                        <w:r>
                          <w:t>aside</w:t>
                        </w:r>
                      </w:p>
                    </w:txbxContent>
                  </v:textbox>
                </v:rect>
                <v:rect id="Rectángulo 3" o:spid="_x0000_s1029" style="position:absolute;left:476;top:6000;width:7239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74A3A723" w14:textId="380E519B" w:rsidR="009D040D" w:rsidRDefault="009D040D" w:rsidP="009D040D">
                        <w:pPr>
                          <w:jc w:val="center"/>
                        </w:pPr>
                        <w:r>
                          <w:t>section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3D14" w:rsidRPr="00B545DF">
        <w:rPr>
          <w:rFonts w:ascii="Courier New" w:hAnsi="Courier New" w:cs="Courier New"/>
          <w:bCs/>
          <w:highlight w:val="yellow"/>
          <w:lang w:val="en-US"/>
        </w:rPr>
        <w:t>main section{width: 100%;}</w:t>
      </w:r>
      <w:r w:rsidR="00743D14" w:rsidRPr="00743D14">
        <w:rPr>
          <w:rFonts w:ascii="Courier New" w:hAnsi="Courier New" w:cs="Courier New"/>
          <w:bCs/>
          <w:lang w:val="en-US"/>
        </w:rPr>
        <w:t xml:space="preserve"> </w:t>
      </w:r>
      <w:r w:rsidR="00743D14">
        <w:rPr>
          <w:bCs/>
          <w:lang w:val="en-US"/>
        </w:rPr>
        <w:t xml:space="preserve">  /* El ancho de la etiqueta </w:t>
      </w:r>
      <w:r w:rsidR="00B545DF">
        <w:rPr>
          <w:bCs/>
          <w:lang w:val="en-US"/>
        </w:rPr>
        <w:t>aside</w:t>
      </w:r>
      <w:r w:rsidR="00743D14">
        <w:rPr>
          <w:bCs/>
          <w:lang w:val="en-US"/>
        </w:rPr>
        <w:t xml:space="preserve"> en pantalla peque</w:t>
      </w:r>
      <w:r>
        <w:rPr>
          <w:bCs/>
          <w:lang w:val="en-US"/>
        </w:rPr>
        <w:t>ñ</w:t>
      </w:r>
      <w:r w:rsidR="00743D14">
        <w:rPr>
          <w:bCs/>
          <w:lang w:val="en-US"/>
        </w:rPr>
        <w:t xml:space="preserve">a es 100%. Es decir en pantalla pequeña se verá el </w:t>
      </w:r>
      <w:r w:rsidR="00B545DF">
        <w:rPr>
          <w:bCs/>
          <w:lang w:val="en-US"/>
        </w:rPr>
        <w:t>aside</w:t>
      </w:r>
      <w:r w:rsidR="00743D14">
        <w:rPr>
          <w:bCs/>
          <w:lang w:val="en-US"/>
        </w:rPr>
        <w:t xml:space="preserve"> y haciendo scroll hacia abajo la section*/</w:t>
      </w:r>
    </w:p>
    <w:p w14:paraId="315EC05B" w14:textId="34EB107F" w:rsidR="009D040D" w:rsidRDefault="009D040D" w:rsidP="00743D14">
      <w:pPr>
        <w:ind w:left="708"/>
        <w:rPr>
          <w:bCs/>
          <w:lang w:val="en-US"/>
        </w:rPr>
      </w:pPr>
    </w:p>
    <w:p w14:paraId="57A628E2" w14:textId="5E2EDECD" w:rsidR="009D040D" w:rsidRDefault="009D040D" w:rsidP="00743D14">
      <w:pPr>
        <w:ind w:left="708"/>
        <w:rPr>
          <w:bCs/>
          <w:lang w:val="en-US"/>
        </w:rPr>
      </w:pPr>
    </w:p>
    <w:p w14:paraId="41227D46" w14:textId="3FEEEB63" w:rsidR="009D040D" w:rsidRDefault="009D040D" w:rsidP="00743D14">
      <w:pPr>
        <w:ind w:left="708"/>
        <w:rPr>
          <w:bCs/>
          <w:lang w:val="en-US"/>
        </w:rPr>
      </w:pPr>
    </w:p>
    <w:p w14:paraId="65A39709" w14:textId="77777777" w:rsidR="009D040D" w:rsidRPr="00743D14" w:rsidRDefault="009D040D" w:rsidP="00743D14">
      <w:pPr>
        <w:ind w:left="708"/>
        <w:rPr>
          <w:bCs/>
        </w:rPr>
      </w:pPr>
    </w:p>
    <w:p w14:paraId="5E0AFFB7" w14:textId="7FAFD38F" w:rsidR="00743D14" w:rsidRDefault="00743D14" w:rsidP="00743D14">
      <w:pPr>
        <w:ind w:left="708"/>
        <w:rPr>
          <w:bCs/>
        </w:rPr>
      </w:pPr>
    </w:p>
    <w:p w14:paraId="17540233" w14:textId="0CE50BB6" w:rsidR="009D040D" w:rsidRDefault="009D040D" w:rsidP="00743D14">
      <w:pPr>
        <w:ind w:left="708"/>
        <w:rPr>
          <w:bCs/>
        </w:rPr>
      </w:pPr>
    </w:p>
    <w:p w14:paraId="49FF0CE6" w14:textId="77777777" w:rsidR="009D040D" w:rsidRPr="00743D14" w:rsidRDefault="009D040D" w:rsidP="00743D14">
      <w:pPr>
        <w:ind w:left="708"/>
        <w:rPr>
          <w:bCs/>
        </w:rPr>
      </w:pPr>
    </w:p>
    <w:p w14:paraId="6700E6FF" w14:textId="77777777" w:rsidR="00743D14" w:rsidRPr="00743D14" w:rsidRDefault="00743D14" w:rsidP="00743D14">
      <w:pPr>
        <w:ind w:left="708"/>
        <w:rPr>
          <w:bCs/>
        </w:rPr>
      </w:pPr>
      <w:r w:rsidRPr="00B545DF">
        <w:rPr>
          <w:rFonts w:ascii="Courier New" w:hAnsi="Courier New" w:cs="Courier New"/>
          <w:bCs/>
          <w:highlight w:val="yellow"/>
          <w:lang w:val="en-US"/>
        </w:rPr>
        <w:t>@media (min-width:550px){</w:t>
      </w:r>
      <w:r w:rsidRPr="00743D14">
        <w:rPr>
          <w:bCs/>
          <w:lang w:val="en-US"/>
        </w:rPr>
        <w:t xml:space="preserve">  </w:t>
      </w:r>
      <w:r>
        <w:rPr>
          <w:bCs/>
          <w:lang w:val="en-US"/>
        </w:rPr>
        <w:t xml:space="preserve"> /* Se aplicará a pantallas medias, a partir de que la anchura sea de 550px. */</w:t>
      </w:r>
    </w:p>
    <w:p w14:paraId="28AAA479" w14:textId="77777777" w:rsidR="00743D14" w:rsidRPr="00743D14" w:rsidRDefault="00743D14" w:rsidP="00743D14">
      <w:pPr>
        <w:ind w:left="708"/>
        <w:rPr>
          <w:bCs/>
        </w:rPr>
      </w:pPr>
      <w:r w:rsidRPr="00743D14">
        <w:rPr>
          <w:bCs/>
          <w:lang w:val="en-US"/>
        </w:rPr>
        <w:t xml:space="preserve">   </w:t>
      </w:r>
      <w:r w:rsidR="00B545DF">
        <w:rPr>
          <w:bCs/>
          <w:lang w:val="en-US"/>
        </w:rPr>
        <w:tab/>
      </w:r>
      <w:r w:rsidRPr="00743D14">
        <w:rPr>
          <w:bCs/>
          <w:lang w:val="en-US"/>
        </w:rPr>
        <w:t xml:space="preserve"> </w:t>
      </w:r>
      <w:r w:rsidRPr="00B545DF">
        <w:rPr>
          <w:rFonts w:ascii="Courier New" w:hAnsi="Courier New" w:cs="Courier New"/>
          <w:bCs/>
          <w:highlight w:val="green"/>
          <w:lang w:val="en-US"/>
        </w:rPr>
        <w:t>main aside {width: 30%;}</w:t>
      </w:r>
      <w:r>
        <w:rPr>
          <w:bCs/>
          <w:lang w:val="en-US"/>
        </w:rPr>
        <w:t xml:space="preserve"> /* Ocupará el 30% de la pantalla */</w:t>
      </w:r>
    </w:p>
    <w:p w14:paraId="357475A6" w14:textId="77777777" w:rsidR="00743D14" w:rsidRPr="00743D14" w:rsidRDefault="00743D14" w:rsidP="00743D14">
      <w:pPr>
        <w:ind w:left="708"/>
        <w:rPr>
          <w:bCs/>
        </w:rPr>
      </w:pPr>
      <w:r w:rsidRPr="00743D14">
        <w:rPr>
          <w:bCs/>
          <w:lang w:val="en-US"/>
        </w:rPr>
        <w:t xml:space="preserve">   </w:t>
      </w:r>
      <w:r w:rsidR="00B545DF">
        <w:rPr>
          <w:bCs/>
          <w:lang w:val="en-US"/>
        </w:rPr>
        <w:tab/>
      </w:r>
      <w:r w:rsidRPr="00743D14">
        <w:rPr>
          <w:bCs/>
          <w:lang w:val="en-US"/>
        </w:rPr>
        <w:t xml:space="preserve"> </w:t>
      </w:r>
      <w:r w:rsidRPr="00B545DF">
        <w:rPr>
          <w:rFonts w:ascii="Courier New" w:hAnsi="Courier New" w:cs="Courier New"/>
          <w:bCs/>
          <w:highlight w:val="green"/>
          <w:lang w:val="en-US"/>
        </w:rPr>
        <w:t>main section{width: 70%;}</w:t>
      </w:r>
      <w:r>
        <w:rPr>
          <w:bCs/>
          <w:lang w:val="en-US"/>
        </w:rPr>
        <w:t xml:space="preserve"> /*Ocupará el 70% de la pantalla. En este caso irá en la misma línea que aside</w:t>
      </w:r>
      <w:r w:rsidR="00B545DF">
        <w:rPr>
          <w:bCs/>
          <w:lang w:val="en-US"/>
        </w:rPr>
        <w:t>.*/</w:t>
      </w:r>
    </w:p>
    <w:p w14:paraId="4FD223EA" w14:textId="01DAB8DD" w:rsidR="00743D14" w:rsidRDefault="009D040D" w:rsidP="00743D14">
      <w:pPr>
        <w:ind w:left="708"/>
        <w:rPr>
          <w:rFonts w:ascii="Courier New" w:hAnsi="Courier New" w:cs="Courier New"/>
          <w:bCs/>
          <w:lang w:val="en-US"/>
        </w:rPr>
      </w:pPr>
      <w:r w:rsidRPr="00317EDF">
        <w:rPr>
          <w:rFonts w:ascii="Courier New" w:hAnsi="Courier New" w:cs="Courier New"/>
          <w:bCs/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F2A7BE" wp14:editId="5D489A57">
                <wp:simplePos x="0" y="0"/>
                <wp:positionH relativeFrom="column">
                  <wp:posOffset>767715</wp:posOffset>
                </wp:positionH>
                <wp:positionV relativeFrom="paragraph">
                  <wp:posOffset>196850</wp:posOffset>
                </wp:positionV>
                <wp:extent cx="1905000" cy="1257300"/>
                <wp:effectExtent l="0" t="0" r="19050" b="1905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257300"/>
                          <a:chOff x="0" y="0"/>
                          <a:chExt cx="1905000" cy="125730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1905000" cy="1257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21F40" w14:textId="77777777" w:rsidR="009D040D" w:rsidRDefault="009D040D" w:rsidP="009D040D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57150" y="76200"/>
                            <a:ext cx="61912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ECDB3" w14:textId="2461310B" w:rsidR="009D040D" w:rsidRDefault="009D040D" w:rsidP="009D040D">
                              <w:pPr>
                                <w:jc w:val="center"/>
                              </w:pPr>
                              <w:r>
                                <w:t>aside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790575" y="66675"/>
                            <a:ext cx="1057275" cy="81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61E77" w14:textId="3C96F98F" w:rsidR="009D040D" w:rsidRDefault="009D040D" w:rsidP="009D040D">
                              <w:pPr>
                                <w:jc w:val="center"/>
                              </w:pPr>
                              <w:r>
                                <w:t>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2A7BE" id="Grupo 12" o:spid="_x0000_s1030" style="position:absolute;left:0;text-align:left;margin-left:60.45pt;margin-top:15.5pt;width:150pt;height:99pt;z-index:251661312" coordsize="1905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">
                <v:rect id="Rectángulo 5" o:spid="_x0000_s1031" style="position:absolute;width:19050;height:1257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" fillcolor="#4f81bd [3204]" strokecolor="#243f60 [1604]" strokeweight="2pt">
                  <v:textbox>
                    <w:txbxContent>
                      <w:p w14:paraId="01421F40" w14:textId="77777777" w:rsidR="009D040D" w:rsidRDefault="009D040D" w:rsidP="009D040D">
                        <w:pPr>
                          <w:jc w:val="center"/>
                        </w:pPr>
                        <w:r>
                          <w:t>main</w:t>
                        </w:r>
                      </w:p>
                    </w:txbxContent>
                  </v:textbox>
                </v:rect>
                <v:rect id="Rectángulo 6" o:spid="_x0000_s1032" style="position:absolute;left:571;top:762;width:619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7EECDB3" w14:textId="2461310B" w:rsidR="009D040D" w:rsidRDefault="009D040D" w:rsidP="009D040D">
                        <w:pPr>
                          <w:jc w:val="center"/>
                        </w:pPr>
                        <w:r>
                          <w:t>aside</w:t>
                        </w:r>
                      </w:p>
                    </w:txbxContent>
                  </v:textbox>
                </v:rect>
                <v:rect id="Rectángulo 7" o:spid="_x0000_s1033" style="position:absolute;left:7905;top:666;width:10573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37C61E77" w14:textId="3C96F98F" w:rsidR="009D040D" w:rsidRDefault="009D040D" w:rsidP="009D040D">
                        <w:pPr>
                          <w:jc w:val="center"/>
                        </w:pPr>
                        <w:r>
                          <w:t>section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3D14" w:rsidRPr="00317EDF">
        <w:rPr>
          <w:rFonts w:ascii="Courier New" w:hAnsi="Courier New" w:cs="Courier New"/>
          <w:bCs/>
          <w:highlight w:val="yellow"/>
          <w:lang w:val="en-US"/>
        </w:rPr>
        <w:t>}</w:t>
      </w:r>
    </w:p>
    <w:p w14:paraId="03304145" w14:textId="65C37DCE" w:rsidR="009D040D" w:rsidRDefault="009D040D" w:rsidP="00743D14">
      <w:pPr>
        <w:ind w:left="708"/>
        <w:rPr>
          <w:rFonts w:ascii="Courier New" w:hAnsi="Courier New" w:cs="Courier New"/>
          <w:bCs/>
          <w:lang w:val="en-US"/>
        </w:rPr>
      </w:pPr>
    </w:p>
    <w:p w14:paraId="27A4A3C8" w14:textId="5ECF159E" w:rsidR="009D040D" w:rsidRDefault="009D040D" w:rsidP="00743D14">
      <w:pPr>
        <w:ind w:left="708"/>
        <w:rPr>
          <w:rFonts w:ascii="Courier New" w:hAnsi="Courier New" w:cs="Courier New"/>
          <w:bCs/>
          <w:lang w:val="en-US"/>
        </w:rPr>
      </w:pPr>
    </w:p>
    <w:p w14:paraId="497D435C" w14:textId="658E0F04" w:rsidR="009D040D" w:rsidRDefault="009D040D" w:rsidP="00743D14">
      <w:pPr>
        <w:ind w:left="708"/>
        <w:rPr>
          <w:rFonts w:ascii="Courier New" w:hAnsi="Courier New" w:cs="Courier New"/>
          <w:bCs/>
          <w:lang w:val="en-US"/>
        </w:rPr>
      </w:pPr>
    </w:p>
    <w:p w14:paraId="15E2EA31" w14:textId="3D3F1632" w:rsidR="009D040D" w:rsidRDefault="009D040D" w:rsidP="00743D14">
      <w:pPr>
        <w:ind w:left="708"/>
        <w:rPr>
          <w:rFonts w:ascii="Courier New" w:hAnsi="Courier New" w:cs="Courier New"/>
          <w:bCs/>
          <w:lang w:val="en-US"/>
        </w:rPr>
      </w:pPr>
    </w:p>
    <w:p w14:paraId="05280601" w14:textId="77777777" w:rsidR="009D040D" w:rsidRPr="00B545DF" w:rsidRDefault="009D040D" w:rsidP="00743D14">
      <w:pPr>
        <w:ind w:left="708"/>
        <w:rPr>
          <w:rFonts w:ascii="Courier New" w:hAnsi="Courier New" w:cs="Courier New"/>
          <w:bCs/>
          <w:lang w:val="en-US"/>
        </w:rPr>
      </w:pPr>
    </w:p>
    <w:p w14:paraId="4BB8B434" w14:textId="77777777" w:rsidR="00B545DF" w:rsidRPr="00743D14" w:rsidRDefault="00743D14" w:rsidP="00B545DF">
      <w:pPr>
        <w:ind w:left="708"/>
        <w:rPr>
          <w:bCs/>
        </w:rPr>
      </w:pPr>
      <w:r w:rsidRPr="00B545DF">
        <w:rPr>
          <w:rFonts w:ascii="Courier New" w:hAnsi="Courier New" w:cs="Courier New"/>
          <w:bCs/>
          <w:highlight w:val="yellow"/>
          <w:lang w:val="en-US"/>
        </w:rPr>
        <w:t>@media (min-width:700px)</w:t>
      </w:r>
      <w:r w:rsidRPr="00317EDF">
        <w:rPr>
          <w:rFonts w:ascii="Courier New" w:hAnsi="Courier New" w:cs="Courier New"/>
          <w:bCs/>
          <w:highlight w:val="yellow"/>
          <w:lang w:val="en-US"/>
        </w:rPr>
        <w:t>{</w:t>
      </w:r>
      <w:r w:rsidR="00B545DF" w:rsidRPr="00B545DF">
        <w:rPr>
          <w:bCs/>
          <w:lang w:val="en-US"/>
        </w:rPr>
        <w:t xml:space="preserve"> </w:t>
      </w:r>
      <w:r w:rsidR="00B545DF">
        <w:rPr>
          <w:bCs/>
          <w:lang w:val="en-US"/>
        </w:rPr>
        <w:t>/* Se aplicará a pantallas medias, a partir de que la anchura sea de 700px. */</w:t>
      </w:r>
    </w:p>
    <w:p w14:paraId="07E613D3" w14:textId="77777777" w:rsidR="00743D14" w:rsidRPr="00743D14" w:rsidRDefault="00743D14" w:rsidP="00743D14">
      <w:pPr>
        <w:ind w:left="708"/>
        <w:rPr>
          <w:bCs/>
        </w:rPr>
      </w:pPr>
      <w:r w:rsidRPr="00743D14">
        <w:rPr>
          <w:bCs/>
          <w:lang w:val="en-US"/>
        </w:rPr>
        <w:t xml:space="preserve">    </w:t>
      </w:r>
      <w:r w:rsidR="00B545DF">
        <w:rPr>
          <w:bCs/>
          <w:lang w:val="en-US"/>
        </w:rPr>
        <w:tab/>
      </w:r>
      <w:r w:rsidRPr="00B545DF">
        <w:rPr>
          <w:rFonts w:ascii="Courier New" w:hAnsi="Courier New" w:cs="Courier New"/>
          <w:bCs/>
          <w:highlight w:val="green"/>
          <w:lang w:val="en-US"/>
        </w:rPr>
        <w:t>main aside {width: 40%;}</w:t>
      </w:r>
      <w:r w:rsidR="00B545DF">
        <w:rPr>
          <w:bCs/>
          <w:lang w:val="en-US"/>
        </w:rPr>
        <w:t>/* Ocupará el 40% de la pantalla */</w:t>
      </w:r>
    </w:p>
    <w:p w14:paraId="20932C78" w14:textId="500C880E" w:rsidR="00743D14" w:rsidRPr="00743D14" w:rsidRDefault="00743D14" w:rsidP="00B545DF">
      <w:pPr>
        <w:ind w:left="708"/>
        <w:rPr>
          <w:bCs/>
        </w:rPr>
      </w:pPr>
      <w:r w:rsidRPr="00743D14">
        <w:rPr>
          <w:bCs/>
          <w:lang w:val="en-US"/>
        </w:rPr>
        <w:lastRenderedPageBreak/>
        <w:t xml:space="preserve">   </w:t>
      </w:r>
      <w:r w:rsidR="00B545DF">
        <w:rPr>
          <w:bCs/>
          <w:lang w:val="en-US"/>
        </w:rPr>
        <w:tab/>
      </w:r>
      <w:r w:rsidRPr="00743D14">
        <w:rPr>
          <w:bCs/>
          <w:lang w:val="en-US"/>
        </w:rPr>
        <w:t xml:space="preserve"> </w:t>
      </w:r>
      <w:r w:rsidRPr="00B545DF">
        <w:rPr>
          <w:rFonts w:ascii="Courier New" w:hAnsi="Courier New" w:cs="Courier New"/>
          <w:bCs/>
          <w:highlight w:val="green"/>
          <w:lang w:val="en-US"/>
        </w:rPr>
        <w:t>main section{width: 60%;}</w:t>
      </w:r>
      <w:r w:rsidR="00B545DF">
        <w:rPr>
          <w:bCs/>
          <w:lang w:val="en-US"/>
        </w:rPr>
        <w:t xml:space="preserve"> /*Ocupará el 60% de la pantalla. En este caso irá en la misma línea que aside. */</w:t>
      </w:r>
    </w:p>
    <w:p w14:paraId="491DAE84" w14:textId="0BCC4FEA" w:rsidR="00743D14" w:rsidRPr="00B545DF" w:rsidRDefault="00317EDF" w:rsidP="00743D14">
      <w:pPr>
        <w:ind w:left="708"/>
        <w:rPr>
          <w:rFonts w:ascii="Courier New" w:hAnsi="Courier New" w:cs="Courier New"/>
          <w:bCs/>
          <w:lang w:val="en-US"/>
        </w:rPr>
      </w:pPr>
      <w:r w:rsidRPr="00317EDF">
        <w:rPr>
          <w:bCs/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CB76F2" wp14:editId="3E51D267">
                <wp:simplePos x="0" y="0"/>
                <wp:positionH relativeFrom="column">
                  <wp:posOffset>891540</wp:posOffset>
                </wp:positionH>
                <wp:positionV relativeFrom="paragraph">
                  <wp:posOffset>43180</wp:posOffset>
                </wp:positionV>
                <wp:extent cx="2695575" cy="1600200"/>
                <wp:effectExtent l="0" t="0" r="28575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600200"/>
                          <a:chOff x="0" y="0"/>
                          <a:chExt cx="2695575" cy="1600200"/>
                        </a:xfrm>
                      </wpg:grpSpPr>
                      <wps:wsp>
                        <wps:cNvPr id="8" name="Rectángulo 8"/>
                        <wps:cNvSpPr/>
                        <wps:spPr>
                          <a:xfrm>
                            <a:off x="0" y="0"/>
                            <a:ext cx="2695575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85B44" w14:textId="77777777" w:rsidR="009D040D" w:rsidRDefault="009D040D" w:rsidP="009D040D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66675" y="95250"/>
                            <a:ext cx="10953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E0D67" w14:textId="02BE5A14" w:rsidR="009D040D" w:rsidRDefault="009D040D" w:rsidP="009D040D">
                              <w:pPr>
                                <w:jc w:val="center"/>
                              </w:pPr>
                              <w:r>
                                <w:t>aside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1228725" y="95250"/>
                            <a:ext cx="1400175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F233F" w14:textId="308F2CA0" w:rsidR="009D040D" w:rsidRDefault="009D040D" w:rsidP="009D040D">
                              <w:pPr>
                                <w:jc w:val="center"/>
                              </w:pPr>
                              <w:r>
                                <w:t>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B76F2" id="Grupo 13" o:spid="_x0000_s1034" style="position:absolute;left:0;text-align:left;margin-left:70.2pt;margin-top:3.4pt;width:212.25pt;height:126pt;z-index:251663360" coordsize="2695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">
                <v:rect id="Rectángulo 8" o:spid="_x0000_s1035" style="position:absolute;width:26955;height:160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" fillcolor="#4f81bd [3204]" strokecolor="#243f60 [1604]" strokeweight="2pt">
                  <v:textbox>
                    <w:txbxContent>
                      <w:p w14:paraId="0DE85B44" w14:textId="77777777" w:rsidR="009D040D" w:rsidRDefault="009D040D" w:rsidP="009D040D">
                        <w:pPr>
                          <w:jc w:val="center"/>
                        </w:pPr>
                        <w:r>
                          <w:t>main</w:t>
                        </w:r>
                      </w:p>
                    </w:txbxContent>
                  </v:textbox>
                </v:rect>
                <v:rect id="Rectángulo 9" o:spid="_x0000_s1036" style="position:absolute;left:666;top:952;width:10954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D9E0D67" w14:textId="02BE5A14" w:rsidR="009D040D" w:rsidRDefault="009D040D" w:rsidP="009D040D">
                        <w:pPr>
                          <w:jc w:val="center"/>
                        </w:pPr>
                        <w:r>
                          <w:t>aside</w:t>
                        </w:r>
                      </w:p>
                    </w:txbxContent>
                  </v:textbox>
                </v:rect>
                <v:rect id="Rectángulo 10" o:spid="_x0000_s1037" style="position:absolute;left:12287;top:952;width:1400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250F233F" w14:textId="308F2CA0" w:rsidR="009D040D" w:rsidRDefault="009D040D" w:rsidP="009D040D">
                        <w:pPr>
                          <w:jc w:val="center"/>
                        </w:pPr>
                        <w:r>
                          <w:t>section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3D14" w:rsidRPr="00317EDF">
        <w:rPr>
          <w:rFonts w:ascii="Courier New" w:hAnsi="Courier New" w:cs="Courier New"/>
          <w:bCs/>
          <w:highlight w:val="yellow"/>
          <w:lang w:val="en-US"/>
        </w:rPr>
        <w:t>}</w:t>
      </w:r>
    </w:p>
    <w:p w14:paraId="12BCDD44" w14:textId="5E8AEED2" w:rsidR="00743D14" w:rsidRPr="00743D14" w:rsidRDefault="00743D14" w:rsidP="00743D14">
      <w:pPr>
        <w:ind w:left="66"/>
        <w:rPr>
          <w:rStyle w:val="Referenciasutil"/>
          <w:b w:val="0"/>
          <w:color w:val="auto"/>
          <w:lang w:val="en-US"/>
        </w:rPr>
      </w:pPr>
    </w:p>
    <w:p w14:paraId="72812EF9" w14:textId="77777777" w:rsidR="00C84EF8" w:rsidRPr="00C84EF8" w:rsidRDefault="00C84EF8" w:rsidP="00C84EF8">
      <w:pPr>
        <w:rPr>
          <w:rStyle w:val="Referenciasutil"/>
          <w:color w:val="auto"/>
          <w:lang w:val="en-US"/>
        </w:rPr>
      </w:pPr>
    </w:p>
    <w:p w14:paraId="60F40C47" w14:textId="4FCD772F" w:rsidR="00C84EF8" w:rsidRDefault="00C84EF8" w:rsidP="00C84EF8"/>
    <w:p w14:paraId="18622F80" w14:textId="48367F7D" w:rsidR="009D040D" w:rsidRDefault="009D040D" w:rsidP="00C84EF8"/>
    <w:p w14:paraId="6DC5B540" w14:textId="77777777" w:rsidR="009D040D" w:rsidRPr="00BA2D0B" w:rsidRDefault="009D040D" w:rsidP="00C84EF8"/>
    <w:p w14:paraId="0D87E985" w14:textId="77777777" w:rsidR="00BA2D0B" w:rsidRDefault="00D14CF9" w:rsidP="00D14CF9">
      <w:pPr>
        <w:pStyle w:val="Ttulo2"/>
      </w:pPr>
      <w:r>
        <w:t>Viewport</w:t>
      </w:r>
    </w:p>
    <w:p w14:paraId="3216521C" w14:textId="77777777" w:rsidR="00D14CF9" w:rsidRDefault="00D14CF9" w:rsidP="00D14CF9">
      <w:r>
        <w:t>Á</w:t>
      </w:r>
      <w:r w:rsidRPr="00D14CF9">
        <w:t>rea disponible para renderizar el documento web.</w:t>
      </w:r>
    </w:p>
    <w:p w14:paraId="1D58B7E4" w14:textId="77777777" w:rsidR="0049726F" w:rsidRDefault="005B746D" w:rsidP="00D14CF9">
      <w:r w:rsidRPr="00D14CF9">
        <w:t xml:space="preserve">El viewport es el espacio que el dispositivo </w:t>
      </w:r>
      <w:r w:rsidRPr="00D14CF9">
        <w:rPr>
          <w:i/>
        </w:rPr>
        <w:t>emula</w:t>
      </w:r>
      <w:r w:rsidRPr="00D14CF9">
        <w:t xml:space="preserve"> tener, no la resolución real en píxeles que tiene la pantalla. </w:t>
      </w:r>
    </w:p>
    <w:p w14:paraId="6F9376C0" w14:textId="77777777" w:rsidR="00220ABA" w:rsidRDefault="00220ABA" w:rsidP="00D14CF9">
      <w:r>
        <w:t xml:space="preserve">La </w:t>
      </w:r>
      <w:r>
        <w:rPr>
          <w:rStyle w:val="Textoennegrita"/>
        </w:rPr>
        <w:t>meta viewport</w:t>
      </w:r>
      <w:r>
        <w:t xml:space="preserve"> consiste en una lista de </w:t>
      </w:r>
      <w:r>
        <w:rPr>
          <w:rStyle w:val="CdigoHTML"/>
          <w:rFonts w:eastAsiaTheme="majorEastAsia"/>
        </w:rPr>
        <w:t>claves=valores</w:t>
      </w:r>
    </w:p>
    <w:p w14:paraId="073F8430" w14:textId="77777777" w:rsidR="00D14CF9" w:rsidRDefault="00D14CF9" w:rsidP="00D14CF9">
      <w:r>
        <w:t xml:space="preserve">Alterar el viewport para que se real: </w:t>
      </w:r>
    </w:p>
    <w:p w14:paraId="2ABED039" w14:textId="77777777" w:rsidR="00D14CF9" w:rsidRDefault="00D14CF9" w:rsidP="00D14CF9">
      <w:pPr>
        <w:pStyle w:val="Prrafodelista"/>
        <w:numPr>
          <w:ilvl w:val="0"/>
          <w:numId w:val="8"/>
        </w:numPr>
      </w:pPr>
      <w:r>
        <w:t>Añadir etiqueta META en el head y configurar parámetros.</w:t>
      </w:r>
    </w:p>
    <w:p w14:paraId="7546E9AE" w14:textId="77777777" w:rsidR="00D14CF9" w:rsidRPr="00D14CF9" w:rsidRDefault="00D14CF9" w:rsidP="00D14CF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4CF9">
        <w:rPr>
          <w:rFonts w:ascii="Courier New" w:eastAsia="Times New Roman" w:hAnsi="Courier New" w:cs="Courier New"/>
          <w:sz w:val="20"/>
          <w:szCs w:val="20"/>
          <w:lang w:eastAsia="es-ES"/>
        </w:rPr>
        <w:t>&lt;meta name="viewport" content="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parámetro1, parámetro2,…”</w:t>
      </w:r>
    </w:p>
    <w:p w14:paraId="3C7FA349" w14:textId="77777777" w:rsidR="00D14CF9" w:rsidRDefault="00D14CF9" w:rsidP="00D14CF9">
      <w:pPr>
        <w:pStyle w:val="Prrafodelista"/>
        <w:ind w:left="1065"/>
      </w:pPr>
    </w:p>
    <w:p w14:paraId="07A7F0BA" w14:textId="77777777" w:rsidR="00D14CF9" w:rsidRDefault="00D14CF9" w:rsidP="00D14CF9">
      <w:pPr>
        <w:pStyle w:val="Prrafodelista"/>
        <w:numPr>
          <w:ilvl w:val="0"/>
          <w:numId w:val="8"/>
        </w:numPr>
      </w:pPr>
      <w:r>
        <w:t>Parámetros configurables:</w:t>
      </w:r>
    </w:p>
    <w:p w14:paraId="50CAD4CE" w14:textId="77777777" w:rsidR="0049726F" w:rsidRPr="00D14CF9" w:rsidRDefault="005B746D" w:rsidP="00841CA3">
      <w:pPr>
        <w:pStyle w:val="Prrafodelista"/>
        <w:numPr>
          <w:ilvl w:val="2"/>
          <w:numId w:val="8"/>
        </w:numPr>
        <w:ind w:left="1776"/>
        <w:jc w:val="both"/>
      </w:pPr>
      <w:r w:rsidRPr="00D14CF9">
        <w:rPr>
          <w:b/>
          <w:bCs/>
        </w:rPr>
        <w:t>width</w:t>
      </w:r>
      <w:r w:rsidRPr="00D14CF9">
        <w:t>: anchura virtual (emulada) de la pantalla o anchura del viewport.</w:t>
      </w:r>
      <w:r w:rsidR="00220ABA">
        <w:t>[pixels|device-width]</w:t>
      </w:r>
    </w:p>
    <w:p w14:paraId="1052B662" w14:textId="77777777" w:rsidR="0049726F" w:rsidRPr="00D14CF9" w:rsidRDefault="005B746D" w:rsidP="00841CA3">
      <w:pPr>
        <w:pStyle w:val="Prrafodelista"/>
        <w:numPr>
          <w:ilvl w:val="2"/>
          <w:numId w:val="8"/>
        </w:numPr>
        <w:ind w:left="1776"/>
        <w:jc w:val="both"/>
      </w:pPr>
      <w:r w:rsidRPr="00D14CF9">
        <w:rPr>
          <w:b/>
          <w:bCs/>
        </w:rPr>
        <w:t>height:</w:t>
      </w:r>
      <w:r w:rsidRPr="00D14CF9">
        <w:t xml:space="preserve"> altura virtual (emulada) de la pantalla o altura del viewport.</w:t>
      </w:r>
      <w:r w:rsidR="00220ABA">
        <w:t>[pixels|device-height]</w:t>
      </w:r>
    </w:p>
    <w:p w14:paraId="502B9562" w14:textId="77777777" w:rsidR="0049726F" w:rsidRPr="00D14CF9" w:rsidRDefault="005B746D" w:rsidP="00841CA3">
      <w:pPr>
        <w:pStyle w:val="Prrafodelista"/>
        <w:numPr>
          <w:ilvl w:val="2"/>
          <w:numId w:val="8"/>
        </w:numPr>
        <w:ind w:left="1776"/>
        <w:jc w:val="both"/>
      </w:pPr>
      <w:r w:rsidRPr="00D14CF9">
        <w:rPr>
          <w:b/>
          <w:bCs/>
        </w:rPr>
        <w:t>initial-scale</w:t>
      </w:r>
      <w:r w:rsidRPr="00D14CF9">
        <w:t>: la escala inicial del documento.</w:t>
      </w:r>
      <w:r w:rsidR="00220ABA">
        <w:t>[float]</w:t>
      </w:r>
    </w:p>
    <w:p w14:paraId="330EAAE4" w14:textId="77777777" w:rsidR="00841CA3" w:rsidRDefault="005B746D" w:rsidP="00841CA3">
      <w:pPr>
        <w:pStyle w:val="Prrafodelista"/>
        <w:numPr>
          <w:ilvl w:val="2"/>
          <w:numId w:val="8"/>
        </w:numPr>
        <w:ind w:left="1776"/>
        <w:jc w:val="both"/>
      </w:pPr>
      <w:r w:rsidRPr="00D14CF9">
        <w:rPr>
          <w:b/>
          <w:bCs/>
        </w:rPr>
        <w:t>minimum-scale</w:t>
      </w:r>
      <w:r w:rsidRPr="00D14CF9">
        <w:t>: la escala mínima que</w:t>
      </w:r>
      <w:r w:rsidR="00C720C8">
        <w:t xml:space="preserve"> se puede poner en el documento (zoom mínimo posible)</w:t>
      </w:r>
      <w:r w:rsidR="00220ABA">
        <w:t>[float]</w:t>
      </w:r>
      <w:r w:rsidR="00841CA3">
        <w:t xml:space="preserve"> </w:t>
      </w:r>
    </w:p>
    <w:p w14:paraId="54BEC1F2" w14:textId="77777777" w:rsidR="0049726F" w:rsidRPr="00714594" w:rsidRDefault="00841CA3" w:rsidP="00841CA3">
      <w:pPr>
        <w:pStyle w:val="Prrafodelista"/>
        <w:ind w:left="1776"/>
        <w:jc w:val="both"/>
        <w:rPr>
          <w:i/>
          <w:color w:val="E86C06"/>
        </w:rPr>
      </w:pPr>
      <w:r w:rsidRPr="00714594">
        <w:rPr>
          <w:i/>
          <w:color w:val="E86C06"/>
        </w:rPr>
        <w:t>¡Problema de accesibilidad!</w:t>
      </w:r>
    </w:p>
    <w:p w14:paraId="352347F1" w14:textId="77777777" w:rsidR="00841CA3" w:rsidRDefault="005B746D" w:rsidP="00841CA3">
      <w:pPr>
        <w:pStyle w:val="Prrafodelista"/>
        <w:numPr>
          <w:ilvl w:val="2"/>
          <w:numId w:val="8"/>
        </w:numPr>
        <w:ind w:left="1776"/>
        <w:jc w:val="both"/>
      </w:pPr>
      <w:r w:rsidRPr="00D14CF9">
        <w:rPr>
          <w:b/>
          <w:bCs/>
        </w:rPr>
        <w:t>maximum-scale</w:t>
      </w:r>
      <w:r w:rsidRPr="00D14CF9">
        <w:t>: la escala máxima configurable en el documento.</w:t>
      </w:r>
      <w:r w:rsidR="00C720C8">
        <w:t xml:space="preserve"> (zoom máximo posible)</w:t>
      </w:r>
      <w:r w:rsidR="00220ABA">
        <w:t>[float]</w:t>
      </w:r>
      <w:r w:rsidR="00841CA3" w:rsidRPr="00841CA3">
        <w:t xml:space="preserve"> </w:t>
      </w:r>
    </w:p>
    <w:p w14:paraId="258BB907" w14:textId="77777777" w:rsidR="0049726F" w:rsidRPr="00714594" w:rsidRDefault="00841CA3" w:rsidP="00841CA3">
      <w:pPr>
        <w:pStyle w:val="Prrafodelista"/>
        <w:ind w:left="1776"/>
        <w:jc w:val="both"/>
        <w:rPr>
          <w:i/>
          <w:color w:val="E86C06"/>
        </w:rPr>
      </w:pPr>
      <w:r w:rsidRPr="00714594">
        <w:rPr>
          <w:i/>
          <w:color w:val="E86C06"/>
        </w:rPr>
        <w:t>¡Problema de accesibilidad!</w:t>
      </w:r>
    </w:p>
    <w:p w14:paraId="7C45F82A" w14:textId="77777777" w:rsidR="0049726F" w:rsidRPr="00714594" w:rsidRDefault="005B746D" w:rsidP="00714594">
      <w:pPr>
        <w:pStyle w:val="Prrafodelista"/>
        <w:ind w:left="1776"/>
        <w:jc w:val="both"/>
        <w:rPr>
          <w:i/>
          <w:color w:val="E86C06"/>
        </w:rPr>
      </w:pPr>
      <w:r w:rsidRPr="00D14CF9">
        <w:rPr>
          <w:b/>
          <w:bCs/>
        </w:rPr>
        <w:t>user-scalable</w:t>
      </w:r>
      <w:r w:rsidRPr="00D14CF9">
        <w:t>: si se permite o no al usuario hacer zoom.</w:t>
      </w:r>
      <w:r w:rsidR="00220ABA">
        <w:t>[no|</w:t>
      </w:r>
      <w:r w:rsidR="00841CA3">
        <w:t>yes</w:t>
      </w:r>
      <w:r w:rsidR="00220ABA">
        <w:t>]</w:t>
      </w:r>
      <w:r w:rsidR="00841CA3">
        <w:t xml:space="preserve"> </w:t>
      </w:r>
      <w:r w:rsidR="00841CA3" w:rsidRPr="00714594">
        <w:rPr>
          <w:i/>
          <w:color w:val="E86C06"/>
        </w:rPr>
        <w:t>¡Problema de accesibilidad!</w:t>
      </w:r>
    </w:p>
    <w:p w14:paraId="0DEEFE36" w14:textId="77777777" w:rsidR="00D14CF9" w:rsidRPr="00714594" w:rsidRDefault="00D14CF9" w:rsidP="00714594">
      <w:pPr>
        <w:pStyle w:val="Prrafodelista"/>
        <w:ind w:left="1776"/>
        <w:jc w:val="both"/>
        <w:rPr>
          <w:i/>
          <w:color w:val="E86C06"/>
        </w:rPr>
      </w:pPr>
    </w:p>
    <w:p w14:paraId="249B1537" w14:textId="77777777" w:rsidR="00BA2D0B" w:rsidRDefault="00C84EF8" w:rsidP="00C84EF8">
      <w:r>
        <w:t>Ejemplos:</w:t>
      </w:r>
    </w:p>
    <w:p w14:paraId="6C89B046" w14:textId="77777777" w:rsidR="00C84EF8" w:rsidRDefault="00C84EF8" w:rsidP="00C84EF8">
      <w:pPr>
        <w:pStyle w:val="Prrafodelista"/>
        <w:numPr>
          <w:ilvl w:val="0"/>
          <w:numId w:val="12"/>
        </w:numPr>
        <w:rPr>
          <w:rStyle w:val="acopre"/>
        </w:rPr>
      </w:pPr>
      <w:r>
        <w:rPr>
          <w:rStyle w:val="acopre"/>
        </w:rPr>
        <w:t>Viewport básico:</w:t>
      </w:r>
    </w:p>
    <w:p w14:paraId="793C70B3" w14:textId="77777777" w:rsidR="00C84EF8" w:rsidRDefault="00C84EF8" w:rsidP="00C84EF8">
      <w:pPr>
        <w:rPr>
          <w:rStyle w:val="acopre"/>
          <w:rFonts w:ascii="Courier New" w:hAnsi="Courier New" w:cs="Courier New"/>
        </w:rPr>
      </w:pPr>
      <w:r w:rsidRPr="00C720C8">
        <w:rPr>
          <w:rStyle w:val="acopre"/>
          <w:rFonts w:ascii="Courier New" w:hAnsi="Courier New" w:cs="Courier New"/>
        </w:rPr>
        <w:t>&lt;meta name="viewport" content="</w:t>
      </w:r>
      <w:r w:rsidRPr="00C720C8">
        <w:rPr>
          <w:rStyle w:val="nfasis"/>
          <w:rFonts w:ascii="Courier New" w:hAnsi="Courier New" w:cs="Courier New"/>
        </w:rPr>
        <w:t>width</w:t>
      </w:r>
      <w:r w:rsidRPr="00C720C8">
        <w:rPr>
          <w:rStyle w:val="acopre"/>
          <w:rFonts w:ascii="Courier New" w:hAnsi="Courier New" w:cs="Courier New"/>
        </w:rPr>
        <w:t>=</w:t>
      </w:r>
      <w:r w:rsidRPr="00C720C8">
        <w:rPr>
          <w:rStyle w:val="nfasis"/>
          <w:rFonts w:ascii="Courier New" w:hAnsi="Courier New" w:cs="Courier New"/>
        </w:rPr>
        <w:t>device</w:t>
      </w:r>
      <w:r w:rsidRPr="00C720C8">
        <w:rPr>
          <w:rStyle w:val="acopre"/>
          <w:rFonts w:ascii="Courier New" w:hAnsi="Courier New" w:cs="Courier New"/>
        </w:rPr>
        <w:t>-</w:t>
      </w:r>
      <w:r w:rsidRPr="00C720C8">
        <w:rPr>
          <w:rStyle w:val="nfasis"/>
          <w:rFonts w:ascii="Courier New" w:hAnsi="Courier New" w:cs="Courier New"/>
        </w:rPr>
        <w:t>width</w:t>
      </w:r>
      <w:r w:rsidRPr="00C720C8">
        <w:rPr>
          <w:rStyle w:val="acopre"/>
          <w:rFonts w:ascii="Courier New" w:hAnsi="Courier New" w:cs="Courier New"/>
        </w:rPr>
        <w:t xml:space="preserve">, </w:t>
      </w:r>
      <w:r w:rsidRPr="00C720C8">
        <w:rPr>
          <w:rStyle w:val="nfasis"/>
          <w:rFonts w:ascii="Courier New" w:hAnsi="Courier New" w:cs="Courier New"/>
        </w:rPr>
        <w:t>initial</w:t>
      </w:r>
      <w:r w:rsidRPr="00C720C8">
        <w:rPr>
          <w:rStyle w:val="acopre"/>
          <w:rFonts w:ascii="Courier New" w:hAnsi="Courier New" w:cs="Courier New"/>
        </w:rPr>
        <w:t>-scale=1.0"&gt;.</w:t>
      </w:r>
    </w:p>
    <w:p w14:paraId="1EBC8C39" w14:textId="77777777" w:rsidR="005B746D" w:rsidRPr="00C720C8" w:rsidRDefault="005B746D" w:rsidP="00C84EF8">
      <w:pPr>
        <w:rPr>
          <w:rStyle w:val="acopre"/>
          <w:rFonts w:ascii="Courier New" w:hAnsi="Courier New" w:cs="Courier New"/>
        </w:rPr>
      </w:pPr>
    </w:p>
    <w:p w14:paraId="425C30A9" w14:textId="77777777" w:rsidR="00C84EF8" w:rsidRPr="00C720C8" w:rsidRDefault="00C720C8" w:rsidP="00C720C8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C84EF8" w:rsidRPr="00C720C8">
        <w:rPr>
          <w:rFonts w:asciiTheme="minorHAnsi" w:hAnsiTheme="minorHAnsi" w:cstheme="minorHAnsi"/>
          <w:sz w:val="22"/>
          <w:szCs w:val="22"/>
        </w:rPr>
        <w:t xml:space="preserve">i tu diseño móvil está </w:t>
      </w:r>
      <w:r w:rsidR="0085728D">
        <w:rPr>
          <w:rFonts w:asciiTheme="minorHAnsi" w:hAnsiTheme="minorHAnsi" w:cstheme="minorHAnsi"/>
          <w:sz w:val="22"/>
          <w:szCs w:val="22"/>
        </w:rPr>
        <w:t>hecho</w:t>
      </w:r>
      <w:r w:rsidR="00C84EF8" w:rsidRPr="00C720C8">
        <w:rPr>
          <w:rFonts w:asciiTheme="minorHAnsi" w:hAnsiTheme="minorHAnsi" w:cstheme="minorHAnsi"/>
          <w:sz w:val="22"/>
          <w:szCs w:val="22"/>
        </w:rPr>
        <w:t xml:space="preserve"> intencionalmente a 320px, puedes especificar el ancho del viewport</w:t>
      </w:r>
      <w:r w:rsidR="0085728D">
        <w:rPr>
          <w:rFonts w:asciiTheme="minorHAnsi" w:hAnsiTheme="minorHAnsi" w:cstheme="minorHAnsi"/>
          <w:sz w:val="22"/>
          <w:szCs w:val="22"/>
        </w:rPr>
        <w:t>. A partir de ahí, se adaptará</w:t>
      </w:r>
      <w:r w:rsidR="00C84EF8" w:rsidRPr="00C720C8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253"/>
      </w:tblGrid>
      <w:tr w:rsidR="00C84EF8" w:rsidRPr="00C720C8" w14:paraId="65EAFAC4" w14:textId="77777777" w:rsidTr="00C84EF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C3A7F2" w14:textId="77777777" w:rsidR="00C84EF8" w:rsidRPr="00C720C8" w:rsidRDefault="00C84EF8" w:rsidP="00C720C8">
            <w:pPr>
              <w:rPr>
                <w:rStyle w:val="acopre"/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1E0EE5FA" w14:textId="77777777" w:rsidR="00C84EF8" w:rsidRDefault="00C84EF8" w:rsidP="005B746D">
            <w:pPr>
              <w:ind w:left="708"/>
              <w:rPr>
                <w:rStyle w:val="acopre"/>
                <w:rFonts w:ascii="Courier New" w:hAnsi="Courier New" w:cs="Courier New"/>
              </w:rPr>
            </w:pPr>
            <w:r w:rsidRPr="00C720C8">
              <w:rPr>
                <w:rStyle w:val="acopre"/>
                <w:rFonts w:ascii="Courier New" w:hAnsi="Courier New" w:cs="Courier New"/>
              </w:rPr>
              <w:t>&lt;meta name="viewport" content="width=320"&gt;</w:t>
            </w:r>
          </w:p>
          <w:p w14:paraId="3C997359" w14:textId="77777777" w:rsidR="005B746D" w:rsidRPr="00C720C8" w:rsidRDefault="005B746D" w:rsidP="005B746D">
            <w:pPr>
              <w:ind w:left="708"/>
              <w:rPr>
                <w:rStyle w:val="acopre"/>
                <w:rFonts w:ascii="Courier New" w:hAnsi="Courier New" w:cs="Courier New"/>
              </w:rPr>
            </w:pPr>
          </w:p>
        </w:tc>
      </w:tr>
    </w:tbl>
    <w:p w14:paraId="02A31E74" w14:textId="77777777" w:rsidR="00C84EF8" w:rsidRDefault="0085728D" w:rsidP="00C720C8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Ningún zoom será aplicado (=user-scalable:no) </w:t>
      </w:r>
    </w:p>
    <w:p w14:paraId="46D3F52C" w14:textId="77777777" w:rsidR="005B746D" w:rsidRPr="00C720C8" w:rsidRDefault="005B746D" w:rsidP="005B746D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</w:p>
    <w:p w14:paraId="4C717932" w14:textId="77777777" w:rsidR="005B746D" w:rsidRPr="005B746D" w:rsidRDefault="005B746D" w:rsidP="005B746D">
      <w:pPr>
        <w:ind w:left="708"/>
        <w:jc w:val="both"/>
        <w:rPr>
          <w:rFonts w:cstheme="minorHAnsi"/>
          <w:bCs/>
        </w:rPr>
      </w:pPr>
      <w:r w:rsidRPr="005B746D">
        <w:rPr>
          <w:rStyle w:val="acopre"/>
          <w:rFonts w:ascii="Courier New" w:hAnsi="Courier New" w:cs="Courier New"/>
        </w:rPr>
        <w:t>&lt;meta name="viewport" content="</w:t>
      </w:r>
      <w:r w:rsidRPr="005B746D">
        <w:rPr>
          <w:rFonts w:eastAsia="Times New Roman" w:cstheme="minorHAnsi"/>
          <w:lang w:eastAsia="es-ES"/>
        </w:rPr>
        <w:t xml:space="preserve"> user-scalable:no”</w:t>
      </w:r>
    </w:p>
    <w:p w14:paraId="38434656" w14:textId="77777777" w:rsidR="005B746D" w:rsidRDefault="005B746D" w:rsidP="005B746D">
      <w:pPr>
        <w:ind w:left="708"/>
        <w:jc w:val="both"/>
        <w:rPr>
          <w:rStyle w:val="acopre"/>
          <w:rFonts w:ascii="Courier New" w:hAnsi="Courier New" w:cs="Courier New"/>
        </w:rPr>
      </w:pPr>
      <w:r w:rsidRPr="005B746D">
        <w:rPr>
          <w:rStyle w:val="acopre"/>
          <w:rFonts w:ascii="Courier New" w:hAnsi="Courier New" w:cs="Courier New"/>
        </w:rPr>
        <w:t>&lt;meta name="viewport" content="maximum-scale=1"&gt;</w:t>
      </w:r>
    </w:p>
    <w:p w14:paraId="07EE1C8D" w14:textId="77777777" w:rsidR="005B746D" w:rsidRPr="005B746D" w:rsidRDefault="005B746D" w:rsidP="005B746D">
      <w:pPr>
        <w:ind w:left="708"/>
        <w:jc w:val="both"/>
        <w:rPr>
          <w:rFonts w:cstheme="minorHAnsi"/>
          <w:bCs/>
        </w:rPr>
      </w:pPr>
    </w:p>
    <w:p w14:paraId="54C9EF64" w14:textId="77777777" w:rsidR="00C720C8" w:rsidRPr="00C720C8" w:rsidRDefault="00C720C8" w:rsidP="00C720C8">
      <w:pPr>
        <w:pStyle w:val="Prrafodelista"/>
        <w:numPr>
          <w:ilvl w:val="0"/>
          <w:numId w:val="12"/>
        </w:numPr>
        <w:jc w:val="both"/>
        <w:rPr>
          <w:rStyle w:val="acopre"/>
          <w:rFonts w:cstheme="minorHAnsi"/>
          <w:bCs/>
        </w:rPr>
      </w:pPr>
      <w:r w:rsidRPr="00C720C8">
        <w:rPr>
          <w:rFonts w:cstheme="minorHAnsi"/>
        </w:rPr>
        <w:t>La web se m</w:t>
      </w:r>
      <w:r w:rsidR="0085728D">
        <w:rPr>
          <w:rFonts w:cstheme="minorHAnsi"/>
        </w:rPr>
        <w:t>uestra</w:t>
      </w:r>
      <w:r w:rsidRPr="00C720C8">
        <w:rPr>
          <w:rFonts w:cstheme="minorHAnsi"/>
        </w:rPr>
        <w:t xml:space="preserve"> </w:t>
      </w:r>
      <w:r w:rsidR="0085728D">
        <w:rPr>
          <w:rFonts w:cstheme="minorHAnsi"/>
        </w:rPr>
        <w:t xml:space="preserve">al </w:t>
      </w:r>
      <w:r w:rsidRPr="00C720C8">
        <w:rPr>
          <w:rFonts w:cstheme="minorHAnsi"/>
        </w:rPr>
        <w:t>inicio con un zoom del 100% y el usuario pueda hacer zoom pero no menos del 50</w:t>
      </w:r>
      <w:r w:rsidRPr="00C720C8">
        <w:rPr>
          <w:rStyle w:val="acopre"/>
          <w:rFonts w:cstheme="minorHAnsi"/>
        </w:rPr>
        <w:t>%</w:t>
      </w:r>
      <w:r w:rsidR="005B746D">
        <w:rPr>
          <w:rStyle w:val="acopre"/>
          <w:rFonts w:cstheme="minorHAnsi"/>
        </w:rPr>
        <w:t xml:space="preserve"> y un máximo de 200%</w:t>
      </w:r>
      <w:r w:rsidRPr="00C720C8">
        <w:rPr>
          <w:rStyle w:val="acopre"/>
          <w:rFonts w:cstheme="minorHAnsi"/>
        </w:rPr>
        <w:t>.</w:t>
      </w:r>
    </w:p>
    <w:p w14:paraId="61F1A292" w14:textId="77777777" w:rsidR="00C720C8" w:rsidRPr="00C720C8" w:rsidRDefault="00C720C8" w:rsidP="00C720C8">
      <w:pPr>
        <w:rPr>
          <w:rStyle w:val="acopre"/>
          <w:rFonts w:ascii="Courier New" w:hAnsi="Courier New" w:cs="Courier New"/>
          <w:bCs/>
        </w:rPr>
      </w:pPr>
      <w:r w:rsidRPr="00C720C8">
        <w:rPr>
          <w:rStyle w:val="acopre"/>
          <w:rFonts w:ascii="Courier New" w:hAnsi="Courier New" w:cs="Courier New"/>
          <w:bCs/>
        </w:rPr>
        <w:t>&lt;meta name="viewport" content="width=device-width, initial-scale=1, minimun-scale=0.5</w:t>
      </w:r>
      <w:r w:rsidR="005B746D">
        <w:rPr>
          <w:rStyle w:val="acopre"/>
          <w:rFonts w:ascii="Courier New" w:hAnsi="Courier New" w:cs="Courier New"/>
          <w:bCs/>
        </w:rPr>
        <w:t>, maximum-scale=2</w:t>
      </w:r>
      <w:r w:rsidRPr="00C720C8">
        <w:rPr>
          <w:rStyle w:val="acopre"/>
          <w:rFonts w:ascii="Courier New" w:hAnsi="Courier New" w:cs="Courier New"/>
          <w:bCs/>
        </w:rPr>
        <w:t>"&gt;</w:t>
      </w:r>
    </w:p>
    <w:p w14:paraId="0DF6B3AD" w14:textId="77777777" w:rsidR="00AD529C" w:rsidRDefault="00AD529C" w:rsidP="00C720C8">
      <w:pPr>
        <w:pStyle w:val="Prrafodelista"/>
      </w:pPr>
    </w:p>
    <w:p w14:paraId="4C57B842" w14:textId="77777777" w:rsidR="00AD529C" w:rsidRPr="00AD529C" w:rsidRDefault="00AD529C" w:rsidP="00AD529C"/>
    <w:p w14:paraId="5C448F98" w14:textId="77777777" w:rsidR="00AD529C" w:rsidRDefault="00AD529C"/>
    <w:sectPr w:rsidR="00AD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D6812"/>
    <w:multiLevelType w:val="hybridMultilevel"/>
    <w:tmpl w:val="C69A7A18"/>
    <w:lvl w:ilvl="0" w:tplc="512A120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6C08D388">
      <w:start w:val="1"/>
      <w:numFmt w:val="decimal"/>
      <w:lvlText w:val="%5."/>
      <w:lvlJc w:val="left"/>
      <w:pPr>
        <w:ind w:left="3945" w:hanging="360"/>
      </w:pPr>
      <w:rPr>
        <w:rFonts w:asciiTheme="minorHAnsi" w:eastAsiaTheme="minorHAnsi" w:hAnsiTheme="minorHAnsi" w:cstheme="minorBidi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AE90FC6"/>
    <w:multiLevelType w:val="hybridMultilevel"/>
    <w:tmpl w:val="8848A174"/>
    <w:lvl w:ilvl="0" w:tplc="512A120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F">
      <w:start w:val="1"/>
      <w:numFmt w:val="decimal"/>
      <w:lvlText w:val="%2."/>
      <w:lvlJc w:val="left"/>
      <w:pPr>
        <w:ind w:left="1785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6C08D388">
      <w:start w:val="1"/>
      <w:numFmt w:val="decimal"/>
      <w:lvlText w:val="%5."/>
      <w:lvlJc w:val="left"/>
      <w:pPr>
        <w:ind w:left="3945" w:hanging="360"/>
      </w:pPr>
      <w:rPr>
        <w:rFonts w:asciiTheme="minorHAnsi" w:eastAsiaTheme="minorHAnsi" w:hAnsiTheme="minorHAnsi" w:cstheme="minorBidi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F540F64"/>
    <w:multiLevelType w:val="hybridMultilevel"/>
    <w:tmpl w:val="506CADC8"/>
    <w:lvl w:ilvl="0" w:tplc="4E183E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36D6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5C10E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C05F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8A09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FE12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0A51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E8F3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7815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61C3634"/>
    <w:multiLevelType w:val="hybridMultilevel"/>
    <w:tmpl w:val="3D08E5D2"/>
    <w:lvl w:ilvl="0" w:tplc="2E8278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87F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84FC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E39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CF88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5AA2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E93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D844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055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2F3A"/>
    <w:multiLevelType w:val="hybridMultilevel"/>
    <w:tmpl w:val="D3C6FC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73B4"/>
    <w:multiLevelType w:val="hybridMultilevel"/>
    <w:tmpl w:val="0338B49E"/>
    <w:lvl w:ilvl="0" w:tplc="A4CCBC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EC16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A02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AE4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1ACA48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85B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E14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C6B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EEB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271"/>
    <w:multiLevelType w:val="hybridMultilevel"/>
    <w:tmpl w:val="497EDFAA"/>
    <w:lvl w:ilvl="0" w:tplc="1DD287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3EA6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1CB6E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C2A6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AC6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1E90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D2B4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36C5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28F5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F845EE8"/>
    <w:multiLevelType w:val="hybridMultilevel"/>
    <w:tmpl w:val="67EE9BB2"/>
    <w:lvl w:ilvl="0" w:tplc="91E47A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F48A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D45E1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06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2885CA"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AE1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7E86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AE9C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8062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06F366D"/>
    <w:multiLevelType w:val="hybridMultilevel"/>
    <w:tmpl w:val="A4E2E9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A1A08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23467"/>
    <w:multiLevelType w:val="hybridMultilevel"/>
    <w:tmpl w:val="77544B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D3A85"/>
    <w:multiLevelType w:val="hybridMultilevel"/>
    <w:tmpl w:val="201E5F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F10FF"/>
    <w:multiLevelType w:val="hybridMultilevel"/>
    <w:tmpl w:val="90CED2CC"/>
    <w:lvl w:ilvl="0" w:tplc="9C7005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32CA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625F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866F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66C4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D430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CCCB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9E26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EA36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29C"/>
    <w:rsid w:val="000E79FD"/>
    <w:rsid w:val="00220ABA"/>
    <w:rsid w:val="00272F54"/>
    <w:rsid w:val="002D2340"/>
    <w:rsid w:val="00317EDF"/>
    <w:rsid w:val="004754EB"/>
    <w:rsid w:val="0049726F"/>
    <w:rsid w:val="00511B82"/>
    <w:rsid w:val="005B746D"/>
    <w:rsid w:val="005C1762"/>
    <w:rsid w:val="00714594"/>
    <w:rsid w:val="00736431"/>
    <w:rsid w:val="00743D14"/>
    <w:rsid w:val="00841CA3"/>
    <w:rsid w:val="0085728D"/>
    <w:rsid w:val="009D040D"/>
    <w:rsid w:val="00A97933"/>
    <w:rsid w:val="00AA4465"/>
    <w:rsid w:val="00AD529C"/>
    <w:rsid w:val="00B545DF"/>
    <w:rsid w:val="00BA2D0B"/>
    <w:rsid w:val="00C720C8"/>
    <w:rsid w:val="00C84EF8"/>
    <w:rsid w:val="00C91BF2"/>
    <w:rsid w:val="00CC75CE"/>
    <w:rsid w:val="00D14CF9"/>
    <w:rsid w:val="00DC06E0"/>
    <w:rsid w:val="00E4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260D"/>
  <w15:docId w15:val="{FB09BD26-13D1-4FBD-91EB-F2B14A60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2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2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2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A2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A2D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A2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4CF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14CF9"/>
  </w:style>
  <w:style w:type="character" w:customStyle="1" w:styleId="acopre">
    <w:name w:val="acopre"/>
    <w:basedOn w:val="Fuentedeprrafopredeter"/>
    <w:rsid w:val="00C84EF8"/>
  </w:style>
  <w:style w:type="character" w:styleId="nfasis">
    <w:name w:val="Emphasis"/>
    <w:basedOn w:val="Fuentedeprrafopredeter"/>
    <w:uiPriority w:val="20"/>
    <w:qFormat/>
    <w:rsid w:val="00C84EF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84EF8"/>
    <w:rPr>
      <w:rFonts w:ascii="Courier New" w:eastAsia="Times New Roman" w:hAnsi="Courier New" w:cs="Courier New"/>
      <w:sz w:val="20"/>
      <w:szCs w:val="20"/>
    </w:rPr>
  </w:style>
  <w:style w:type="character" w:styleId="Referenciasutil">
    <w:name w:val="Subtle Reference"/>
    <w:uiPriority w:val="31"/>
    <w:qFormat/>
    <w:rsid w:val="00C84EF8"/>
    <w:rPr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220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12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45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377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1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29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6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71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65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80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72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0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09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881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dw1b</dc:creator>
  <cp:lastModifiedBy>dw1b</cp:lastModifiedBy>
  <cp:revision>20</cp:revision>
  <dcterms:created xsi:type="dcterms:W3CDTF">2020-10-06T10:52:00Z</dcterms:created>
  <dcterms:modified xsi:type="dcterms:W3CDTF">2021-10-13T10:52:00Z</dcterms:modified>
</cp:coreProperties>
</file>