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5FD" w:rsidRPr="00F6212B" w:rsidRDefault="001E45FD" w:rsidP="001E45FD">
      <w:pPr>
        <w:jc w:val="both"/>
        <w:rPr>
          <w:sz w:val="24"/>
          <w:szCs w:val="24"/>
        </w:rPr>
      </w:pPr>
      <w:r w:rsidRPr="00F6212B">
        <w:rPr>
          <w:sz w:val="24"/>
          <w:szCs w:val="24"/>
        </w:rPr>
        <w:t>Se quiere diseñar una base de datos que contenga información sobre las observaciones realizadas a distintas especies de aves en Colombia. Realizar modelo entidad-relación indicando las llaves primarias y foráneas, para ello se ha de considerar las siguientes especificaciones:</w:t>
      </w:r>
    </w:p>
    <w:p w:rsidR="001E45FD" w:rsidRPr="00F6212B" w:rsidRDefault="001E45FD" w:rsidP="001E45FD">
      <w:pPr>
        <w:pStyle w:val="Prrafodelista"/>
        <w:numPr>
          <w:ilvl w:val="0"/>
          <w:numId w:val="1"/>
        </w:numPr>
        <w:jc w:val="both"/>
        <w:rPr>
          <w:sz w:val="24"/>
          <w:szCs w:val="24"/>
        </w:rPr>
      </w:pPr>
      <w:r w:rsidRPr="00F6212B">
        <w:rPr>
          <w:sz w:val="24"/>
          <w:szCs w:val="24"/>
        </w:rPr>
        <w:t>Cada especie de ave se identifica con un código único. Se desea conocer su nombre científico, nombre vulgar y una breve descripción de las características más importantes la diferencian del grupo ornitológico al que pertenece.</w:t>
      </w:r>
    </w:p>
    <w:p w:rsidR="001E45FD" w:rsidRPr="00F6212B" w:rsidRDefault="001E45FD" w:rsidP="001E45FD">
      <w:pPr>
        <w:pStyle w:val="Prrafodelista"/>
        <w:numPr>
          <w:ilvl w:val="0"/>
          <w:numId w:val="1"/>
        </w:numPr>
        <w:jc w:val="both"/>
        <w:rPr>
          <w:sz w:val="24"/>
          <w:szCs w:val="24"/>
        </w:rPr>
      </w:pPr>
      <w:r w:rsidRPr="00F6212B">
        <w:rPr>
          <w:sz w:val="24"/>
          <w:szCs w:val="24"/>
        </w:rPr>
        <w:t>Los grupos ornitológicos clasifican las especies según sus similitudes estructurales, por ejemplo, el grupo de las zancudas se caracteriza por tener patas larga y pico largo. Por lo tanto</w:t>
      </w:r>
      <w:r>
        <w:rPr>
          <w:sz w:val="24"/>
          <w:szCs w:val="24"/>
        </w:rPr>
        <w:t>,</w:t>
      </w:r>
      <w:r w:rsidRPr="00F6212B">
        <w:rPr>
          <w:sz w:val="24"/>
          <w:szCs w:val="24"/>
        </w:rPr>
        <w:t xml:space="preserve"> se guardarán información sobre las patas, dedos y pico. Cada especie de ave está siempre asignada a un solo grupo ornitológico.</w:t>
      </w:r>
    </w:p>
    <w:p w:rsidR="001E45FD" w:rsidRPr="00F6212B" w:rsidRDefault="001E45FD" w:rsidP="001E45FD">
      <w:pPr>
        <w:pStyle w:val="Prrafodelista"/>
        <w:numPr>
          <w:ilvl w:val="0"/>
          <w:numId w:val="1"/>
        </w:numPr>
        <w:jc w:val="both"/>
        <w:rPr>
          <w:sz w:val="24"/>
          <w:szCs w:val="24"/>
        </w:rPr>
      </w:pPr>
      <w:r w:rsidRPr="00F6212B">
        <w:rPr>
          <w:sz w:val="24"/>
          <w:szCs w:val="24"/>
        </w:rPr>
        <w:t xml:space="preserve">Existen asociaciones o instituciones ornitológicas de las cuales se quiere saber su </w:t>
      </w:r>
      <w:proofErr w:type="spellStart"/>
      <w:r w:rsidRPr="00F6212B">
        <w:rPr>
          <w:sz w:val="24"/>
          <w:szCs w:val="24"/>
        </w:rPr>
        <w:t>nit</w:t>
      </w:r>
      <w:proofErr w:type="spellEnd"/>
      <w:r w:rsidRPr="00F6212B">
        <w:rPr>
          <w:sz w:val="24"/>
          <w:szCs w:val="24"/>
        </w:rPr>
        <w:t xml:space="preserve">, nombre, la dirección y el teléfono. Cada una de estas asociaciones consta de grupo de personas, los observadores, que son los que realizan los avistamientos de las distintas especies. De los observadores se requiere su código de observador, la identificación, nombres completos y la dirección. </w:t>
      </w:r>
    </w:p>
    <w:p w:rsidR="001E45FD" w:rsidRPr="00F6212B" w:rsidRDefault="001E45FD" w:rsidP="001E45FD">
      <w:pPr>
        <w:pStyle w:val="Prrafodelista"/>
        <w:numPr>
          <w:ilvl w:val="0"/>
          <w:numId w:val="1"/>
        </w:numPr>
        <w:jc w:val="both"/>
        <w:rPr>
          <w:sz w:val="24"/>
          <w:szCs w:val="24"/>
        </w:rPr>
      </w:pPr>
      <w:r w:rsidRPr="00F6212B">
        <w:rPr>
          <w:sz w:val="24"/>
          <w:szCs w:val="24"/>
        </w:rPr>
        <w:t xml:space="preserve">Las zonas de observación tienen un código de zona que es único. También se quiere saber el nombre de la misma, la región a la que pertenece (Caribe, Pacífico, Andina, Amazonas, Orinoquía), y el tipo de relieve (si es una bahía, lago, laguna, río, valle, desierto, etc.). Se podría </w:t>
      </w:r>
      <w:r>
        <w:rPr>
          <w:sz w:val="24"/>
          <w:szCs w:val="24"/>
        </w:rPr>
        <w:t xml:space="preserve">realizar </w:t>
      </w:r>
      <w:bookmarkStart w:id="0" w:name="_GoBack"/>
      <w:bookmarkEnd w:id="0"/>
      <w:r w:rsidRPr="00F6212B">
        <w:rPr>
          <w:sz w:val="24"/>
          <w:szCs w:val="24"/>
        </w:rPr>
        <w:t>consultas o reportes por zonas de observación, por región o tipo de relieve. En cada zona se encuentra por lo menos un observador, y puede haber varios de distintas asociaciones o de la misma. Cada observador está asignado a una determinada zona.</w:t>
      </w:r>
    </w:p>
    <w:p w:rsidR="001E45FD" w:rsidRPr="00F6212B" w:rsidRDefault="001E45FD" w:rsidP="001E45FD">
      <w:pPr>
        <w:pStyle w:val="Prrafodelista"/>
        <w:numPr>
          <w:ilvl w:val="0"/>
          <w:numId w:val="1"/>
        </w:numPr>
        <w:jc w:val="both"/>
        <w:rPr>
          <w:sz w:val="24"/>
          <w:szCs w:val="24"/>
        </w:rPr>
      </w:pPr>
      <w:r w:rsidRPr="00F6212B">
        <w:rPr>
          <w:sz w:val="24"/>
          <w:szCs w:val="24"/>
        </w:rPr>
        <w:t>También se desea guardar información acerca de la fecha en la que el observador divisa una determinada especie, teniendo en cuenta que éstos realizan trabajo de campo cada tres días y qué además solo anotan el primer avistamiento de una determinada especie por día.</w:t>
      </w:r>
    </w:p>
    <w:p w:rsidR="00AA3DD1" w:rsidRDefault="001E45FD"/>
    <w:sectPr w:rsidR="00AA3D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200A"/>
    <w:multiLevelType w:val="hybridMultilevel"/>
    <w:tmpl w:val="AD88D41C"/>
    <w:lvl w:ilvl="0" w:tplc="240A0011">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5FD"/>
    <w:rsid w:val="0019009A"/>
    <w:rsid w:val="001E45FD"/>
    <w:rsid w:val="002F1007"/>
    <w:rsid w:val="00C6211B"/>
    <w:rsid w:val="00F72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DED68"/>
  <w15:chartTrackingRefBased/>
  <w15:docId w15:val="{9AEE2293-9FD5-48C0-B7DF-136B8B9FF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5FD"/>
    <w:pPr>
      <w:spacing w:after="200" w:line="276" w:lineRule="auto"/>
    </w:pPr>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4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cp:revision>
  <dcterms:created xsi:type="dcterms:W3CDTF">2022-02-23T16:57:00Z</dcterms:created>
  <dcterms:modified xsi:type="dcterms:W3CDTF">2022-02-23T17:01:00Z</dcterms:modified>
</cp:coreProperties>
</file>