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8F8B" w14:textId="310A0D5D" w:rsidR="00326DF4" w:rsidRPr="00326DF4" w:rsidRDefault="00326DF4" w:rsidP="00326DF4">
      <w:pPr>
        <w:spacing w:line="276" w:lineRule="auto"/>
        <w:jc w:val="center"/>
        <w:rPr>
          <w:rFonts w:ascii="Arial" w:hAnsi="Arial" w:cs="Arial"/>
          <w:b/>
          <w:bCs/>
          <w:sz w:val="21"/>
          <w:szCs w:val="21"/>
          <w:u w:val="single"/>
          <w:lang w:val="es-ES"/>
        </w:rPr>
      </w:pPr>
      <w:r w:rsidRPr="00326DF4">
        <w:rPr>
          <w:rFonts w:ascii="Arial" w:hAnsi="Arial" w:cs="Arial"/>
          <w:b/>
          <w:bCs/>
          <w:sz w:val="21"/>
          <w:szCs w:val="21"/>
          <w:u w:val="single"/>
          <w:lang w:val="es-ES"/>
        </w:rPr>
        <w:t xml:space="preserve">Tabla </w:t>
      </w:r>
      <w:r w:rsidR="00104628">
        <w:rPr>
          <w:rFonts w:ascii="Arial" w:hAnsi="Arial" w:cs="Arial"/>
          <w:b/>
          <w:bCs/>
          <w:sz w:val="21"/>
          <w:szCs w:val="21"/>
          <w:u w:val="single"/>
          <w:lang w:val="es-ES"/>
        </w:rPr>
        <w:t>2</w:t>
      </w:r>
      <w:r w:rsidRPr="00326DF4">
        <w:rPr>
          <w:rFonts w:ascii="Arial" w:hAnsi="Arial" w:cs="Arial"/>
          <w:b/>
          <w:bCs/>
          <w:sz w:val="21"/>
          <w:szCs w:val="21"/>
          <w:u w:val="single"/>
          <w:lang w:val="es-ES"/>
        </w:rPr>
        <w:t xml:space="preserve">: </w:t>
      </w:r>
      <w:r>
        <w:rPr>
          <w:rFonts w:ascii="Arial" w:hAnsi="Arial" w:cs="Arial"/>
          <w:b/>
          <w:bCs/>
          <w:sz w:val="21"/>
          <w:szCs w:val="21"/>
          <w:u w:val="single"/>
          <w:lang w:val="es-ES"/>
        </w:rPr>
        <w:t>Análisis Bivariado de los Factores Asociados a la Mortalidad Intrahospitalaria por COVID-19</w:t>
      </w:r>
    </w:p>
    <w:p w14:paraId="0C891F93" w14:textId="77777777" w:rsidR="00326DF4" w:rsidRPr="00326DF4" w:rsidRDefault="00326DF4" w:rsidP="00326DF4">
      <w:pPr>
        <w:spacing w:line="276" w:lineRule="auto"/>
        <w:rPr>
          <w:rFonts w:ascii="Arial" w:hAnsi="Arial" w:cs="Arial"/>
          <w:sz w:val="21"/>
          <w:szCs w:val="21"/>
          <w:lang w:val="es-ES"/>
        </w:rPr>
      </w:pPr>
    </w:p>
    <w:tbl>
      <w:tblPr>
        <w:tblW w:w="8648" w:type="dxa"/>
        <w:jc w:val="center"/>
        <w:tblLayout w:type="fixed"/>
        <w:tblLook w:val="0420" w:firstRow="1" w:lastRow="0" w:firstColumn="0" w:lastColumn="0" w:noHBand="0" w:noVBand="1"/>
      </w:tblPr>
      <w:tblGrid>
        <w:gridCol w:w="2693"/>
        <w:gridCol w:w="2268"/>
        <w:gridCol w:w="2269"/>
        <w:gridCol w:w="1418"/>
      </w:tblGrid>
      <w:tr w:rsidR="00B02507" w:rsidRPr="00326DF4" w14:paraId="125B6FE4" w14:textId="77777777" w:rsidTr="00045CB2">
        <w:trPr>
          <w:tblHeader/>
          <w:jc w:val="center"/>
        </w:trPr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EECE1" w:themeFill="background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735D0" w14:textId="473CB66F" w:rsidR="00B02507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EECE1" w:themeFill="background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82D60" w14:textId="6423BA45" w:rsidR="00B02507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b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b/>
                <w:color w:val="000000"/>
                <w:sz w:val="21"/>
                <w:szCs w:val="21"/>
                <w:lang w:val="es-ES"/>
              </w:rPr>
              <w:t>No Falleció</w:t>
            </w:r>
            <w:r w:rsidR="00000000" w:rsidRPr="00326DF4">
              <w:rPr>
                <w:rFonts w:ascii="Arial" w:eastAsia="Times New Roman" w:hAnsi="Arial" w:cs="Arial"/>
                <w:b/>
                <w:color w:val="000000"/>
                <w:sz w:val="21"/>
                <w:szCs w:val="21"/>
                <w:lang w:val="es-ES"/>
              </w:rPr>
              <w:t xml:space="preserve">  </w:t>
            </w:r>
            <w:r w:rsidR="00000000" w:rsidRPr="00326DF4">
              <w:rPr>
                <w:rFonts w:ascii="Arial" w:eastAsia="Times New Roman" w:hAnsi="Arial" w:cs="Arial"/>
                <w:b/>
                <w:color w:val="000000"/>
                <w:sz w:val="21"/>
                <w:szCs w:val="21"/>
                <w:lang w:val="es-ES"/>
              </w:rPr>
              <w:br/>
              <w:t>N = 1,103</w:t>
            </w:r>
          </w:p>
        </w:tc>
        <w:tc>
          <w:tcPr>
            <w:tcW w:w="226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EECE1" w:themeFill="background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19A48" w14:textId="19E0D2C4" w:rsidR="00B02507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b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b/>
                <w:color w:val="000000"/>
                <w:sz w:val="21"/>
                <w:szCs w:val="21"/>
                <w:lang w:val="es-ES"/>
              </w:rPr>
              <w:t>Sí Falleció</w:t>
            </w:r>
            <w:r w:rsidR="00000000" w:rsidRPr="00326DF4">
              <w:rPr>
                <w:rFonts w:ascii="Arial" w:eastAsia="Times New Roman" w:hAnsi="Arial" w:cs="Arial"/>
                <w:b/>
                <w:color w:val="000000"/>
                <w:sz w:val="21"/>
                <w:szCs w:val="21"/>
                <w:lang w:val="es-ES"/>
              </w:rPr>
              <w:t xml:space="preserve">  </w:t>
            </w:r>
            <w:r w:rsidR="00000000" w:rsidRPr="00326DF4">
              <w:rPr>
                <w:rFonts w:ascii="Arial" w:eastAsia="Times New Roman" w:hAnsi="Arial" w:cs="Arial"/>
                <w:b/>
                <w:color w:val="000000"/>
                <w:sz w:val="21"/>
                <w:szCs w:val="21"/>
                <w:lang w:val="es-ES"/>
              </w:rPr>
              <w:br/>
              <w:t>N = 210</w:t>
            </w:r>
          </w:p>
        </w:tc>
        <w:tc>
          <w:tcPr>
            <w:tcW w:w="141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EECE1" w:themeFill="background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8B743" w14:textId="63370E9A" w:rsidR="00B02507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1"/>
                <w:szCs w:val="21"/>
                <w:lang w:val="es-ES"/>
              </w:rPr>
              <w:t>Valor de p</w:t>
            </w:r>
            <w:r w:rsidR="00000000"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vertAlign w:val="superscript"/>
                <w:lang w:val="es-ES"/>
              </w:rPr>
              <w:t>2</w:t>
            </w:r>
          </w:p>
        </w:tc>
      </w:tr>
      <w:tr w:rsidR="00326DF4" w:rsidRPr="00326DF4" w14:paraId="6F8BD798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2577C" w14:textId="38F8951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dad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(años)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2F32F" w14:textId="76D2964A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56 (+/- 15)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82252" w14:textId="1EFEAB0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6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(+/- 14)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9923D" w14:textId="6CFCEC2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&lt;0.001</w:t>
            </w:r>
          </w:p>
        </w:tc>
      </w:tr>
      <w:tr w:rsidR="00326DF4" w:rsidRPr="00326DF4" w14:paraId="68B1126B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7247A" w14:textId="20AD6788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S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exo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F3C14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0AA5A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4056E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0.13</w:t>
            </w:r>
          </w:p>
        </w:tc>
      </w:tr>
      <w:tr w:rsidR="00326DF4" w:rsidRPr="00326DF4" w14:paraId="4FD0C021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C7B52" w14:textId="657E5138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ombre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3DA93" w14:textId="7692154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734 (66.5)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4EE86" w14:textId="61A48828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151 (71.9)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F8291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326DF4" w:rsidRPr="00326DF4" w14:paraId="2E59E73F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78875" w14:textId="7DFF0D7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M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ujer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ABB82" w14:textId="1C41284E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369 (33.5)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83D3F" w14:textId="57806F5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59 (28.1)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27D9E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326DF4" w:rsidRPr="00326DF4" w14:paraId="1DB7021F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3FBAA" w14:textId="5658742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P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eso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(kilogramos)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AA6A4" w14:textId="4CC6A1A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70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64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-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81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79B0C" w14:textId="25EDD3A1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72.0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62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-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85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40169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0.27</w:t>
            </w:r>
          </w:p>
        </w:tc>
      </w:tr>
      <w:tr w:rsidR="00326DF4" w:rsidRPr="00326DF4" w14:paraId="04C87AB9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9252C" w14:textId="0A10EDEB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Talla (metros)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3CE84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1.6 (+/- 0.1)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68D5E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1.6 (+/- 0.1)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A533F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0.94</w:t>
            </w:r>
          </w:p>
        </w:tc>
      </w:tr>
      <w:tr w:rsidR="00326DF4" w:rsidRPr="00326DF4" w14:paraId="74CD32F8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8AEBA" w14:textId="4FB4631A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Índice de masa corporal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3CCCB" w14:textId="0E226DA4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26.9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24.7 -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30.4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45C92" w14:textId="341D5C0A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26.8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24.5 - 32.1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F1D4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0.25</w:t>
            </w:r>
          </w:p>
        </w:tc>
      </w:tr>
      <w:tr w:rsidR="00326DF4" w:rsidRPr="00326DF4" w14:paraId="2880550D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257AB" w14:textId="614CAB38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Antecedentes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9DFFC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2AE79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C2F54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326DF4" w:rsidRPr="00326DF4" w14:paraId="64E4D0D3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955F1" w14:textId="7BF0A38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Diabetes mellitus</w:t>
            </w:r>
          </w:p>
        </w:tc>
        <w:tc>
          <w:tcPr>
            <w:tcW w:w="226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2F682" w14:textId="3B6884BE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303 (27.5)</w:t>
            </w:r>
          </w:p>
        </w:tc>
        <w:tc>
          <w:tcPr>
            <w:tcW w:w="226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7D217" w14:textId="670590C4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56 (26.7)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36F61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0.81</w:t>
            </w:r>
          </w:p>
        </w:tc>
      </w:tr>
      <w:tr w:rsidR="00326DF4" w:rsidRPr="00326DF4" w14:paraId="070562FE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C20C5" w14:textId="17749B9D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Hipertensión arterial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1F18B" w14:textId="6FE1840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425 (38.5)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C4262" w14:textId="2CB73A9A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88 (41.9)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B57D4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0.36</w:t>
            </w:r>
          </w:p>
        </w:tc>
      </w:tr>
      <w:tr w:rsidR="00326DF4" w:rsidRPr="00326DF4" w14:paraId="64D6D463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3713A" w14:textId="7F328921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Dislipidemia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BBECD" w14:textId="00C016C5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222 (20.1)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37433" w14:textId="5704873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60 (28.6)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D8511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0.006</w:t>
            </w:r>
          </w:p>
        </w:tc>
      </w:tr>
      <w:tr w:rsidR="00326DF4" w:rsidRPr="00326DF4" w14:paraId="2BD8C709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EB36E" w14:textId="7C04CAD3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Cardiopatía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65829" w14:textId="0FC208F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35 (3.2)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0BE2A" w14:textId="5A4DF86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10 (4.8)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C1D9C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0.25</w:t>
            </w:r>
          </w:p>
        </w:tc>
      </w:tr>
      <w:tr w:rsidR="00326DF4" w:rsidRPr="00326DF4" w14:paraId="157051D5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8642F" w14:textId="388AC56E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Consumo de tabaco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83696" w14:textId="0161323D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21 (1.9)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31EB0" w14:textId="35274A0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6 (2.9)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D2C10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0.42</w:t>
            </w:r>
          </w:p>
        </w:tc>
      </w:tr>
      <w:tr w:rsidR="00326DF4" w:rsidRPr="00326DF4" w14:paraId="4AD12EEB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02110" w14:textId="21C6046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Obesidad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11DA1" w14:textId="6634474D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295 (26.7)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A99E2" w14:textId="03F70243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76 (36.2)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E3842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0.005</w:t>
            </w:r>
          </w:p>
        </w:tc>
      </w:tr>
      <w:tr w:rsidR="00326DF4" w:rsidRPr="00326DF4" w14:paraId="4FD23126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1B946" w14:textId="01FB2258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Hepatitis viral B o C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D8C59" w14:textId="626D1084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21 (1.9)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DE49C" w14:textId="4AA5161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 (2.4)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809F1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0.59</w:t>
            </w:r>
          </w:p>
        </w:tc>
      </w:tr>
      <w:tr w:rsidR="00326DF4" w:rsidRPr="00326DF4" w14:paraId="2B64199E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46D66" w14:textId="218758A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ERGE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5BFCB" w14:textId="0E9619CB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31 (2.8)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B8B24" w14:textId="19508811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 (1.9)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5A6FE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0.46</w:t>
            </w:r>
          </w:p>
        </w:tc>
      </w:tr>
      <w:tr w:rsidR="00326DF4" w:rsidRPr="00326DF4" w14:paraId="087AE066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796D8" w14:textId="2771ABD4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Úlcera péptica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2AB26" w14:textId="4F17D8CE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19 (1.7)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C79A4" w14:textId="02F99D5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 (1.9)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36232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0.78</w:t>
            </w:r>
          </w:p>
        </w:tc>
      </w:tr>
      <w:tr w:rsidR="00326DF4" w:rsidRPr="00326DF4" w14:paraId="48B550EB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F606D" w14:textId="0CCF0BDD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Hígado graso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3185B" w14:textId="1947FB43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43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(2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.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A1DF9" w14:textId="6CA7EE60" w:rsidR="00326DF4" w:rsidRPr="00326DF4" w:rsidRDefault="00045CB2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61</w:t>
            </w:r>
            <w:r w:rsidR="00326DF4"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(2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9.0</w:t>
            </w:r>
            <w:r w:rsidR="00326DF4"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C94CD" w14:textId="7854F8FD" w:rsidR="00326DF4" w:rsidRPr="00326DF4" w:rsidRDefault="00045CB2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0.027</w:t>
            </w:r>
          </w:p>
        </w:tc>
      </w:tr>
      <w:tr w:rsidR="00045CB2" w:rsidRPr="00326DF4" w14:paraId="648335B1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E160B" w14:textId="6597E51D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Cirrosis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0998F" w14:textId="3BA43625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26 (2.4)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FDCA3" w14:textId="03A528F2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 (2.4)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04351" w14:textId="65D1F955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&gt;0.99</w:t>
            </w:r>
          </w:p>
        </w:tc>
      </w:tr>
      <w:tr w:rsidR="00045CB2" w:rsidRPr="00326DF4" w14:paraId="04104622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FBB25" w14:textId="45AEF6C8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VIH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B26E0" w14:textId="7F520D87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10 (0.9)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F2E33" w14:textId="215D78BE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 (0.5)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C37AB" w14:textId="52CBC655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&gt;0.99</w:t>
            </w:r>
          </w:p>
        </w:tc>
      </w:tr>
      <w:tr w:rsidR="00045CB2" w:rsidRPr="00326DF4" w14:paraId="5B6CD84A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F43DE" w14:textId="41C2FF34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Cáncer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B85DD" w14:textId="6FBB97CB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28 (2.5)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B21DD" w14:textId="4C89B670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11 (5.2)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EE611" w14:textId="6B34CCC5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0.035</w:t>
            </w:r>
          </w:p>
        </w:tc>
      </w:tr>
      <w:tr w:rsidR="00045CB2" w:rsidRPr="00326DF4" w14:paraId="2D9E8338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27EF9" w14:textId="5C6616B5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Es gestante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E0C78" w14:textId="2148D853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18 (1.6)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134BB" w14:textId="3FE5E3E0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 (0.0)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0BB4E" w14:textId="2151907E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0.10</w:t>
            </w:r>
          </w:p>
        </w:tc>
      </w:tr>
      <w:tr w:rsidR="00045CB2" w:rsidRPr="00326DF4" w14:paraId="292C3521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CB3B1" w14:textId="3C9F8CE8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Tuberculosis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6578E" w14:textId="77E4C473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17 (1.5)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9BCA6" w14:textId="3627B796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 (0.0)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712E3" w14:textId="1340FD9E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0.092</w:t>
            </w:r>
          </w:p>
        </w:tc>
      </w:tr>
      <w:tr w:rsidR="00045CB2" w:rsidRPr="00326DF4" w14:paraId="34785E8B" w14:textId="77777777" w:rsidTr="00045CB2">
        <w:trPr>
          <w:jc w:val="center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5CE62" w14:textId="36A44F3B" w:rsidR="00045CB2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Enfermedad renal crónica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B93D1" w14:textId="3F4E5557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32 (2.9)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28953" w14:textId="3B2CB443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15 (7.1)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B0B2C" w14:textId="3D0C3705" w:rsidR="00045CB2" w:rsidRPr="00326DF4" w:rsidRDefault="00045CB2" w:rsidP="00045C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0.002</w:t>
            </w:r>
          </w:p>
        </w:tc>
      </w:tr>
      <w:tr w:rsidR="00326DF4" w:rsidRPr="00326DF4" w14:paraId="7743C564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18563" w14:textId="2F2E4F3B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Se automedicó con…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6DF76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78A0E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83345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326DF4" w:rsidRPr="00326DF4" w14:paraId="47F2C34C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64294" w14:textId="08B615FA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idroxicloroquina</w:t>
            </w:r>
          </w:p>
        </w:tc>
        <w:tc>
          <w:tcPr>
            <w:tcW w:w="226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4F89D" w14:textId="6D1D50C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14 (1.3)</w:t>
            </w:r>
          </w:p>
        </w:tc>
        <w:tc>
          <w:tcPr>
            <w:tcW w:w="226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2787F" w14:textId="0D149255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 (0.5)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59BB1" w14:textId="12B9B1AD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0.49</w:t>
            </w:r>
          </w:p>
        </w:tc>
      </w:tr>
      <w:tr w:rsidR="00326DF4" w:rsidRPr="00326DF4" w14:paraId="7B1D1523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2D72A" w14:textId="5C13AAA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Azitromicina y ceftriaxona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54C4F" w14:textId="18B00ED3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342 (31.0)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D5BAC" w14:textId="1DBD7D2A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49 (23.3)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2C1AE" w14:textId="68FC09E8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0.026</w:t>
            </w:r>
          </w:p>
        </w:tc>
      </w:tr>
      <w:tr w:rsidR="00326DF4" w:rsidRPr="00326DF4" w14:paraId="21A52B63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47D32" w14:textId="405F610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orticoides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3AA61" w14:textId="60A8A0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227 (20.6)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BFC17" w14:textId="450CE66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35 (16.7)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2E8AF" w14:textId="7818A0CE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0.19</w:t>
            </w:r>
          </w:p>
        </w:tc>
      </w:tr>
      <w:tr w:rsidR="00326DF4" w:rsidRPr="00326DF4" w14:paraId="1BA24A17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6155C" w14:textId="3444A36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P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aracetamol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E38E0" w14:textId="4655AFF8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363 (32.9)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8A3AC" w14:textId="60776653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40 (19.0)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BBD19" w14:textId="5974689D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&lt;0.001</w:t>
            </w:r>
          </w:p>
        </w:tc>
      </w:tr>
      <w:tr w:rsidR="00326DF4" w:rsidRPr="00326DF4" w14:paraId="1A39949A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EC94B" w14:textId="150AC326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vermectina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D0920" w14:textId="751EE24E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356 (32.3)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40A62" w14:textId="36DA482E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50 (23.8)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F31E3" w14:textId="4374F48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0.015</w:t>
            </w:r>
          </w:p>
        </w:tc>
      </w:tr>
      <w:tr w:rsidR="00326DF4" w:rsidRPr="00326DF4" w14:paraId="7DB045B5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7A391" w14:textId="2278CD73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noxaparina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AB411" w14:textId="7A67838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130 (11.8)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AA11B" w14:textId="50F8364A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21 (10.0)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353BD" w14:textId="19E5CF2A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0.46</w:t>
            </w:r>
          </w:p>
        </w:tc>
      </w:tr>
      <w:tr w:rsidR="00326DF4" w:rsidRPr="00326DF4" w14:paraId="2A64E2DB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1959C" w14:textId="1A0F926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F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luoroquinolonas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56388" w14:textId="013BF57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33 (3.0)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8146C" w14:textId="1E4394F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 (1.9)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46009" w14:textId="17BADD45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0.38</w:t>
            </w:r>
          </w:p>
        </w:tc>
      </w:tr>
      <w:tr w:rsidR="00326DF4" w:rsidRPr="00326DF4" w14:paraId="6A0BE682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83E6F" w14:textId="768100B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Síntomas al ingreso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FDEB9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0341A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B9B91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326DF4" w:rsidRPr="00326DF4" w14:paraId="22414C1E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F0257" w14:textId="005DE631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F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iebre</w:t>
            </w:r>
          </w:p>
        </w:tc>
        <w:tc>
          <w:tcPr>
            <w:tcW w:w="226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984CC" w14:textId="0DFB5FD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800 (72.5)</w:t>
            </w:r>
          </w:p>
        </w:tc>
        <w:tc>
          <w:tcPr>
            <w:tcW w:w="226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83AA3" w14:textId="3E23B8F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139 (66.2)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E3F5A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0.062</w:t>
            </w:r>
          </w:p>
        </w:tc>
      </w:tr>
      <w:tr w:rsidR="00326DF4" w:rsidRPr="00326DF4" w14:paraId="07CE7D02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1EE72" w14:textId="23B6B161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olor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de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garganta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55332" w14:textId="3838D88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569 (51.6)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57F73" w14:textId="7ECD661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82 (39.0)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75A43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&lt;0.001</w:t>
            </w:r>
          </w:p>
        </w:tc>
      </w:tr>
      <w:tr w:rsidR="00326DF4" w:rsidRPr="00326DF4" w14:paraId="08F2F51B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E5FD7" w14:textId="7C15607D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dinofagia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F71BB" w14:textId="7AB5DEE5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311 (28.2)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AD65E" w14:textId="11A28D5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35 (16.7)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EC046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&lt;0.001</w:t>
            </w:r>
          </w:p>
        </w:tc>
      </w:tr>
      <w:tr w:rsidR="00326DF4" w:rsidRPr="00326DF4" w14:paraId="7984686F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1BEB5" w14:textId="013ADA98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os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E24E9" w14:textId="40FDEFB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801 (72.7)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ABB8F" w14:textId="71C49525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156 (74.3)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A50A3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0.63</w:t>
            </w:r>
          </w:p>
        </w:tc>
      </w:tr>
      <w:tr w:rsidR="00326DF4" w:rsidRPr="00326DF4" w14:paraId="6CEC9EE7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767D4" w14:textId="4C874C3D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olor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torácico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71373" w14:textId="2A69C20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456 (41.3)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1D7AD" w14:textId="4EDE8A25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79 (37.6)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BEAD4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0.31</w:t>
            </w:r>
          </w:p>
        </w:tc>
      </w:tr>
      <w:tr w:rsidR="00326DF4" w:rsidRPr="00326DF4" w14:paraId="1004E830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90698" w14:textId="66679D64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efalea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EC6AB" w14:textId="4B8D7B1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523 (47.4)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8529B" w14:textId="587ADCA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58 (27.6)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5DEE6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&lt;0.001</w:t>
            </w:r>
          </w:p>
        </w:tc>
      </w:tr>
      <w:tr w:rsidR="00326DF4" w:rsidRPr="00326DF4" w14:paraId="3A321B80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C299E" w14:textId="2050F99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F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atiga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5645F" w14:textId="41160A0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720 (65.3)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85F6A" w14:textId="16D52DBE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135 (64.3)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12341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0.78</w:t>
            </w:r>
          </w:p>
        </w:tc>
      </w:tr>
      <w:tr w:rsidR="00326DF4" w:rsidRPr="00326DF4" w14:paraId="26C20E04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5E1C1" w14:textId="5473E34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nosmia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2844E" w14:textId="2B9B65D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279 (25.3)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A59FD" w14:textId="7910C75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36 (17.1)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AF47C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0.011</w:t>
            </w:r>
          </w:p>
        </w:tc>
      </w:tr>
      <w:tr w:rsidR="00326DF4" w:rsidRPr="00326DF4" w14:paraId="5C39283D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0888A" w14:textId="5B76C0A5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isnea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31537" w14:textId="7BBAFA51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972 (88.1)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194DB" w14:textId="3A0BA696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201 (95.7)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8600A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0.001</w:t>
            </w:r>
          </w:p>
        </w:tc>
      </w:tr>
      <w:tr w:rsidR="00326DF4" w:rsidRPr="00326DF4" w14:paraId="01E8E99F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98660" w14:textId="4771F366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rastorno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del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sensorio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4DF07" w14:textId="644C197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161 (14.6)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CD453" w14:textId="3B2BD34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48 (22.9)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A6A9D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0.003</w:t>
            </w:r>
          </w:p>
        </w:tc>
      </w:tr>
      <w:tr w:rsidR="00326DF4" w:rsidRPr="00326DF4" w14:paraId="6F370064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73168" w14:textId="25A31B44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isgeusia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F48EA" w14:textId="47D475C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229 (20.8)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CF339" w14:textId="3760AE4D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34 (16.2)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BD715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0.13</w:t>
            </w:r>
          </w:p>
        </w:tc>
      </w:tr>
      <w:tr w:rsidR="00326DF4" w:rsidRPr="00326DF4" w14:paraId="555CA2A8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6EC46" w14:textId="75D136A8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N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ausea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s o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v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ó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mito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2FB25" w14:textId="0909C8A5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60 (5.4)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97963" w14:textId="3FED48AA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7 (3.3)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26E41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0.20</w:t>
            </w:r>
          </w:p>
        </w:tc>
      </w:tr>
      <w:tr w:rsidR="00326DF4" w:rsidRPr="00326DF4" w14:paraId="7DD00FEA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8E836" w14:textId="5F53F61E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lastRenderedPageBreak/>
              <w:t>R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eflujo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gastroesof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ágico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15002" w14:textId="0E05E96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16 (1.5)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7483F" w14:textId="4010EBAB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 (2.4)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B8BD4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0.36</w:t>
            </w:r>
          </w:p>
        </w:tc>
      </w:tr>
      <w:tr w:rsidR="00326DF4" w:rsidRPr="00326DF4" w14:paraId="7881D026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F8449" w14:textId="634F7F7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isfagia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2BD29" w14:textId="4CFD71A5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28 (2.5)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FA329" w14:textId="23B984E4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9 (4.3)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350DB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0.16</w:t>
            </w:r>
          </w:p>
        </w:tc>
      </w:tr>
      <w:tr w:rsidR="00326DF4" w:rsidRPr="00326DF4" w14:paraId="525C0FB8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B45E8" w14:textId="0EB359C1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olor abdominal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591BF" w14:textId="68E2F7C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67 (6.1)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53CA1" w14:textId="73125F4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8 (3.8)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3CA12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0.19</w:t>
            </w:r>
          </w:p>
        </w:tc>
      </w:tr>
      <w:tr w:rsidR="00326DF4" w:rsidRPr="00326DF4" w14:paraId="20372E2C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3F75D" w14:textId="04E8ADE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iarrea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56561" w14:textId="03950A6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147 (13.3)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F15BB" w14:textId="21C3AD5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22 (10.5)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15217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0.26</w:t>
            </w:r>
          </w:p>
        </w:tc>
      </w:tr>
      <w:tr w:rsidR="00326DF4" w:rsidRPr="00326DF4" w14:paraId="7318B2B9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32486" w14:textId="54F55A38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ctericia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D2104" w14:textId="0DA17FE5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9 (0.8)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8655B" w14:textId="6EDFC6BB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 (0.0)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511CC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0.37</w:t>
            </w:r>
          </w:p>
        </w:tc>
      </w:tr>
      <w:tr w:rsidR="00326DF4" w:rsidRPr="00326DF4" w14:paraId="76F5115B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D478A" w14:textId="15FB596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Hemorragia digestiva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E3500" w14:textId="25FDD5D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20 (1.8)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41FDD" w14:textId="0D41EE84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 (1.0)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7131D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0.56</w:t>
            </w:r>
          </w:p>
        </w:tc>
      </w:tr>
      <w:tr w:rsidR="00326DF4" w:rsidRPr="00326DF4" w14:paraId="2D18F6BB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98C77" w14:textId="1B8AC8B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Hospitalización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E74D0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449A0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92E7B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B02507" w:rsidRPr="00326DF4" w14:paraId="5CB54C18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7B763" w14:textId="05BADBE9" w:rsidR="00B02507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Dí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as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hospitalizado</w:t>
            </w:r>
          </w:p>
        </w:tc>
        <w:tc>
          <w:tcPr>
            <w:tcW w:w="2268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31705" w14:textId="19A71324" w:rsidR="00B02507" w:rsidRPr="00326DF4" w:rsidRDefault="00000000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9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3 - 12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2269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714A7" w14:textId="1B59E1B5" w:rsidR="00B02507" w:rsidRPr="00326DF4" w:rsidRDefault="00000000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5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2 - 10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00B7B" w14:textId="77777777" w:rsidR="00B02507" w:rsidRPr="00326DF4" w:rsidRDefault="00000000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&lt;0.001</w:t>
            </w:r>
          </w:p>
        </w:tc>
      </w:tr>
      <w:tr w:rsidR="00326DF4" w:rsidRPr="00326DF4" w14:paraId="1C134F8F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CBBDF" w14:textId="3B468F52" w:rsid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Resultados de laboratorio al ingreso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010A3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B00A6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4CC6C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326DF4" w:rsidRPr="00326DF4" w14:paraId="3527855A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50977" w14:textId="4006C80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TGO (U/L)</w:t>
            </w:r>
          </w:p>
        </w:tc>
        <w:tc>
          <w:tcPr>
            <w:tcW w:w="226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8DE6B" w14:textId="1B1A0536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44.9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28.0 - 81.0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226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96D96" w14:textId="1AE8DACD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42.0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26.0 - 76.3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DEE9C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0.36</w:t>
            </w:r>
          </w:p>
        </w:tc>
      </w:tr>
      <w:tr w:rsidR="00326DF4" w:rsidRPr="00326DF4" w14:paraId="0EAE13AD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3ADC1" w14:textId="5317C8A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TGP (U/L)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D99B6" w14:textId="3EE1FC0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53.0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30.3 - 93.0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E915E" w14:textId="07534445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48.0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27.5 - 90.0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B8A1C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0.51</w:t>
            </w:r>
          </w:p>
        </w:tc>
      </w:tr>
      <w:tr w:rsidR="00326DF4" w:rsidRPr="00326DF4" w14:paraId="362DF90F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59838" w14:textId="27B9A7AD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Bilirrubina total (mg/dL)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D7FA9" w14:textId="5E57B9A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0.6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0.4 - 1.1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75A6C" w14:textId="3EB08EE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0.5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0.3 - 0.8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4CDF5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0.003</w:t>
            </w:r>
          </w:p>
        </w:tc>
      </w:tr>
      <w:tr w:rsidR="00326DF4" w:rsidRPr="00326DF4" w14:paraId="048B26EF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8921D" w14:textId="11DE939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Albúmina (g/dL)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A17F5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3.3 (+/- 0.5)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5FF66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3.1 (+/- 0.6)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3CD62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&lt;0.001</w:t>
            </w:r>
          </w:p>
        </w:tc>
      </w:tr>
      <w:tr w:rsidR="00326DF4" w:rsidRPr="00326DF4" w14:paraId="3C2F7B0E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15BBD" w14:textId="16B03331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INR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95559" w14:textId="7359B446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1.1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1.0 - 1.2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C228F" w14:textId="5306C7F3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1.1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1.0 - 1.2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678A6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0.98</w:t>
            </w:r>
          </w:p>
        </w:tc>
      </w:tr>
      <w:tr w:rsidR="00326DF4" w:rsidRPr="00326DF4" w14:paraId="005FB78C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0A095" w14:textId="60E61E1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Fosfatasa alcalina (U/L)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D1519" w14:textId="2137CD9B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99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83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-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122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F36EC" w14:textId="008EDFD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98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78.5 - 128.5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AE994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0.46</w:t>
            </w:r>
          </w:p>
        </w:tc>
      </w:tr>
      <w:tr w:rsidR="00326DF4" w:rsidRPr="00326DF4" w14:paraId="35E89DD5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13519" w14:textId="432D6EC4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P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laquetas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(/µL)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EE59C" w14:textId="59431D3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224,000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178,000.0 - 327,000.0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B7E8C" w14:textId="78BBB50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263,000 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190,000 - 345,00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0]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2717D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0.036</w:t>
            </w:r>
          </w:p>
        </w:tc>
      </w:tr>
      <w:tr w:rsidR="00326DF4" w:rsidRPr="00326DF4" w14:paraId="3E252508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816F8" w14:textId="540F85BD" w:rsid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Medicación administrada durante hospitalización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61689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B7BEF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E4476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326DF4" w:rsidRPr="00326DF4" w14:paraId="6D71459F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BB8F0" w14:textId="6719F314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idroxicloroquina</w:t>
            </w:r>
          </w:p>
        </w:tc>
        <w:tc>
          <w:tcPr>
            <w:tcW w:w="226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2B0BE" w14:textId="4F5B62BB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116 (10.5)</w:t>
            </w:r>
          </w:p>
        </w:tc>
        <w:tc>
          <w:tcPr>
            <w:tcW w:w="226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355E5" w14:textId="665149B3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22 (10.5)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3091C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0.99</w:t>
            </w:r>
          </w:p>
        </w:tc>
      </w:tr>
      <w:tr w:rsidR="00326DF4" w:rsidRPr="00326DF4" w14:paraId="3D146F14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8C56C" w14:textId="3636764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loroquina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A7FD9" w14:textId="6E1D93C3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 (0.1)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789D6" w14:textId="2F4F1B5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 (0.0)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FC710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&gt;0.99</w:t>
            </w:r>
          </w:p>
        </w:tc>
      </w:tr>
      <w:tr w:rsidR="00326DF4" w:rsidRPr="00326DF4" w14:paraId="10B4C81E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629EE" w14:textId="58A1E191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zitro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micina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37D3C" w14:textId="355B5A9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782 (70.9)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81E3E" w14:textId="17D37398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133 (63.3)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D1A40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0.029</w:t>
            </w:r>
          </w:p>
        </w:tc>
      </w:tr>
      <w:tr w:rsidR="00326DF4" w:rsidRPr="00326DF4" w14:paraId="0FDD7747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DE997" w14:textId="10D3B2A8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vermectina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6EC4B" w14:textId="34A6591E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690 (62.6)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3DA0F" w14:textId="5A9CE99E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120 (57.1)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12FA4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0.14</w:t>
            </w:r>
          </w:p>
        </w:tc>
      </w:tr>
      <w:tr w:rsidR="00326DF4" w:rsidRPr="00326DF4" w14:paraId="2AB8898E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5AA52" w14:textId="65A3D05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R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emdesivir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3E93A" w14:textId="0E479AD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 (0.2)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71CF3" w14:textId="411B4CFA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</w:t>
            </w:r>
            <w:r w:rsidR="00045CB2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(0.0)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E9009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&gt;0.99</w:t>
            </w:r>
          </w:p>
        </w:tc>
      </w:tr>
      <w:tr w:rsidR="00326DF4" w:rsidRPr="00326DF4" w14:paraId="75D876E1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1CFBA" w14:textId="1DA10DE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Metilprednisolona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ABC76" w14:textId="0444DA11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88 (8.0)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C9C96" w14:textId="6D1FE95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23 (11.0)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FF64C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0.16</w:t>
            </w:r>
          </w:p>
        </w:tc>
      </w:tr>
      <w:tr w:rsidR="00326DF4" w:rsidRPr="00326DF4" w14:paraId="6146C820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59B90" w14:textId="6D8FC76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Dexametasona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DA686" w14:textId="0587025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887 (80.4)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A39E6" w14:textId="6440D5F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146 (69.5)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BF084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&lt;0.001</w:t>
            </w:r>
          </w:p>
        </w:tc>
      </w:tr>
      <w:tr w:rsidR="00326DF4" w:rsidRPr="00326DF4" w14:paraId="15726AE2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85B19" w14:textId="32FA39EB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Carbapenems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BC85D" w14:textId="1EFEBE7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83 (7.5)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28268" w14:textId="142DB93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66 (31.4)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1BBE7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&lt;0.001</w:t>
            </w:r>
          </w:p>
        </w:tc>
      </w:tr>
      <w:tr w:rsidR="00326DF4" w:rsidRPr="00326DF4" w14:paraId="638FEE75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B0B09" w14:textId="64585CE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Fluconazol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3352E" w14:textId="0C19459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 (0.3)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C088B" w14:textId="2DC1AAC4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 (1.0)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0865F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0.18</w:t>
            </w:r>
          </w:p>
        </w:tc>
      </w:tr>
      <w:tr w:rsidR="00326DF4" w:rsidRPr="00326DF4" w14:paraId="63F56CFC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BF9C3" w14:textId="4E8A1FA6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TARGA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97FF5" w14:textId="3CDABA55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 (0.4)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EDD34" w14:textId="76751FD4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 (0.0)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8EFD3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&gt;0.99</w:t>
            </w:r>
          </w:p>
        </w:tc>
      </w:tr>
      <w:tr w:rsidR="00326DF4" w:rsidRPr="00326DF4" w14:paraId="431633D5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2D8A3" w14:textId="57B50F3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Terapia anti-tuberculosis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DBDEE" w14:textId="45A110BA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6 (0.5)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C2FB2" w14:textId="37614145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 (0.0)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EB081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0.60</w:t>
            </w:r>
          </w:p>
        </w:tc>
      </w:tr>
      <w:tr w:rsidR="00326DF4" w:rsidRPr="00326DF4" w14:paraId="11011CA2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F4CAB" w14:textId="58D58936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Heparina o enoxaparina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D113D" w14:textId="09050E6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991 (89.8)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B3830" w14:textId="2791576F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200 (95.2)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759E9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0.014</w:t>
            </w:r>
          </w:p>
        </w:tc>
      </w:tr>
      <w:tr w:rsidR="00326DF4" w:rsidRPr="00326DF4" w14:paraId="076D00C4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43649" w14:textId="2C83BEB3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Warfarina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37AA5" w14:textId="026E998D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 (0.4)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4C39D" w14:textId="1A4D71AB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 (0.0)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1364E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&gt;0.99</w:t>
            </w:r>
          </w:p>
        </w:tc>
      </w:tr>
      <w:tr w:rsidR="00326DF4" w:rsidRPr="00326DF4" w14:paraId="20F1A65F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43865" w14:textId="53D5EBD4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ocilizumab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467CA" w14:textId="2FE62A0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20 (1.8)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E75D8" w14:textId="4CB6271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15 (7.1)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BA18F" w14:textId="7E7DC6FC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&lt;0.001</w:t>
            </w:r>
          </w:p>
        </w:tc>
      </w:tr>
      <w:tr w:rsidR="00326DF4" w:rsidRPr="00326DF4" w14:paraId="2CD2697B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3B79A" w14:textId="7CAE11A2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Procedimientos realizados durante hospitalización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77260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BA824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E29B2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B02507" w:rsidRPr="00326DF4" w14:paraId="4EAA23C4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31C0B" w14:textId="6899C819" w:rsidR="00B02507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Endoscopía, colonoscopía o CPRE</w:t>
            </w:r>
          </w:p>
        </w:tc>
        <w:tc>
          <w:tcPr>
            <w:tcW w:w="2268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7BEB9" w14:textId="0CC63C82" w:rsidR="00B02507" w:rsidRPr="00326DF4" w:rsidRDefault="00000000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 (0.3)</w:t>
            </w:r>
          </w:p>
        </w:tc>
        <w:tc>
          <w:tcPr>
            <w:tcW w:w="2269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C61E6" w14:textId="654CB525" w:rsidR="00B02507" w:rsidRPr="00326DF4" w:rsidRDefault="00000000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 (0.5)</w:t>
            </w: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49237" w14:textId="77777777" w:rsidR="00B02507" w:rsidRPr="00326DF4" w:rsidRDefault="00000000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0.50</w:t>
            </w:r>
          </w:p>
        </w:tc>
      </w:tr>
      <w:tr w:rsidR="00326DF4" w:rsidRPr="00326DF4" w14:paraId="70E840DF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81C02" w14:textId="1798F567" w:rsid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Desenlaces clínicos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75E8E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341A8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A9C3B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326DF4" w:rsidRPr="00326DF4" w14:paraId="177C370E" w14:textId="77777777" w:rsidTr="00045CB2">
        <w:trPr>
          <w:jc w:val="center"/>
        </w:trPr>
        <w:tc>
          <w:tcPr>
            <w:tcW w:w="269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CC9FA" w14:textId="367E8C3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Severidad de la infección</w:t>
            </w:r>
          </w:p>
        </w:tc>
        <w:tc>
          <w:tcPr>
            <w:tcW w:w="226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D2900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AD325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30CBB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&lt;0.001</w:t>
            </w:r>
          </w:p>
        </w:tc>
      </w:tr>
      <w:tr w:rsidR="00326DF4" w:rsidRPr="00326DF4" w14:paraId="6CAE3C33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8D4C1" w14:textId="469FCD40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Moderado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69A39" w14:textId="65892CCB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700 (63.5)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759B2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16.0 (7.6)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8C51A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326DF4" w:rsidRPr="00326DF4" w14:paraId="3B88438D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874D9" w14:textId="28C29B09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Severo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7A07E" w14:textId="3BFA9E9E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325 (29.5)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4DEC2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194.0 (92.4)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2A247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326DF4" w:rsidRPr="00326DF4" w14:paraId="70446CF1" w14:textId="77777777" w:rsidTr="00045CB2">
        <w:trPr>
          <w:jc w:val="center"/>
        </w:trPr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4562E" w14:textId="5C37472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Leve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B1A5F" w14:textId="61C8C63D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78 (7.1)</w:t>
            </w:r>
          </w:p>
        </w:tc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F8B7F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0.0 (0.0)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770F0" w14:textId="77777777" w:rsidR="00326DF4" w:rsidRPr="00326DF4" w:rsidRDefault="00326DF4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B02507" w:rsidRPr="00326DF4" w14:paraId="4176E497" w14:textId="77777777" w:rsidTr="00045CB2">
        <w:trPr>
          <w:jc w:val="center"/>
        </w:trPr>
        <w:tc>
          <w:tcPr>
            <w:tcW w:w="8648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3288A" w14:textId="21BD38FE" w:rsidR="00B02507" w:rsidRPr="00326DF4" w:rsidRDefault="00000000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n (%); Mean (+/- SD); Median (Q1 - Q3)</w:t>
            </w:r>
          </w:p>
        </w:tc>
      </w:tr>
      <w:tr w:rsidR="00B02507" w:rsidRPr="00326DF4" w14:paraId="01A06DB0" w14:textId="77777777" w:rsidTr="00045CB2">
        <w:trPr>
          <w:jc w:val="center"/>
        </w:trPr>
        <w:tc>
          <w:tcPr>
            <w:tcW w:w="864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C4003" w14:textId="77777777" w:rsidR="00B02507" w:rsidRPr="00326DF4" w:rsidRDefault="00000000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vertAlign w:val="superscript"/>
                <w:lang w:val="es-ES"/>
              </w:rPr>
              <w:t>2</w:t>
            </w: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Fisher's exact test; Pearson's Chi-squared test; Wilcoxon rank sum test</w:t>
            </w:r>
          </w:p>
        </w:tc>
      </w:tr>
      <w:tr w:rsidR="00B02507" w:rsidRPr="00326DF4" w14:paraId="4FCE6D56" w14:textId="77777777" w:rsidTr="00045CB2">
        <w:trPr>
          <w:jc w:val="center"/>
        </w:trPr>
        <w:tc>
          <w:tcPr>
            <w:tcW w:w="864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CAE11" w14:textId="77777777" w:rsidR="00B02507" w:rsidRPr="00326DF4" w:rsidRDefault="00000000" w:rsidP="00326D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326DF4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Para las variables categóricas, el porcentaje se presenta entre paréntesis; el denominador total varia ligeramente por data faltante.</w:t>
            </w:r>
          </w:p>
        </w:tc>
      </w:tr>
    </w:tbl>
    <w:p w14:paraId="3D455332" w14:textId="77777777" w:rsidR="00483590" w:rsidRPr="00326DF4" w:rsidRDefault="00483590" w:rsidP="00326DF4">
      <w:pPr>
        <w:spacing w:line="276" w:lineRule="auto"/>
        <w:rPr>
          <w:rFonts w:ascii="Arial" w:hAnsi="Arial" w:cs="Arial"/>
          <w:sz w:val="21"/>
          <w:szCs w:val="21"/>
          <w:lang w:val="es-ES"/>
        </w:rPr>
      </w:pPr>
    </w:p>
    <w:sectPr w:rsidR="00483590" w:rsidRPr="00326DF4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60375437">
    <w:abstractNumId w:val="1"/>
  </w:num>
  <w:num w:numId="2" w16cid:durableId="1708487399">
    <w:abstractNumId w:val="2"/>
  </w:num>
  <w:num w:numId="3" w16cid:durableId="120213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507"/>
    <w:rsid w:val="00045CB2"/>
    <w:rsid w:val="00104628"/>
    <w:rsid w:val="001964AA"/>
    <w:rsid w:val="00326DF4"/>
    <w:rsid w:val="00483590"/>
    <w:rsid w:val="00B0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39EFE"/>
  <w15:docId w15:val="{F2CE73FB-8F07-DF42-8C84-390C1FB5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566</Words>
  <Characters>3206</Characters>
  <Application>Microsoft Office Word</Application>
  <DocSecurity>0</DocSecurity>
  <Lines>320</Lines>
  <Paragraphs>290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AGURTO, JAVIER AUGUSTO</cp:lastModifiedBy>
  <cp:revision>12</cp:revision>
  <dcterms:created xsi:type="dcterms:W3CDTF">2017-02-28T11:18:00Z</dcterms:created>
  <dcterms:modified xsi:type="dcterms:W3CDTF">2025-12-31T03:01:00Z</dcterms:modified>
  <cp:category/>
</cp:coreProperties>
</file>