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1360322"/>
        <w:docPartObj>
          <w:docPartGallery w:val="Cover Pages"/>
          <w:docPartUnique/>
        </w:docPartObj>
      </w:sdtPr>
      <w:sdtEndPr/>
      <w:sdtContent>
        <w:p w14:paraId="62E9863B" w14:textId="2A14CA12" w:rsidR="00434A92" w:rsidRDefault="00434A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CF6964" wp14:editId="370AE0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04B423" w14:textId="5A73BDEA" w:rsidR="00434A92" w:rsidRDefault="00434A9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Martín Gómez, Javier 47231977M javi040898@gmail.com-Ayala Urbanos, Christian 51196082Z christianayala.saramago@gmail.com</w:t>
                                      </w:r>
                                    </w:p>
                                  </w:sdtContent>
                                </w:sdt>
                                <w:p w14:paraId="487F7A02" w14:textId="015A2044" w:rsidR="00434A92" w:rsidRDefault="00D950C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4A9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alcalá</w:t>
                                      </w:r>
                                    </w:sdtContent>
                                  </w:sdt>
                                  <w:r w:rsidR="00434A92">
                                    <w:rPr>
                                      <w:color w:val="FFFFFF" w:themeColor="background1"/>
                                    </w:rPr>
                                    <w:t>  GII PATRONES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C75940" w14:textId="3187FF56" w:rsidR="00434A92" w:rsidRDefault="00434A92" w:rsidP="00434A92">
                                  <w:pPr>
                                    <w:jc w:val="center"/>
                                  </w:pPr>
                                  <w:r w:rsidRPr="00434A9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es-ES"/>
                                    </w:rPr>
                                    <w:t>SISTEMA GESTOR DE PLANTILLAS DE UNA LIGA DE BALONCESTO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es-ES"/>
                                    </w:rPr>
                                    <w:t xml:space="preserve"> (SGPLB)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CF6964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04B423" w14:textId="5A73BDEA" w:rsidR="00434A92" w:rsidRDefault="00434A9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Martín Gómez, Javier 47231977M javi040898@gmail.com-Ayala Urbanos, Christian 51196082Z christianayala.saramago@gmail.com</w:t>
                                </w:r>
                              </w:p>
                            </w:sdtContent>
                          </w:sdt>
                          <w:p w14:paraId="487F7A02" w14:textId="015A2044" w:rsidR="00434A92" w:rsidRDefault="00D950C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34A92">
                                  <w:rPr>
                                    <w:caps/>
                                    <w:color w:val="FFFFFF" w:themeColor="background1"/>
                                  </w:rPr>
                                  <w:t>Universidad de alcalá</w:t>
                                </w:r>
                              </w:sdtContent>
                            </w:sdt>
                            <w:r w:rsidR="00434A92">
                              <w:rPr>
                                <w:color w:val="FFFFFF" w:themeColor="background1"/>
                              </w:rPr>
                              <w:t>  GII PATRONES SOFTWARE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DC75940" w14:textId="3187FF56" w:rsidR="00434A92" w:rsidRDefault="00434A92" w:rsidP="00434A92">
                            <w:pPr>
                              <w:jc w:val="center"/>
                            </w:pPr>
                            <w:r w:rsidRPr="00434A9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es-ES"/>
                              </w:rPr>
                              <w:t>SISTEMA GESTOR DE PLANTILLAS DE UNA LIGA DE BALONCESTO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es-ES"/>
                              </w:rPr>
                              <w:t xml:space="preserve"> (SGPLB)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D02F8D" w14:textId="53CFD92E" w:rsidR="00434A92" w:rsidRDefault="00434A9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5263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AF997" w14:textId="74895008" w:rsidR="004C41FB" w:rsidRDefault="004C41FB">
          <w:pPr>
            <w:pStyle w:val="TtuloTDC"/>
          </w:pPr>
          <w:r>
            <w:t>Contenido</w:t>
          </w:r>
        </w:p>
        <w:p w14:paraId="6E8406A9" w14:textId="7D0F506C" w:rsidR="00434A92" w:rsidRDefault="004C41F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42986" w:history="1">
            <w:r w:rsidR="00434A92" w:rsidRPr="00B476E5">
              <w:rPr>
                <w:rStyle w:val="Hipervnculo"/>
                <w:rFonts w:eastAsia="Calibri"/>
                <w:noProof/>
              </w:rPr>
              <w:t>SISTEMA GESTOR DE PLANTILLAS DE UNA LIGA DE BALONCESTO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_Toc55642986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2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5A006187" w14:textId="24D14104" w:rsidR="00434A92" w:rsidRDefault="00D950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87" w:history="1">
            <w:r w:rsidR="00434A92" w:rsidRPr="00B476E5">
              <w:rPr>
                <w:rStyle w:val="Hipervnculo"/>
                <w:rFonts w:eastAsia="Calibri"/>
                <w:noProof/>
              </w:rPr>
              <w:t>INTRODUCCIÓN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_Toc55642987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2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5BAA53AE" w14:textId="5172C922" w:rsidR="00434A92" w:rsidRDefault="00D950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88" w:history="1">
            <w:r w:rsidR="00434A92" w:rsidRPr="00B476E5">
              <w:rPr>
                <w:rStyle w:val="Hipervnculo"/>
                <w:rFonts w:eastAsia="Calibri"/>
                <w:noProof/>
              </w:rPr>
              <w:t>REQUISITOS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_Toc55642988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3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305919AC" w14:textId="45C4650C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89" w:history="1">
            <w:r w:rsidR="00434A92" w:rsidRPr="00B476E5">
              <w:rPr>
                <w:rStyle w:val="Hipervnculo"/>
                <w:rFonts w:eastAsia="Calibri Light"/>
                <w:noProof/>
              </w:rPr>
              <w:t>Requisitos Funcionales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_Toc55642989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3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653A9EB1" w14:textId="3C2578D4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0" w:history="1">
            <w:r w:rsidR="00434A92" w:rsidRPr="00B476E5">
              <w:rPr>
                <w:rStyle w:val="Hipervnculo"/>
                <w:rFonts w:eastAsia="Calibri Light"/>
                <w:noProof/>
              </w:rPr>
              <w:t>Requisitos No Funcionales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_Toc55642990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4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14E6E9E2" w14:textId="06BA4BA3" w:rsidR="00434A92" w:rsidRDefault="00D950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1" w:history="1">
            <w:r w:rsidR="00434A92" w:rsidRPr="00B476E5">
              <w:rPr>
                <w:rStyle w:val="Hipervnculo"/>
                <w:rFonts w:eastAsia="Calibri"/>
                <w:noProof/>
              </w:rPr>
              <w:t>Excepciones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_Toc55642991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5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79A7470F" w14:textId="414FB7BD" w:rsidR="00434A92" w:rsidRDefault="00D950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2" w:history="1">
            <w:r w:rsidR="00434A92" w:rsidRPr="00B476E5">
              <w:rPr>
                <w:rStyle w:val="Hipervnculo"/>
                <w:noProof/>
              </w:rPr>
              <w:t>Usuarios</w:t>
            </w:r>
            <w:r w:rsidR="00434A92" w:rsidRPr="00B476E5">
              <w:rPr>
                <w:rStyle w:val="Hipervnculo"/>
                <w:rFonts w:eastAsia="Calibri"/>
                <w:noProof/>
              </w:rPr>
              <w:t xml:space="preserve"> de la aplicación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_Toc55642992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5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215E00FD" w14:textId="420C3720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3" w:history="1">
            <w:r w:rsidR="00434A92" w:rsidRPr="00B476E5">
              <w:rPr>
                <w:rStyle w:val="Hipervnculo"/>
                <w:rFonts w:eastAsia="Calibri"/>
                <w:noProof/>
              </w:rPr>
              <w:t>JUGADORES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_Toc55642993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6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2E58AB2D" w14:textId="7A291087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4" w:history="1">
            <w:r w:rsidR="00434A92" w:rsidRPr="00B476E5">
              <w:rPr>
                <w:rStyle w:val="Hipervnculo"/>
                <w:rFonts w:eastAsia="Calibri"/>
                <w:noProof/>
              </w:rPr>
              <w:t>CUERPO TÉCNICO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_Toc55642994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6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1AAB98D8" w14:textId="0C8B8928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5" w:history="1">
            <w:r w:rsidR="00434A92" w:rsidRPr="00B476E5">
              <w:rPr>
                <w:rStyle w:val="Hipervnculo"/>
                <w:rFonts w:eastAsia="Calibri"/>
                <w:noProof/>
              </w:rPr>
              <w:t>DIRECTIVA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_Toc55642995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6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4413527D" w14:textId="4CA0F1C5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6" w:history="1">
            <w:r w:rsidR="00434A92" w:rsidRPr="00B476E5">
              <w:rPr>
                <w:rStyle w:val="Hipervnculo"/>
                <w:rFonts w:eastAsia="Calibri"/>
                <w:noProof/>
              </w:rPr>
              <w:t>SOCIO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_Toc55642996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7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34504BD8" w14:textId="0CE29A9B" w:rsidR="00434A92" w:rsidRDefault="00D950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55642997" w:history="1">
            <w:r w:rsidR="00434A92" w:rsidRPr="00B476E5">
              <w:rPr>
                <w:rStyle w:val="Hipervnculo"/>
                <w:rFonts w:eastAsia="Calibri"/>
                <w:noProof/>
              </w:rPr>
              <w:t>DUEÑO</w:t>
            </w:r>
            <w:r w:rsidR="00434A92">
              <w:rPr>
                <w:noProof/>
                <w:webHidden/>
              </w:rPr>
              <w:tab/>
            </w:r>
            <w:r w:rsidR="00434A92">
              <w:rPr>
                <w:noProof/>
                <w:webHidden/>
              </w:rPr>
              <w:fldChar w:fldCharType="begin"/>
            </w:r>
            <w:r w:rsidR="00434A92">
              <w:rPr>
                <w:noProof/>
                <w:webHidden/>
              </w:rPr>
              <w:instrText xml:space="preserve"> PAGEREF _Toc55642997 \h </w:instrText>
            </w:r>
            <w:r w:rsidR="00434A92">
              <w:rPr>
                <w:noProof/>
                <w:webHidden/>
              </w:rPr>
            </w:r>
            <w:r w:rsidR="00434A92">
              <w:rPr>
                <w:noProof/>
                <w:webHidden/>
              </w:rPr>
              <w:fldChar w:fldCharType="separate"/>
            </w:r>
            <w:r w:rsidR="00701A0D">
              <w:rPr>
                <w:noProof/>
                <w:webHidden/>
              </w:rPr>
              <w:t>7</w:t>
            </w:r>
            <w:r w:rsidR="00434A92">
              <w:rPr>
                <w:noProof/>
                <w:webHidden/>
              </w:rPr>
              <w:fldChar w:fldCharType="end"/>
            </w:r>
          </w:hyperlink>
        </w:p>
        <w:p w14:paraId="47760FEA" w14:textId="077A6D6C" w:rsidR="004C41FB" w:rsidRDefault="004C41FB">
          <w:r>
            <w:rPr>
              <w:b/>
              <w:bCs/>
            </w:rPr>
            <w:fldChar w:fldCharType="end"/>
          </w:r>
        </w:p>
      </w:sdtContent>
    </w:sdt>
    <w:p w14:paraId="360B69EA" w14:textId="77777777" w:rsidR="004C41FB" w:rsidRDefault="004C41FB" w:rsidP="004C41FB">
      <w:pPr>
        <w:pStyle w:val="Ttulo1"/>
        <w:rPr>
          <w:rFonts w:eastAsia="Calibri"/>
        </w:rPr>
      </w:pPr>
    </w:p>
    <w:p w14:paraId="400AD6EC" w14:textId="77777777" w:rsidR="004C41FB" w:rsidRDefault="004C41FB" w:rsidP="004C41FB">
      <w:pPr>
        <w:pStyle w:val="Ttulo1"/>
        <w:rPr>
          <w:rFonts w:eastAsia="Calibri"/>
        </w:rPr>
      </w:pPr>
    </w:p>
    <w:p w14:paraId="1692F71A" w14:textId="77777777" w:rsidR="004C41FB" w:rsidRDefault="004C41FB" w:rsidP="004C41FB">
      <w:pPr>
        <w:pStyle w:val="Ttulo1"/>
        <w:rPr>
          <w:rFonts w:eastAsia="Calibri"/>
        </w:rPr>
      </w:pPr>
    </w:p>
    <w:p w14:paraId="1103C55E" w14:textId="10AD2748" w:rsidR="004C41FB" w:rsidRDefault="004C41FB" w:rsidP="004C41FB">
      <w:pPr>
        <w:pStyle w:val="Ttulo1"/>
        <w:rPr>
          <w:rFonts w:eastAsia="Calibri"/>
        </w:rPr>
      </w:pPr>
    </w:p>
    <w:p w14:paraId="5DC8BB70" w14:textId="78CBA00F" w:rsidR="004C41FB" w:rsidRDefault="004C41FB" w:rsidP="004C41FB"/>
    <w:p w14:paraId="36C860A0" w14:textId="402FB9A9" w:rsidR="004C41FB" w:rsidRDefault="004C41FB" w:rsidP="004C41FB"/>
    <w:p w14:paraId="01F25294" w14:textId="77777777" w:rsidR="004C41FB" w:rsidRPr="004C41FB" w:rsidRDefault="004C41FB" w:rsidP="004C41FB"/>
    <w:p w14:paraId="0D89B8E3" w14:textId="77777777" w:rsidR="004C41FB" w:rsidRDefault="004C41FB" w:rsidP="004C41FB">
      <w:pPr>
        <w:pStyle w:val="Ttulo1"/>
        <w:rPr>
          <w:rFonts w:eastAsia="Calibri"/>
        </w:rPr>
      </w:pPr>
    </w:p>
    <w:p w14:paraId="3F2791C7" w14:textId="4856A47F" w:rsidR="004C41FB" w:rsidRDefault="004C41FB" w:rsidP="004C41FB">
      <w:pPr>
        <w:pStyle w:val="Ttulo1"/>
        <w:rPr>
          <w:rFonts w:eastAsia="Calibri"/>
        </w:rPr>
      </w:pPr>
    </w:p>
    <w:p w14:paraId="3EF186D6" w14:textId="52CEA365" w:rsidR="004C41FB" w:rsidRDefault="004C41FB" w:rsidP="004C41FB"/>
    <w:p w14:paraId="5C5F49DC" w14:textId="4EA1538A" w:rsidR="004C41FB" w:rsidRDefault="004C41FB" w:rsidP="004C41FB"/>
    <w:p w14:paraId="47AE9C40" w14:textId="2E83C22A" w:rsidR="004C41FB" w:rsidRDefault="004C41FB" w:rsidP="004C41FB">
      <w:pPr>
        <w:pStyle w:val="Ttulo1"/>
        <w:rPr>
          <w:rFonts w:eastAsia="Calibri"/>
        </w:rPr>
      </w:pPr>
    </w:p>
    <w:p w14:paraId="0FBC7FEE" w14:textId="77777777" w:rsidR="00434A92" w:rsidRPr="00434A92" w:rsidRDefault="00434A92" w:rsidP="00434A92"/>
    <w:p w14:paraId="0403CCB2" w14:textId="77777777" w:rsidR="004C41FB" w:rsidRPr="004C41FB" w:rsidRDefault="004C41FB" w:rsidP="004C41FB"/>
    <w:p w14:paraId="787B7DAF" w14:textId="2010ED66" w:rsidR="101970DF" w:rsidRDefault="101970DF" w:rsidP="004C41FB">
      <w:pPr>
        <w:pStyle w:val="Ttulo1"/>
        <w:rPr>
          <w:rFonts w:eastAsia="Calibri"/>
        </w:rPr>
      </w:pPr>
      <w:bookmarkStart w:id="2" w:name="_Toc55642986"/>
      <w:bookmarkStart w:id="3" w:name="_Hlk55643013"/>
      <w:r w:rsidRPr="04A8E124">
        <w:rPr>
          <w:rFonts w:eastAsia="Calibri"/>
        </w:rPr>
        <w:lastRenderedPageBreak/>
        <w:t>S</w:t>
      </w:r>
      <w:r w:rsidR="490A8879" w:rsidRPr="04A8E124">
        <w:rPr>
          <w:rFonts w:eastAsia="Calibri"/>
        </w:rPr>
        <w:t>ISTEMA GEST</w:t>
      </w:r>
      <w:r w:rsidR="00434A92">
        <w:rPr>
          <w:rFonts w:eastAsia="Calibri"/>
        </w:rPr>
        <w:t>OR</w:t>
      </w:r>
      <w:r w:rsidR="490A8879" w:rsidRPr="04A8E124">
        <w:rPr>
          <w:rFonts w:eastAsia="Calibri"/>
        </w:rPr>
        <w:t xml:space="preserve"> DE PLANTILLAS DE</w:t>
      </w:r>
      <w:r w:rsidR="00434A92">
        <w:rPr>
          <w:rFonts w:eastAsia="Calibri"/>
        </w:rPr>
        <w:t xml:space="preserve"> UNA</w:t>
      </w:r>
      <w:r w:rsidR="490A8879" w:rsidRPr="04A8E124">
        <w:rPr>
          <w:rFonts w:eastAsia="Calibri"/>
        </w:rPr>
        <w:t xml:space="preserve"> LIGA DE BALONCESTO</w:t>
      </w:r>
      <w:bookmarkEnd w:id="2"/>
    </w:p>
    <w:p w14:paraId="09E902E0" w14:textId="1044A0B8" w:rsidR="002C1FCB" w:rsidRDefault="590F3459" w:rsidP="004C41FB">
      <w:pPr>
        <w:pStyle w:val="Ttulo2"/>
        <w:rPr>
          <w:rFonts w:eastAsia="Calibri"/>
        </w:rPr>
      </w:pPr>
      <w:bookmarkStart w:id="4" w:name="_Toc55642987"/>
      <w:bookmarkEnd w:id="3"/>
      <w:r w:rsidRPr="04A8E124">
        <w:rPr>
          <w:rFonts w:eastAsia="Calibri"/>
        </w:rPr>
        <w:t>INTRODUCCIÓN</w:t>
      </w:r>
      <w:bookmarkEnd w:id="4"/>
    </w:p>
    <w:p w14:paraId="339975B2" w14:textId="109174DD" w:rsidR="590F3459" w:rsidRPr="00434A92" w:rsidRDefault="4D2B2239" w:rsidP="4038F9AC">
      <w:pPr>
        <w:spacing w:line="257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Desde una Liga de Baloncesto nos han solicitado el desarrollo de una aplicación informática para la gestión de las plantillas de los equipos.</w:t>
      </w:r>
      <w:r w:rsidR="00434A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90F3459" w:rsidRPr="04A8E124">
        <w:rPr>
          <w:rFonts w:ascii="Calibri" w:eastAsia="Calibri" w:hAnsi="Calibri" w:cs="Calibri"/>
          <w:sz w:val="24"/>
          <w:szCs w:val="24"/>
        </w:rPr>
        <w:t xml:space="preserve">Se va a desarrollar un sistema </w:t>
      </w:r>
      <w:r w:rsidR="00434A92">
        <w:rPr>
          <w:rFonts w:ascii="Calibri" w:eastAsia="Calibri" w:hAnsi="Calibri" w:cs="Calibri"/>
          <w:sz w:val="24"/>
          <w:szCs w:val="24"/>
        </w:rPr>
        <w:t>software que implemente este diseño.</w:t>
      </w:r>
    </w:p>
    <w:p w14:paraId="48538331" w14:textId="1D888638" w:rsidR="44ADF82E" w:rsidRDefault="44ADF82E" w:rsidP="4038F9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 w:rsidRPr="04A8E124">
        <w:rPr>
          <w:rFonts w:ascii="Calibri" w:eastAsia="Calibri" w:hAnsi="Calibri" w:cs="Calibri"/>
          <w:sz w:val="24"/>
          <w:szCs w:val="24"/>
        </w:rPr>
        <w:t>El sistema almacenará los datos en una base de datos PostgreSQL con todos los datos de las plantillas de la liga, incluidos datos de directiva</w:t>
      </w:r>
      <w:r w:rsidR="01D0851D" w:rsidRPr="04A8E124">
        <w:rPr>
          <w:rFonts w:ascii="Calibri" w:eastAsia="Calibri" w:hAnsi="Calibri" w:cs="Calibri"/>
          <w:sz w:val="24"/>
          <w:szCs w:val="24"/>
        </w:rPr>
        <w:t>, contratos, socios... Dependiendo del tipo de usuario que acceda al sistema, podrá realizar unas operaciones u otras.</w:t>
      </w:r>
    </w:p>
    <w:p w14:paraId="3F87596A" w14:textId="69FCCB55" w:rsidR="2F018E3B" w:rsidRDefault="2F018E3B" w:rsidP="4038F9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 w:rsidRPr="04A8E124">
        <w:rPr>
          <w:rFonts w:ascii="Calibri" w:eastAsia="Calibri" w:hAnsi="Calibri" w:cs="Calibri"/>
          <w:sz w:val="24"/>
          <w:szCs w:val="24"/>
        </w:rPr>
        <w:t xml:space="preserve">El sistema contará con una interfaz gráfica sencilla para con esto facilitar su uso de cara a los usuarios. Esto se debe a que se usará el lenguaje </w:t>
      </w:r>
      <w:r w:rsidR="479B1058" w:rsidRPr="04A8E124">
        <w:rPr>
          <w:rFonts w:ascii="Calibri" w:eastAsia="Calibri" w:hAnsi="Calibri" w:cs="Calibri"/>
          <w:sz w:val="24"/>
          <w:szCs w:val="24"/>
        </w:rPr>
        <w:t xml:space="preserve">de programación </w:t>
      </w:r>
      <w:r w:rsidRPr="04A8E124">
        <w:rPr>
          <w:rFonts w:ascii="Calibri" w:eastAsia="Calibri" w:hAnsi="Calibri" w:cs="Calibri"/>
          <w:sz w:val="24"/>
          <w:szCs w:val="24"/>
        </w:rPr>
        <w:t>Java</w:t>
      </w:r>
      <w:r w:rsidR="47D9B04D" w:rsidRPr="04A8E124">
        <w:rPr>
          <w:rFonts w:ascii="Calibri" w:eastAsia="Calibri" w:hAnsi="Calibri" w:cs="Calibri"/>
          <w:sz w:val="24"/>
          <w:szCs w:val="24"/>
        </w:rPr>
        <w:t xml:space="preserve"> para el desarrollo de dicha interfaz gráfica.</w:t>
      </w:r>
      <w:r w:rsidR="62CB1652" w:rsidRPr="04A8E124">
        <w:rPr>
          <w:rFonts w:ascii="Calibri" w:eastAsia="Calibri" w:hAnsi="Calibri" w:cs="Calibri"/>
          <w:sz w:val="24"/>
          <w:szCs w:val="24"/>
        </w:rPr>
        <w:t xml:space="preserve"> De cara a una implementación venidera, se desarrollará una aplicación web y/o aplicación móvil para con ello facilitar más aún el acceso de los usuarios</w:t>
      </w:r>
      <w:r w:rsidR="062E8FFD" w:rsidRPr="04A8E124">
        <w:rPr>
          <w:rFonts w:ascii="Calibri" w:eastAsia="Calibri" w:hAnsi="Calibri" w:cs="Calibri"/>
          <w:sz w:val="24"/>
          <w:szCs w:val="24"/>
        </w:rPr>
        <w:t>.</w:t>
      </w:r>
    </w:p>
    <w:p w14:paraId="3EB6BEFB" w14:textId="6AF46009" w:rsidR="469B3201" w:rsidRDefault="18EBA6C2" w:rsidP="469B320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Esta interfaz gráfica será diferente para cada tipo de usuario. Por ejemplo, un socio no podrá realizar las mism</w:t>
      </w:r>
      <w:r w:rsidR="77E4A171"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as operaciones que un directivo del equipo</w:t>
      </w:r>
      <w:r w:rsidR="0FDBDBDF"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, esto se basará en los distintos roles, como se ha explicado anteriormente.</w:t>
      </w:r>
    </w:p>
    <w:p w14:paraId="2E1D781A" w14:textId="608AC69A" w:rsidR="10C69BF1" w:rsidRDefault="10C69BF1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 sistema se desarrollará aplicando patrones software, incluyendo </w:t>
      </w:r>
      <w:r w:rsidR="2E9B7AF6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de creación, estructurales, comportamiento, etc.</w:t>
      </w:r>
      <w:r w:rsidR="48EE61DE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También, se usará el patrón DAO</w:t>
      </w:r>
      <w:r w:rsidR="30DCFF63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(Data Access </w:t>
      </w:r>
      <w:proofErr w:type="spellStart"/>
      <w:r w:rsidR="30DCFF63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Object</w:t>
      </w:r>
      <w:proofErr w:type="spellEnd"/>
      <w:r w:rsidR="30DCFF63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="48EE61DE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para separar la lógica de negocio con la lógica de los datos, </w:t>
      </w:r>
      <w:r w:rsidR="4FFCB3F7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ya que usaremos una base de datos PostgreS</w:t>
      </w:r>
      <w:r w:rsidR="6F290750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QL.</w:t>
      </w:r>
    </w:p>
    <w:p w14:paraId="6DECA3AF" w14:textId="7C975754" w:rsidR="58103F42" w:rsidRDefault="58103F42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Se incluirá un manual de usuario con l</w:t>
      </w:r>
      <w:r w:rsidR="2FDD84C3" w:rsidRPr="25618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explicación del funcionamiento del sistema </w:t>
      </w:r>
      <w:r w:rsidR="1859B58A"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y,</w:t>
      </w:r>
      <w:r w:rsidR="2FDD84C3" w:rsidRPr="25618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además, los pasos detallados de la instalación.</w:t>
      </w:r>
    </w:p>
    <w:p w14:paraId="774DC19B" w14:textId="1F89453E" w:rsidR="004C41FB" w:rsidRDefault="004C41FB" w:rsidP="004C41FB">
      <w:pPr>
        <w:pStyle w:val="Ttulo2"/>
        <w:rPr>
          <w:rFonts w:eastAsia="Calibri"/>
        </w:rPr>
      </w:pPr>
    </w:p>
    <w:p w14:paraId="703211C5" w14:textId="4BE09FE3" w:rsidR="004C41FB" w:rsidRDefault="004C41FB" w:rsidP="004C41FB"/>
    <w:p w14:paraId="0362A1E8" w14:textId="79E9FDF8" w:rsidR="004C41FB" w:rsidRDefault="004C41FB" w:rsidP="004C41FB"/>
    <w:p w14:paraId="20C1183E" w14:textId="2ACBD3D2" w:rsidR="004C41FB" w:rsidRDefault="004C41FB" w:rsidP="004C41FB"/>
    <w:p w14:paraId="6889FC33" w14:textId="109D135C" w:rsidR="004C41FB" w:rsidRDefault="004C41FB" w:rsidP="004C41FB"/>
    <w:p w14:paraId="74FC7A4C" w14:textId="14ECB990" w:rsidR="004C41FB" w:rsidRDefault="004C41FB" w:rsidP="004C41FB"/>
    <w:p w14:paraId="589777D8" w14:textId="45DD6B97" w:rsidR="004C41FB" w:rsidRDefault="004C41FB" w:rsidP="004C41FB"/>
    <w:p w14:paraId="5A755CB1" w14:textId="6371CE29" w:rsidR="004C41FB" w:rsidRDefault="004C41FB" w:rsidP="004C41FB"/>
    <w:p w14:paraId="521348E7" w14:textId="77777777" w:rsidR="004C41FB" w:rsidRDefault="004C41FB" w:rsidP="004C41FB">
      <w:pPr>
        <w:pStyle w:val="Ttulo2"/>
        <w:rPr>
          <w:rFonts w:eastAsia="Calibri"/>
        </w:rPr>
      </w:pPr>
    </w:p>
    <w:p w14:paraId="5DE64786" w14:textId="6652CEDF" w:rsidR="004C41FB" w:rsidRDefault="004C41FB" w:rsidP="004C41FB">
      <w:pPr>
        <w:pStyle w:val="Ttulo2"/>
        <w:rPr>
          <w:rFonts w:eastAsia="Calibri"/>
        </w:rPr>
      </w:pPr>
    </w:p>
    <w:p w14:paraId="11D73022" w14:textId="075E4A24" w:rsidR="004C41FB" w:rsidRDefault="004C41FB" w:rsidP="004C41FB"/>
    <w:p w14:paraId="474F0CFC" w14:textId="3EB20B72" w:rsidR="004C41FB" w:rsidRDefault="004C41FB" w:rsidP="004C41FB"/>
    <w:p w14:paraId="3CD5B18D" w14:textId="5E8CE2D1" w:rsidR="45EE13A8" w:rsidRPr="0009713A" w:rsidRDefault="45EE13A8" w:rsidP="004C41FB">
      <w:pPr>
        <w:pStyle w:val="Ttulo2"/>
        <w:rPr>
          <w:rFonts w:eastAsia="Calibri"/>
          <w:sz w:val="32"/>
          <w:szCs w:val="32"/>
        </w:rPr>
      </w:pPr>
      <w:bookmarkStart w:id="5" w:name="_Toc55642988"/>
      <w:r w:rsidRPr="0009713A">
        <w:rPr>
          <w:rFonts w:eastAsia="Calibri"/>
          <w:sz w:val="32"/>
          <w:szCs w:val="32"/>
        </w:rPr>
        <w:lastRenderedPageBreak/>
        <w:t>REQUISITOS</w:t>
      </w:r>
      <w:bookmarkEnd w:id="5"/>
    </w:p>
    <w:p w14:paraId="4C092822" w14:textId="0BE993FC" w:rsidR="002C1FCB" w:rsidRPr="0009713A" w:rsidRDefault="55A3204E" w:rsidP="004C41FB">
      <w:pPr>
        <w:pStyle w:val="Ttulo3"/>
        <w:rPr>
          <w:sz w:val="28"/>
          <w:szCs w:val="28"/>
        </w:rPr>
      </w:pPr>
      <w:bookmarkStart w:id="6" w:name="_Toc55642989"/>
      <w:r w:rsidRPr="0009713A">
        <w:rPr>
          <w:rFonts w:eastAsia="Calibri Light"/>
          <w:sz w:val="28"/>
          <w:szCs w:val="28"/>
        </w:rPr>
        <w:t>Requisitos Funcionales</w:t>
      </w:r>
      <w:bookmarkEnd w:id="6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469B3201" w14:paraId="2EC6A5CB" w14:textId="77777777" w:rsidTr="25618BAB">
        <w:tc>
          <w:tcPr>
            <w:tcW w:w="4508" w:type="dxa"/>
          </w:tcPr>
          <w:p w14:paraId="4331CA1B" w14:textId="68A9174B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Identificativo</w:t>
            </w:r>
          </w:p>
        </w:tc>
        <w:tc>
          <w:tcPr>
            <w:tcW w:w="4508" w:type="dxa"/>
          </w:tcPr>
          <w:p w14:paraId="2835545C" w14:textId="035C325B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Descripción</w:t>
            </w:r>
          </w:p>
        </w:tc>
      </w:tr>
      <w:tr w:rsidR="469B3201" w14:paraId="505089CB" w14:textId="77777777" w:rsidTr="25618BAB">
        <w:tc>
          <w:tcPr>
            <w:tcW w:w="4508" w:type="dxa"/>
          </w:tcPr>
          <w:p w14:paraId="4616F924" w14:textId="1C507BD5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RF1</w:t>
            </w:r>
          </w:p>
        </w:tc>
        <w:tc>
          <w:tcPr>
            <w:tcW w:w="4508" w:type="dxa"/>
          </w:tcPr>
          <w:p w14:paraId="3707A705" w14:textId="406CF46D" w:rsidR="30D034F8" w:rsidRPr="0009713A" w:rsidRDefault="30D034F8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Pedir</w:t>
            </w:r>
            <w:r w:rsidR="4D96852B"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 autenticarse al usuario para acceder al sistema</w:t>
            </w:r>
          </w:p>
        </w:tc>
      </w:tr>
      <w:tr w:rsidR="469B3201" w14:paraId="7B1F2D0B" w14:textId="77777777" w:rsidTr="25618BAB">
        <w:tc>
          <w:tcPr>
            <w:tcW w:w="4508" w:type="dxa"/>
          </w:tcPr>
          <w:p w14:paraId="5669945B" w14:textId="7F8EACB0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RF2</w:t>
            </w:r>
          </w:p>
        </w:tc>
        <w:tc>
          <w:tcPr>
            <w:tcW w:w="4508" w:type="dxa"/>
          </w:tcPr>
          <w:p w14:paraId="32920A10" w14:textId="0EC4605D" w:rsidR="1CB8AB92" w:rsidRPr="0009713A" w:rsidRDefault="1CB8AB92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Comprobar</w:t>
            </w:r>
            <w:r w:rsidR="2EA115A1"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 que el usuario y la contraseña coinciden con lo registrado en la base de datos</w:t>
            </w:r>
          </w:p>
          <w:p w14:paraId="136D91DD" w14:textId="745DA34D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69B3201" w14:paraId="28D8BF07" w14:textId="77777777" w:rsidTr="25618BAB">
        <w:trPr>
          <w:trHeight w:val="510"/>
        </w:trPr>
        <w:tc>
          <w:tcPr>
            <w:tcW w:w="4508" w:type="dxa"/>
          </w:tcPr>
          <w:p w14:paraId="38E54923" w14:textId="69A66E7A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RF3</w:t>
            </w:r>
          </w:p>
        </w:tc>
        <w:tc>
          <w:tcPr>
            <w:tcW w:w="4508" w:type="dxa"/>
          </w:tcPr>
          <w:p w14:paraId="43F70D7D" w14:textId="1E2C1B86" w:rsidR="16B50E8C" w:rsidRPr="0009713A" w:rsidRDefault="16B50E8C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Dar de alta, baja o modificar contratos de jugadores</w:t>
            </w:r>
          </w:p>
        </w:tc>
      </w:tr>
      <w:tr w:rsidR="469B3201" w14:paraId="7F5D24DA" w14:textId="77777777" w:rsidTr="25618BAB">
        <w:trPr>
          <w:trHeight w:val="510"/>
        </w:trPr>
        <w:tc>
          <w:tcPr>
            <w:tcW w:w="4508" w:type="dxa"/>
          </w:tcPr>
          <w:p w14:paraId="2FACF88B" w14:textId="1D8E8CF3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RF4</w:t>
            </w:r>
          </w:p>
        </w:tc>
        <w:tc>
          <w:tcPr>
            <w:tcW w:w="4508" w:type="dxa"/>
          </w:tcPr>
          <w:p w14:paraId="0B6EF1DA" w14:textId="0AED9435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Distinguir los diferentes tipos de usuarios</w:t>
            </w:r>
          </w:p>
        </w:tc>
      </w:tr>
      <w:tr w:rsidR="469B3201" w14:paraId="77E3D8F4" w14:textId="77777777" w:rsidTr="25618BAB">
        <w:trPr>
          <w:trHeight w:val="510"/>
        </w:trPr>
        <w:tc>
          <w:tcPr>
            <w:tcW w:w="4508" w:type="dxa"/>
          </w:tcPr>
          <w:p w14:paraId="0116A556" w14:textId="72EC4D66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RF5</w:t>
            </w:r>
          </w:p>
        </w:tc>
        <w:tc>
          <w:tcPr>
            <w:tcW w:w="4508" w:type="dxa"/>
          </w:tcPr>
          <w:p w14:paraId="3A397B07" w14:textId="4093D390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Registrar las plantillas de los equipos</w:t>
            </w:r>
          </w:p>
        </w:tc>
      </w:tr>
      <w:tr w:rsidR="469B3201" w14:paraId="7ECD9076" w14:textId="77777777" w:rsidTr="25618BAB">
        <w:trPr>
          <w:trHeight w:val="510"/>
        </w:trPr>
        <w:tc>
          <w:tcPr>
            <w:tcW w:w="4508" w:type="dxa"/>
          </w:tcPr>
          <w:p w14:paraId="7A65CADD" w14:textId="26FEE39D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RF6</w:t>
            </w:r>
          </w:p>
        </w:tc>
        <w:tc>
          <w:tcPr>
            <w:tcW w:w="4508" w:type="dxa"/>
          </w:tcPr>
          <w:p w14:paraId="3FE1CD91" w14:textId="431507BC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Actualizar la información de las plantillas</w:t>
            </w:r>
          </w:p>
        </w:tc>
      </w:tr>
      <w:tr w:rsidR="469B3201" w14:paraId="0AA6075B" w14:textId="77777777" w:rsidTr="25618BAB">
        <w:trPr>
          <w:trHeight w:val="510"/>
        </w:trPr>
        <w:tc>
          <w:tcPr>
            <w:tcW w:w="4508" w:type="dxa"/>
          </w:tcPr>
          <w:p w14:paraId="7162B2EA" w14:textId="1DAC508B" w:rsidR="6921368D" w:rsidRPr="0009713A" w:rsidRDefault="6921368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RF7</w:t>
            </w:r>
          </w:p>
        </w:tc>
        <w:tc>
          <w:tcPr>
            <w:tcW w:w="4508" w:type="dxa"/>
          </w:tcPr>
          <w:p w14:paraId="020F51B5" w14:textId="09B11D6E" w:rsidR="2E745312" w:rsidRPr="0009713A" w:rsidRDefault="4B2545F4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Permitir a los usuarios consultar la diferente información sobre equipos, jugadores, etc. (Dependiendo del rol esta información será diferente)</w:t>
            </w:r>
          </w:p>
        </w:tc>
      </w:tr>
      <w:tr w:rsidR="469B3201" w14:paraId="6CB178FC" w14:textId="77777777" w:rsidTr="25618BAB">
        <w:trPr>
          <w:trHeight w:val="510"/>
        </w:trPr>
        <w:tc>
          <w:tcPr>
            <w:tcW w:w="4508" w:type="dxa"/>
          </w:tcPr>
          <w:p w14:paraId="4F61E68B" w14:textId="7C80DE31" w:rsidR="469B3201" w:rsidRPr="0009713A" w:rsidRDefault="24221DBF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RF8</w:t>
            </w:r>
          </w:p>
        </w:tc>
        <w:tc>
          <w:tcPr>
            <w:tcW w:w="4508" w:type="dxa"/>
          </w:tcPr>
          <w:p w14:paraId="03D257BD" w14:textId="67A912F6" w:rsidR="469B3201" w:rsidRPr="0009713A" w:rsidRDefault="3405B7D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Limitar el número de jugadores por plantilla a 16 jugadores como máximo</w:t>
            </w:r>
          </w:p>
        </w:tc>
      </w:tr>
      <w:tr w:rsidR="469B3201" w14:paraId="311D6477" w14:textId="77777777" w:rsidTr="25618BAB">
        <w:trPr>
          <w:trHeight w:val="510"/>
        </w:trPr>
        <w:tc>
          <w:tcPr>
            <w:tcW w:w="4508" w:type="dxa"/>
          </w:tcPr>
          <w:p w14:paraId="76A724BF" w14:textId="768E2726" w:rsidR="469B3201" w:rsidRPr="0009713A" w:rsidRDefault="3405B7D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RF9</w:t>
            </w:r>
          </w:p>
        </w:tc>
        <w:tc>
          <w:tcPr>
            <w:tcW w:w="4508" w:type="dxa"/>
          </w:tcPr>
          <w:p w14:paraId="789143AA" w14:textId="34113885" w:rsidR="469B3201" w:rsidRPr="0009713A" w:rsidRDefault="3405B7D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Limitar el número de jugadores por plantilla a </w:t>
            </w:r>
            <w:r w:rsidR="7D006B8B" w:rsidRPr="0009713A">
              <w:rPr>
                <w:rFonts w:ascii="Calibri" w:eastAsia="Calibri" w:hAnsi="Calibri" w:cs="Calibri"/>
                <w:sz w:val="24"/>
                <w:szCs w:val="24"/>
              </w:rPr>
              <w:t>11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 jugadores como mínimo</w:t>
            </w:r>
          </w:p>
        </w:tc>
      </w:tr>
      <w:tr w:rsidR="469B3201" w14:paraId="240B0101" w14:textId="77777777" w:rsidTr="25618BAB">
        <w:trPr>
          <w:trHeight w:val="450"/>
        </w:trPr>
        <w:tc>
          <w:tcPr>
            <w:tcW w:w="4508" w:type="dxa"/>
          </w:tcPr>
          <w:p w14:paraId="796D5EEF" w14:textId="3E2D78F3" w:rsidR="469B3201" w:rsidRPr="0009713A" w:rsidRDefault="3405B7D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RF10</w:t>
            </w:r>
          </w:p>
        </w:tc>
        <w:tc>
          <w:tcPr>
            <w:tcW w:w="4508" w:type="dxa"/>
          </w:tcPr>
          <w:p w14:paraId="168B6DB5" w14:textId="088BE615" w:rsidR="469B3201" w:rsidRPr="0009713A" w:rsidRDefault="18AAF27F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El sistema registra la actividad de los usuarios en un log </w:t>
            </w:r>
          </w:p>
        </w:tc>
      </w:tr>
    </w:tbl>
    <w:p w14:paraId="4F82EABE" w14:textId="5E7E1CB9" w:rsidR="002C1FCB" w:rsidRDefault="002C1FCB" w:rsidP="469B3201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AC2F1B4" w14:textId="77777777" w:rsidR="004C41FB" w:rsidRDefault="004C41FB" w:rsidP="004C41FB">
      <w:pPr>
        <w:pStyle w:val="Ttulo3"/>
        <w:rPr>
          <w:rFonts w:eastAsia="Calibri Light"/>
        </w:rPr>
      </w:pPr>
    </w:p>
    <w:p w14:paraId="266C222F" w14:textId="2F072269" w:rsidR="004C41FB" w:rsidRDefault="004C41FB" w:rsidP="004C41FB">
      <w:pPr>
        <w:pStyle w:val="Ttulo3"/>
        <w:rPr>
          <w:rFonts w:eastAsia="Calibri Light"/>
        </w:rPr>
      </w:pPr>
    </w:p>
    <w:p w14:paraId="515ED1EF" w14:textId="3DA8A154" w:rsidR="004C41FB" w:rsidRDefault="004C41FB" w:rsidP="004C41FB"/>
    <w:p w14:paraId="0941F5C0" w14:textId="427D7F3F" w:rsidR="004C41FB" w:rsidRDefault="004C41FB" w:rsidP="004C41FB"/>
    <w:p w14:paraId="63876C13" w14:textId="5D4A0D16" w:rsidR="004C41FB" w:rsidRDefault="004C41FB" w:rsidP="004C41FB"/>
    <w:p w14:paraId="7CE4EC51" w14:textId="754ACBC5" w:rsidR="004C41FB" w:rsidRDefault="004C41FB" w:rsidP="004C41FB"/>
    <w:p w14:paraId="51783795" w14:textId="0BF92214" w:rsidR="004C41FB" w:rsidRDefault="004C41FB" w:rsidP="004C41FB"/>
    <w:p w14:paraId="6F9D0FA9" w14:textId="77777777" w:rsidR="004C41FB" w:rsidRPr="004C41FB" w:rsidRDefault="004C41FB" w:rsidP="004C41FB"/>
    <w:p w14:paraId="432B69B7" w14:textId="77777777" w:rsidR="004C41FB" w:rsidRDefault="004C41FB" w:rsidP="004C41FB">
      <w:pPr>
        <w:pStyle w:val="Ttulo3"/>
        <w:rPr>
          <w:rFonts w:eastAsia="Calibri Light"/>
        </w:rPr>
      </w:pPr>
    </w:p>
    <w:p w14:paraId="12D8C48D" w14:textId="77777777" w:rsidR="004C41FB" w:rsidRDefault="004C41FB" w:rsidP="004C41FB">
      <w:pPr>
        <w:pStyle w:val="Ttulo3"/>
        <w:rPr>
          <w:rFonts w:eastAsia="Calibri Light"/>
        </w:rPr>
      </w:pPr>
    </w:p>
    <w:p w14:paraId="0C101EA3" w14:textId="776EC1A6" w:rsidR="004C41FB" w:rsidRDefault="004C41FB" w:rsidP="004C41FB">
      <w:pPr>
        <w:pStyle w:val="Ttulo3"/>
        <w:rPr>
          <w:rFonts w:eastAsia="Calibri Light"/>
        </w:rPr>
      </w:pPr>
    </w:p>
    <w:p w14:paraId="6F07F5DD" w14:textId="1F70032B" w:rsidR="004C41FB" w:rsidRDefault="004C41FB" w:rsidP="004C41FB"/>
    <w:p w14:paraId="2736410B" w14:textId="676A1437" w:rsidR="004C41FB" w:rsidRDefault="004C41FB" w:rsidP="004C41FB"/>
    <w:p w14:paraId="3B3D0575" w14:textId="07779D7A" w:rsidR="004C41FB" w:rsidRDefault="004C41FB" w:rsidP="004C41FB">
      <w:pPr>
        <w:pStyle w:val="Ttulo3"/>
        <w:rPr>
          <w:rFonts w:eastAsia="Calibri Light"/>
        </w:rPr>
      </w:pPr>
    </w:p>
    <w:p w14:paraId="12E0F49D" w14:textId="77777777" w:rsidR="004C41FB" w:rsidRPr="004C41FB" w:rsidRDefault="004C41FB" w:rsidP="004C41FB"/>
    <w:p w14:paraId="05962643" w14:textId="617406FD" w:rsidR="002C1FCB" w:rsidRPr="0009713A" w:rsidRDefault="2E745312" w:rsidP="004C41FB">
      <w:pPr>
        <w:pStyle w:val="Ttulo3"/>
        <w:rPr>
          <w:sz w:val="28"/>
          <w:szCs w:val="28"/>
        </w:rPr>
      </w:pPr>
      <w:bookmarkStart w:id="7" w:name="_Toc55642990"/>
      <w:r w:rsidRPr="0009713A">
        <w:rPr>
          <w:rFonts w:eastAsia="Calibri Light"/>
          <w:sz w:val="28"/>
          <w:szCs w:val="28"/>
        </w:rPr>
        <w:t>Requisitos No Funcionales</w:t>
      </w:r>
      <w:bookmarkEnd w:id="7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469B3201" w14:paraId="25FDD7FE" w14:textId="77777777" w:rsidTr="25618BAB">
        <w:tc>
          <w:tcPr>
            <w:tcW w:w="4508" w:type="dxa"/>
          </w:tcPr>
          <w:p w14:paraId="3D308119" w14:textId="68A9174B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Identificativo</w:t>
            </w:r>
          </w:p>
        </w:tc>
        <w:tc>
          <w:tcPr>
            <w:tcW w:w="4508" w:type="dxa"/>
          </w:tcPr>
          <w:p w14:paraId="2899874E" w14:textId="035C325B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Descripción</w:t>
            </w:r>
          </w:p>
        </w:tc>
      </w:tr>
      <w:tr w:rsidR="469B3201" w14:paraId="5ECE9331" w14:textId="77777777" w:rsidTr="25618BAB">
        <w:tc>
          <w:tcPr>
            <w:tcW w:w="4508" w:type="dxa"/>
          </w:tcPr>
          <w:p w14:paraId="59CB5882" w14:textId="3311217C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22289D2E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F1</w:t>
            </w:r>
          </w:p>
        </w:tc>
        <w:tc>
          <w:tcPr>
            <w:tcW w:w="4508" w:type="dxa"/>
          </w:tcPr>
          <w:p w14:paraId="6128A439" w14:textId="3D08767F" w:rsidR="6A9F8A6C" w:rsidRPr="0009713A" w:rsidRDefault="6A9F8A6C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Los datos se almacenarán en una base de datos PostgreSQL</w:t>
            </w:r>
          </w:p>
        </w:tc>
      </w:tr>
      <w:tr w:rsidR="469B3201" w14:paraId="18D3C0F8" w14:textId="77777777" w:rsidTr="25618BAB">
        <w:tc>
          <w:tcPr>
            <w:tcW w:w="4508" w:type="dxa"/>
          </w:tcPr>
          <w:p w14:paraId="47C3E859" w14:textId="7F97E8EE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22289D2E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F2</w:t>
            </w:r>
          </w:p>
        </w:tc>
        <w:tc>
          <w:tcPr>
            <w:tcW w:w="4508" w:type="dxa"/>
          </w:tcPr>
          <w:p w14:paraId="6B658C0F" w14:textId="1ADC4F6F" w:rsidR="45896B58" w:rsidRPr="0009713A" w:rsidRDefault="45896B58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</w:t>
            </w:r>
            <w:r w:rsidR="001E57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09713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desarrollará el proyecto usando el lenguaje de programación Java a través del entorno de desarrollo NetBeans IDE.</w:t>
            </w:r>
          </w:p>
          <w:p w14:paraId="071565EC" w14:textId="745DA34D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69B3201" w14:paraId="30560B51" w14:textId="77777777" w:rsidTr="25618BAB">
        <w:trPr>
          <w:trHeight w:val="300"/>
        </w:trPr>
        <w:tc>
          <w:tcPr>
            <w:tcW w:w="4508" w:type="dxa"/>
          </w:tcPr>
          <w:p w14:paraId="112764BE" w14:textId="55E54D3E" w:rsidR="469B3201" w:rsidRPr="0009713A" w:rsidRDefault="469B3201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7504AC1F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F3</w:t>
            </w:r>
          </w:p>
        </w:tc>
        <w:tc>
          <w:tcPr>
            <w:tcW w:w="4508" w:type="dxa"/>
          </w:tcPr>
          <w:p w14:paraId="444276B9" w14:textId="388A9D20" w:rsidR="79A6B8FD" w:rsidRPr="0009713A" w:rsidRDefault="654B154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Los nombres de usuarios será</w:t>
            </w:r>
            <w:r w:rsidR="3A596A6A"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 el correo electrónico, por lo que será único</w:t>
            </w:r>
          </w:p>
        </w:tc>
      </w:tr>
      <w:tr w:rsidR="469B3201" w14:paraId="6AEF5060" w14:textId="77777777" w:rsidTr="25618BAB">
        <w:trPr>
          <w:trHeight w:val="510"/>
        </w:trPr>
        <w:tc>
          <w:tcPr>
            <w:tcW w:w="4508" w:type="dxa"/>
          </w:tcPr>
          <w:p w14:paraId="3F918614" w14:textId="252DD2AA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7504AC1F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F4</w:t>
            </w:r>
          </w:p>
        </w:tc>
        <w:tc>
          <w:tcPr>
            <w:tcW w:w="4508" w:type="dxa"/>
          </w:tcPr>
          <w:p w14:paraId="4746AF7B" w14:textId="00DFA2E3" w:rsidR="175DC719" w:rsidRPr="0009713A" w:rsidRDefault="3602DD15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El sistema tendrá una interfaz gráfica </w:t>
            </w:r>
            <w:r w:rsidR="6C151298" w:rsidRPr="0009713A">
              <w:rPr>
                <w:rFonts w:ascii="Calibri" w:eastAsia="Calibri" w:hAnsi="Calibri" w:cs="Calibri"/>
                <w:sz w:val="24"/>
                <w:szCs w:val="24"/>
              </w:rPr>
              <w:t>utilizando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 xml:space="preserve"> la librería Swing</w:t>
            </w:r>
          </w:p>
        </w:tc>
      </w:tr>
      <w:tr w:rsidR="469B3201" w14:paraId="015C8F87" w14:textId="77777777" w:rsidTr="25618BAB">
        <w:trPr>
          <w:trHeight w:val="510"/>
        </w:trPr>
        <w:tc>
          <w:tcPr>
            <w:tcW w:w="4508" w:type="dxa"/>
          </w:tcPr>
          <w:p w14:paraId="570BFACE" w14:textId="16D272CC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6A19E1B5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F5</w:t>
            </w:r>
          </w:p>
        </w:tc>
        <w:tc>
          <w:tcPr>
            <w:tcW w:w="4508" w:type="dxa"/>
          </w:tcPr>
          <w:p w14:paraId="6B66E69D" w14:textId="1830E0A5" w:rsidR="4215CF7B" w:rsidRPr="0009713A" w:rsidRDefault="4215CF7B" w:rsidP="469B3201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Se entregará un manual de usuario que detallará el uso de la aplicación</w:t>
            </w:r>
          </w:p>
        </w:tc>
      </w:tr>
      <w:tr w:rsidR="469B3201" w14:paraId="0227CACF" w14:textId="77777777" w:rsidTr="25618BAB">
        <w:trPr>
          <w:trHeight w:val="510"/>
        </w:trPr>
        <w:tc>
          <w:tcPr>
            <w:tcW w:w="4508" w:type="dxa"/>
          </w:tcPr>
          <w:p w14:paraId="54E0B893" w14:textId="4514A992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6A19E1B5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F6</w:t>
            </w:r>
          </w:p>
        </w:tc>
        <w:tc>
          <w:tcPr>
            <w:tcW w:w="4508" w:type="dxa"/>
          </w:tcPr>
          <w:p w14:paraId="29FF8718" w14:textId="55FC938B" w:rsidR="5B4EA1BA" w:rsidRPr="0009713A" w:rsidRDefault="5B4EA1BA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La aplicación se desarrollará siguiendo unos patrones software</w:t>
            </w:r>
          </w:p>
        </w:tc>
      </w:tr>
      <w:tr w:rsidR="469B3201" w14:paraId="1D21AE4D" w14:textId="77777777" w:rsidTr="25618BAB">
        <w:trPr>
          <w:trHeight w:val="510"/>
        </w:trPr>
        <w:tc>
          <w:tcPr>
            <w:tcW w:w="4508" w:type="dxa"/>
          </w:tcPr>
          <w:p w14:paraId="6217D3E6" w14:textId="65C7CB85" w:rsidR="469B3201" w:rsidRPr="0009713A" w:rsidRDefault="469B3201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61C50BA9" w:rsidRPr="0009713A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09713A">
              <w:rPr>
                <w:rFonts w:ascii="Calibri" w:eastAsia="Calibri" w:hAnsi="Calibri" w:cs="Calibri"/>
                <w:sz w:val="24"/>
                <w:szCs w:val="24"/>
              </w:rPr>
              <w:t>F7</w:t>
            </w:r>
          </w:p>
        </w:tc>
        <w:tc>
          <w:tcPr>
            <w:tcW w:w="4508" w:type="dxa"/>
          </w:tcPr>
          <w:p w14:paraId="4A2E22A4" w14:textId="0A19FC2A" w:rsidR="06C345FB" w:rsidRPr="0009713A" w:rsidRDefault="06C345FB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El sistema debe ser accesible a cualquier hora del día</w:t>
            </w:r>
          </w:p>
        </w:tc>
      </w:tr>
      <w:tr w:rsidR="469B3201" w14:paraId="589FDD4C" w14:textId="77777777" w:rsidTr="25618BAB">
        <w:trPr>
          <w:trHeight w:val="510"/>
        </w:trPr>
        <w:tc>
          <w:tcPr>
            <w:tcW w:w="4508" w:type="dxa"/>
          </w:tcPr>
          <w:p w14:paraId="0DD5707A" w14:textId="0E74F02C" w:rsidR="469B3201" w:rsidRPr="0009713A" w:rsidRDefault="40A54549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RNF8</w:t>
            </w:r>
          </w:p>
        </w:tc>
        <w:tc>
          <w:tcPr>
            <w:tcW w:w="4508" w:type="dxa"/>
          </w:tcPr>
          <w:p w14:paraId="6B43C92D" w14:textId="27817376" w:rsidR="469B3201" w:rsidRPr="0009713A" w:rsidRDefault="40A54549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El sistema se podrá ejecutar en el sistema operativo Windows</w:t>
            </w:r>
          </w:p>
        </w:tc>
      </w:tr>
      <w:tr w:rsidR="469B3201" w14:paraId="19F27F68" w14:textId="77777777" w:rsidTr="25618BAB">
        <w:trPr>
          <w:trHeight w:val="510"/>
        </w:trPr>
        <w:tc>
          <w:tcPr>
            <w:tcW w:w="4508" w:type="dxa"/>
          </w:tcPr>
          <w:p w14:paraId="6409D38B" w14:textId="7898243C" w:rsidR="469B3201" w:rsidRPr="0009713A" w:rsidRDefault="15C42483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RFN9</w:t>
            </w:r>
          </w:p>
        </w:tc>
        <w:tc>
          <w:tcPr>
            <w:tcW w:w="4508" w:type="dxa"/>
          </w:tcPr>
          <w:p w14:paraId="550DE67A" w14:textId="1DA4FA55" w:rsidR="469B3201" w:rsidRPr="0009713A" w:rsidRDefault="15C42483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El sistema tendrá que ser escalable, permitiendo la implementación de futuras funcionalidades</w:t>
            </w:r>
          </w:p>
        </w:tc>
      </w:tr>
      <w:tr w:rsidR="469B3201" w14:paraId="6769A8E9" w14:textId="77777777" w:rsidTr="25618BAB">
        <w:trPr>
          <w:trHeight w:val="510"/>
        </w:trPr>
        <w:tc>
          <w:tcPr>
            <w:tcW w:w="4508" w:type="dxa"/>
          </w:tcPr>
          <w:p w14:paraId="2DE01975" w14:textId="1AB8EB63" w:rsidR="469B3201" w:rsidRPr="0009713A" w:rsidRDefault="5FE85037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RNF10</w:t>
            </w:r>
          </w:p>
        </w:tc>
        <w:tc>
          <w:tcPr>
            <w:tcW w:w="4508" w:type="dxa"/>
          </w:tcPr>
          <w:p w14:paraId="3ED8EFB3" w14:textId="432BC775" w:rsidR="469B3201" w:rsidRPr="0009713A" w:rsidRDefault="5FE85037" w:rsidP="469B3201">
            <w:pPr>
              <w:jc w:val="both"/>
              <w:rPr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Se realizará una copia de seguridad de la información de la base de datos una vez a la semana y se almacenará durante 30 días.</w:t>
            </w:r>
          </w:p>
        </w:tc>
      </w:tr>
      <w:tr w:rsidR="469B3201" w14:paraId="4F2CF3B6" w14:textId="77777777" w:rsidTr="25618BAB">
        <w:trPr>
          <w:trHeight w:val="510"/>
        </w:trPr>
        <w:tc>
          <w:tcPr>
            <w:tcW w:w="4508" w:type="dxa"/>
          </w:tcPr>
          <w:p w14:paraId="5F822B4D" w14:textId="4FE2648B" w:rsidR="469B3201" w:rsidRPr="0009713A" w:rsidRDefault="31D27840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RNF11</w:t>
            </w:r>
          </w:p>
        </w:tc>
        <w:tc>
          <w:tcPr>
            <w:tcW w:w="4508" w:type="dxa"/>
          </w:tcPr>
          <w:p w14:paraId="72A26F05" w14:textId="6E016AA2" w:rsidR="469B3201" w:rsidRPr="0009713A" w:rsidRDefault="31D27840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El sistema deberá proporcionar advertencias de error informativos y orientados a los usuarios.</w:t>
            </w:r>
          </w:p>
        </w:tc>
      </w:tr>
      <w:tr w:rsidR="469B3201" w14:paraId="57EE6997" w14:textId="77777777" w:rsidTr="25618BAB">
        <w:trPr>
          <w:trHeight w:val="510"/>
        </w:trPr>
        <w:tc>
          <w:tcPr>
            <w:tcW w:w="4508" w:type="dxa"/>
          </w:tcPr>
          <w:p w14:paraId="52902903" w14:textId="55275EE2" w:rsidR="469B3201" w:rsidRPr="0009713A" w:rsidRDefault="0A8D20C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RNF12</w:t>
            </w:r>
          </w:p>
        </w:tc>
        <w:tc>
          <w:tcPr>
            <w:tcW w:w="4508" w:type="dxa"/>
          </w:tcPr>
          <w:p w14:paraId="2FF51536" w14:textId="179644EC" w:rsidR="469B3201" w:rsidRPr="0009713A" w:rsidRDefault="0A8D20CD" w:rsidP="469B320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9713A">
              <w:rPr>
                <w:rFonts w:ascii="Calibri" w:eastAsia="Calibri" w:hAnsi="Calibri" w:cs="Calibri"/>
                <w:sz w:val="24"/>
                <w:szCs w:val="24"/>
              </w:rPr>
              <w:t>El sistema permite las operaciones de selección, copiado y pegado de texto</w:t>
            </w:r>
          </w:p>
        </w:tc>
      </w:tr>
    </w:tbl>
    <w:p w14:paraId="3D0D365C" w14:textId="126A1B5C" w:rsidR="4038F9AC" w:rsidRDefault="4038F9AC" w:rsidP="4038F9AC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5A1E05C" w14:textId="77777777" w:rsidR="0009713A" w:rsidRDefault="0009713A" w:rsidP="004C41FB">
      <w:pPr>
        <w:pStyle w:val="Ttulo2"/>
        <w:rPr>
          <w:rFonts w:eastAsia="Calibri"/>
        </w:rPr>
      </w:pPr>
    </w:p>
    <w:p w14:paraId="03A33338" w14:textId="77777777" w:rsidR="0009713A" w:rsidRDefault="0009713A" w:rsidP="004C41FB">
      <w:pPr>
        <w:pStyle w:val="Ttulo2"/>
        <w:rPr>
          <w:rFonts w:eastAsia="Calibri"/>
        </w:rPr>
      </w:pPr>
    </w:p>
    <w:p w14:paraId="7B5A494B" w14:textId="3B6BDF61" w:rsidR="0009713A" w:rsidRDefault="0009713A" w:rsidP="004C41FB">
      <w:pPr>
        <w:pStyle w:val="Ttulo2"/>
        <w:rPr>
          <w:rFonts w:eastAsia="Calibri"/>
        </w:rPr>
      </w:pPr>
    </w:p>
    <w:p w14:paraId="34656F38" w14:textId="32688F29" w:rsidR="0009713A" w:rsidRDefault="0009713A" w:rsidP="0009713A"/>
    <w:p w14:paraId="026C0914" w14:textId="3F289E15" w:rsidR="0009713A" w:rsidRDefault="0009713A" w:rsidP="004C41FB">
      <w:pPr>
        <w:pStyle w:val="Ttulo2"/>
        <w:rPr>
          <w:rFonts w:eastAsia="Calibri"/>
        </w:rPr>
      </w:pPr>
    </w:p>
    <w:p w14:paraId="14455403" w14:textId="42B4BC66" w:rsidR="0009713A" w:rsidRDefault="0009713A" w:rsidP="0009713A"/>
    <w:p w14:paraId="2AAC6F92" w14:textId="77777777" w:rsidR="0009713A" w:rsidRPr="0009713A" w:rsidRDefault="0009713A" w:rsidP="0009713A"/>
    <w:p w14:paraId="36464656" w14:textId="7AD2C211" w:rsidR="36528E5A" w:rsidRPr="0009713A" w:rsidRDefault="0009713A" w:rsidP="004C41FB">
      <w:pPr>
        <w:pStyle w:val="Ttulo2"/>
        <w:rPr>
          <w:rFonts w:eastAsia="Calibri"/>
          <w:sz w:val="32"/>
          <w:szCs w:val="32"/>
        </w:rPr>
      </w:pPr>
      <w:bookmarkStart w:id="8" w:name="_Toc55642991"/>
      <w:r w:rsidRPr="0009713A">
        <w:rPr>
          <w:rFonts w:eastAsia="Calibri"/>
          <w:sz w:val="32"/>
          <w:szCs w:val="32"/>
        </w:rPr>
        <w:lastRenderedPageBreak/>
        <w:t>E</w:t>
      </w:r>
      <w:r w:rsidR="36528E5A" w:rsidRPr="0009713A">
        <w:rPr>
          <w:rFonts w:eastAsia="Calibri"/>
          <w:sz w:val="32"/>
          <w:szCs w:val="32"/>
        </w:rPr>
        <w:t>xcepciones</w:t>
      </w:r>
      <w:bookmarkEnd w:id="8"/>
    </w:p>
    <w:p w14:paraId="61EE90B8" w14:textId="3EAD4441" w:rsidR="36528E5A" w:rsidRDefault="36528E5A" w:rsidP="4038F9AC">
      <w:pPr>
        <w:jc w:val="both"/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Además de las excepciones predefinidas, la aplicación deberá controlar al menos las siguientes excepciones:</w:t>
      </w:r>
    </w:p>
    <w:p w14:paraId="436960CC" w14:textId="36D71BC6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Alta de un jugador o miembro de cuerpo técnico existente.</w:t>
      </w:r>
    </w:p>
    <w:p w14:paraId="60AA6C36" w14:textId="0CFA65D4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Baja de un jugador o miembro de cuerpo técnico no existente.</w:t>
      </w:r>
    </w:p>
    <w:p w14:paraId="7D996167" w14:textId="31DF1FDB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Renovación de un jugador recientemente renovado.</w:t>
      </w:r>
    </w:p>
    <w:p w14:paraId="6F01EEE4" w14:textId="6CBF4553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Renovación de un jugador cedido.</w:t>
      </w:r>
    </w:p>
    <w:p w14:paraId="74B2B176" w14:textId="049DCE6D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Alta de un usuario que ya está dado de alta en la aplicación.</w:t>
      </w:r>
    </w:p>
    <w:p w14:paraId="29F27BA1" w14:textId="2C36B965" w:rsidR="36528E5A" w:rsidRDefault="36528E5A" w:rsidP="4038F9AC">
      <w:pPr>
        <w:pStyle w:val="Prrafode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Baja de un usuario que no está dado de alta en la aplicación.</w:t>
      </w:r>
    </w:p>
    <w:p w14:paraId="28FDA249" w14:textId="5A4D8B8E" w:rsidR="36528E5A" w:rsidRDefault="36528E5A" w:rsidP="4038F9AC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Los equipos no pueden tener más de 16 jugadores en plantilla (RF8).</w:t>
      </w:r>
    </w:p>
    <w:p w14:paraId="5515C65C" w14:textId="6493814A" w:rsidR="36528E5A" w:rsidRDefault="36528E5A" w:rsidP="4038F9AC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Los equipos no pueden tener menos de 11 jugadores en plantilla (RF9).</w:t>
      </w:r>
    </w:p>
    <w:p w14:paraId="7A250463" w14:textId="2CA5CA35" w:rsidR="004C41FB" w:rsidRPr="004C41FB" w:rsidRDefault="36528E5A" w:rsidP="004C41FB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Solo se puede ser socio de un equipo</w:t>
      </w:r>
      <w:r w:rsidR="0CEAF4EE"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F4B16D6" w14:textId="77777777" w:rsidR="004C41FB" w:rsidRPr="004C41FB" w:rsidRDefault="004C41FB" w:rsidP="004C41FB">
      <w:pPr>
        <w:pStyle w:val="Prrafodelista"/>
        <w:rPr>
          <w:rStyle w:val="Ttulo2Car"/>
          <w:rFonts w:asciiTheme="minorHAnsi" w:eastAsiaTheme="minorHAnsi" w:hAnsiTheme="minorHAnsi" w:cstheme="minorBidi"/>
          <w:color w:val="000000" w:themeColor="text1"/>
          <w:sz w:val="24"/>
          <w:szCs w:val="24"/>
        </w:rPr>
      </w:pPr>
    </w:p>
    <w:p w14:paraId="4A6AF64D" w14:textId="13A69EC1" w:rsidR="240FEB2F" w:rsidRPr="0009713A" w:rsidRDefault="240FEB2F" w:rsidP="004C41FB">
      <w:pPr>
        <w:pStyle w:val="Ttulo2"/>
        <w:rPr>
          <w:rFonts w:eastAsia="Calibri"/>
          <w:sz w:val="32"/>
          <w:szCs w:val="32"/>
        </w:rPr>
      </w:pPr>
      <w:bookmarkStart w:id="9" w:name="_Toc55642992"/>
      <w:r w:rsidRPr="0009713A">
        <w:rPr>
          <w:rStyle w:val="Ttulo2Car"/>
          <w:sz w:val="32"/>
          <w:szCs w:val="32"/>
        </w:rPr>
        <w:t>Usuarios</w:t>
      </w:r>
      <w:r w:rsidRPr="0009713A">
        <w:rPr>
          <w:rFonts w:eastAsia="Calibri"/>
          <w:sz w:val="32"/>
          <w:szCs w:val="32"/>
        </w:rPr>
        <w:t xml:space="preserve"> de la aplicación</w:t>
      </w:r>
      <w:bookmarkEnd w:id="9"/>
    </w:p>
    <w:p w14:paraId="340701FF" w14:textId="49EA8DDE" w:rsidR="240FEB2F" w:rsidRDefault="240FEB2F" w:rsidP="25618BAB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En el sistema se verán representados distintos tipos de usuarios, los cuales se pueden representar por roles. Por un lado, se encuentra el personal de cada club y por otro lado los usuarios socios de cada equipo, los cuales podrán consultar los distintos tipos de datos o estadísticas de los clubs, jugadores favoritos, etc. Los usuarios deberán identificarse para así dar unos permisos u otros, para ello dispondrán de un usuario diferenciador. Estos nombres de usuario vendrán acompañados obviamente de una clave personal</w:t>
      </w:r>
    </w:p>
    <w:p w14:paraId="68C524C0" w14:textId="3626C792" w:rsidR="240FEB2F" w:rsidRDefault="240FEB2F" w:rsidP="25618BAB">
      <w:pPr>
        <w:jc w:val="both"/>
      </w:pPr>
      <w:r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Por su parte los socios entrarán en la aplicación mediante su correo y clave y tendrán posibilidad de ver las plantillas de cada equipo.</w:t>
      </w:r>
    </w:p>
    <w:p w14:paraId="69F242A3" w14:textId="62DA9C27" w:rsidR="18259CC7" w:rsidRDefault="18259CC7" w:rsidP="4038F9AC">
      <w:pPr>
        <w:jc w:val="both"/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La aplicación tendrá diferentes tipos de usuarios:</w:t>
      </w:r>
    </w:p>
    <w:p w14:paraId="08CC4D66" w14:textId="2583492E" w:rsidR="18259CC7" w:rsidRDefault="18259CC7" w:rsidP="4038F9AC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Jugadores.</w:t>
      </w:r>
    </w:p>
    <w:p w14:paraId="51F5D828" w14:textId="287C2EC9" w:rsidR="18259CC7" w:rsidRDefault="18259CC7" w:rsidP="4038F9AC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Cuerpo técnico. </w:t>
      </w:r>
    </w:p>
    <w:p w14:paraId="11137B30" w14:textId="24D93115" w:rsidR="18259CC7" w:rsidRDefault="18259CC7" w:rsidP="4038F9AC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Directiva.</w:t>
      </w:r>
    </w:p>
    <w:p w14:paraId="3E2A7DC8" w14:textId="6983F750" w:rsidR="18259CC7" w:rsidRDefault="18259CC7" w:rsidP="4038F9AC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Socio. </w:t>
      </w:r>
    </w:p>
    <w:p w14:paraId="68D444A7" w14:textId="3AC7FA38" w:rsidR="392ADA93" w:rsidRDefault="392ADA93" w:rsidP="04A8E124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Dueño</w:t>
      </w:r>
    </w:p>
    <w:p w14:paraId="527AEFBC" w14:textId="74BA02D3" w:rsidR="18259CC7" w:rsidRDefault="18259CC7" w:rsidP="4038F9AC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Los datos a considerar para cada usuario son comunes sin tener distinciones de roles:</w:t>
      </w:r>
    </w:p>
    <w:p w14:paraId="7E714284" w14:textId="6A2A6855" w:rsidR="18259CC7" w:rsidRDefault="18259CC7" w:rsidP="4038F9AC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DNI</w:t>
      </w:r>
    </w:p>
    <w:p w14:paraId="3E0E7FC1" w14:textId="21196283" w:rsidR="18259CC7" w:rsidRDefault="18259CC7" w:rsidP="4038F9AC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Edad</w:t>
      </w:r>
    </w:p>
    <w:p w14:paraId="74AE44A5" w14:textId="4874DB0D" w:rsidR="18259CC7" w:rsidRDefault="18259CC7" w:rsidP="4038F9AC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Nombre/Nick</w:t>
      </w:r>
    </w:p>
    <w:p w14:paraId="0A47FAEE" w14:textId="0AFA39FC" w:rsidR="18259CC7" w:rsidRDefault="18259CC7" w:rsidP="4038F9AC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Lugar de nacimiento</w:t>
      </w:r>
    </w:p>
    <w:p w14:paraId="57D2B7ED" w14:textId="32927693" w:rsidR="4FA3B5BB" w:rsidRDefault="4FA3B5BB" w:rsidP="04A8E124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Correo electrónico</w:t>
      </w:r>
    </w:p>
    <w:p w14:paraId="544C9905" w14:textId="7E420CA8" w:rsidR="5904E3D6" w:rsidRDefault="5904E3D6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También, habrá roles comunes a todos los usuarios:</w:t>
      </w:r>
    </w:p>
    <w:p w14:paraId="5D9CB863" w14:textId="62A6CEE3" w:rsidR="5904E3D6" w:rsidRDefault="5904E3D6" w:rsidP="4038F9AC">
      <w:pPr>
        <w:pStyle w:val="Prrafodelista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Consulta de plantillas</w:t>
      </w:r>
    </w:p>
    <w:p w14:paraId="18CB064F" w14:textId="10AA75DC" w:rsidR="5904E3D6" w:rsidRDefault="5904E3D6" w:rsidP="4038F9AC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Modificación datos personales</w:t>
      </w:r>
    </w:p>
    <w:p w14:paraId="01505E4A" w14:textId="723CA10D" w:rsidR="18259CC7" w:rsidRDefault="18259CC7" w:rsidP="004C41FB">
      <w:pPr>
        <w:pStyle w:val="Ttulo3"/>
      </w:pPr>
      <w:bookmarkStart w:id="10" w:name="_Toc55642993"/>
      <w:r w:rsidRPr="4038F9AC">
        <w:rPr>
          <w:rFonts w:eastAsia="Calibri"/>
        </w:rPr>
        <w:lastRenderedPageBreak/>
        <w:t>JUGADORES</w:t>
      </w:r>
      <w:bookmarkEnd w:id="10"/>
    </w:p>
    <w:p w14:paraId="1548BE2D" w14:textId="39CDDFD0" w:rsidR="18259CC7" w:rsidRDefault="18259CC7" w:rsidP="4038F9AC">
      <w:pPr>
        <w:jc w:val="both"/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Para todos los jugadores, se deben añadir los siguientes datos:</w:t>
      </w:r>
    </w:p>
    <w:p w14:paraId="0BA38A4C" w14:textId="56B43159" w:rsidR="18259CC7" w:rsidRDefault="18259CC7" w:rsidP="4038F9AC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Posición/es</w:t>
      </w:r>
    </w:p>
    <w:p w14:paraId="05B2CF80" w14:textId="098FB4EE" w:rsidR="18259CC7" w:rsidRDefault="18259CC7" w:rsidP="4038F9AC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Fecha fin de contrato</w:t>
      </w:r>
    </w:p>
    <w:p w14:paraId="556FBA2F" w14:textId="7B8EB253" w:rsidR="18259CC7" w:rsidRDefault="18259CC7" w:rsidP="4038F9AC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Cláusula de rescisión</w:t>
      </w:r>
    </w:p>
    <w:p w14:paraId="2A475FED" w14:textId="722553AA" w:rsidR="18259CC7" w:rsidRDefault="18259CC7" w:rsidP="4038F9AC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Tipo de contrato</w:t>
      </w:r>
    </w:p>
    <w:p w14:paraId="03DE4341" w14:textId="53ED24BA" w:rsidR="18259CC7" w:rsidRDefault="18259CC7" w:rsidP="4038F9AC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Salario</w:t>
      </w:r>
    </w:p>
    <w:p w14:paraId="69720E91" w14:textId="756F50B7" w:rsidR="18259CC7" w:rsidRDefault="18259CC7" w:rsidP="4038F9AC">
      <w:pPr>
        <w:pStyle w:val="Prrafode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Historial</w:t>
      </w:r>
    </w:p>
    <w:p w14:paraId="24305378" w14:textId="6D4D3723" w:rsidR="57285DDA" w:rsidRDefault="57285DDA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Roles:</w:t>
      </w:r>
    </w:p>
    <w:p w14:paraId="4772B7E2" w14:textId="05F6F79C" w:rsidR="57285DDA" w:rsidRDefault="57285DDA" w:rsidP="4038F9AC">
      <w:pPr>
        <w:pStyle w:val="Prrafodelista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Solicitar renovación</w:t>
      </w:r>
    </w:p>
    <w:p w14:paraId="13FD9AA0" w14:textId="51F052A1" w:rsidR="57285DDA" w:rsidRDefault="57285DDA" w:rsidP="4038F9AC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Solicitar traspaso</w:t>
      </w:r>
    </w:p>
    <w:p w14:paraId="655CD343" w14:textId="73B10D1E" w:rsidR="004C41FB" w:rsidRPr="004C41FB" w:rsidRDefault="57285DDA" w:rsidP="004C41F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Renuncia de contrato</w:t>
      </w:r>
    </w:p>
    <w:p w14:paraId="6A5134A7" w14:textId="77777777" w:rsidR="004C41FB" w:rsidRPr="004C41FB" w:rsidRDefault="004C41FB" w:rsidP="004C41FB">
      <w:pPr>
        <w:pStyle w:val="Prrafodelista"/>
        <w:rPr>
          <w:color w:val="000000" w:themeColor="text1"/>
          <w:sz w:val="24"/>
          <w:szCs w:val="24"/>
        </w:rPr>
      </w:pPr>
    </w:p>
    <w:p w14:paraId="564673F0" w14:textId="2EB809CD" w:rsidR="18259CC7" w:rsidRDefault="18259CC7" w:rsidP="004C41FB">
      <w:pPr>
        <w:pStyle w:val="Ttulo3"/>
      </w:pPr>
      <w:bookmarkStart w:id="11" w:name="_Toc55642994"/>
      <w:r w:rsidRPr="4038F9AC">
        <w:rPr>
          <w:rFonts w:eastAsia="Calibri"/>
        </w:rPr>
        <w:t>CUERPO TÉCNICO</w:t>
      </w:r>
      <w:bookmarkEnd w:id="11"/>
    </w:p>
    <w:p w14:paraId="2E9FF116" w14:textId="7C242D84" w:rsidR="18259CC7" w:rsidRDefault="18259CC7" w:rsidP="4038F9AC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Para todos los entrenadores, se deben añadir los siguientes datos:</w:t>
      </w:r>
    </w:p>
    <w:p w14:paraId="6D430339" w14:textId="13682565" w:rsidR="18259CC7" w:rsidRDefault="18259CC7" w:rsidP="4038F9AC">
      <w:pPr>
        <w:pStyle w:val="Prrafodelista"/>
        <w:numPr>
          <w:ilvl w:val="0"/>
          <w:numId w:val="1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Puesto dentro del cuerpo técnico</w:t>
      </w:r>
    </w:p>
    <w:p w14:paraId="3A0D5E5A" w14:textId="1CA43F9F" w:rsidR="18259CC7" w:rsidRDefault="18259CC7" w:rsidP="4038F9AC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Fecha fin de contrato </w:t>
      </w:r>
    </w:p>
    <w:p w14:paraId="48098A27" w14:textId="4677668A" w:rsidR="18259CC7" w:rsidRDefault="18259CC7" w:rsidP="4038F9AC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Salario</w:t>
      </w:r>
    </w:p>
    <w:p w14:paraId="69F1336B" w14:textId="437A6D15" w:rsidR="18259CC7" w:rsidRDefault="18259CC7" w:rsidP="4038F9AC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Historial</w:t>
      </w:r>
    </w:p>
    <w:p w14:paraId="5208F293" w14:textId="6D4D3723" w:rsidR="097BDE36" w:rsidRDefault="097BDE36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Roles:</w:t>
      </w:r>
    </w:p>
    <w:p w14:paraId="17551F51" w14:textId="05F6F79C" w:rsidR="097BDE36" w:rsidRDefault="097BDE36" w:rsidP="4038F9AC">
      <w:pPr>
        <w:pStyle w:val="Prrafodelista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Solicitar renovación</w:t>
      </w:r>
    </w:p>
    <w:p w14:paraId="5313018A" w14:textId="6EE4E2EB" w:rsidR="097BDE36" w:rsidRDefault="097BDE36" w:rsidP="4038F9AC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Renuncia de contrato</w:t>
      </w:r>
    </w:p>
    <w:p w14:paraId="10AB4A0F" w14:textId="7DFFC674" w:rsidR="4038F9AC" w:rsidRDefault="097BDE36" w:rsidP="04A8E124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Solicitar fichaje</w:t>
      </w:r>
    </w:p>
    <w:p w14:paraId="02830139" w14:textId="1DE625B9" w:rsidR="18259CC7" w:rsidRDefault="18259CC7" w:rsidP="004C41FB">
      <w:pPr>
        <w:pStyle w:val="Ttulo3"/>
      </w:pPr>
      <w:bookmarkStart w:id="12" w:name="_Toc55642995"/>
      <w:r w:rsidRPr="4038F9AC">
        <w:rPr>
          <w:rFonts w:eastAsia="Calibri"/>
        </w:rPr>
        <w:t>DIRECTIVA</w:t>
      </w:r>
      <w:bookmarkEnd w:id="12"/>
    </w:p>
    <w:p w14:paraId="77B16A59" w14:textId="6911A4C7" w:rsidR="18259CC7" w:rsidRDefault="18259CC7" w:rsidP="4038F9AC">
      <w:pPr>
        <w:jc w:val="both"/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Para todo el personal, se deben añadir:</w:t>
      </w:r>
    </w:p>
    <w:p w14:paraId="6B59DDC6" w14:textId="1C9D7A0A" w:rsidR="18259CC7" w:rsidRDefault="18259CC7" w:rsidP="4038F9AC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Puesto</w:t>
      </w:r>
    </w:p>
    <w:p w14:paraId="3CF9C38B" w14:textId="1E8340A8" w:rsidR="18259CC7" w:rsidRDefault="18259CC7" w:rsidP="4038F9AC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Fecha fin de contrato</w:t>
      </w:r>
    </w:p>
    <w:p w14:paraId="364DF2AF" w14:textId="1F89089A" w:rsidR="18259CC7" w:rsidRDefault="18259CC7" w:rsidP="4038F9AC">
      <w:pPr>
        <w:pStyle w:val="Prrafodelista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Salario</w:t>
      </w:r>
    </w:p>
    <w:p w14:paraId="1E0010D2" w14:textId="6D4D3723" w:rsidR="61BF430B" w:rsidRDefault="61BF430B" w:rsidP="4038F9A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Roles:</w:t>
      </w:r>
    </w:p>
    <w:p w14:paraId="35FCCF2B" w14:textId="05F6F79C" w:rsidR="61BF430B" w:rsidRDefault="61BF430B" w:rsidP="4038F9AC">
      <w:pPr>
        <w:pStyle w:val="Prrafodelista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Solicitar renovación</w:t>
      </w:r>
    </w:p>
    <w:p w14:paraId="43FA7FF0" w14:textId="6EE4E2EB" w:rsidR="61BF430B" w:rsidRDefault="61BF430B" w:rsidP="4038F9AC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Renuncia de contrato</w:t>
      </w:r>
    </w:p>
    <w:p w14:paraId="2384EF74" w14:textId="551DDE14" w:rsidR="61BF430B" w:rsidRDefault="61BF430B" w:rsidP="4038F9AC">
      <w:pPr>
        <w:pStyle w:val="Prrafodelista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Alta jugador</w:t>
      </w:r>
    </w:p>
    <w:p w14:paraId="2BC2259D" w14:textId="0733DD3A" w:rsidR="61BF430B" w:rsidRDefault="61BF430B" w:rsidP="4038F9AC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Baja jugador</w:t>
      </w:r>
    </w:p>
    <w:p w14:paraId="766646D1" w14:textId="56BE3CF8" w:rsidR="0009713A" w:rsidRPr="0009713A" w:rsidRDefault="61BF430B" w:rsidP="004C41FB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Modificación contrato jugador</w:t>
      </w:r>
    </w:p>
    <w:p w14:paraId="5B35E2BD" w14:textId="7A25CE4F" w:rsidR="0009713A" w:rsidRDefault="0009713A" w:rsidP="0009713A">
      <w:pPr>
        <w:rPr>
          <w:color w:val="000000" w:themeColor="text1"/>
          <w:sz w:val="24"/>
          <w:szCs w:val="24"/>
        </w:rPr>
      </w:pPr>
    </w:p>
    <w:p w14:paraId="1768A51D" w14:textId="77777777" w:rsidR="0009713A" w:rsidRPr="0009713A" w:rsidRDefault="0009713A" w:rsidP="0009713A">
      <w:pPr>
        <w:rPr>
          <w:color w:val="000000" w:themeColor="text1"/>
          <w:sz w:val="24"/>
          <w:szCs w:val="24"/>
        </w:rPr>
      </w:pPr>
    </w:p>
    <w:p w14:paraId="2880A704" w14:textId="1579A2C6" w:rsidR="18259CC7" w:rsidRDefault="18259CC7" w:rsidP="004C41FB">
      <w:pPr>
        <w:pStyle w:val="Ttulo3"/>
      </w:pPr>
      <w:bookmarkStart w:id="13" w:name="_Toc55642996"/>
      <w:r w:rsidRPr="4038F9AC">
        <w:rPr>
          <w:rFonts w:eastAsia="Calibri"/>
        </w:rPr>
        <w:lastRenderedPageBreak/>
        <w:t>SOCIO</w:t>
      </w:r>
      <w:bookmarkEnd w:id="13"/>
    </w:p>
    <w:p w14:paraId="31977699" w14:textId="2B46E37B" w:rsidR="18259CC7" w:rsidRDefault="18259CC7" w:rsidP="4038F9AC">
      <w:pPr>
        <w:jc w:val="both"/>
      </w:pPr>
      <w:r w:rsidRPr="4038F9AC">
        <w:rPr>
          <w:rFonts w:ascii="Calibri" w:eastAsia="Calibri" w:hAnsi="Calibri" w:cs="Calibri"/>
          <w:color w:val="000000" w:themeColor="text1"/>
          <w:sz w:val="24"/>
          <w:szCs w:val="24"/>
        </w:rPr>
        <w:t>Para todos los socios, se deben añadir:</w:t>
      </w:r>
    </w:p>
    <w:p w14:paraId="750F9B60" w14:textId="3E5A9F0E" w:rsidR="18259CC7" w:rsidRDefault="18259CC7" w:rsidP="25618BAB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25618BAB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</w:p>
    <w:p w14:paraId="3F406465" w14:textId="2C40F08B" w:rsidR="32AD2679" w:rsidRDefault="32AD2679" w:rsidP="25618BAB">
      <w:r>
        <w:t>Roles:</w:t>
      </w:r>
    </w:p>
    <w:p w14:paraId="48C34D8F" w14:textId="6F296325" w:rsidR="4038F9AC" w:rsidRDefault="0D4E3D3D" w:rsidP="04A8E124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Darse de baja del equipo</w:t>
      </w:r>
    </w:p>
    <w:p w14:paraId="5F5E9FDA" w14:textId="0D0846B9" w:rsidR="119471AB" w:rsidRDefault="119471AB" w:rsidP="004C41FB">
      <w:pPr>
        <w:pStyle w:val="Ttulo3"/>
      </w:pPr>
      <w:bookmarkStart w:id="14" w:name="_Toc55642997"/>
      <w:r w:rsidRPr="04A8E124">
        <w:rPr>
          <w:rFonts w:eastAsia="Calibri"/>
        </w:rPr>
        <w:t>DUEÑO</w:t>
      </w:r>
      <w:bookmarkEnd w:id="14"/>
    </w:p>
    <w:p w14:paraId="03EF2261" w14:textId="49A57B0B" w:rsidR="119471AB" w:rsidRDefault="119471AB" w:rsidP="04A8E124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Para todos los dueños, se deben añadir</w:t>
      </w:r>
      <w:r w:rsidR="3308CE72" w:rsidRPr="04A8E12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los siguientes roles:</w:t>
      </w:r>
    </w:p>
    <w:p w14:paraId="52C18E33" w14:textId="5415B78C" w:rsidR="119471AB" w:rsidRDefault="119471AB" w:rsidP="04A8E12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Alta directivos</w:t>
      </w:r>
    </w:p>
    <w:p w14:paraId="7681047B" w14:textId="1FDBB4FF" w:rsidR="119471AB" w:rsidRDefault="119471AB" w:rsidP="04A8E12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4A8E124">
        <w:rPr>
          <w:rFonts w:ascii="Calibri" w:eastAsia="Calibri" w:hAnsi="Calibri" w:cs="Calibri"/>
          <w:color w:val="000000" w:themeColor="text1"/>
          <w:sz w:val="24"/>
          <w:szCs w:val="24"/>
        </w:rPr>
        <w:t>Baja directivos</w:t>
      </w:r>
    </w:p>
    <w:sectPr w:rsidR="119471AB" w:rsidSect="00434A9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C5CC2" w14:textId="77777777" w:rsidR="00D950C0" w:rsidRDefault="00D950C0">
      <w:pPr>
        <w:spacing w:after="0" w:line="240" w:lineRule="auto"/>
      </w:pPr>
      <w:r>
        <w:separator/>
      </w:r>
    </w:p>
  </w:endnote>
  <w:endnote w:type="continuationSeparator" w:id="0">
    <w:p w14:paraId="5F9052A8" w14:textId="77777777" w:rsidR="00D950C0" w:rsidRDefault="00D9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A8E124" w14:paraId="7BB14AA3" w14:textId="77777777" w:rsidTr="04A8E124">
      <w:tc>
        <w:tcPr>
          <w:tcW w:w="3005" w:type="dxa"/>
        </w:tcPr>
        <w:p w14:paraId="6AD3D5FB" w14:textId="1A512C17" w:rsidR="04A8E124" w:rsidRDefault="04A8E124" w:rsidP="04A8E124">
          <w:pPr>
            <w:pStyle w:val="Encabezado"/>
            <w:ind w:left="-115"/>
          </w:pPr>
        </w:p>
      </w:tc>
      <w:tc>
        <w:tcPr>
          <w:tcW w:w="3005" w:type="dxa"/>
        </w:tcPr>
        <w:p w14:paraId="025F4463" w14:textId="6B698480" w:rsidR="04A8E124" w:rsidRDefault="04A8E124" w:rsidP="04A8E124">
          <w:pPr>
            <w:pStyle w:val="Encabezado"/>
            <w:jc w:val="center"/>
          </w:pPr>
        </w:p>
      </w:tc>
      <w:tc>
        <w:tcPr>
          <w:tcW w:w="3005" w:type="dxa"/>
        </w:tcPr>
        <w:p w14:paraId="7714DF76" w14:textId="2B106EF7" w:rsidR="04A8E124" w:rsidRDefault="04A8E124" w:rsidP="04A8E124">
          <w:pPr>
            <w:pStyle w:val="Encabezado"/>
            <w:ind w:right="-115"/>
            <w:jc w:val="right"/>
          </w:pPr>
        </w:p>
      </w:tc>
    </w:tr>
  </w:tbl>
  <w:p w14:paraId="09C21DEA" w14:textId="66A09672" w:rsidR="04A8E124" w:rsidRDefault="04A8E124" w:rsidP="04A8E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25B64" w14:textId="77777777" w:rsidR="00D950C0" w:rsidRDefault="00D950C0">
      <w:pPr>
        <w:spacing w:after="0" w:line="240" w:lineRule="auto"/>
      </w:pPr>
      <w:r>
        <w:separator/>
      </w:r>
    </w:p>
  </w:footnote>
  <w:footnote w:type="continuationSeparator" w:id="0">
    <w:p w14:paraId="51977D8C" w14:textId="77777777" w:rsidR="00D950C0" w:rsidRDefault="00D9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A8E124" w14:paraId="071CE1CE" w14:textId="77777777" w:rsidTr="004C41FB">
      <w:tc>
        <w:tcPr>
          <w:tcW w:w="3005" w:type="dxa"/>
        </w:tcPr>
        <w:p w14:paraId="45EAD0EA" w14:textId="386356F5" w:rsidR="04A8E124" w:rsidRDefault="04A8E124" w:rsidP="04A8E124">
          <w:pPr>
            <w:pStyle w:val="Encabezado"/>
            <w:ind w:left="-115"/>
          </w:pPr>
        </w:p>
      </w:tc>
      <w:tc>
        <w:tcPr>
          <w:tcW w:w="3005" w:type="dxa"/>
        </w:tcPr>
        <w:p w14:paraId="659B9BB4" w14:textId="17CD86EC" w:rsidR="04A8E124" w:rsidRDefault="04A8E124" w:rsidP="04A8E124">
          <w:pPr>
            <w:pStyle w:val="Encabezado"/>
            <w:jc w:val="center"/>
          </w:pPr>
        </w:p>
      </w:tc>
      <w:tc>
        <w:tcPr>
          <w:tcW w:w="3005" w:type="dxa"/>
        </w:tcPr>
        <w:p w14:paraId="0A92C8E8" w14:textId="68A4DC19" w:rsidR="04A8E124" w:rsidRDefault="04A8E124" w:rsidP="04A8E124">
          <w:pPr>
            <w:pStyle w:val="Encabezado"/>
            <w:ind w:right="-115"/>
            <w:jc w:val="right"/>
          </w:pPr>
        </w:p>
      </w:tc>
    </w:tr>
  </w:tbl>
  <w:p w14:paraId="30F8EAB6" w14:textId="46E976EA" w:rsidR="04A8E124" w:rsidRDefault="04A8E124" w:rsidP="04A8E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894"/>
    <w:multiLevelType w:val="hybridMultilevel"/>
    <w:tmpl w:val="11228EA8"/>
    <w:lvl w:ilvl="0" w:tplc="60C61FC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9266E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01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8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5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42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4C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6D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A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1BB3"/>
    <w:multiLevelType w:val="hybridMultilevel"/>
    <w:tmpl w:val="D05E2632"/>
    <w:lvl w:ilvl="0" w:tplc="99BC3D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008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47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0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8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25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E6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4E00"/>
    <w:multiLevelType w:val="hybridMultilevel"/>
    <w:tmpl w:val="37065820"/>
    <w:lvl w:ilvl="0" w:tplc="568EE31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EBAE0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E1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6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69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4A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EE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68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4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097E"/>
    <w:multiLevelType w:val="hybridMultilevel"/>
    <w:tmpl w:val="D29AFA12"/>
    <w:lvl w:ilvl="0" w:tplc="26BC7FA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55F2A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69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0C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2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67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0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5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2A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E46E8"/>
    <w:multiLevelType w:val="hybridMultilevel"/>
    <w:tmpl w:val="06B0E4BE"/>
    <w:lvl w:ilvl="0" w:tplc="DC7C1D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578F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42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AE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4C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83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4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4C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47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4833"/>
    <w:multiLevelType w:val="hybridMultilevel"/>
    <w:tmpl w:val="2E468014"/>
    <w:lvl w:ilvl="0" w:tplc="14509DDC">
      <w:start w:val="1"/>
      <w:numFmt w:val="decimal"/>
      <w:lvlText w:val="%1."/>
      <w:lvlJc w:val="left"/>
      <w:pPr>
        <w:ind w:left="720" w:hanging="360"/>
      </w:pPr>
    </w:lvl>
    <w:lvl w:ilvl="1" w:tplc="B17A1866">
      <w:start w:val="1"/>
      <w:numFmt w:val="lowerLetter"/>
      <w:lvlText w:val="%2."/>
      <w:lvlJc w:val="left"/>
      <w:pPr>
        <w:ind w:left="1440" w:hanging="360"/>
      </w:pPr>
    </w:lvl>
    <w:lvl w:ilvl="2" w:tplc="4AC4AC38">
      <w:start w:val="1"/>
      <w:numFmt w:val="lowerRoman"/>
      <w:lvlText w:val="%3."/>
      <w:lvlJc w:val="right"/>
      <w:pPr>
        <w:ind w:left="2160" w:hanging="180"/>
      </w:pPr>
    </w:lvl>
    <w:lvl w:ilvl="3" w:tplc="8D4AE7A4">
      <w:start w:val="1"/>
      <w:numFmt w:val="decimal"/>
      <w:lvlText w:val="%4."/>
      <w:lvlJc w:val="left"/>
      <w:pPr>
        <w:ind w:left="2880" w:hanging="360"/>
      </w:pPr>
    </w:lvl>
    <w:lvl w:ilvl="4" w:tplc="371CAF02">
      <w:start w:val="1"/>
      <w:numFmt w:val="lowerLetter"/>
      <w:lvlText w:val="%5."/>
      <w:lvlJc w:val="left"/>
      <w:pPr>
        <w:ind w:left="3600" w:hanging="360"/>
      </w:pPr>
    </w:lvl>
    <w:lvl w:ilvl="5" w:tplc="78F82500">
      <w:start w:val="1"/>
      <w:numFmt w:val="lowerRoman"/>
      <w:lvlText w:val="%6."/>
      <w:lvlJc w:val="right"/>
      <w:pPr>
        <w:ind w:left="4320" w:hanging="180"/>
      </w:pPr>
    </w:lvl>
    <w:lvl w:ilvl="6" w:tplc="C1E624F0">
      <w:start w:val="1"/>
      <w:numFmt w:val="decimal"/>
      <w:lvlText w:val="%7."/>
      <w:lvlJc w:val="left"/>
      <w:pPr>
        <w:ind w:left="5040" w:hanging="360"/>
      </w:pPr>
    </w:lvl>
    <w:lvl w:ilvl="7" w:tplc="7E1ED2A6">
      <w:start w:val="1"/>
      <w:numFmt w:val="lowerLetter"/>
      <w:lvlText w:val="%8."/>
      <w:lvlJc w:val="left"/>
      <w:pPr>
        <w:ind w:left="5760" w:hanging="360"/>
      </w:pPr>
    </w:lvl>
    <w:lvl w:ilvl="8" w:tplc="B9E628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34BD"/>
    <w:multiLevelType w:val="hybridMultilevel"/>
    <w:tmpl w:val="C6E24BBC"/>
    <w:lvl w:ilvl="0" w:tplc="F140BA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5C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E9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2D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EA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2F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0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5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1645"/>
    <w:multiLevelType w:val="hybridMultilevel"/>
    <w:tmpl w:val="F286A4A2"/>
    <w:lvl w:ilvl="0" w:tplc="8736C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4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49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C7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A6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C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6F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C0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13D14"/>
    <w:multiLevelType w:val="hybridMultilevel"/>
    <w:tmpl w:val="DBF86C30"/>
    <w:lvl w:ilvl="0" w:tplc="D3CE21D6">
      <w:start w:val="1"/>
      <w:numFmt w:val="decimal"/>
      <w:lvlText w:val="%1."/>
      <w:lvlJc w:val="left"/>
      <w:pPr>
        <w:ind w:left="720" w:hanging="360"/>
      </w:pPr>
    </w:lvl>
    <w:lvl w:ilvl="1" w:tplc="748695C6">
      <w:start w:val="1"/>
      <w:numFmt w:val="lowerLetter"/>
      <w:lvlText w:val="%2."/>
      <w:lvlJc w:val="left"/>
      <w:pPr>
        <w:ind w:left="1440" w:hanging="360"/>
      </w:pPr>
    </w:lvl>
    <w:lvl w:ilvl="2" w:tplc="61DEFDB2">
      <w:start w:val="1"/>
      <w:numFmt w:val="lowerRoman"/>
      <w:lvlText w:val="%3."/>
      <w:lvlJc w:val="right"/>
      <w:pPr>
        <w:ind w:left="2160" w:hanging="180"/>
      </w:pPr>
    </w:lvl>
    <w:lvl w:ilvl="3" w:tplc="2676CEB2">
      <w:start w:val="1"/>
      <w:numFmt w:val="decimal"/>
      <w:lvlText w:val="%4."/>
      <w:lvlJc w:val="left"/>
      <w:pPr>
        <w:ind w:left="2880" w:hanging="360"/>
      </w:pPr>
    </w:lvl>
    <w:lvl w:ilvl="4" w:tplc="381848AA">
      <w:start w:val="1"/>
      <w:numFmt w:val="lowerLetter"/>
      <w:lvlText w:val="%5."/>
      <w:lvlJc w:val="left"/>
      <w:pPr>
        <w:ind w:left="3600" w:hanging="360"/>
      </w:pPr>
    </w:lvl>
    <w:lvl w:ilvl="5" w:tplc="FABE0C78">
      <w:start w:val="1"/>
      <w:numFmt w:val="lowerRoman"/>
      <w:lvlText w:val="%6."/>
      <w:lvlJc w:val="right"/>
      <w:pPr>
        <w:ind w:left="4320" w:hanging="180"/>
      </w:pPr>
    </w:lvl>
    <w:lvl w:ilvl="6" w:tplc="B6AA47C2">
      <w:start w:val="1"/>
      <w:numFmt w:val="decimal"/>
      <w:lvlText w:val="%7."/>
      <w:lvlJc w:val="left"/>
      <w:pPr>
        <w:ind w:left="5040" w:hanging="360"/>
      </w:pPr>
    </w:lvl>
    <w:lvl w:ilvl="7" w:tplc="606216A6">
      <w:start w:val="1"/>
      <w:numFmt w:val="lowerLetter"/>
      <w:lvlText w:val="%8."/>
      <w:lvlJc w:val="left"/>
      <w:pPr>
        <w:ind w:left="5760" w:hanging="360"/>
      </w:pPr>
    </w:lvl>
    <w:lvl w:ilvl="8" w:tplc="3D38D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A02DF"/>
    <w:multiLevelType w:val="hybridMultilevel"/>
    <w:tmpl w:val="CD329E5C"/>
    <w:lvl w:ilvl="0" w:tplc="957665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CE2B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FC03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CD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D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A7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A4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4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C1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50614"/>
    <w:multiLevelType w:val="hybridMultilevel"/>
    <w:tmpl w:val="D29E7898"/>
    <w:lvl w:ilvl="0" w:tplc="C87E25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E3E4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E2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C4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4A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07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42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4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21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AF4"/>
    <w:multiLevelType w:val="hybridMultilevel"/>
    <w:tmpl w:val="78640E76"/>
    <w:lvl w:ilvl="0" w:tplc="1A6C0C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5ED3E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0CA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E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4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AF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00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7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0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D6C32"/>
    <w:multiLevelType w:val="hybridMultilevel"/>
    <w:tmpl w:val="0DF4CE94"/>
    <w:lvl w:ilvl="0" w:tplc="7DC8E98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7FC4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27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64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4D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A1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8B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2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6A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04907"/>
    <w:multiLevelType w:val="hybridMultilevel"/>
    <w:tmpl w:val="85523210"/>
    <w:lvl w:ilvl="0" w:tplc="01B4B0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DEC7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A1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65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A2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AB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40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E0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3EBD0"/>
    <w:rsid w:val="0009713A"/>
    <w:rsid w:val="001E578F"/>
    <w:rsid w:val="002C1FCB"/>
    <w:rsid w:val="00434A92"/>
    <w:rsid w:val="004C41FB"/>
    <w:rsid w:val="0062CD44"/>
    <w:rsid w:val="00701A0D"/>
    <w:rsid w:val="00745C50"/>
    <w:rsid w:val="00A2B87D"/>
    <w:rsid w:val="00BB61D8"/>
    <w:rsid w:val="00C74E88"/>
    <w:rsid w:val="00D950C0"/>
    <w:rsid w:val="00F381BF"/>
    <w:rsid w:val="011455AA"/>
    <w:rsid w:val="0132851B"/>
    <w:rsid w:val="0151867D"/>
    <w:rsid w:val="01572787"/>
    <w:rsid w:val="01BD408F"/>
    <w:rsid w:val="01D0851D"/>
    <w:rsid w:val="0210C9A3"/>
    <w:rsid w:val="0263F197"/>
    <w:rsid w:val="0282933D"/>
    <w:rsid w:val="028B0689"/>
    <w:rsid w:val="02C3F554"/>
    <w:rsid w:val="02CD5D0C"/>
    <w:rsid w:val="030E0494"/>
    <w:rsid w:val="03BF2B6E"/>
    <w:rsid w:val="04664652"/>
    <w:rsid w:val="046D16F5"/>
    <w:rsid w:val="0477955A"/>
    <w:rsid w:val="04A8E124"/>
    <w:rsid w:val="04D3AE9B"/>
    <w:rsid w:val="05336A3E"/>
    <w:rsid w:val="054820E4"/>
    <w:rsid w:val="055945C1"/>
    <w:rsid w:val="0577A624"/>
    <w:rsid w:val="05C93354"/>
    <w:rsid w:val="05DDA049"/>
    <w:rsid w:val="060DD5E8"/>
    <w:rsid w:val="062E8FFD"/>
    <w:rsid w:val="063EE099"/>
    <w:rsid w:val="066BC5F1"/>
    <w:rsid w:val="06C345FB"/>
    <w:rsid w:val="0812D051"/>
    <w:rsid w:val="082079A6"/>
    <w:rsid w:val="0847C7A9"/>
    <w:rsid w:val="08537385"/>
    <w:rsid w:val="08F7DA00"/>
    <w:rsid w:val="091A870D"/>
    <w:rsid w:val="092533FF"/>
    <w:rsid w:val="093A6E4F"/>
    <w:rsid w:val="097BDE36"/>
    <w:rsid w:val="0A1899B9"/>
    <w:rsid w:val="0A285A05"/>
    <w:rsid w:val="0A8A7818"/>
    <w:rsid w:val="0A8D20CD"/>
    <w:rsid w:val="0A8F6E84"/>
    <w:rsid w:val="0AC85624"/>
    <w:rsid w:val="0B0838D9"/>
    <w:rsid w:val="0C571882"/>
    <w:rsid w:val="0C6DB604"/>
    <w:rsid w:val="0C8AD7AB"/>
    <w:rsid w:val="0CEAF4EE"/>
    <w:rsid w:val="0D054639"/>
    <w:rsid w:val="0D4E3D3D"/>
    <w:rsid w:val="0F40C194"/>
    <w:rsid w:val="0FBB87D1"/>
    <w:rsid w:val="0FDBDBDF"/>
    <w:rsid w:val="101970DF"/>
    <w:rsid w:val="10C69BF1"/>
    <w:rsid w:val="1162CFDF"/>
    <w:rsid w:val="1193FECF"/>
    <w:rsid w:val="119471AB"/>
    <w:rsid w:val="11F1EE58"/>
    <w:rsid w:val="122ADF7E"/>
    <w:rsid w:val="12608F5B"/>
    <w:rsid w:val="126CE12E"/>
    <w:rsid w:val="12B93649"/>
    <w:rsid w:val="12CFACDE"/>
    <w:rsid w:val="1508FE79"/>
    <w:rsid w:val="151DFD9F"/>
    <w:rsid w:val="15808E94"/>
    <w:rsid w:val="1583128C"/>
    <w:rsid w:val="158909EB"/>
    <w:rsid w:val="1591A418"/>
    <w:rsid w:val="159B7CE6"/>
    <w:rsid w:val="15C42483"/>
    <w:rsid w:val="15C7D558"/>
    <w:rsid w:val="15E623F8"/>
    <w:rsid w:val="16B50E8C"/>
    <w:rsid w:val="16C345C8"/>
    <w:rsid w:val="16DD6726"/>
    <w:rsid w:val="175DC719"/>
    <w:rsid w:val="178123EF"/>
    <w:rsid w:val="181049BE"/>
    <w:rsid w:val="18259CC7"/>
    <w:rsid w:val="1859B58A"/>
    <w:rsid w:val="18A4E844"/>
    <w:rsid w:val="18A6AC54"/>
    <w:rsid w:val="18AAF27F"/>
    <w:rsid w:val="18EBA6C2"/>
    <w:rsid w:val="197A2470"/>
    <w:rsid w:val="1A0F355E"/>
    <w:rsid w:val="1A500D76"/>
    <w:rsid w:val="1A948388"/>
    <w:rsid w:val="1AD01F8F"/>
    <w:rsid w:val="1B2D3B72"/>
    <w:rsid w:val="1BFCAC5B"/>
    <w:rsid w:val="1C3205E5"/>
    <w:rsid w:val="1CB8AB92"/>
    <w:rsid w:val="1DB62D19"/>
    <w:rsid w:val="1DD77FE3"/>
    <w:rsid w:val="1E487627"/>
    <w:rsid w:val="1E4CF612"/>
    <w:rsid w:val="1EA66FC5"/>
    <w:rsid w:val="1F60D04B"/>
    <w:rsid w:val="1FCAA441"/>
    <w:rsid w:val="1FEFF2DE"/>
    <w:rsid w:val="200E4ECC"/>
    <w:rsid w:val="202A6C59"/>
    <w:rsid w:val="2062177B"/>
    <w:rsid w:val="2142C49D"/>
    <w:rsid w:val="215CE900"/>
    <w:rsid w:val="21A59A49"/>
    <w:rsid w:val="21A7C60F"/>
    <w:rsid w:val="21D5E44C"/>
    <w:rsid w:val="22289D2E"/>
    <w:rsid w:val="2229E335"/>
    <w:rsid w:val="223EE20B"/>
    <w:rsid w:val="224FCECF"/>
    <w:rsid w:val="22D4A48C"/>
    <w:rsid w:val="23736873"/>
    <w:rsid w:val="23B80663"/>
    <w:rsid w:val="2407D64F"/>
    <w:rsid w:val="240FEB2F"/>
    <w:rsid w:val="24221DBF"/>
    <w:rsid w:val="24A8FB7F"/>
    <w:rsid w:val="24AA5C95"/>
    <w:rsid w:val="250D5D89"/>
    <w:rsid w:val="25618BAB"/>
    <w:rsid w:val="258815BF"/>
    <w:rsid w:val="25A29DDE"/>
    <w:rsid w:val="260D765A"/>
    <w:rsid w:val="270E19D8"/>
    <w:rsid w:val="27996FA0"/>
    <w:rsid w:val="27BDDD09"/>
    <w:rsid w:val="27C00C0B"/>
    <w:rsid w:val="27FBF12D"/>
    <w:rsid w:val="28EDD50A"/>
    <w:rsid w:val="28F155C1"/>
    <w:rsid w:val="2908B9E7"/>
    <w:rsid w:val="291AD10B"/>
    <w:rsid w:val="29A82369"/>
    <w:rsid w:val="29AF8FD7"/>
    <w:rsid w:val="2A242AA3"/>
    <w:rsid w:val="2A731C18"/>
    <w:rsid w:val="2A754363"/>
    <w:rsid w:val="2A944295"/>
    <w:rsid w:val="2AB449FB"/>
    <w:rsid w:val="2AC1883A"/>
    <w:rsid w:val="2B07F2AD"/>
    <w:rsid w:val="2B92DA43"/>
    <w:rsid w:val="2CB6DBC5"/>
    <w:rsid w:val="2CFF2BBD"/>
    <w:rsid w:val="2D1DED8F"/>
    <w:rsid w:val="2D6000F0"/>
    <w:rsid w:val="2D9EC452"/>
    <w:rsid w:val="2DA3D921"/>
    <w:rsid w:val="2DA68430"/>
    <w:rsid w:val="2DAD7677"/>
    <w:rsid w:val="2DC88BBF"/>
    <w:rsid w:val="2DDC3628"/>
    <w:rsid w:val="2E265B7E"/>
    <w:rsid w:val="2E2DFD99"/>
    <w:rsid w:val="2E5BE3B0"/>
    <w:rsid w:val="2E745312"/>
    <w:rsid w:val="2E9B7AF6"/>
    <w:rsid w:val="2EA115A1"/>
    <w:rsid w:val="2EC6EF12"/>
    <w:rsid w:val="2F018E3B"/>
    <w:rsid w:val="2F3EBE60"/>
    <w:rsid w:val="2F44ADC9"/>
    <w:rsid w:val="2FDD84C3"/>
    <w:rsid w:val="2FE2486B"/>
    <w:rsid w:val="2FEE5B48"/>
    <w:rsid w:val="3099AD56"/>
    <w:rsid w:val="30D034F8"/>
    <w:rsid w:val="30DCFF63"/>
    <w:rsid w:val="30EB3347"/>
    <w:rsid w:val="30F72825"/>
    <w:rsid w:val="317EC1E0"/>
    <w:rsid w:val="319545AD"/>
    <w:rsid w:val="31A57526"/>
    <w:rsid w:val="31D27840"/>
    <w:rsid w:val="31E38B40"/>
    <w:rsid w:val="31F86CE9"/>
    <w:rsid w:val="322A1D2C"/>
    <w:rsid w:val="32661CEE"/>
    <w:rsid w:val="32AD2679"/>
    <w:rsid w:val="3308CE72"/>
    <w:rsid w:val="337922BE"/>
    <w:rsid w:val="33862836"/>
    <w:rsid w:val="33C52A31"/>
    <w:rsid w:val="3405B7DA"/>
    <w:rsid w:val="3410BFDB"/>
    <w:rsid w:val="3483A54D"/>
    <w:rsid w:val="34A7C3C7"/>
    <w:rsid w:val="34A7DA08"/>
    <w:rsid w:val="351D58E9"/>
    <w:rsid w:val="353BA754"/>
    <w:rsid w:val="35605ACF"/>
    <w:rsid w:val="3602DD15"/>
    <w:rsid w:val="36528E5A"/>
    <w:rsid w:val="3672C4F3"/>
    <w:rsid w:val="369AAE7B"/>
    <w:rsid w:val="36E8660A"/>
    <w:rsid w:val="374A4EC9"/>
    <w:rsid w:val="3778401D"/>
    <w:rsid w:val="381C0C0C"/>
    <w:rsid w:val="3852FCF1"/>
    <w:rsid w:val="3919613C"/>
    <w:rsid w:val="392ADA93"/>
    <w:rsid w:val="397B1A48"/>
    <w:rsid w:val="39835770"/>
    <w:rsid w:val="39D15DEE"/>
    <w:rsid w:val="3A2B4121"/>
    <w:rsid w:val="3A596A6A"/>
    <w:rsid w:val="3BDE39E3"/>
    <w:rsid w:val="3BF097BF"/>
    <w:rsid w:val="3CED93DF"/>
    <w:rsid w:val="3D201895"/>
    <w:rsid w:val="3D47E842"/>
    <w:rsid w:val="3D5C4115"/>
    <w:rsid w:val="3D65219E"/>
    <w:rsid w:val="3D8F5263"/>
    <w:rsid w:val="3DBDCCDF"/>
    <w:rsid w:val="3DD17E56"/>
    <w:rsid w:val="3EEFC56B"/>
    <w:rsid w:val="3F3F11A2"/>
    <w:rsid w:val="3F611167"/>
    <w:rsid w:val="3FD79A0F"/>
    <w:rsid w:val="3FEF405A"/>
    <w:rsid w:val="40001FA4"/>
    <w:rsid w:val="4038F9AC"/>
    <w:rsid w:val="403C3421"/>
    <w:rsid w:val="405E734E"/>
    <w:rsid w:val="40A54549"/>
    <w:rsid w:val="413C443E"/>
    <w:rsid w:val="415AFAD9"/>
    <w:rsid w:val="41766D04"/>
    <w:rsid w:val="417CE8A9"/>
    <w:rsid w:val="41FAFC35"/>
    <w:rsid w:val="420A93F0"/>
    <w:rsid w:val="4215CF7B"/>
    <w:rsid w:val="425BEB4F"/>
    <w:rsid w:val="42BAFC7D"/>
    <w:rsid w:val="43294856"/>
    <w:rsid w:val="437C4383"/>
    <w:rsid w:val="43A88771"/>
    <w:rsid w:val="44ADF82E"/>
    <w:rsid w:val="44B06784"/>
    <w:rsid w:val="44BF3E1C"/>
    <w:rsid w:val="450D1430"/>
    <w:rsid w:val="452EA49A"/>
    <w:rsid w:val="45896B58"/>
    <w:rsid w:val="45EA1F17"/>
    <w:rsid w:val="45EE13A8"/>
    <w:rsid w:val="469B3201"/>
    <w:rsid w:val="46EEFB0F"/>
    <w:rsid w:val="4720BE90"/>
    <w:rsid w:val="479B1058"/>
    <w:rsid w:val="47D9B04D"/>
    <w:rsid w:val="48B686D1"/>
    <w:rsid w:val="48EE61DE"/>
    <w:rsid w:val="48F0173F"/>
    <w:rsid w:val="490A8879"/>
    <w:rsid w:val="4945D5FD"/>
    <w:rsid w:val="49812116"/>
    <w:rsid w:val="49B4CEB7"/>
    <w:rsid w:val="4B2545F4"/>
    <w:rsid w:val="4B984FB1"/>
    <w:rsid w:val="4B9AA3D3"/>
    <w:rsid w:val="4C24AD79"/>
    <w:rsid w:val="4C3AC5B0"/>
    <w:rsid w:val="4C40AB72"/>
    <w:rsid w:val="4C6E7E18"/>
    <w:rsid w:val="4D2B2239"/>
    <w:rsid w:val="4D622A91"/>
    <w:rsid w:val="4D839AB7"/>
    <w:rsid w:val="4D96852B"/>
    <w:rsid w:val="4DA9C28E"/>
    <w:rsid w:val="4DC2C236"/>
    <w:rsid w:val="4E1A4C8B"/>
    <w:rsid w:val="4EAA4309"/>
    <w:rsid w:val="4ED816A7"/>
    <w:rsid w:val="4F5BCDF7"/>
    <w:rsid w:val="4FA21B2E"/>
    <w:rsid w:val="4FA3B5BB"/>
    <w:rsid w:val="4FA5345A"/>
    <w:rsid w:val="4FDB94BC"/>
    <w:rsid w:val="4FFCB3F7"/>
    <w:rsid w:val="509139AE"/>
    <w:rsid w:val="50AE7A72"/>
    <w:rsid w:val="50BF7B61"/>
    <w:rsid w:val="50C54220"/>
    <w:rsid w:val="5168A982"/>
    <w:rsid w:val="51828EF7"/>
    <w:rsid w:val="51B9D2FD"/>
    <w:rsid w:val="527478B4"/>
    <w:rsid w:val="52D03A52"/>
    <w:rsid w:val="52DC2FDF"/>
    <w:rsid w:val="534A51C5"/>
    <w:rsid w:val="53BE1625"/>
    <w:rsid w:val="5441BF69"/>
    <w:rsid w:val="54BDAECE"/>
    <w:rsid w:val="5555FFCC"/>
    <w:rsid w:val="55A3204E"/>
    <w:rsid w:val="569C8ED6"/>
    <w:rsid w:val="56B43FEF"/>
    <w:rsid w:val="56CA65A2"/>
    <w:rsid w:val="56DD4AAB"/>
    <w:rsid w:val="57188B0D"/>
    <w:rsid w:val="57285DDA"/>
    <w:rsid w:val="58103F42"/>
    <w:rsid w:val="58981237"/>
    <w:rsid w:val="5904E3D6"/>
    <w:rsid w:val="590F3459"/>
    <w:rsid w:val="5954DE6E"/>
    <w:rsid w:val="5AC1607E"/>
    <w:rsid w:val="5AC6454F"/>
    <w:rsid w:val="5AC667EA"/>
    <w:rsid w:val="5AD99064"/>
    <w:rsid w:val="5ADF8386"/>
    <w:rsid w:val="5B4EA1BA"/>
    <w:rsid w:val="5BC9629B"/>
    <w:rsid w:val="5C7E64E0"/>
    <w:rsid w:val="5CD6A3D2"/>
    <w:rsid w:val="5CD8C366"/>
    <w:rsid w:val="5CE88DC8"/>
    <w:rsid w:val="5CEBA27B"/>
    <w:rsid w:val="5CF81607"/>
    <w:rsid w:val="5E91240B"/>
    <w:rsid w:val="5ECEEBAE"/>
    <w:rsid w:val="5FA9C676"/>
    <w:rsid w:val="5FAFD7AE"/>
    <w:rsid w:val="5FB7F46C"/>
    <w:rsid w:val="5FC66C4F"/>
    <w:rsid w:val="5FE85037"/>
    <w:rsid w:val="60048607"/>
    <w:rsid w:val="6014CF4D"/>
    <w:rsid w:val="604FF7A8"/>
    <w:rsid w:val="60739268"/>
    <w:rsid w:val="60A2BA06"/>
    <w:rsid w:val="60C34A6F"/>
    <w:rsid w:val="60E8CDD3"/>
    <w:rsid w:val="6161D820"/>
    <w:rsid w:val="61A5494C"/>
    <w:rsid w:val="61BF430B"/>
    <w:rsid w:val="61C01B0D"/>
    <w:rsid w:val="61C50BA9"/>
    <w:rsid w:val="61E2B89B"/>
    <w:rsid w:val="62739725"/>
    <w:rsid w:val="62CB1652"/>
    <w:rsid w:val="62F301FC"/>
    <w:rsid w:val="6343C10D"/>
    <w:rsid w:val="6362F8D4"/>
    <w:rsid w:val="638C0511"/>
    <w:rsid w:val="63BBDE96"/>
    <w:rsid w:val="642BD27C"/>
    <w:rsid w:val="650ABDE8"/>
    <w:rsid w:val="650C25A1"/>
    <w:rsid w:val="651B4DD6"/>
    <w:rsid w:val="654B154A"/>
    <w:rsid w:val="65848B2F"/>
    <w:rsid w:val="65C19191"/>
    <w:rsid w:val="6613A265"/>
    <w:rsid w:val="664C24E3"/>
    <w:rsid w:val="66810970"/>
    <w:rsid w:val="67291F31"/>
    <w:rsid w:val="6783C267"/>
    <w:rsid w:val="68561695"/>
    <w:rsid w:val="689BFBB4"/>
    <w:rsid w:val="6921368D"/>
    <w:rsid w:val="69236FDA"/>
    <w:rsid w:val="698E1E9D"/>
    <w:rsid w:val="698F054A"/>
    <w:rsid w:val="6A0D8263"/>
    <w:rsid w:val="6A19E1B5"/>
    <w:rsid w:val="6A9F35A1"/>
    <w:rsid w:val="6A9F8A6C"/>
    <w:rsid w:val="6B2CDBE8"/>
    <w:rsid w:val="6B72B211"/>
    <w:rsid w:val="6C151298"/>
    <w:rsid w:val="6C7FB640"/>
    <w:rsid w:val="6CB20577"/>
    <w:rsid w:val="6CB5FF5B"/>
    <w:rsid w:val="6CFA70F2"/>
    <w:rsid w:val="6D49FA90"/>
    <w:rsid w:val="6D66CE98"/>
    <w:rsid w:val="6DA171DE"/>
    <w:rsid w:val="6DCCEDDF"/>
    <w:rsid w:val="6E1D0909"/>
    <w:rsid w:val="6E5720F6"/>
    <w:rsid w:val="6E5FAA8B"/>
    <w:rsid w:val="6EBE203E"/>
    <w:rsid w:val="6EF3EBD0"/>
    <w:rsid w:val="6F290750"/>
    <w:rsid w:val="6F3A6BAC"/>
    <w:rsid w:val="6FAFFAA7"/>
    <w:rsid w:val="6FFAEF47"/>
    <w:rsid w:val="701CF0BC"/>
    <w:rsid w:val="705FFBAC"/>
    <w:rsid w:val="70D58CEA"/>
    <w:rsid w:val="70EDE5FC"/>
    <w:rsid w:val="71426EE2"/>
    <w:rsid w:val="73135F21"/>
    <w:rsid w:val="736FB49D"/>
    <w:rsid w:val="73C40BA6"/>
    <w:rsid w:val="73FEF17C"/>
    <w:rsid w:val="7426DCEF"/>
    <w:rsid w:val="74800C1D"/>
    <w:rsid w:val="7504AC1F"/>
    <w:rsid w:val="75248C46"/>
    <w:rsid w:val="756574C6"/>
    <w:rsid w:val="75D54CC9"/>
    <w:rsid w:val="7687CFEE"/>
    <w:rsid w:val="769F1E3E"/>
    <w:rsid w:val="772031A3"/>
    <w:rsid w:val="777285BD"/>
    <w:rsid w:val="77E4A171"/>
    <w:rsid w:val="780E7429"/>
    <w:rsid w:val="785D0DAC"/>
    <w:rsid w:val="788482D6"/>
    <w:rsid w:val="78C944C2"/>
    <w:rsid w:val="797C76B1"/>
    <w:rsid w:val="79A082CC"/>
    <w:rsid w:val="79A6B8FD"/>
    <w:rsid w:val="7A9DC5CC"/>
    <w:rsid w:val="7AFF751C"/>
    <w:rsid w:val="7B1DA35B"/>
    <w:rsid w:val="7B7EA908"/>
    <w:rsid w:val="7C28CE36"/>
    <w:rsid w:val="7CBF8437"/>
    <w:rsid w:val="7CCD66CC"/>
    <w:rsid w:val="7D006B8B"/>
    <w:rsid w:val="7E2FC440"/>
    <w:rsid w:val="7EF6D29C"/>
    <w:rsid w:val="7F31D715"/>
    <w:rsid w:val="7FF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3EBD0"/>
  <w15:chartTrackingRefBased/>
  <w15:docId w15:val="{520464A5-97BC-4D36-9707-8061A6B2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4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4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C41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C4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C4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C41F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41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41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41FB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434A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4A9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2C18-EE07-4D22-9CCC-2373C38F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patrones software</vt:lpstr>
    </vt:vector>
  </TitlesOfParts>
  <Company>Universidad de alcalá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patrones software</dc:title>
  <dc:subject/>
  <dc:creator>Martín Gómez, Javier 47231977M javi040898@gmail.com-Ayala Urbanos, Christian 51196082Z christianayala.saramago@gmail.com</dc:creator>
  <cp:keywords/>
  <dc:description/>
  <cp:lastModifiedBy>Javier Martin</cp:lastModifiedBy>
  <cp:revision>7</cp:revision>
  <cp:lastPrinted>2020-11-18T13:05:00Z</cp:lastPrinted>
  <dcterms:created xsi:type="dcterms:W3CDTF">2020-10-20T16:15:00Z</dcterms:created>
  <dcterms:modified xsi:type="dcterms:W3CDTF">2020-11-18T13:06:00Z</dcterms:modified>
</cp:coreProperties>
</file>