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6A0F53" w14:textId="412A06C8" w:rsidR="00D2072D" w:rsidRDefault="00D2072D" w:rsidP="00D2072D">
      <w:pPr>
        <w:jc w:val="center"/>
      </w:pPr>
      <w:r>
        <w:t>“UNIVERSIDAD NACIONAL AGRARIA DE LA SELVA”</w:t>
      </w:r>
    </w:p>
    <w:p w14:paraId="7587B2B2" w14:textId="636318D0" w:rsidR="00D2072D" w:rsidRDefault="00D2072D" w:rsidP="00D2072D">
      <w:pPr>
        <w:jc w:val="center"/>
      </w:pPr>
      <w:r>
        <w:rPr>
          <w:noProof/>
        </w:rPr>
        <w:drawing>
          <wp:anchor distT="0" distB="0" distL="114300" distR="114300" simplePos="0" relativeHeight="251658240" behindDoc="0" locked="0" layoutInCell="1" allowOverlap="1" wp14:anchorId="6EC32E90" wp14:editId="6BBBD54D">
            <wp:simplePos x="0" y="0"/>
            <wp:positionH relativeFrom="margin">
              <wp:align>center</wp:align>
            </wp:positionH>
            <wp:positionV relativeFrom="paragraph">
              <wp:posOffset>7620</wp:posOffset>
            </wp:positionV>
            <wp:extent cx="2200910" cy="2200910"/>
            <wp:effectExtent l="0" t="0" r="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0910" cy="2200910"/>
                    </a:xfrm>
                    <a:prstGeom prst="rect">
                      <a:avLst/>
                    </a:prstGeom>
                    <a:noFill/>
                  </pic:spPr>
                </pic:pic>
              </a:graphicData>
            </a:graphic>
          </wp:anchor>
        </w:drawing>
      </w:r>
    </w:p>
    <w:p w14:paraId="212E1343" w14:textId="01297FF1" w:rsidR="00D2072D" w:rsidRDefault="00D2072D" w:rsidP="00D2072D">
      <w:pPr>
        <w:jc w:val="center"/>
      </w:pPr>
    </w:p>
    <w:p w14:paraId="143D0EBC" w14:textId="77777777" w:rsidR="00D2072D" w:rsidRDefault="00D2072D" w:rsidP="00D2072D">
      <w:pPr>
        <w:jc w:val="center"/>
      </w:pPr>
    </w:p>
    <w:p w14:paraId="43A840F1" w14:textId="77777777" w:rsidR="00D2072D" w:rsidRDefault="00D2072D" w:rsidP="00D2072D">
      <w:pPr>
        <w:jc w:val="center"/>
      </w:pPr>
    </w:p>
    <w:p w14:paraId="56E12963" w14:textId="77777777" w:rsidR="00D2072D" w:rsidRDefault="00D2072D" w:rsidP="00D2072D">
      <w:pPr>
        <w:jc w:val="center"/>
      </w:pPr>
    </w:p>
    <w:p w14:paraId="1B0B7FF3" w14:textId="77777777" w:rsidR="00D2072D" w:rsidRDefault="00D2072D" w:rsidP="00D2072D">
      <w:pPr>
        <w:jc w:val="center"/>
      </w:pPr>
    </w:p>
    <w:p w14:paraId="3F91E3DD" w14:textId="77777777" w:rsidR="00D2072D" w:rsidRDefault="00D2072D" w:rsidP="00D2072D">
      <w:pPr>
        <w:jc w:val="center"/>
      </w:pPr>
    </w:p>
    <w:p w14:paraId="3791191D" w14:textId="23383D3C" w:rsidR="00D2072D" w:rsidRPr="00D2072D" w:rsidRDefault="00D2072D" w:rsidP="00D2072D">
      <w:pPr>
        <w:jc w:val="center"/>
      </w:pPr>
      <w:r>
        <w:t>FISICA</w:t>
      </w:r>
    </w:p>
    <w:p w14:paraId="7A3AD12A" w14:textId="24D2EB30" w:rsidR="00D2072D" w:rsidRPr="00D2072D" w:rsidRDefault="00D2072D" w:rsidP="00D2072D">
      <w:pPr>
        <w:jc w:val="center"/>
        <w:rPr>
          <w:b/>
          <w:bCs/>
        </w:rPr>
      </w:pPr>
      <w:r>
        <w:rPr>
          <w:b/>
          <w:bCs/>
        </w:rPr>
        <w:t>Análisis de datos experimentales</w:t>
      </w:r>
    </w:p>
    <w:p w14:paraId="7865D5B9" w14:textId="481059D0" w:rsidR="00D2072D" w:rsidRPr="00D2072D" w:rsidRDefault="00D2072D" w:rsidP="00E92C30">
      <w:r>
        <w:rPr>
          <w:b/>
          <w:bCs/>
        </w:rPr>
        <w:t xml:space="preserve">DOCENTE: </w:t>
      </w:r>
      <w:r w:rsidR="00E92C30">
        <w:rPr>
          <w:b/>
          <w:bCs/>
        </w:rPr>
        <w:tab/>
      </w:r>
      <w:r w:rsidR="00E92C30">
        <w:rPr>
          <w:b/>
          <w:bCs/>
        </w:rPr>
        <w:tab/>
      </w:r>
      <w:r w:rsidRPr="00E92C30">
        <w:t>Ing.</w:t>
      </w:r>
      <w:r>
        <w:rPr>
          <w:b/>
          <w:bCs/>
        </w:rPr>
        <w:t xml:space="preserve"> </w:t>
      </w:r>
      <w:r>
        <w:t xml:space="preserve"> MERMA JARA, Marco Antonio</w:t>
      </w:r>
    </w:p>
    <w:p w14:paraId="5866F5E6" w14:textId="3F990CB6" w:rsidR="00D2072D" w:rsidRDefault="00D2072D" w:rsidP="00D2072D">
      <w:pPr>
        <w:rPr>
          <w:b/>
          <w:bCs/>
        </w:rPr>
      </w:pPr>
      <w:r>
        <w:rPr>
          <w:b/>
          <w:bCs/>
        </w:rPr>
        <w:t>INTEGRANTES:</w:t>
      </w:r>
    </w:p>
    <w:p w14:paraId="4480FC16" w14:textId="00F462CF" w:rsidR="00D2072D" w:rsidRDefault="00D2072D" w:rsidP="00D2072D">
      <w:pPr>
        <w:jc w:val="center"/>
      </w:pPr>
      <w:r>
        <w:t>TARRILLO CACHIQUE, Javier</w:t>
      </w:r>
    </w:p>
    <w:p w14:paraId="633346DE" w14:textId="4BADDB43" w:rsidR="00D2072D" w:rsidRDefault="00D2072D" w:rsidP="00D2072D">
      <w:pPr>
        <w:jc w:val="center"/>
      </w:pPr>
      <w:r>
        <w:t>VILLANUEVA FLORES, Reynaldo</w:t>
      </w:r>
    </w:p>
    <w:p w14:paraId="67C1792C" w14:textId="05DEC1D4" w:rsidR="00D2072D" w:rsidRDefault="00D2072D" w:rsidP="00D2072D">
      <w:pPr>
        <w:jc w:val="center"/>
      </w:pPr>
      <w:r>
        <w:t>QHESHYAC ZAVALETA, José Alejandro</w:t>
      </w:r>
    </w:p>
    <w:p w14:paraId="5F008612" w14:textId="54CB7010" w:rsidR="00D2072D" w:rsidRDefault="00D2072D" w:rsidP="00D2072D">
      <w:pPr>
        <w:jc w:val="center"/>
      </w:pPr>
      <w:r>
        <w:t>HENRIQUEZ MOYA, Sergio Andrés</w:t>
      </w:r>
    </w:p>
    <w:p w14:paraId="1B96F32D" w14:textId="058A6D9F" w:rsidR="00D2072D" w:rsidRDefault="00D2072D" w:rsidP="00D2072D">
      <w:pPr>
        <w:jc w:val="center"/>
      </w:pPr>
      <w:r>
        <w:t>REATEGUI RUIZ, Renato Sebastián</w:t>
      </w:r>
    </w:p>
    <w:p w14:paraId="2A9C3359" w14:textId="456A94DB" w:rsidR="00D2072D" w:rsidRDefault="00D2072D" w:rsidP="00D2072D">
      <w:pPr>
        <w:jc w:val="center"/>
      </w:pPr>
    </w:p>
    <w:p w14:paraId="24DD5FE4" w14:textId="5BB4687F" w:rsidR="00D2072D" w:rsidRDefault="00D2072D" w:rsidP="00D2072D">
      <w:pPr>
        <w:jc w:val="center"/>
      </w:pPr>
    </w:p>
    <w:p w14:paraId="3319B298" w14:textId="083ED568" w:rsidR="00D2072D" w:rsidRPr="00D2072D" w:rsidRDefault="00D2072D" w:rsidP="00D2072D">
      <w:pPr>
        <w:jc w:val="center"/>
        <w:rPr>
          <w:b/>
          <w:bCs/>
          <w:sz w:val="72"/>
          <w:szCs w:val="72"/>
        </w:rPr>
      </w:pPr>
      <w:r w:rsidRPr="00D2072D">
        <w:rPr>
          <w:b/>
          <w:bCs/>
          <w:sz w:val="72"/>
          <w:szCs w:val="72"/>
        </w:rPr>
        <w:t>2023 -II</w:t>
      </w:r>
    </w:p>
    <w:p w14:paraId="2611D693" w14:textId="77777777" w:rsidR="00D2072D" w:rsidRDefault="00D2072D" w:rsidP="00D2072D">
      <w:pPr>
        <w:jc w:val="center"/>
      </w:pPr>
    </w:p>
    <w:p w14:paraId="2829E052" w14:textId="16E758E8" w:rsidR="00D2072D" w:rsidRDefault="00D2072D" w:rsidP="00D2072D">
      <w:pPr>
        <w:jc w:val="center"/>
      </w:pPr>
      <w:r>
        <w:tab/>
      </w:r>
    </w:p>
    <w:p w14:paraId="444A78E6" w14:textId="77777777" w:rsidR="00D2072D" w:rsidRDefault="00D2072D">
      <w:pPr>
        <w:spacing w:after="160" w:line="259" w:lineRule="auto"/>
        <w:ind w:firstLine="0"/>
      </w:pPr>
      <w:r>
        <w:br w:type="page"/>
      </w:r>
    </w:p>
    <w:p w14:paraId="05FA1CF9" w14:textId="083BDA88" w:rsidR="00D2072D" w:rsidRPr="00D2072D" w:rsidRDefault="00D2072D" w:rsidP="00D2072D">
      <w:pPr>
        <w:pStyle w:val="Ttulo1"/>
        <w:ind w:left="-5"/>
        <w:rPr>
          <w:sz w:val="24"/>
          <w:szCs w:val="24"/>
        </w:rPr>
      </w:pPr>
      <w:r w:rsidRPr="00D2072D">
        <w:rPr>
          <w:sz w:val="24"/>
          <w:szCs w:val="24"/>
        </w:rPr>
        <w:lastRenderedPageBreak/>
        <w:t xml:space="preserve">Experimento 03: ANALISIS DE DATOS EXPERIMENTALES- Ajuste lineal </w:t>
      </w:r>
    </w:p>
    <w:p w14:paraId="67363015" w14:textId="022B04BD" w:rsidR="00D2072D" w:rsidRPr="00D2072D" w:rsidRDefault="00D2072D" w:rsidP="00D2072D">
      <w:pPr>
        <w:rPr>
          <w:rFonts w:cs="Times New Roman"/>
          <w:szCs w:val="24"/>
        </w:rPr>
      </w:pPr>
      <w:r w:rsidRPr="00D2072D">
        <w:rPr>
          <w:rFonts w:cs="Times New Roman"/>
          <w:szCs w:val="24"/>
        </w:rPr>
        <w:t xml:space="preserve"> </w:t>
      </w:r>
    </w:p>
    <w:tbl>
      <w:tblPr>
        <w:tblStyle w:val="TableGrid"/>
        <w:tblW w:w="8390" w:type="dxa"/>
        <w:tblInd w:w="5" w:type="dxa"/>
        <w:tblCellMar>
          <w:top w:w="54" w:type="dxa"/>
          <w:left w:w="106" w:type="dxa"/>
          <w:right w:w="115" w:type="dxa"/>
        </w:tblCellMar>
        <w:tblLook w:val="04A0" w:firstRow="1" w:lastRow="0" w:firstColumn="1" w:lastColumn="0" w:noHBand="0" w:noVBand="1"/>
      </w:tblPr>
      <w:tblGrid>
        <w:gridCol w:w="801"/>
        <w:gridCol w:w="3891"/>
        <w:gridCol w:w="3698"/>
      </w:tblGrid>
      <w:tr w:rsidR="00D2072D" w:rsidRPr="00D2072D" w14:paraId="1B7C488F" w14:textId="77777777" w:rsidTr="00792B1B">
        <w:trPr>
          <w:trHeight w:val="240"/>
        </w:trPr>
        <w:tc>
          <w:tcPr>
            <w:tcW w:w="631" w:type="dxa"/>
            <w:tcBorders>
              <w:top w:val="single" w:sz="4" w:space="0" w:color="000000"/>
              <w:left w:val="single" w:sz="4" w:space="0" w:color="000000"/>
              <w:bottom w:val="single" w:sz="4" w:space="0" w:color="000000"/>
              <w:right w:val="single" w:sz="4" w:space="0" w:color="000000"/>
            </w:tcBorders>
          </w:tcPr>
          <w:p w14:paraId="24DF753D" w14:textId="77777777" w:rsidR="00D2072D" w:rsidRPr="00D2072D" w:rsidRDefault="00D2072D" w:rsidP="00792B1B">
            <w:pPr>
              <w:spacing w:line="259" w:lineRule="auto"/>
              <w:ind w:left="2"/>
              <w:rPr>
                <w:rFonts w:cs="Times New Roman"/>
                <w:szCs w:val="24"/>
              </w:rPr>
            </w:pPr>
            <w:r w:rsidRPr="00D2072D">
              <w:rPr>
                <w:rFonts w:cs="Times New Roman"/>
                <w:szCs w:val="24"/>
              </w:rPr>
              <w:t xml:space="preserve">No </w:t>
            </w:r>
          </w:p>
        </w:tc>
        <w:tc>
          <w:tcPr>
            <w:tcW w:w="3978" w:type="dxa"/>
            <w:tcBorders>
              <w:top w:val="single" w:sz="4" w:space="0" w:color="000000"/>
              <w:left w:val="single" w:sz="4" w:space="0" w:color="000000"/>
              <w:bottom w:val="single" w:sz="4" w:space="0" w:color="000000"/>
              <w:right w:val="single" w:sz="4" w:space="0" w:color="000000"/>
            </w:tcBorders>
          </w:tcPr>
          <w:p w14:paraId="2BA1764F" w14:textId="43D26DE7" w:rsidR="00D2072D" w:rsidRPr="00D2072D" w:rsidRDefault="00D2072D" w:rsidP="00792B1B">
            <w:pPr>
              <w:spacing w:line="259" w:lineRule="auto"/>
              <w:rPr>
                <w:rFonts w:cs="Times New Roman"/>
                <w:szCs w:val="24"/>
              </w:rPr>
            </w:pPr>
            <w:r w:rsidRPr="00D2072D">
              <w:rPr>
                <w:rFonts w:cs="Times New Roman"/>
                <w:szCs w:val="24"/>
              </w:rPr>
              <w:t xml:space="preserve">Apellidos  </w:t>
            </w:r>
          </w:p>
        </w:tc>
        <w:tc>
          <w:tcPr>
            <w:tcW w:w="3781" w:type="dxa"/>
            <w:tcBorders>
              <w:top w:val="single" w:sz="4" w:space="0" w:color="000000"/>
              <w:left w:val="single" w:sz="4" w:space="0" w:color="000000"/>
              <w:bottom w:val="single" w:sz="4" w:space="0" w:color="000000"/>
              <w:right w:val="single" w:sz="4" w:space="0" w:color="000000"/>
            </w:tcBorders>
          </w:tcPr>
          <w:p w14:paraId="6C4483AC" w14:textId="77777777" w:rsidR="00D2072D" w:rsidRPr="00D2072D" w:rsidRDefault="00D2072D" w:rsidP="00792B1B">
            <w:pPr>
              <w:spacing w:line="259" w:lineRule="auto"/>
              <w:ind w:left="2"/>
              <w:rPr>
                <w:rFonts w:cs="Times New Roman"/>
                <w:szCs w:val="24"/>
              </w:rPr>
            </w:pPr>
            <w:r w:rsidRPr="00D2072D">
              <w:rPr>
                <w:rFonts w:cs="Times New Roman"/>
                <w:szCs w:val="24"/>
              </w:rPr>
              <w:t xml:space="preserve">Nombres </w:t>
            </w:r>
          </w:p>
        </w:tc>
      </w:tr>
      <w:tr w:rsidR="00D2072D" w:rsidRPr="00D2072D" w14:paraId="5EADAD88" w14:textId="77777777" w:rsidTr="00792B1B">
        <w:trPr>
          <w:trHeight w:val="463"/>
        </w:trPr>
        <w:tc>
          <w:tcPr>
            <w:tcW w:w="631" w:type="dxa"/>
            <w:tcBorders>
              <w:top w:val="single" w:sz="4" w:space="0" w:color="000000"/>
              <w:left w:val="single" w:sz="4" w:space="0" w:color="000000"/>
              <w:bottom w:val="single" w:sz="4" w:space="0" w:color="000000"/>
              <w:right w:val="single" w:sz="4" w:space="0" w:color="000000"/>
            </w:tcBorders>
          </w:tcPr>
          <w:p w14:paraId="09F85F28" w14:textId="77777777" w:rsidR="00D2072D" w:rsidRPr="00D2072D" w:rsidRDefault="00D2072D" w:rsidP="00792B1B">
            <w:pPr>
              <w:spacing w:line="259" w:lineRule="auto"/>
              <w:ind w:left="2"/>
              <w:rPr>
                <w:rFonts w:cs="Times New Roman"/>
                <w:szCs w:val="24"/>
              </w:rPr>
            </w:pPr>
            <w:r w:rsidRPr="00D2072D">
              <w:rPr>
                <w:rFonts w:cs="Times New Roman"/>
                <w:szCs w:val="24"/>
              </w:rPr>
              <w:t xml:space="preserve"> 1</w:t>
            </w:r>
          </w:p>
        </w:tc>
        <w:tc>
          <w:tcPr>
            <w:tcW w:w="3978" w:type="dxa"/>
            <w:tcBorders>
              <w:top w:val="single" w:sz="4" w:space="0" w:color="000000"/>
              <w:left w:val="single" w:sz="4" w:space="0" w:color="000000"/>
              <w:bottom w:val="single" w:sz="4" w:space="0" w:color="000000"/>
              <w:right w:val="single" w:sz="4" w:space="0" w:color="000000"/>
            </w:tcBorders>
          </w:tcPr>
          <w:p w14:paraId="186746C5" w14:textId="055263C5" w:rsidR="00D2072D" w:rsidRPr="00D2072D" w:rsidRDefault="00D2072D" w:rsidP="00792B1B">
            <w:pPr>
              <w:spacing w:line="259" w:lineRule="auto"/>
              <w:rPr>
                <w:rFonts w:cs="Times New Roman"/>
                <w:szCs w:val="24"/>
              </w:rPr>
            </w:pPr>
            <w:r w:rsidRPr="00D2072D">
              <w:rPr>
                <w:rFonts w:cs="Times New Roman"/>
                <w:szCs w:val="24"/>
              </w:rPr>
              <w:t xml:space="preserve"> Villanueva Flores</w:t>
            </w:r>
          </w:p>
        </w:tc>
        <w:tc>
          <w:tcPr>
            <w:tcW w:w="3781" w:type="dxa"/>
            <w:tcBorders>
              <w:top w:val="single" w:sz="4" w:space="0" w:color="000000"/>
              <w:left w:val="single" w:sz="4" w:space="0" w:color="000000"/>
              <w:bottom w:val="single" w:sz="4" w:space="0" w:color="000000"/>
              <w:right w:val="single" w:sz="4" w:space="0" w:color="000000"/>
            </w:tcBorders>
          </w:tcPr>
          <w:p w14:paraId="4D12A0BF" w14:textId="77777777" w:rsidR="00D2072D" w:rsidRPr="00D2072D" w:rsidRDefault="00D2072D" w:rsidP="00792B1B">
            <w:pPr>
              <w:spacing w:line="259" w:lineRule="auto"/>
              <w:ind w:left="2"/>
              <w:rPr>
                <w:rFonts w:cs="Times New Roman"/>
                <w:szCs w:val="24"/>
              </w:rPr>
            </w:pPr>
            <w:r w:rsidRPr="00D2072D">
              <w:rPr>
                <w:rFonts w:cs="Times New Roman"/>
                <w:szCs w:val="24"/>
              </w:rPr>
              <w:t xml:space="preserve"> Reynaldo </w:t>
            </w:r>
          </w:p>
        </w:tc>
      </w:tr>
      <w:tr w:rsidR="00D2072D" w:rsidRPr="00D2072D" w14:paraId="7D38BA0B" w14:textId="77777777" w:rsidTr="00792B1B">
        <w:trPr>
          <w:trHeight w:val="466"/>
        </w:trPr>
        <w:tc>
          <w:tcPr>
            <w:tcW w:w="631" w:type="dxa"/>
            <w:tcBorders>
              <w:top w:val="single" w:sz="4" w:space="0" w:color="000000"/>
              <w:left w:val="single" w:sz="4" w:space="0" w:color="000000"/>
              <w:bottom w:val="single" w:sz="4" w:space="0" w:color="000000"/>
              <w:right w:val="single" w:sz="4" w:space="0" w:color="000000"/>
            </w:tcBorders>
          </w:tcPr>
          <w:p w14:paraId="47E714B2" w14:textId="77777777" w:rsidR="00D2072D" w:rsidRPr="00D2072D" w:rsidRDefault="00D2072D" w:rsidP="00792B1B">
            <w:pPr>
              <w:spacing w:line="259" w:lineRule="auto"/>
              <w:ind w:left="2"/>
              <w:rPr>
                <w:rFonts w:cs="Times New Roman"/>
                <w:szCs w:val="24"/>
              </w:rPr>
            </w:pPr>
            <w:r w:rsidRPr="00D2072D">
              <w:rPr>
                <w:rFonts w:cs="Times New Roman"/>
                <w:szCs w:val="24"/>
              </w:rPr>
              <w:t xml:space="preserve"> 2</w:t>
            </w:r>
          </w:p>
        </w:tc>
        <w:tc>
          <w:tcPr>
            <w:tcW w:w="3978" w:type="dxa"/>
            <w:tcBorders>
              <w:top w:val="single" w:sz="4" w:space="0" w:color="000000"/>
              <w:left w:val="single" w:sz="4" w:space="0" w:color="000000"/>
              <w:bottom w:val="single" w:sz="4" w:space="0" w:color="000000"/>
              <w:right w:val="single" w:sz="4" w:space="0" w:color="000000"/>
            </w:tcBorders>
          </w:tcPr>
          <w:p w14:paraId="0711C5C9" w14:textId="48A46FFD" w:rsidR="00D2072D" w:rsidRPr="00D2072D" w:rsidRDefault="00D2072D" w:rsidP="00792B1B">
            <w:pPr>
              <w:spacing w:line="259" w:lineRule="auto"/>
              <w:rPr>
                <w:rFonts w:cs="Times New Roman"/>
                <w:szCs w:val="24"/>
              </w:rPr>
            </w:pPr>
            <w:r w:rsidRPr="00D2072D">
              <w:rPr>
                <w:rFonts w:cs="Times New Roman"/>
                <w:szCs w:val="24"/>
              </w:rPr>
              <w:t xml:space="preserve"> Tarrillo Cachique </w:t>
            </w:r>
          </w:p>
        </w:tc>
        <w:tc>
          <w:tcPr>
            <w:tcW w:w="3781" w:type="dxa"/>
            <w:tcBorders>
              <w:top w:val="single" w:sz="4" w:space="0" w:color="000000"/>
              <w:left w:val="single" w:sz="4" w:space="0" w:color="000000"/>
              <w:bottom w:val="single" w:sz="4" w:space="0" w:color="000000"/>
              <w:right w:val="single" w:sz="4" w:space="0" w:color="000000"/>
            </w:tcBorders>
          </w:tcPr>
          <w:p w14:paraId="4FDD70AF" w14:textId="77777777" w:rsidR="00D2072D" w:rsidRPr="00D2072D" w:rsidRDefault="00D2072D" w:rsidP="00792B1B">
            <w:pPr>
              <w:spacing w:line="259" w:lineRule="auto"/>
              <w:ind w:left="2"/>
              <w:rPr>
                <w:rFonts w:cs="Times New Roman"/>
                <w:szCs w:val="24"/>
              </w:rPr>
            </w:pPr>
            <w:r w:rsidRPr="00D2072D">
              <w:rPr>
                <w:rFonts w:cs="Times New Roman"/>
                <w:szCs w:val="24"/>
              </w:rPr>
              <w:t xml:space="preserve"> Javier </w:t>
            </w:r>
          </w:p>
        </w:tc>
      </w:tr>
      <w:tr w:rsidR="00D2072D" w:rsidRPr="00D2072D" w14:paraId="7648BF00" w14:textId="77777777" w:rsidTr="00792B1B">
        <w:trPr>
          <w:trHeight w:val="463"/>
        </w:trPr>
        <w:tc>
          <w:tcPr>
            <w:tcW w:w="631" w:type="dxa"/>
            <w:tcBorders>
              <w:top w:val="single" w:sz="4" w:space="0" w:color="000000"/>
              <w:left w:val="single" w:sz="4" w:space="0" w:color="000000"/>
              <w:bottom w:val="single" w:sz="4" w:space="0" w:color="000000"/>
              <w:right w:val="single" w:sz="4" w:space="0" w:color="000000"/>
            </w:tcBorders>
          </w:tcPr>
          <w:p w14:paraId="04463B59" w14:textId="77777777" w:rsidR="00D2072D" w:rsidRPr="00D2072D" w:rsidRDefault="00D2072D" w:rsidP="00792B1B">
            <w:pPr>
              <w:spacing w:line="259" w:lineRule="auto"/>
              <w:ind w:left="2"/>
              <w:rPr>
                <w:rFonts w:cs="Times New Roman"/>
                <w:szCs w:val="24"/>
              </w:rPr>
            </w:pPr>
            <w:r w:rsidRPr="00D2072D">
              <w:rPr>
                <w:rFonts w:cs="Times New Roman"/>
                <w:szCs w:val="24"/>
              </w:rPr>
              <w:t xml:space="preserve"> 3</w:t>
            </w:r>
          </w:p>
        </w:tc>
        <w:tc>
          <w:tcPr>
            <w:tcW w:w="3978" w:type="dxa"/>
            <w:tcBorders>
              <w:top w:val="single" w:sz="4" w:space="0" w:color="000000"/>
              <w:left w:val="single" w:sz="4" w:space="0" w:color="000000"/>
              <w:bottom w:val="single" w:sz="4" w:space="0" w:color="000000"/>
              <w:right w:val="single" w:sz="4" w:space="0" w:color="000000"/>
            </w:tcBorders>
          </w:tcPr>
          <w:p w14:paraId="155F88D8" w14:textId="53ADC7C7" w:rsidR="00D2072D" w:rsidRPr="00D2072D" w:rsidRDefault="00D2072D" w:rsidP="00792B1B">
            <w:pPr>
              <w:spacing w:line="259" w:lineRule="auto"/>
              <w:rPr>
                <w:rFonts w:cs="Times New Roman"/>
                <w:szCs w:val="24"/>
              </w:rPr>
            </w:pPr>
            <w:r w:rsidRPr="00D2072D">
              <w:rPr>
                <w:rFonts w:cs="Times New Roman"/>
                <w:szCs w:val="24"/>
              </w:rPr>
              <w:t xml:space="preserve"> Queshyac Zavaleta </w:t>
            </w:r>
          </w:p>
        </w:tc>
        <w:tc>
          <w:tcPr>
            <w:tcW w:w="3781" w:type="dxa"/>
            <w:tcBorders>
              <w:top w:val="single" w:sz="4" w:space="0" w:color="000000"/>
              <w:left w:val="single" w:sz="4" w:space="0" w:color="000000"/>
              <w:bottom w:val="single" w:sz="4" w:space="0" w:color="000000"/>
              <w:right w:val="single" w:sz="4" w:space="0" w:color="000000"/>
            </w:tcBorders>
          </w:tcPr>
          <w:p w14:paraId="0D119333" w14:textId="77777777" w:rsidR="00D2072D" w:rsidRPr="00D2072D" w:rsidRDefault="00D2072D" w:rsidP="00792B1B">
            <w:pPr>
              <w:spacing w:line="259" w:lineRule="auto"/>
              <w:ind w:left="2"/>
              <w:rPr>
                <w:rFonts w:cs="Times New Roman"/>
                <w:szCs w:val="24"/>
              </w:rPr>
            </w:pPr>
            <w:r w:rsidRPr="00D2072D">
              <w:rPr>
                <w:rFonts w:cs="Times New Roman"/>
                <w:szCs w:val="24"/>
              </w:rPr>
              <w:t xml:space="preserve"> José Alejandro</w:t>
            </w:r>
          </w:p>
        </w:tc>
      </w:tr>
      <w:tr w:rsidR="00D2072D" w:rsidRPr="00D2072D" w14:paraId="4BBE7972" w14:textId="77777777" w:rsidTr="00792B1B">
        <w:trPr>
          <w:trHeight w:val="463"/>
        </w:trPr>
        <w:tc>
          <w:tcPr>
            <w:tcW w:w="631" w:type="dxa"/>
            <w:tcBorders>
              <w:top w:val="single" w:sz="4" w:space="0" w:color="000000"/>
              <w:left w:val="single" w:sz="4" w:space="0" w:color="000000"/>
              <w:bottom w:val="single" w:sz="4" w:space="0" w:color="000000"/>
              <w:right w:val="single" w:sz="4" w:space="0" w:color="000000"/>
            </w:tcBorders>
          </w:tcPr>
          <w:p w14:paraId="5FD45B09" w14:textId="77777777" w:rsidR="00D2072D" w:rsidRPr="00D2072D" w:rsidRDefault="00D2072D" w:rsidP="00792B1B">
            <w:pPr>
              <w:spacing w:line="259" w:lineRule="auto"/>
              <w:ind w:left="2"/>
              <w:rPr>
                <w:rFonts w:cs="Times New Roman"/>
                <w:szCs w:val="24"/>
              </w:rPr>
            </w:pPr>
            <w:r w:rsidRPr="00D2072D">
              <w:rPr>
                <w:rFonts w:cs="Times New Roman"/>
                <w:szCs w:val="24"/>
              </w:rPr>
              <w:t xml:space="preserve"> 4</w:t>
            </w:r>
          </w:p>
        </w:tc>
        <w:tc>
          <w:tcPr>
            <w:tcW w:w="3978" w:type="dxa"/>
            <w:tcBorders>
              <w:top w:val="single" w:sz="4" w:space="0" w:color="000000"/>
              <w:left w:val="single" w:sz="4" w:space="0" w:color="000000"/>
              <w:bottom w:val="single" w:sz="4" w:space="0" w:color="000000"/>
              <w:right w:val="single" w:sz="4" w:space="0" w:color="000000"/>
            </w:tcBorders>
          </w:tcPr>
          <w:p w14:paraId="70B541CE" w14:textId="7406023A" w:rsidR="00D2072D" w:rsidRPr="00D2072D" w:rsidRDefault="00D2072D" w:rsidP="00792B1B">
            <w:pPr>
              <w:spacing w:line="259" w:lineRule="auto"/>
              <w:rPr>
                <w:rFonts w:cs="Times New Roman"/>
                <w:szCs w:val="24"/>
              </w:rPr>
            </w:pPr>
            <w:r w:rsidRPr="00D2072D">
              <w:rPr>
                <w:rFonts w:cs="Times New Roman"/>
                <w:szCs w:val="24"/>
              </w:rPr>
              <w:t xml:space="preserve"> Henríquez Moya </w:t>
            </w:r>
          </w:p>
        </w:tc>
        <w:tc>
          <w:tcPr>
            <w:tcW w:w="3781" w:type="dxa"/>
            <w:tcBorders>
              <w:top w:val="single" w:sz="4" w:space="0" w:color="000000"/>
              <w:left w:val="single" w:sz="4" w:space="0" w:color="000000"/>
              <w:bottom w:val="single" w:sz="4" w:space="0" w:color="000000"/>
              <w:right w:val="single" w:sz="4" w:space="0" w:color="000000"/>
            </w:tcBorders>
          </w:tcPr>
          <w:p w14:paraId="74AA7E5C" w14:textId="77777777" w:rsidR="00D2072D" w:rsidRPr="00D2072D" w:rsidRDefault="00D2072D" w:rsidP="00792B1B">
            <w:pPr>
              <w:spacing w:line="259" w:lineRule="auto"/>
              <w:ind w:left="2"/>
              <w:rPr>
                <w:rFonts w:cs="Times New Roman"/>
                <w:szCs w:val="24"/>
              </w:rPr>
            </w:pPr>
            <w:r w:rsidRPr="00D2072D">
              <w:rPr>
                <w:rFonts w:cs="Times New Roman"/>
                <w:szCs w:val="24"/>
              </w:rPr>
              <w:t xml:space="preserve">Sergio Andrés </w:t>
            </w:r>
          </w:p>
        </w:tc>
      </w:tr>
      <w:tr w:rsidR="00D2072D" w:rsidRPr="00D2072D" w14:paraId="40043B4E" w14:textId="77777777" w:rsidTr="00792B1B">
        <w:trPr>
          <w:trHeight w:val="466"/>
        </w:trPr>
        <w:tc>
          <w:tcPr>
            <w:tcW w:w="631" w:type="dxa"/>
            <w:tcBorders>
              <w:top w:val="single" w:sz="4" w:space="0" w:color="000000"/>
              <w:left w:val="single" w:sz="4" w:space="0" w:color="000000"/>
              <w:bottom w:val="single" w:sz="4" w:space="0" w:color="000000"/>
              <w:right w:val="single" w:sz="4" w:space="0" w:color="000000"/>
            </w:tcBorders>
          </w:tcPr>
          <w:p w14:paraId="6545E526" w14:textId="77777777" w:rsidR="00D2072D" w:rsidRPr="00D2072D" w:rsidRDefault="00D2072D" w:rsidP="00792B1B">
            <w:pPr>
              <w:spacing w:line="259" w:lineRule="auto"/>
              <w:ind w:left="2"/>
              <w:rPr>
                <w:rFonts w:cs="Times New Roman"/>
                <w:szCs w:val="24"/>
              </w:rPr>
            </w:pPr>
            <w:r w:rsidRPr="00D2072D">
              <w:rPr>
                <w:rFonts w:cs="Times New Roman"/>
                <w:szCs w:val="24"/>
              </w:rPr>
              <w:t xml:space="preserve"> 5</w:t>
            </w:r>
          </w:p>
        </w:tc>
        <w:tc>
          <w:tcPr>
            <w:tcW w:w="3978" w:type="dxa"/>
            <w:tcBorders>
              <w:top w:val="single" w:sz="4" w:space="0" w:color="000000"/>
              <w:left w:val="single" w:sz="4" w:space="0" w:color="000000"/>
              <w:bottom w:val="single" w:sz="4" w:space="0" w:color="000000"/>
              <w:right w:val="single" w:sz="4" w:space="0" w:color="000000"/>
            </w:tcBorders>
          </w:tcPr>
          <w:p w14:paraId="4574E1BC" w14:textId="295CC2C2" w:rsidR="00D2072D" w:rsidRPr="00D2072D" w:rsidRDefault="00D2072D" w:rsidP="00792B1B">
            <w:pPr>
              <w:spacing w:line="259" w:lineRule="auto"/>
              <w:rPr>
                <w:rFonts w:cs="Times New Roman"/>
                <w:szCs w:val="24"/>
              </w:rPr>
            </w:pPr>
            <w:r w:rsidRPr="00D2072D">
              <w:rPr>
                <w:rFonts w:cs="Times New Roman"/>
                <w:szCs w:val="24"/>
              </w:rPr>
              <w:t xml:space="preserve"> Reátegui Ruiz </w:t>
            </w:r>
          </w:p>
        </w:tc>
        <w:tc>
          <w:tcPr>
            <w:tcW w:w="3781" w:type="dxa"/>
            <w:tcBorders>
              <w:top w:val="single" w:sz="4" w:space="0" w:color="000000"/>
              <w:left w:val="single" w:sz="4" w:space="0" w:color="000000"/>
              <w:bottom w:val="single" w:sz="4" w:space="0" w:color="000000"/>
              <w:right w:val="single" w:sz="4" w:space="0" w:color="000000"/>
            </w:tcBorders>
          </w:tcPr>
          <w:p w14:paraId="3004B799" w14:textId="77777777" w:rsidR="00D2072D" w:rsidRPr="00D2072D" w:rsidRDefault="00D2072D" w:rsidP="00792B1B">
            <w:pPr>
              <w:spacing w:line="259" w:lineRule="auto"/>
              <w:ind w:left="2"/>
              <w:rPr>
                <w:rFonts w:cs="Times New Roman"/>
                <w:szCs w:val="24"/>
              </w:rPr>
            </w:pPr>
            <w:r w:rsidRPr="00D2072D">
              <w:rPr>
                <w:rFonts w:cs="Times New Roman"/>
                <w:szCs w:val="24"/>
              </w:rPr>
              <w:t xml:space="preserve"> Renato Sebastián </w:t>
            </w:r>
          </w:p>
        </w:tc>
      </w:tr>
    </w:tbl>
    <w:p w14:paraId="7D63E730" w14:textId="77777777" w:rsidR="00D2072D" w:rsidRPr="00D2072D" w:rsidRDefault="00D2072D" w:rsidP="00D2072D">
      <w:pPr>
        <w:rPr>
          <w:rFonts w:cs="Times New Roman"/>
          <w:szCs w:val="24"/>
        </w:rPr>
      </w:pPr>
      <w:r w:rsidRPr="00D2072D">
        <w:rPr>
          <w:rFonts w:cs="Times New Roman"/>
          <w:szCs w:val="24"/>
        </w:rPr>
        <w:t xml:space="preserve"> </w:t>
      </w:r>
    </w:p>
    <w:p w14:paraId="7CA9240E" w14:textId="77777777" w:rsidR="00D2072D" w:rsidRPr="00D2072D" w:rsidRDefault="00D2072D" w:rsidP="00D2072D">
      <w:pPr>
        <w:pStyle w:val="Ttulo1"/>
        <w:ind w:left="-5"/>
        <w:rPr>
          <w:sz w:val="24"/>
          <w:szCs w:val="24"/>
        </w:rPr>
      </w:pPr>
      <w:r w:rsidRPr="00D2072D">
        <w:rPr>
          <w:sz w:val="24"/>
          <w:szCs w:val="24"/>
        </w:rPr>
        <w:t>1.</w:t>
      </w:r>
      <w:r w:rsidRPr="00D2072D">
        <w:rPr>
          <w:rFonts w:eastAsia="Arial"/>
          <w:sz w:val="24"/>
          <w:szCs w:val="24"/>
        </w:rPr>
        <w:t xml:space="preserve"> </w:t>
      </w:r>
      <w:r w:rsidRPr="00D2072D">
        <w:rPr>
          <w:sz w:val="24"/>
          <w:szCs w:val="24"/>
        </w:rPr>
        <w:t xml:space="preserve">Teoría </w:t>
      </w:r>
    </w:p>
    <w:p w14:paraId="7FD92498" w14:textId="0D99F88C" w:rsidR="00D2072D" w:rsidRPr="00D2072D" w:rsidRDefault="00D2072D" w:rsidP="00D2072D">
      <w:pPr>
        <w:rPr>
          <w:rFonts w:cs="Times New Roman"/>
          <w:szCs w:val="24"/>
        </w:rPr>
      </w:pPr>
      <w:r w:rsidRPr="00D2072D">
        <w:rPr>
          <w:rFonts w:cs="Times New Roman"/>
          <w:szCs w:val="24"/>
        </w:rPr>
        <w:t xml:space="preserve">Ajuste por mínimos cuadrados </w:t>
      </w:r>
      <w:r w:rsidRPr="00D2072D">
        <w:rPr>
          <w:rFonts w:ascii="Cambria Math" w:eastAsia="Cambria Math" w:hAnsi="Cambria Math" w:cs="Cambria Math"/>
          <w:szCs w:val="24"/>
        </w:rPr>
        <w:t>𝒚</w:t>
      </w:r>
      <w:r w:rsidRPr="00D2072D">
        <w:rPr>
          <w:rFonts w:eastAsia="Cambria Math" w:cs="Times New Roman"/>
          <w:szCs w:val="24"/>
        </w:rPr>
        <w:t>=</w:t>
      </w:r>
      <w:r w:rsidRPr="00D2072D">
        <w:rPr>
          <w:rFonts w:ascii="Cambria Math" w:eastAsia="Cambria Math" w:hAnsi="Cambria Math" w:cs="Cambria Math"/>
          <w:szCs w:val="24"/>
        </w:rPr>
        <w:t>𝒎𝒙</w:t>
      </w:r>
      <w:r w:rsidRPr="00D2072D">
        <w:rPr>
          <w:rFonts w:eastAsia="Cambria Math" w:cs="Times New Roman"/>
          <w:szCs w:val="24"/>
        </w:rPr>
        <w:t>+</w:t>
      </w:r>
      <w:r w:rsidRPr="00D2072D">
        <w:rPr>
          <w:rFonts w:ascii="Cambria Math" w:eastAsia="Cambria Math" w:hAnsi="Cambria Math" w:cs="Cambria Math"/>
          <w:szCs w:val="24"/>
        </w:rPr>
        <w:t>𝒃</w:t>
      </w:r>
      <w:r w:rsidRPr="00D2072D">
        <w:rPr>
          <w:rFonts w:cs="Times New Roman"/>
          <w:szCs w:val="24"/>
        </w:rPr>
        <w:t xml:space="preserve">, para N datos experimentales. </w:t>
      </w:r>
    </w:p>
    <w:p w14:paraId="485DD0A2" w14:textId="491B6782" w:rsidR="00D2072D" w:rsidRPr="00D2072D" w:rsidRDefault="00D2072D" w:rsidP="00D2072D">
      <w:pPr>
        <w:spacing w:line="300" w:lineRule="auto"/>
        <w:ind w:left="2909" w:right="2181" w:firstLine="439"/>
        <w:rPr>
          <w:rFonts w:cs="Times New Roman"/>
          <w:szCs w:val="24"/>
        </w:rPr>
      </w:pPr>
      <w:r w:rsidRPr="00D2072D">
        <w:rPr>
          <w:rFonts w:eastAsia="Calibri" w:cs="Times New Roman"/>
          <w:noProof/>
          <w:szCs w:val="24"/>
        </w:rPr>
        <mc:AlternateContent>
          <mc:Choice Requires="wpg">
            <w:drawing>
              <wp:anchor distT="0" distB="0" distL="114300" distR="114300" simplePos="0" relativeHeight="251660288" behindDoc="0" locked="0" layoutInCell="1" allowOverlap="1" wp14:anchorId="6AD79FAA" wp14:editId="3B5EBB59">
                <wp:simplePos x="0" y="0"/>
                <wp:positionH relativeFrom="column">
                  <wp:posOffset>2118690</wp:posOffset>
                </wp:positionH>
                <wp:positionV relativeFrom="paragraph">
                  <wp:posOffset>104830</wp:posOffset>
                </wp:positionV>
                <wp:extent cx="509321" cy="7620"/>
                <wp:effectExtent l="0" t="0" r="0" b="0"/>
                <wp:wrapSquare wrapText="bothSides"/>
                <wp:docPr id="4482" name="Group 4482"/>
                <wp:cNvGraphicFramePr/>
                <a:graphic xmlns:a="http://schemas.openxmlformats.org/drawingml/2006/main">
                  <a:graphicData uri="http://schemas.microsoft.com/office/word/2010/wordprocessingGroup">
                    <wpg:wgp>
                      <wpg:cNvGrpSpPr/>
                      <wpg:grpSpPr>
                        <a:xfrm>
                          <a:off x="0" y="0"/>
                          <a:ext cx="509321" cy="7620"/>
                          <a:chOff x="0" y="0"/>
                          <a:chExt cx="509321" cy="7620"/>
                        </a:xfrm>
                      </wpg:grpSpPr>
                      <wps:wsp>
                        <wps:cNvPr id="4887" name="Shape 4887"/>
                        <wps:cNvSpPr/>
                        <wps:spPr>
                          <a:xfrm>
                            <a:off x="0" y="0"/>
                            <a:ext cx="509321" cy="9144"/>
                          </a:xfrm>
                          <a:custGeom>
                            <a:avLst/>
                            <a:gdLst/>
                            <a:ahLst/>
                            <a:cxnLst/>
                            <a:rect l="0" t="0" r="0" b="0"/>
                            <a:pathLst>
                              <a:path w="509321" h="9144">
                                <a:moveTo>
                                  <a:pt x="0" y="0"/>
                                </a:moveTo>
                                <a:lnTo>
                                  <a:pt x="509321" y="0"/>
                                </a:lnTo>
                                <a:lnTo>
                                  <a:pt x="5093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868C5F7" id="Group 4482" o:spid="_x0000_s1026" style="position:absolute;margin-left:166.85pt;margin-top:8.25pt;width:40.1pt;height:.6pt;z-index:251660288" coordsize="509321,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">
                <v:shape id="Shape 4887" o:spid="_x0000_s1027" style="position:absolute;width:509321;height:9144;visibility:visible;mso-wrap-style:square;v-text-anchor:top" coordsize="50932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" path="m,l509321,r,9144l,9144,,e" fillcolor="black" stroked="f" strokeweight="0">
                  <v:stroke miterlimit="83231f" joinstyle="miter"/>
                  <v:path arrowok="t" textboxrect="0,0,509321,9144"/>
                </v:shape>
                <w10:wrap type="square"/>
              </v:group>
            </w:pict>
          </mc:Fallback>
        </mc:AlternateContent>
      </w:r>
      <w:r w:rsidRPr="00D2072D">
        <w:rPr>
          <w:rFonts w:eastAsia="Calibri" w:cs="Times New Roman"/>
          <w:noProof/>
          <w:szCs w:val="24"/>
        </w:rPr>
        <mc:AlternateContent>
          <mc:Choice Requires="wpg">
            <w:drawing>
              <wp:anchor distT="0" distB="0" distL="114300" distR="114300" simplePos="0" relativeHeight="251661312" behindDoc="0" locked="0" layoutInCell="1" allowOverlap="1" wp14:anchorId="5F35C4B3" wp14:editId="2CC800F0">
                <wp:simplePos x="0" y="0"/>
                <wp:positionH relativeFrom="column">
                  <wp:posOffset>3202508</wp:posOffset>
                </wp:positionH>
                <wp:positionV relativeFrom="paragraph">
                  <wp:posOffset>104830</wp:posOffset>
                </wp:positionV>
                <wp:extent cx="579120" cy="7620"/>
                <wp:effectExtent l="0" t="0" r="0" b="0"/>
                <wp:wrapSquare wrapText="bothSides"/>
                <wp:docPr id="4483" name="Group 4483"/>
                <wp:cNvGraphicFramePr/>
                <a:graphic xmlns:a="http://schemas.openxmlformats.org/drawingml/2006/main">
                  <a:graphicData uri="http://schemas.microsoft.com/office/word/2010/wordprocessingGroup">
                    <wpg:wgp>
                      <wpg:cNvGrpSpPr/>
                      <wpg:grpSpPr>
                        <a:xfrm>
                          <a:off x="0" y="0"/>
                          <a:ext cx="579120" cy="7620"/>
                          <a:chOff x="0" y="0"/>
                          <a:chExt cx="579120" cy="7620"/>
                        </a:xfrm>
                      </wpg:grpSpPr>
                      <wps:wsp>
                        <wps:cNvPr id="4889" name="Shape 4889"/>
                        <wps:cNvSpPr/>
                        <wps:spPr>
                          <a:xfrm>
                            <a:off x="0" y="0"/>
                            <a:ext cx="579120" cy="9144"/>
                          </a:xfrm>
                          <a:custGeom>
                            <a:avLst/>
                            <a:gdLst/>
                            <a:ahLst/>
                            <a:cxnLst/>
                            <a:rect l="0" t="0" r="0" b="0"/>
                            <a:pathLst>
                              <a:path w="579120" h="9144">
                                <a:moveTo>
                                  <a:pt x="0" y="0"/>
                                </a:moveTo>
                                <a:lnTo>
                                  <a:pt x="579120" y="0"/>
                                </a:lnTo>
                                <a:lnTo>
                                  <a:pt x="5791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w:pict>
              <v:group w14:anchorId="6C02E34F" id="Group 4483" o:spid="_x0000_s1026" style="position:absolute;margin-left:252.15pt;margin-top:8.25pt;width:45.6pt;height:.6pt;z-index:251661312" coordsize="57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">
                <v:shape id="Shape 4889" o:spid="_x0000_s1027" style="position:absolute;width:5791;height:91;visibility:visible;mso-wrap-style:square;v-text-anchor:top" coordsize="579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" path="m,l579120,r,9144l,9144,,e" fillcolor="black" stroked="f" strokeweight="0">
                  <v:stroke miterlimit="83231f" joinstyle="miter"/>
                  <v:path arrowok="t" textboxrect="0,0,579120,9144"/>
                </v:shape>
                <w10:wrap type="square"/>
              </v:group>
            </w:pict>
          </mc:Fallback>
        </mc:AlternateContent>
      </w:r>
      <w:proofErr w:type="spellStart"/>
      <w:r w:rsidRPr="00D2072D">
        <w:rPr>
          <w:rFonts w:eastAsia="Cambria Math" w:cs="Times New Roman"/>
          <w:szCs w:val="24"/>
        </w:rPr>
        <w:t>NΣxy−ΣxΣy</w:t>
      </w:r>
      <w:proofErr w:type="spellEnd"/>
      <w:r w:rsidRPr="00D2072D">
        <w:rPr>
          <w:rFonts w:eastAsia="Cambria Math" w:cs="Times New Roman"/>
          <w:szCs w:val="24"/>
        </w:rPr>
        <w:t xml:space="preserve"> Σx</w:t>
      </w:r>
      <w:r w:rsidRPr="00D2072D">
        <w:rPr>
          <w:rFonts w:eastAsia="Cambria Math" w:cs="Times New Roman"/>
          <w:szCs w:val="24"/>
          <w:vertAlign w:val="superscript"/>
        </w:rPr>
        <w:t>2</w:t>
      </w:r>
      <w:r w:rsidRPr="00D2072D">
        <w:rPr>
          <w:rFonts w:eastAsia="Cambria Math" w:cs="Times New Roman"/>
          <w:szCs w:val="24"/>
        </w:rPr>
        <w:t>Σy−ΣxyΣx m= NΣx2−(</w:t>
      </w:r>
      <w:proofErr w:type="spellStart"/>
      <w:r w:rsidRPr="00D2072D">
        <w:rPr>
          <w:rFonts w:eastAsia="Cambria Math" w:cs="Times New Roman"/>
          <w:szCs w:val="24"/>
        </w:rPr>
        <w:t>Σx</w:t>
      </w:r>
      <w:proofErr w:type="spellEnd"/>
      <w:r w:rsidRPr="00D2072D">
        <w:rPr>
          <w:rFonts w:eastAsia="Cambria Math" w:cs="Times New Roman"/>
          <w:szCs w:val="24"/>
        </w:rPr>
        <w:t>)2</w:t>
      </w:r>
      <w:r w:rsidRPr="00D2072D">
        <w:rPr>
          <w:rFonts w:cs="Times New Roman"/>
          <w:szCs w:val="24"/>
        </w:rPr>
        <w:t xml:space="preserve">   </w:t>
      </w:r>
      <w:r w:rsidRPr="00D2072D">
        <w:rPr>
          <w:rFonts w:eastAsia="Cambria Math" w:cs="Times New Roman"/>
          <w:szCs w:val="24"/>
        </w:rPr>
        <w:t>b= NΣx2−(</w:t>
      </w:r>
      <w:proofErr w:type="spellStart"/>
      <w:r w:rsidRPr="00D2072D">
        <w:rPr>
          <w:rFonts w:eastAsia="Cambria Math" w:cs="Times New Roman"/>
          <w:szCs w:val="24"/>
        </w:rPr>
        <w:t>Σx</w:t>
      </w:r>
      <w:proofErr w:type="spellEnd"/>
      <w:r w:rsidRPr="00D2072D">
        <w:rPr>
          <w:rFonts w:eastAsia="Cambria Math" w:cs="Times New Roman"/>
          <w:szCs w:val="24"/>
        </w:rPr>
        <w:t>)2</w:t>
      </w:r>
      <w:r w:rsidRPr="00D2072D">
        <w:rPr>
          <w:rFonts w:cs="Times New Roman"/>
          <w:szCs w:val="24"/>
        </w:rPr>
        <w:t xml:space="preserve"> </w:t>
      </w:r>
    </w:p>
    <w:p w14:paraId="5219A29A" w14:textId="48AE333D" w:rsidR="00D2072D" w:rsidRPr="00D2072D" w:rsidRDefault="00D2072D" w:rsidP="00D2072D">
      <w:pPr>
        <w:ind w:left="410"/>
        <w:jc w:val="center"/>
        <w:rPr>
          <w:rFonts w:cs="Times New Roman"/>
          <w:szCs w:val="24"/>
        </w:rPr>
      </w:pPr>
      <w:r w:rsidRPr="00D2072D">
        <w:rPr>
          <w:rFonts w:cs="Times New Roman"/>
          <w:szCs w:val="24"/>
        </w:rPr>
        <w:t xml:space="preserve"> </w:t>
      </w:r>
    </w:p>
    <w:p w14:paraId="3C7FE049" w14:textId="56540166" w:rsidR="00D2072D" w:rsidRPr="00D2072D" w:rsidRDefault="00D2072D" w:rsidP="00D2072D">
      <w:pPr>
        <w:ind w:left="370"/>
        <w:jc w:val="center"/>
        <w:rPr>
          <w:rFonts w:cs="Times New Roman"/>
          <w:szCs w:val="24"/>
        </w:rPr>
      </w:pPr>
      <w:r w:rsidRPr="00D2072D">
        <w:rPr>
          <w:rFonts w:cs="Times New Roman"/>
          <w:szCs w:val="24"/>
        </w:rPr>
        <w:t xml:space="preserve">Tabla 1 </w:t>
      </w:r>
    </w:p>
    <w:tbl>
      <w:tblPr>
        <w:tblStyle w:val="TableGrid"/>
        <w:tblW w:w="8135" w:type="dxa"/>
        <w:tblInd w:w="365" w:type="dxa"/>
        <w:tblCellMar>
          <w:top w:w="36" w:type="dxa"/>
          <w:right w:w="115" w:type="dxa"/>
        </w:tblCellMar>
        <w:tblLook w:val="04A0" w:firstRow="1" w:lastRow="0" w:firstColumn="1" w:lastColumn="0" w:noHBand="0" w:noVBand="1"/>
      </w:tblPr>
      <w:tblGrid>
        <w:gridCol w:w="1998"/>
        <w:gridCol w:w="938"/>
        <w:gridCol w:w="1076"/>
        <w:gridCol w:w="941"/>
        <w:gridCol w:w="1161"/>
        <w:gridCol w:w="913"/>
        <w:gridCol w:w="1108"/>
      </w:tblGrid>
      <w:tr w:rsidR="00D2072D" w:rsidRPr="00D2072D" w14:paraId="358389BA" w14:textId="77777777" w:rsidTr="00792B1B">
        <w:trPr>
          <w:trHeight w:val="245"/>
        </w:trPr>
        <w:tc>
          <w:tcPr>
            <w:tcW w:w="2031" w:type="dxa"/>
            <w:tcBorders>
              <w:top w:val="single" w:sz="4" w:space="0" w:color="000000"/>
              <w:left w:val="single" w:sz="4" w:space="0" w:color="000000"/>
              <w:bottom w:val="single" w:sz="4" w:space="0" w:color="000000"/>
              <w:right w:val="single" w:sz="4" w:space="0" w:color="000000"/>
            </w:tcBorders>
          </w:tcPr>
          <w:p w14:paraId="10CC3168" w14:textId="77777777" w:rsidR="00D2072D" w:rsidRPr="00D2072D" w:rsidRDefault="00D2072D" w:rsidP="00792B1B">
            <w:pPr>
              <w:spacing w:line="259" w:lineRule="auto"/>
              <w:ind w:left="110"/>
              <w:jc w:val="center"/>
              <w:rPr>
                <w:rFonts w:cs="Times New Roman"/>
                <w:szCs w:val="24"/>
              </w:rPr>
            </w:pPr>
            <w:r w:rsidRPr="00D2072D">
              <w:rPr>
                <w:rFonts w:ascii="Cambria Math" w:eastAsia="Cambria Math" w:hAnsi="Cambria Math" w:cs="Cambria Math"/>
                <w:szCs w:val="24"/>
              </w:rPr>
              <w:t>𝑥</w:t>
            </w:r>
            <w:r w:rsidRPr="00D2072D">
              <w:rPr>
                <w:rFonts w:cs="Times New Roman"/>
                <w:szCs w:val="24"/>
              </w:rPr>
              <w:t xml:space="preserve"> </w:t>
            </w:r>
          </w:p>
        </w:tc>
        <w:tc>
          <w:tcPr>
            <w:tcW w:w="941" w:type="dxa"/>
            <w:tcBorders>
              <w:top w:val="single" w:sz="4" w:space="0" w:color="000000"/>
              <w:left w:val="single" w:sz="4" w:space="0" w:color="000000"/>
              <w:bottom w:val="single" w:sz="4" w:space="0" w:color="000000"/>
              <w:right w:val="nil"/>
            </w:tcBorders>
          </w:tcPr>
          <w:p w14:paraId="049010F1" w14:textId="77777777" w:rsidR="00D2072D" w:rsidRPr="00D2072D" w:rsidRDefault="00D2072D" w:rsidP="00792B1B">
            <w:pPr>
              <w:spacing w:after="160" w:line="259" w:lineRule="auto"/>
              <w:rPr>
                <w:rFonts w:cs="Times New Roman"/>
                <w:szCs w:val="24"/>
              </w:rPr>
            </w:pPr>
          </w:p>
        </w:tc>
        <w:tc>
          <w:tcPr>
            <w:tcW w:w="1090" w:type="dxa"/>
            <w:tcBorders>
              <w:top w:val="single" w:sz="4" w:space="0" w:color="000000"/>
              <w:left w:val="nil"/>
              <w:bottom w:val="single" w:sz="4" w:space="0" w:color="000000"/>
              <w:right w:val="single" w:sz="4" w:space="0" w:color="000000"/>
            </w:tcBorders>
          </w:tcPr>
          <w:p w14:paraId="25E69CD5" w14:textId="77777777" w:rsidR="00D2072D" w:rsidRPr="00D2072D" w:rsidRDefault="00D2072D" w:rsidP="00792B1B">
            <w:pPr>
              <w:spacing w:line="259" w:lineRule="auto"/>
              <w:ind w:left="17"/>
              <w:rPr>
                <w:rFonts w:cs="Times New Roman"/>
                <w:szCs w:val="24"/>
              </w:rPr>
            </w:pPr>
            <w:r w:rsidRPr="00D2072D">
              <w:rPr>
                <w:rFonts w:ascii="Cambria Math" w:eastAsia="Cambria Math" w:hAnsi="Cambria Math" w:cs="Cambria Math"/>
                <w:szCs w:val="24"/>
              </w:rPr>
              <w:t>𝑦</w:t>
            </w:r>
            <w:r w:rsidRPr="00D2072D">
              <w:rPr>
                <w:rFonts w:cs="Times New Roman"/>
                <w:szCs w:val="24"/>
              </w:rPr>
              <w:t xml:space="preserve"> </w:t>
            </w:r>
          </w:p>
        </w:tc>
        <w:tc>
          <w:tcPr>
            <w:tcW w:w="864" w:type="dxa"/>
            <w:tcBorders>
              <w:top w:val="single" w:sz="4" w:space="0" w:color="000000"/>
              <w:left w:val="single" w:sz="4" w:space="0" w:color="000000"/>
              <w:bottom w:val="single" w:sz="4" w:space="0" w:color="000000"/>
              <w:right w:val="nil"/>
            </w:tcBorders>
          </w:tcPr>
          <w:p w14:paraId="1B1B6276" w14:textId="207B876C" w:rsidR="00D2072D" w:rsidRPr="00D2072D" w:rsidRDefault="00D2072D" w:rsidP="00792B1B">
            <w:pPr>
              <w:spacing w:after="160" w:line="259" w:lineRule="auto"/>
              <w:rPr>
                <w:rFonts w:cs="Times New Roman"/>
                <w:szCs w:val="24"/>
              </w:rPr>
            </w:pPr>
          </w:p>
        </w:tc>
        <w:tc>
          <w:tcPr>
            <w:tcW w:w="1174" w:type="dxa"/>
            <w:tcBorders>
              <w:top w:val="single" w:sz="4" w:space="0" w:color="000000"/>
              <w:left w:val="nil"/>
              <w:bottom w:val="single" w:sz="4" w:space="0" w:color="000000"/>
              <w:right w:val="single" w:sz="4" w:space="0" w:color="000000"/>
            </w:tcBorders>
          </w:tcPr>
          <w:p w14:paraId="049CFC7F" w14:textId="77777777" w:rsidR="00D2072D" w:rsidRPr="00D2072D" w:rsidRDefault="00D2072D" w:rsidP="00792B1B">
            <w:pPr>
              <w:spacing w:line="259" w:lineRule="auto"/>
              <w:ind w:left="43"/>
              <w:rPr>
                <w:rFonts w:cs="Times New Roman"/>
                <w:szCs w:val="24"/>
              </w:rPr>
            </w:pPr>
            <w:r w:rsidRPr="00D2072D">
              <w:rPr>
                <w:rFonts w:ascii="Cambria Math" w:eastAsia="Cambria Math" w:hAnsi="Cambria Math" w:cs="Cambria Math"/>
                <w:szCs w:val="24"/>
              </w:rPr>
              <w:t>𝑥𝑦</w:t>
            </w:r>
            <w:r w:rsidRPr="00D2072D">
              <w:rPr>
                <w:rFonts w:cs="Times New Roman"/>
                <w:szCs w:val="24"/>
              </w:rPr>
              <w:t xml:space="preserve"> </w:t>
            </w:r>
          </w:p>
        </w:tc>
        <w:tc>
          <w:tcPr>
            <w:tcW w:w="914" w:type="dxa"/>
            <w:tcBorders>
              <w:top w:val="single" w:sz="4" w:space="0" w:color="000000"/>
              <w:left w:val="single" w:sz="4" w:space="0" w:color="000000"/>
              <w:bottom w:val="single" w:sz="4" w:space="0" w:color="000000"/>
              <w:right w:val="nil"/>
            </w:tcBorders>
          </w:tcPr>
          <w:p w14:paraId="158F4D63" w14:textId="77777777" w:rsidR="00D2072D" w:rsidRPr="00D2072D" w:rsidRDefault="00D2072D" w:rsidP="00792B1B">
            <w:pPr>
              <w:spacing w:after="160" w:line="259" w:lineRule="auto"/>
              <w:rPr>
                <w:rFonts w:cs="Times New Roman"/>
                <w:szCs w:val="24"/>
              </w:rPr>
            </w:pPr>
          </w:p>
        </w:tc>
        <w:tc>
          <w:tcPr>
            <w:tcW w:w="1121" w:type="dxa"/>
            <w:tcBorders>
              <w:top w:val="single" w:sz="4" w:space="0" w:color="000000"/>
              <w:left w:val="nil"/>
              <w:bottom w:val="single" w:sz="4" w:space="0" w:color="000000"/>
              <w:right w:val="single" w:sz="4" w:space="0" w:color="000000"/>
            </w:tcBorders>
          </w:tcPr>
          <w:p w14:paraId="359879C0" w14:textId="77777777" w:rsidR="00D2072D" w:rsidRPr="00D2072D" w:rsidRDefault="00D2072D" w:rsidP="00792B1B">
            <w:pPr>
              <w:spacing w:line="259" w:lineRule="auto"/>
              <w:rPr>
                <w:rFonts w:cs="Times New Roman"/>
                <w:szCs w:val="24"/>
              </w:rPr>
            </w:pPr>
            <w:r w:rsidRPr="00D2072D">
              <w:rPr>
                <w:rFonts w:ascii="Cambria Math" w:eastAsia="Cambria Math" w:hAnsi="Cambria Math" w:cs="Cambria Math"/>
                <w:szCs w:val="24"/>
              </w:rPr>
              <w:t>𝑥</w:t>
            </w:r>
            <w:r w:rsidRPr="00D2072D">
              <w:rPr>
                <w:rFonts w:eastAsia="Cambria Math" w:cs="Times New Roman"/>
                <w:szCs w:val="24"/>
              </w:rPr>
              <w:t>2</w:t>
            </w:r>
            <w:r w:rsidRPr="00D2072D">
              <w:rPr>
                <w:rFonts w:cs="Times New Roman"/>
                <w:szCs w:val="24"/>
              </w:rPr>
              <w:t xml:space="preserve"> </w:t>
            </w:r>
          </w:p>
        </w:tc>
      </w:tr>
      <w:tr w:rsidR="00D2072D" w:rsidRPr="00D2072D" w14:paraId="400B76B4" w14:textId="77777777" w:rsidTr="00792B1B">
        <w:trPr>
          <w:trHeight w:val="240"/>
        </w:trPr>
        <w:tc>
          <w:tcPr>
            <w:tcW w:w="2031" w:type="dxa"/>
            <w:tcBorders>
              <w:top w:val="single" w:sz="4" w:space="0" w:color="000000"/>
              <w:left w:val="single" w:sz="4" w:space="0" w:color="000000"/>
              <w:bottom w:val="single" w:sz="4" w:space="0" w:color="000000"/>
              <w:right w:val="single" w:sz="4" w:space="0" w:color="000000"/>
            </w:tcBorders>
          </w:tcPr>
          <w:p w14:paraId="12476948" w14:textId="77777777" w:rsidR="00D2072D" w:rsidRPr="00D2072D" w:rsidRDefault="00D2072D" w:rsidP="00792B1B">
            <w:pPr>
              <w:spacing w:line="259" w:lineRule="auto"/>
              <w:ind w:left="108"/>
              <w:rPr>
                <w:rFonts w:cs="Times New Roman"/>
                <w:szCs w:val="24"/>
              </w:rPr>
            </w:pPr>
            <w:r w:rsidRPr="00D2072D">
              <w:rPr>
                <w:rFonts w:cs="Times New Roman"/>
                <w:szCs w:val="24"/>
              </w:rPr>
              <w:t xml:space="preserve"> 6</w:t>
            </w:r>
          </w:p>
        </w:tc>
        <w:tc>
          <w:tcPr>
            <w:tcW w:w="941" w:type="dxa"/>
            <w:tcBorders>
              <w:top w:val="single" w:sz="4" w:space="0" w:color="000000"/>
              <w:left w:val="single" w:sz="4" w:space="0" w:color="000000"/>
              <w:bottom w:val="single" w:sz="4" w:space="0" w:color="000000"/>
              <w:right w:val="nil"/>
            </w:tcBorders>
          </w:tcPr>
          <w:p w14:paraId="589EB849" w14:textId="77777777" w:rsidR="00D2072D" w:rsidRPr="00D2072D" w:rsidRDefault="00D2072D" w:rsidP="00792B1B">
            <w:pPr>
              <w:spacing w:line="259" w:lineRule="auto"/>
              <w:ind w:left="108"/>
              <w:rPr>
                <w:rFonts w:cs="Times New Roman"/>
                <w:szCs w:val="24"/>
              </w:rPr>
            </w:pPr>
            <w:r w:rsidRPr="00D2072D">
              <w:rPr>
                <w:rFonts w:cs="Times New Roman"/>
                <w:szCs w:val="24"/>
              </w:rPr>
              <w:t xml:space="preserve">0 </w:t>
            </w:r>
          </w:p>
        </w:tc>
        <w:tc>
          <w:tcPr>
            <w:tcW w:w="1090" w:type="dxa"/>
            <w:tcBorders>
              <w:top w:val="single" w:sz="4" w:space="0" w:color="000000"/>
              <w:left w:val="nil"/>
              <w:bottom w:val="single" w:sz="4" w:space="0" w:color="000000"/>
              <w:right w:val="single" w:sz="4" w:space="0" w:color="000000"/>
            </w:tcBorders>
          </w:tcPr>
          <w:p w14:paraId="5C10AD26" w14:textId="77777777" w:rsidR="00D2072D" w:rsidRPr="00D2072D" w:rsidRDefault="00D2072D" w:rsidP="00792B1B">
            <w:pPr>
              <w:spacing w:after="160" w:line="259" w:lineRule="auto"/>
              <w:rPr>
                <w:rFonts w:cs="Times New Roman"/>
                <w:szCs w:val="24"/>
              </w:rPr>
            </w:pPr>
          </w:p>
        </w:tc>
        <w:tc>
          <w:tcPr>
            <w:tcW w:w="864" w:type="dxa"/>
            <w:tcBorders>
              <w:top w:val="single" w:sz="4" w:space="0" w:color="000000"/>
              <w:left w:val="single" w:sz="4" w:space="0" w:color="000000"/>
              <w:bottom w:val="single" w:sz="4" w:space="0" w:color="000000"/>
              <w:right w:val="nil"/>
            </w:tcBorders>
          </w:tcPr>
          <w:p w14:paraId="06CF6279" w14:textId="17C27A45" w:rsidR="00D2072D" w:rsidRPr="00D2072D" w:rsidRDefault="00D2072D" w:rsidP="00792B1B">
            <w:pPr>
              <w:spacing w:line="259" w:lineRule="auto"/>
              <w:rPr>
                <w:rFonts w:cs="Times New Roman"/>
                <w:szCs w:val="24"/>
              </w:rPr>
            </w:pPr>
            <w:r w:rsidRPr="00D2072D">
              <w:rPr>
                <w:rFonts w:cs="Times New Roman"/>
                <w:szCs w:val="24"/>
              </w:rPr>
              <w:t xml:space="preserve">  0 </w:t>
            </w:r>
          </w:p>
        </w:tc>
        <w:tc>
          <w:tcPr>
            <w:tcW w:w="1174" w:type="dxa"/>
            <w:tcBorders>
              <w:top w:val="single" w:sz="4" w:space="0" w:color="000000"/>
              <w:left w:val="nil"/>
              <w:bottom w:val="single" w:sz="4" w:space="0" w:color="000000"/>
              <w:right w:val="single" w:sz="4" w:space="0" w:color="000000"/>
            </w:tcBorders>
          </w:tcPr>
          <w:p w14:paraId="5D01835D" w14:textId="77777777" w:rsidR="00D2072D" w:rsidRPr="00D2072D" w:rsidRDefault="00D2072D" w:rsidP="00792B1B">
            <w:pPr>
              <w:spacing w:after="160" w:line="259" w:lineRule="auto"/>
              <w:rPr>
                <w:rFonts w:cs="Times New Roman"/>
                <w:szCs w:val="24"/>
              </w:rPr>
            </w:pPr>
          </w:p>
        </w:tc>
        <w:tc>
          <w:tcPr>
            <w:tcW w:w="914" w:type="dxa"/>
            <w:tcBorders>
              <w:top w:val="single" w:sz="4" w:space="0" w:color="000000"/>
              <w:left w:val="single" w:sz="4" w:space="0" w:color="000000"/>
              <w:bottom w:val="single" w:sz="4" w:space="0" w:color="000000"/>
              <w:right w:val="nil"/>
            </w:tcBorders>
          </w:tcPr>
          <w:p w14:paraId="1E196499" w14:textId="77777777" w:rsidR="00D2072D" w:rsidRPr="00D2072D" w:rsidRDefault="00D2072D" w:rsidP="00792B1B">
            <w:pPr>
              <w:spacing w:line="259" w:lineRule="auto"/>
              <w:ind w:left="108"/>
              <w:rPr>
                <w:rFonts w:cs="Times New Roman"/>
                <w:szCs w:val="24"/>
              </w:rPr>
            </w:pPr>
            <w:r w:rsidRPr="00D2072D">
              <w:rPr>
                <w:rFonts w:cs="Times New Roman"/>
                <w:szCs w:val="24"/>
              </w:rPr>
              <w:t xml:space="preserve">36 </w:t>
            </w:r>
          </w:p>
        </w:tc>
        <w:tc>
          <w:tcPr>
            <w:tcW w:w="1121" w:type="dxa"/>
            <w:tcBorders>
              <w:top w:val="single" w:sz="4" w:space="0" w:color="000000"/>
              <w:left w:val="nil"/>
              <w:bottom w:val="single" w:sz="4" w:space="0" w:color="000000"/>
              <w:right w:val="single" w:sz="4" w:space="0" w:color="000000"/>
            </w:tcBorders>
          </w:tcPr>
          <w:p w14:paraId="4F3504F1" w14:textId="77777777" w:rsidR="00D2072D" w:rsidRPr="00D2072D" w:rsidRDefault="00D2072D" w:rsidP="00792B1B">
            <w:pPr>
              <w:spacing w:after="160" w:line="259" w:lineRule="auto"/>
              <w:rPr>
                <w:rFonts w:cs="Times New Roman"/>
                <w:szCs w:val="24"/>
              </w:rPr>
            </w:pPr>
          </w:p>
        </w:tc>
      </w:tr>
      <w:tr w:rsidR="00D2072D" w:rsidRPr="00D2072D" w14:paraId="286539CA" w14:textId="77777777" w:rsidTr="00792B1B">
        <w:trPr>
          <w:trHeight w:val="240"/>
        </w:trPr>
        <w:tc>
          <w:tcPr>
            <w:tcW w:w="2031" w:type="dxa"/>
            <w:tcBorders>
              <w:top w:val="single" w:sz="4" w:space="0" w:color="000000"/>
              <w:left w:val="single" w:sz="4" w:space="0" w:color="000000"/>
              <w:bottom w:val="single" w:sz="4" w:space="0" w:color="000000"/>
              <w:right w:val="single" w:sz="4" w:space="0" w:color="000000"/>
            </w:tcBorders>
          </w:tcPr>
          <w:p w14:paraId="12D5B97A" w14:textId="77777777" w:rsidR="00D2072D" w:rsidRPr="00D2072D" w:rsidRDefault="00D2072D" w:rsidP="00792B1B">
            <w:pPr>
              <w:spacing w:line="259" w:lineRule="auto"/>
              <w:ind w:left="108"/>
              <w:rPr>
                <w:rFonts w:cs="Times New Roman"/>
                <w:szCs w:val="24"/>
              </w:rPr>
            </w:pPr>
            <w:r w:rsidRPr="00D2072D">
              <w:rPr>
                <w:rFonts w:cs="Times New Roman"/>
                <w:szCs w:val="24"/>
              </w:rPr>
              <w:t xml:space="preserve"> 9</w:t>
            </w:r>
          </w:p>
        </w:tc>
        <w:tc>
          <w:tcPr>
            <w:tcW w:w="941" w:type="dxa"/>
            <w:tcBorders>
              <w:top w:val="single" w:sz="4" w:space="0" w:color="000000"/>
              <w:left w:val="single" w:sz="4" w:space="0" w:color="000000"/>
              <w:bottom w:val="single" w:sz="4" w:space="0" w:color="000000"/>
              <w:right w:val="nil"/>
            </w:tcBorders>
          </w:tcPr>
          <w:p w14:paraId="2C3927E2" w14:textId="77777777" w:rsidR="00D2072D" w:rsidRPr="00D2072D" w:rsidRDefault="00D2072D" w:rsidP="00792B1B">
            <w:pPr>
              <w:spacing w:line="259" w:lineRule="auto"/>
              <w:ind w:left="108"/>
              <w:rPr>
                <w:rFonts w:cs="Times New Roman"/>
                <w:szCs w:val="24"/>
              </w:rPr>
            </w:pPr>
            <w:r w:rsidRPr="00D2072D">
              <w:rPr>
                <w:rFonts w:cs="Times New Roman"/>
                <w:szCs w:val="24"/>
              </w:rPr>
              <w:t xml:space="preserve"> 100</w:t>
            </w:r>
          </w:p>
        </w:tc>
        <w:tc>
          <w:tcPr>
            <w:tcW w:w="1090" w:type="dxa"/>
            <w:tcBorders>
              <w:top w:val="single" w:sz="4" w:space="0" w:color="000000"/>
              <w:left w:val="nil"/>
              <w:bottom w:val="single" w:sz="4" w:space="0" w:color="000000"/>
              <w:right w:val="single" w:sz="4" w:space="0" w:color="000000"/>
            </w:tcBorders>
          </w:tcPr>
          <w:p w14:paraId="27BBC32C" w14:textId="77777777" w:rsidR="00D2072D" w:rsidRPr="00D2072D" w:rsidRDefault="00D2072D" w:rsidP="00792B1B">
            <w:pPr>
              <w:spacing w:after="160" w:line="259" w:lineRule="auto"/>
              <w:rPr>
                <w:rFonts w:cs="Times New Roman"/>
                <w:szCs w:val="24"/>
              </w:rPr>
            </w:pPr>
          </w:p>
        </w:tc>
        <w:tc>
          <w:tcPr>
            <w:tcW w:w="864" w:type="dxa"/>
            <w:tcBorders>
              <w:top w:val="single" w:sz="4" w:space="0" w:color="000000"/>
              <w:left w:val="single" w:sz="4" w:space="0" w:color="000000"/>
              <w:bottom w:val="single" w:sz="4" w:space="0" w:color="000000"/>
              <w:right w:val="nil"/>
            </w:tcBorders>
          </w:tcPr>
          <w:p w14:paraId="693B400E" w14:textId="2B046810" w:rsidR="00D2072D" w:rsidRPr="00D2072D" w:rsidRDefault="00D2072D" w:rsidP="00792B1B">
            <w:pPr>
              <w:spacing w:line="259" w:lineRule="auto"/>
              <w:rPr>
                <w:rFonts w:cs="Times New Roman"/>
                <w:szCs w:val="24"/>
              </w:rPr>
            </w:pPr>
            <w:r w:rsidRPr="00D2072D">
              <w:rPr>
                <w:rFonts w:cs="Times New Roman"/>
                <w:szCs w:val="24"/>
              </w:rPr>
              <w:t xml:space="preserve">  900</w:t>
            </w:r>
          </w:p>
        </w:tc>
        <w:tc>
          <w:tcPr>
            <w:tcW w:w="1174" w:type="dxa"/>
            <w:tcBorders>
              <w:top w:val="single" w:sz="4" w:space="0" w:color="000000"/>
              <w:left w:val="nil"/>
              <w:bottom w:val="single" w:sz="4" w:space="0" w:color="000000"/>
              <w:right w:val="single" w:sz="4" w:space="0" w:color="000000"/>
            </w:tcBorders>
          </w:tcPr>
          <w:p w14:paraId="21154775" w14:textId="77777777" w:rsidR="00D2072D" w:rsidRPr="00D2072D" w:rsidRDefault="00D2072D" w:rsidP="00792B1B">
            <w:pPr>
              <w:spacing w:after="160" w:line="259" w:lineRule="auto"/>
              <w:rPr>
                <w:rFonts w:cs="Times New Roman"/>
                <w:szCs w:val="24"/>
              </w:rPr>
            </w:pPr>
          </w:p>
        </w:tc>
        <w:tc>
          <w:tcPr>
            <w:tcW w:w="914" w:type="dxa"/>
            <w:tcBorders>
              <w:top w:val="single" w:sz="4" w:space="0" w:color="000000"/>
              <w:left w:val="single" w:sz="4" w:space="0" w:color="000000"/>
              <w:bottom w:val="single" w:sz="4" w:space="0" w:color="000000"/>
              <w:right w:val="nil"/>
            </w:tcBorders>
          </w:tcPr>
          <w:p w14:paraId="48631C56" w14:textId="77777777" w:rsidR="00D2072D" w:rsidRPr="00D2072D" w:rsidRDefault="00D2072D" w:rsidP="00792B1B">
            <w:pPr>
              <w:spacing w:line="259" w:lineRule="auto"/>
              <w:ind w:left="108"/>
              <w:rPr>
                <w:rFonts w:cs="Times New Roman"/>
                <w:szCs w:val="24"/>
              </w:rPr>
            </w:pPr>
            <w:r w:rsidRPr="00D2072D">
              <w:rPr>
                <w:rFonts w:cs="Times New Roman"/>
                <w:szCs w:val="24"/>
              </w:rPr>
              <w:t xml:space="preserve"> 81</w:t>
            </w:r>
          </w:p>
        </w:tc>
        <w:tc>
          <w:tcPr>
            <w:tcW w:w="1121" w:type="dxa"/>
            <w:tcBorders>
              <w:top w:val="single" w:sz="4" w:space="0" w:color="000000"/>
              <w:left w:val="nil"/>
              <w:bottom w:val="single" w:sz="4" w:space="0" w:color="000000"/>
              <w:right w:val="single" w:sz="4" w:space="0" w:color="000000"/>
            </w:tcBorders>
          </w:tcPr>
          <w:p w14:paraId="1D42D800" w14:textId="77777777" w:rsidR="00D2072D" w:rsidRPr="00D2072D" w:rsidRDefault="00D2072D" w:rsidP="00792B1B">
            <w:pPr>
              <w:spacing w:after="160" w:line="259" w:lineRule="auto"/>
              <w:rPr>
                <w:rFonts w:cs="Times New Roman"/>
                <w:szCs w:val="24"/>
              </w:rPr>
            </w:pPr>
          </w:p>
        </w:tc>
      </w:tr>
      <w:tr w:rsidR="00D2072D" w:rsidRPr="00D2072D" w14:paraId="43137F9C" w14:textId="77777777" w:rsidTr="00792B1B">
        <w:trPr>
          <w:trHeight w:val="240"/>
        </w:trPr>
        <w:tc>
          <w:tcPr>
            <w:tcW w:w="2031" w:type="dxa"/>
            <w:tcBorders>
              <w:top w:val="single" w:sz="4" w:space="0" w:color="000000"/>
              <w:left w:val="single" w:sz="4" w:space="0" w:color="000000"/>
              <w:bottom w:val="single" w:sz="4" w:space="0" w:color="000000"/>
              <w:right w:val="single" w:sz="4" w:space="0" w:color="000000"/>
            </w:tcBorders>
          </w:tcPr>
          <w:p w14:paraId="4E66C04A" w14:textId="77777777" w:rsidR="00D2072D" w:rsidRPr="00D2072D" w:rsidRDefault="00D2072D" w:rsidP="00792B1B">
            <w:pPr>
              <w:spacing w:line="259" w:lineRule="auto"/>
              <w:ind w:left="108"/>
              <w:rPr>
                <w:rFonts w:cs="Times New Roman"/>
                <w:szCs w:val="24"/>
              </w:rPr>
            </w:pPr>
            <w:r w:rsidRPr="00D2072D">
              <w:rPr>
                <w:rFonts w:cs="Times New Roman"/>
                <w:szCs w:val="24"/>
              </w:rPr>
              <w:t xml:space="preserve"> 12</w:t>
            </w:r>
          </w:p>
        </w:tc>
        <w:tc>
          <w:tcPr>
            <w:tcW w:w="941" w:type="dxa"/>
            <w:tcBorders>
              <w:top w:val="single" w:sz="4" w:space="0" w:color="000000"/>
              <w:left w:val="single" w:sz="4" w:space="0" w:color="000000"/>
              <w:bottom w:val="single" w:sz="4" w:space="0" w:color="000000"/>
              <w:right w:val="nil"/>
            </w:tcBorders>
          </w:tcPr>
          <w:p w14:paraId="56EBC2C7" w14:textId="77777777" w:rsidR="00D2072D" w:rsidRPr="00D2072D" w:rsidRDefault="00D2072D" w:rsidP="00792B1B">
            <w:pPr>
              <w:spacing w:line="259" w:lineRule="auto"/>
              <w:ind w:left="108"/>
              <w:rPr>
                <w:rFonts w:cs="Times New Roman"/>
                <w:szCs w:val="24"/>
              </w:rPr>
            </w:pPr>
            <w:r w:rsidRPr="00D2072D">
              <w:rPr>
                <w:rFonts w:cs="Times New Roman"/>
                <w:szCs w:val="24"/>
              </w:rPr>
              <w:t xml:space="preserve"> 200</w:t>
            </w:r>
          </w:p>
        </w:tc>
        <w:tc>
          <w:tcPr>
            <w:tcW w:w="1090" w:type="dxa"/>
            <w:tcBorders>
              <w:top w:val="single" w:sz="4" w:space="0" w:color="000000"/>
              <w:left w:val="nil"/>
              <w:bottom w:val="single" w:sz="4" w:space="0" w:color="000000"/>
              <w:right w:val="single" w:sz="4" w:space="0" w:color="000000"/>
            </w:tcBorders>
          </w:tcPr>
          <w:p w14:paraId="2D9C3BB6" w14:textId="77777777" w:rsidR="00D2072D" w:rsidRPr="00D2072D" w:rsidRDefault="00D2072D" w:rsidP="00792B1B">
            <w:pPr>
              <w:spacing w:after="160" w:line="259" w:lineRule="auto"/>
              <w:rPr>
                <w:rFonts w:cs="Times New Roman"/>
                <w:szCs w:val="24"/>
              </w:rPr>
            </w:pPr>
          </w:p>
        </w:tc>
        <w:tc>
          <w:tcPr>
            <w:tcW w:w="864" w:type="dxa"/>
            <w:tcBorders>
              <w:top w:val="single" w:sz="4" w:space="0" w:color="000000"/>
              <w:left w:val="single" w:sz="4" w:space="0" w:color="000000"/>
              <w:bottom w:val="single" w:sz="4" w:space="0" w:color="000000"/>
              <w:right w:val="nil"/>
            </w:tcBorders>
          </w:tcPr>
          <w:p w14:paraId="5DAB92C7" w14:textId="77777777" w:rsidR="00D2072D" w:rsidRPr="00D2072D" w:rsidRDefault="00D2072D" w:rsidP="00792B1B">
            <w:pPr>
              <w:spacing w:line="259" w:lineRule="auto"/>
              <w:rPr>
                <w:rFonts w:cs="Times New Roman"/>
                <w:szCs w:val="24"/>
              </w:rPr>
            </w:pPr>
            <w:r w:rsidRPr="00D2072D">
              <w:rPr>
                <w:rFonts w:cs="Times New Roman"/>
                <w:szCs w:val="24"/>
              </w:rPr>
              <w:t xml:space="preserve">  2400</w:t>
            </w:r>
          </w:p>
        </w:tc>
        <w:tc>
          <w:tcPr>
            <w:tcW w:w="1174" w:type="dxa"/>
            <w:tcBorders>
              <w:top w:val="single" w:sz="4" w:space="0" w:color="000000"/>
              <w:left w:val="nil"/>
              <w:bottom w:val="single" w:sz="4" w:space="0" w:color="000000"/>
              <w:right w:val="single" w:sz="4" w:space="0" w:color="000000"/>
            </w:tcBorders>
          </w:tcPr>
          <w:p w14:paraId="1A2AB815" w14:textId="77777777" w:rsidR="00D2072D" w:rsidRPr="00D2072D" w:rsidRDefault="00D2072D" w:rsidP="00792B1B">
            <w:pPr>
              <w:spacing w:after="160" w:line="259" w:lineRule="auto"/>
              <w:rPr>
                <w:rFonts w:cs="Times New Roman"/>
                <w:szCs w:val="24"/>
              </w:rPr>
            </w:pPr>
          </w:p>
        </w:tc>
        <w:tc>
          <w:tcPr>
            <w:tcW w:w="914" w:type="dxa"/>
            <w:tcBorders>
              <w:top w:val="single" w:sz="4" w:space="0" w:color="000000"/>
              <w:left w:val="single" w:sz="4" w:space="0" w:color="000000"/>
              <w:bottom w:val="single" w:sz="4" w:space="0" w:color="000000"/>
              <w:right w:val="nil"/>
            </w:tcBorders>
          </w:tcPr>
          <w:p w14:paraId="73E4C4A8" w14:textId="77777777" w:rsidR="00D2072D" w:rsidRPr="00D2072D" w:rsidRDefault="00D2072D" w:rsidP="00792B1B">
            <w:pPr>
              <w:spacing w:line="259" w:lineRule="auto"/>
              <w:ind w:left="108"/>
              <w:rPr>
                <w:rFonts w:cs="Times New Roman"/>
                <w:szCs w:val="24"/>
              </w:rPr>
            </w:pPr>
            <w:r w:rsidRPr="00D2072D">
              <w:rPr>
                <w:rFonts w:cs="Times New Roman"/>
                <w:szCs w:val="24"/>
              </w:rPr>
              <w:t xml:space="preserve"> 144</w:t>
            </w:r>
          </w:p>
        </w:tc>
        <w:tc>
          <w:tcPr>
            <w:tcW w:w="1121" w:type="dxa"/>
            <w:tcBorders>
              <w:top w:val="single" w:sz="4" w:space="0" w:color="000000"/>
              <w:left w:val="nil"/>
              <w:bottom w:val="single" w:sz="4" w:space="0" w:color="000000"/>
              <w:right w:val="single" w:sz="4" w:space="0" w:color="000000"/>
            </w:tcBorders>
          </w:tcPr>
          <w:p w14:paraId="2A5968BA" w14:textId="77777777" w:rsidR="00D2072D" w:rsidRPr="00D2072D" w:rsidRDefault="00D2072D" w:rsidP="00792B1B">
            <w:pPr>
              <w:spacing w:after="160" w:line="259" w:lineRule="auto"/>
              <w:rPr>
                <w:rFonts w:cs="Times New Roman"/>
                <w:szCs w:val="24"/>
              </w:rPr>
            </w:pPr>
          </w:p>
        </w:tc>
      </w:tr>
      <w:tr w:rsidR="00D2072D" w:rsidRPr="00D2072D" w14:paraId="7E4B344F" w14:textId="77777777" w:rsidTr="00792B1B">
        <w:trPr>
          <w:trHeight w:val="240"/>
        </w:trPr>
        <w:tc>
          <w:tcPr>
            <w:tcW w:w="2031" w:type="dxa"/>
            <w:tcBorders>
              <w:top w:val="single" w:sz="4" w:space="0" w:color="000000"/>
              <w:left w:val="single" w:sz="4" w:space="0" w:color="000000"/>
              <w:bottom w:val="single" w:sz="4" w:space="0" w:color="000000"/>
              <w:right w:val="single" w:sz="4" w:space="0" w:color="000000"/>
            </w:tcBorders>
          </w:tcPr>
          <w:p w14:paraId="5E136DEB" w14:textId="77777777" w:rsidR="00D2072D" w:rsidRPr="00D2072D" w:rsidRDefault="00D2072D" w:rsidP="00792B1B">
            <w:pPr>
              <w:spacing w:line="259" w:lineRule="auto"/>
              <w:ind w:left="108"/>
              <w:rPr>
                <w:rFonts w:cs="Times New Roman"/>
                <w:szCs w:val="24"/>
              </w:rPr>
            </w:pPr>
            <w:r w:rsidRPr="00D2072D">
              <w:rPr>
                <w:rFonts w:cs="Times New Roman"/>
                <w:szCs w:val="24"/>
              </w:rPr>
              <w:t xml:space="preserve"> 15</w:t>
            </w:r>
          </w:p>
        </w:tc>
        <w:tc>
          <w:tcPr>
            <w:tcW w:w="941" w:type="dxa"/>
            <w:tcBorders>
              <w:top w:val="single" w:sz="4" w:space="0" w:color="000000"/>
              <w:left w:val="single" w:sz="4" w:space="0" w:color="000000"/>
              <w:bottom w:val="single" w:sz="4" w:space="0" w:color="000000"/>
              <w:right w:val="nil"/>
            </w:tcBorders>
          </w:tcPr>
          <w:p w14:paraId="2A6CBFF1" w14:textId="77777777" w:rsidR="00D2072D" w:rsidRPr="00D2072D" w:rsidRDefault="00D2072D" w:rsidP="00792B1B">
            <w:pPr>
              <w:spacing w:line="259" w:lineRule="auto"/>
              <w:ind w:left="108"/>
              <w:rPr>
                <w:rFonts w:cs="Times New Roman"/>
                <w:szCs w:val="24"/>
              </w:rPr>
            </w:pPr>
            <w:r w:rsidRPr="00D2072D">
              <w:rPr>
                <w:rFonts w:cs="Times New Roman"/>
                <w:szCs w:val="24"/>
              </w:rPr>
              <w:t xml:space="preserve"> 300</w:t>
            </w:r>
          </w:p>
        </w:tc>
        <w:tc>
          <w:tcPr>
            <w:tcW w:w="1090" w:type="dxa"/>
            <w:tcBorders>
              <w:top w:val="single" w:sz="4" w:space="0" w:color="000000"/>
              <w:left w:val="nil"/>
              <w:bottom w:val="single" w:sz="4" w:space="0" w:color="000000"/>
              <w:right w:val="single" w:sz="4" w:space="0" w:color="000000"/>
            </w:tcBorders>
          </w:tcPr>
          <w:p w14:paraId="290C45C9" w14:textId="77777777" w:rsidR="00D2072D" w:rsidRPr="00D2072D" w:rsidRDefault="00D2072D" w:rsidP="00792B1B">
            <w:pPr>
              <w:spacing w:after="160" w:line="259" w:lineRule="auto"/>
              <w:rPr>
                <w:rFonts w:cs="Times New Roman"/>
                <w:szCs w:val="24"/>
              </w:rPr>
            </w:pPr>
          </w:p>
        </w:tc>
        <w:tc>
          <w:tcPr>
            <w:tcW w:w="864" w:type="dxa"/>
            <w:tcBorders>
              <w:top w:val="single" w:sz="4" w:space="0" w:color="000000"/>
              <w:left w:val="single" w:sz="4" w:space="0" w:color="000000"/>
              <w:bottom w:val="single" w:sz="4" w:space="0" w:color="000000"/>
              <w:right w:val="nil"/>
            </w:tcBorders>
          </w:tcPr>
          <w:p w14:paraId="56DE0390" w14:textId="77777777" w:rsidR="00D2072D" w:rsidRPr="00D2072D" w:rsidRDefault="00D2072D" w:rsidP="00792B1B">
            <w:pPr>
              <w:spacing w:line="259" w:lineRule="auto"/>
              <w:ind w:left="108"/>
              <w:rPr>
                <w:rFonts w:cs="Times New Roman"/>
                <w:szCs w:val="24"/>
              </w:rPr>
            </w:pPr>
            <w:r w:rsidRPr="00D2072D">
              <w:rPr>
                <w:rFonts w:cs="Times New Roman"/>
                <w:szCs w:val="24"/>
              </w:rPr>
              <w:t xml:space="preserve"> 4500</w:t>
            </w:r>
          </w:p>
        </w:tc>
        <w:tc>
          <w:tcPr>
            <w:tcW w:w="1174" w:type="dxa"/>
            <w:tcBorders>
              <w:top w:val="single" w:sz="4" w:space="0" w:color="000000"/>
              <w:left w:val="nil"/>
              <w:bottom w:val="single" w:sz="4" w:space="0" w:color="000000"/>
              <w:right w:val="single" w:sz="4" w:space="0" w:color="000000"/>
            </w:tcBorders>
          </w:tcPr>
          <w:p w14:paraId="1E3B9976" w14:textId="77777777" w:rsidR="00D2072D" w:rsidRPr="00D2072D" w:rsidRDefault="00D2072D" w:rsidP="00792B1B">
            <w:pPr>
              <w:spacing w:after="160" w:line="259" w:lineRule="auto"/>
              <w:rPr>
                <w:rFonts w:cs="Times New Roman"/>
                <w:szCs w:val="24"/>
              </w:rPr>
            </w:pPr>
          </w:p>
        </w:tc>
        <w:tc>
          <w:tcPr>
            <w:tcW w:w="914" w:type="dxa"/>
            <w:tcBorders>
              <w:top w:val="single" w:sz="4" w:space="0" w:color="000000"/>
              <w:left w:val="single" w:sz="4" w:space="0" w:color="000000"/>
              <w:bottom w:val="single" w:sz="4" w:space="0" w:color="000000"/>
              <w:right w:val="nil"/>
            </w:tcBorders>
          </w:tcPr>
          <w:p w14:paraId="6F7AF7CA" w14:textId="77777777" w:rsidR="00D2072D" w:rsidRPr="00D2072D" w:rsidRDefault="00D2072D" w:rsidP="00792B1B">
            <w:pPr>
              <w:spacing w:line="259" w:lineRule="auto"/>
              <w:ind w:left="108"/>
              <w:rPr>
                <w:rFonts w:cs="Times New Roman"/>
                <w:szCs w:val="24"/>
              </w:rPr>
            </w:pPr>
            <w:r w:rsidRPr="00D2072D">
              <w:rPr>
                <w:rFonts w:cs="Times New Roman"/>
                <w:szCs w:val="24"/>
              </w:rPr>
              <w:t xml:space="preserve"> 225</w:t>
            </w:r>
          </w:p>
        </w:tc>
        <w:tc>
          <w:tcPr>
            <w:tcW w:w="1121" w:type="dxa"/>
            <w:tcBorders>
              <w:top w:val="single" w:sz="4" w:space="0" w:color="000000"/>
              <w:left w:val="nil"/>
              <w:bottom w:val="single" w:sz="4" w:space="0" w:color="000000"/>
              <w:right w:val="single" w:sz="4" w:space="0" w:color="000000"/>
            </w:tcBorders>
          </w:tcPr>
          <w:p w14:paraId="5B80FBDD" w14:textId="7E209B69" w:rsidR="00D2072D" w:rsidRPr="00D2072D" w:rsidRDefault="00D2072D" w:rsidP="00792B1B">
            <w:pPr>
              <w:spacing w:after="160" w:line="259" w:lineRule="auto"/>
              <w:rPr>
                <w:rFonts w:cs="Times New Roman"/>
                <w:szCs w:val="24"/>
              </w:rPr>
            </w:pPr>
          </w:p>
        </w:tc>
      </w:tr>
      <w:tr w:rsidR="00D2072D" w:rsidRPr="00D2072D" w14:paraId="747BBC25" w14:textId="77777777" w:rsidTr="00792B1B">
        <w:trPr>
          <w:trHeight w:val="240"/>
        </w:trPr>
        <w:tc>
          <w:tcPr>
            <w:tcW w:w="2031" w:type="dxa"/>
            <w:tcBorders>
              <w:top w:val="single" w:sz="4" w:space="0" w:color="000000"/>
              <w:left w:val="single" w:sz="4" w:space="0" w:color="000000"/>
              <w:bottom w:val="single" w:sz="4" w:space="0" w:color="000000"/>
              <w:right w:val="single" w:sz="4" w:space="0" w:color="000000"/>
            </w:tcBorders>
          </w:tcPr>
          <w:p w14:paraId="2622B18A" w14:textId="77777777" w:rsidR="00D2072D" w:rsidRPr="00D2072D" w:rsidRDefault="00D2072D" w:rsidP="00792B1B">
            <w:pPr>
              <w:spacing w:line="259" w:lineRule="auto"/>
              <w:ind w:left="108"/>
              <w:rPr>
                <w:rFonts w:cs="Times New Roman"/>
                <w:szCs w:val="24"/>
              </w:rPr>
            </w:pPr>
            <w:r w:rsidRPr="00D2072D">
              <w:rPr>
                <w:rFonts w:cs="Times New Roman"/>
                <w:szCs w:val="24"/>
              </w:rPr>
              <w:t xml:space="preserve"> 18</w:t>
            </w:r>
          </w:p>
        </w:tc>
        <w:tc>
          <w:tcPr>
            <w:tcW w:w="941" w:type="dxa"/>
            <w:tcBorders>
              <w:top w:val="single" w:sz="4" w:space="0" w:color="000000"/>
              <w:left w:val="single" w:sz="4" w:space="0" w:color="000000"/>
              <w:bottom w:val="single" w:sz="4" w:space="0" w:color="000000"/>
              <w:right w:val="nil"/>
            </w:tcBorders>
          </w:tcPr>
          <w:p w14:paraId="1C01B1E8" w14:textId="77777777" w:rsidR="00D2072D" w:rsidRPr="00D2072D" w:rsidRDefault="00D2072D" w:rsidP="00792B1B">
            <w:pPr>
              <w:spacing w:line="259" w:lineRule="auto"/>
              <w:ind w:left="108"/>
              <w:rPr>
                <w:rFonts w:cs="Times New Roman"/>
                <w:szCs w:val="24"/>
              </w:rPr>
            </w:pPr>
            <w:r w:rsidRPr="00D2072D">
              <w:rPr>
                <w:rFonts w:cs="Times New Roman"/>
                <w:szCs w:val="24"/>
              </w:rPr>
              <w:t xml:space="preserve"> 400</w:t>
            </w:r>
          </w:p>
        </w:tc>
        <w:tc>
          <w:tcPr>
            <w:tcW w:w="1090" w:type="dxa"/>
            <w:tcBorders>
              <w:top w:val="single" w:sz="4" w:space="0" w:color="000000"/>
              <w:left w:val="nil"/>
              <w:bottom w:val="single" w:sz="4" w:space="0" w:color="000000"/>
              <w:right w:val="single" w:sz="4" w:space="0" w:color="000000"/>
            </w:tcBorders>
          </w:tcPr>
          <w:p w14:paraId="0812E2A8" w14:textId="77777777" w:rsidR="00D2072D" w:rsidRPr="00D2072D" w:rsidRDefault="00D2072D" w:rsidP="00792B1B">
            <w:pPr>
              <w:spacing w:after="160" w:line="259" w:lineRule="auto"/>
              <w:rPr>
                <w:rFonts w:cs="Times New Roman"/>
                <w:szCs w:val="24"/>
              </w:rPr>
            </w:pPr>
          </w:p>
        </w:tc>
        <w:tc>
          <w:tcPr>
            <w:tcW w:w="864" w:type="dxa"/>
            <w:tcBorders>
              <w:top w:val="single" w:sz="4" w:space="0" w:color="000000"/>
              <w:left w:val="single" w:sz="4" w:space="0" w:color="000000"/>
              <w:bottom w:val="single" w:sz="4" w:space="0" w:color="000000"/>
              <w:right w:val="nil"/>
            </w:tcBorders>
          </w:tcPr>
          <w:p w14:paraId="578E048C" w14:textId="77777777" w:rsidR="00D2072D" w:rsidRPr="00D2072D" w:rsidRDefault="00D2072D" w:rsidP="00792B1B">
            <w:pPr>
              <w:spacing w:line="259" w:lineRule="auto"/>
              <w:ind w:left="108"/>
              <w:rPr>
                <w:rFonts w:cs="Times New Roman"/>
                <w:szCs w:val="24"/>
              </w:rPr>
            </w:pPr>
            <w:r w:rsidRPr="00D2072D">
              <w:rPr>
                <w:rFonts w:cs="Times New Roman"/>
                <w:szCs w:val="24"/>
              </w:rPr>
              <w:t xml:space="preserve"> 7200</w:t>
            </w:r>
          </w:p>
        </w:tc>
        <w:tc>
          <w:tcPr>
            <w:tcW w:w="1174" w:type="dxa"/>
            <w:tcBorders>
              <w:top w:val="single" w:sz="4" w:space="0" w:color="000000"/>
              <w:left w:val="nil"/>
              <w:bottom w:val="single" w:sz="4" w:space="0" w:color="000000"/>
              <w:right w:val="single" w:sz="4" w:space="0" w:color="000000"/>
            </w:tcBorders>
          </w:tcPr>
          <w:p w14:paraId="7E514D91" w14:textId="77777777" w:rsidR="00D2072D" w:rsidRPr="00D2072D" w:rsidRDefault="00D2072D" w:rsidP="00792B1B">
            <w:pPr>
              <w:spacing w:after="160" w:line="259" w:lineRule="auto"/>
              <w:rPr>
                <w:rFonts w:cs="Times New Roman"/>
                <w:szCs w:val="24"/>
              </w:rPr>
            </w:pPr>
          </w:p>
        </w:tc>
        <w:tc>
          <w:tcPr>
            <w:tcW w:w="914" w:type="dxa"/>
            <w:tcBorders>
              <w:top w:val="single" w:sz="4" w:space="0" w:color="000000"/>
              <w:left w:val="single" w:sz="4" w:space="0" w:color="000000"/>
              <w:bottom w:val="single" w:sz="4" w:space="0" w:color="000000"/>
              <w:right w:val="nil"/>
            </w:tcBorders>
          </w:tcPr>
          <w:p w14:paraId="1019A44C" w14:textId="77777777" w:rsidR="00D2072D" w:rsidRPr="00D2072D" w:rsidRDefault="00D2072D" w:rsidP="00792B1B">
            <w:pPr>
              <w:spacing w:line="259" w:lineRule="auto"/>
              <w:ind w:left="108"/>
              <w:rPr>
                <w:rFonts w:cs="Times New Roman"/>
                <w:szCs w:val="24"/>
              </w:rPr>
            </w:pPr>
            <w:r w:rsidRPr="00D2072D">
              <w:rPr>
                <w:rFonts w:cs="Times New Roman"/>
                <w:szCs w:val="24"/>
              </w:rPr>
              <w:t xml:space="preserve"> 324</w:t>
            </w:r>
          </w:p>
        </w:tc>
        <w:tc>
          <w:tcPr>
            <w:tcW w:w="1121" w:type="dxa"/>
            <w:tcBorders>
              <w:top w:val="single" w:sz="4" w:space="0" w:color="000000"/>
              <w:left w:val="nil"/>
              <w:bottom w:val="single" w:sz="4" w:space="0" w:color="000000"/>
              <w:right w:val="single" w:sz="4" w:space="0" w:color="000000"/>
            </w:tcBorders>
          </w:tcPr>
          <w:p w14:paraId="42C0AB63" w14:textId="3877A123" w:rsidR="00D2072D" w:rsidRPr="00D2072D" w:rsidRDefault="00D2072D" w:rsidP="00792B1B">
            <w:pPr>
              <w:spacing w:after="160" w:line="259" w:lineRule="auto"/>
              <w:rPr>
                <w:rFonts w:cs="Times New Roman"/>
                <w:szCs w:val="24"/>
              </w:rPr>
            </w:pPr>
          </w:p>
        </w:tc>
      </w:tr>
      <w:tr w:rsidR="00D2072D" w:rsidRPr="00D2072D" w14:paraId="46BCE079" w14:textId="77777777" w:rsidTr="00792B1B">
        <w:trPr>
          <w:trHeight w:val="245"/>
        </w:trPr>
        <w:tc>
          <w:tcPr>
            <w:tcW w:w="2031" w:type="dxa"/>
            <w:tcBorders>
              <w:top w:val="single" w:sz="4" w:space="0" w:color="000000"/>
              <w:left w:val="single" w:sz="4" w:space="0" w:color="000000"/>
              <w:bottom w:val="single" w:sz="4" w:space="0" w:color="000000"/>
              <w:right w:val="single" w:sz="4" w:space="0" w:color="000000"/>
            </w:tcBorders>
          </w:tcPr>
          <w:p w14:paraId="49EDC6B6" w14:textId="77777777" w:rsidR="00D2072D" w:rsidRPr="00D2072D" w:rsidRDefault="00D2072D" w:rsidP="00792B1B">
            <w:pPr>
              <w:spacing w:line="259" w:lineRule="auto"/>
              <w:ind w:left="108"/>
              <w:rPr>
                <w:rFonts w:cs="Times New Roman"/>
                <w:szCs w:val="24"/>
              </w:rPr>
            </w:pPr>
            <w:r w:rsidRPr="00D2072D">
              <w:rPr>
                <w:rFonts w:eastAsia="Cambria Math" w:cs="Times New Roman"/>
                <w:szCs w:val="24"/>
              </w:rPr>
              <w:t>∑</w:t>
            </w:r>
            <w:r w:rsidRPr="00D2072D">
              <w:rPr>
                <w:rFonts w:ascii="Cambria Math" w:eastAsia="Cambria Math" w:hAnsi="Cambria Math" w:cs="Cambria Math"/>
                <w:szCs w:val="24"/>
              </w:rPr>
              <w:t>𝑥</w:t>
            </w:r>
            <w:r w:rsidRPr="00D2072D">
              <w:rPr>
                <w:rFonts w:eastAsia="Cambria Math" w:cs="Times New Roman"/>
                <w:szCs w:val="24"/>
              </w:rPr>
              <w:t xml:space="preserve"> = 60</w:t>
            </w:r>
            <w:r w:rsidRPr="00D2072D">
              <w:rPr>
                <w:rFonts w:cs="Times New Roman"/>
                <w:szCs w:val="24"/>
              </w:rPr>
              <w:t xml:space="preserve"> </w:t>
            </w:r>
          </w:p>
        </w:tc>
        <w:tc>
          <w:tcPr>
            <w:tcW w:w="941" w:type="dxa"/>
            <w:tcBorders>
              <w:top w:val="single" w:sz="4" w:space="0" w:color="000000"/>
              <w:left w:val="single" w:sz="4" w:space="0" w:color="000000"/>
              <w:bottom w:val="single" w:sz="4" w:space="0" w:color="000000"/>
              <w:right w:val="nil"/>
            </w:tcBorders>
          </w:tcPr>
          <w:p w14:paraId="41ED03EB" w14:textId="77777777" w:rsidR="00D2072D" w:rsidRPr="00D2072D" w:rsidRDefault="00D2072D" w:rsidP="00792B1B">
            <w:pPr>
              <w:spacing w:line="259" w:lineRule="auto"/>
              <w:ind w:left="108"/>
              <w:rPr>
                <w:rFonts w:eastAsia="Cambria Math" w:cs="Times New Roman"/>
                <w:szCs w:val="24"/>
              </w:rPr>
            </w:pPr>
            <w:r w:rsidRPr="00D2072D">
              <w:rPr>
                <w:rFonts w:eastAsia="Cambria Math" w:cs="Times New Roman"/>
                <w:szCs w:val="24"/>
              </w:rPr>
              <w:t>∑</w:t>
            </w:r>
            <w:r w:rsidRPr="00D2072D">
              <w:rPr>
                <w:rFonts w:ascii="Cambria Math" w:eastAsia="Cambria Math" w:hAnsi="Cambria Math" w:cs="Cambria Math"/>
                <w:szCs w:val="24"/>
              </w:rPr>
              <w:t>𝑦</w:t>
            </w:r>
            <w:r w:rsidRPr="00D2072D">
              <w:rPr>
                <w:rFonts w:eastAsia="Cambria Math" w:cs="Times New Roman"/>
                <w:szCs w:val="24"/>
              </w:rPr>
              <w:t xml:space="preserve"> = 1000</w:t>
            </w:r>
            <w:r w:rsidRPr="00D2072D">
              <w:rPr>
                <w:rFonts w:cs="Times New Roman"/>
                <w:szCs w:val="24"/>
              </w:rPr>
              <w:t xml:space="preserve"> </w:t>
            </w:r>
          </w:p>
        </w:tc>
        <w:tc>
          <w:tcPr>
            <w:tcW w:w="1090" w:type="dxa"/>
            <w:tcBorders>
              <w:top w:val="single" w:sz="4" w:space="0" w:color="000000"/>
              <w:left w:val="nil"/>
              <w:bottom w:val="single" w:sz="4" w:space="0" w:color="000000"/>
              <w:right w:val="single" w:sz="4" w:space="0" w:color="000000"/>
            </w:tcBorders>
          </w:tcPr>
          <w:p w14:paraId="3CBC1302" w14:textId="77777777" w:rsidR="00D2072D" w:rsidRPr="00D2072D" w:rsidRDefault="00D2072D" w:rsidP="00792B1B">
            <w:pPr>
              <w:spacing w:after="160" w:line="259" w:lineRule="auto"/>
              <w:rPr>
                <w:rFonts w:cs="Times New Roman"/>
                <w:szCs w:val="24"/>
              </w:rPr>
            </w:pPr>
          </w:p>
        </w:tc>
        <w:tc>
          <w:tcPr>
            <w:tcW w:w="864" w:type="dxa"/>
            <w:tcBorders>
              <w:top w:val="single" w:sz="4" w:space="0" w:color="000000"/>
              <w:left w:val="single" w:sz="4" w:space="0" w:color="000000"/>
              <w:bottom w:val="single" w:sz="4" w:space="0" w:color="000000"/>
              <w:right w:val="nil"/>
            </w:tcBorders>
          </w:tcPr>
          <w:p w14:paraId="1631F5E4" w14:textId="77777777" w:rsidR="00D2072D" w:rsidRPr="00D2072D" w:rsidRDefault="00D2072D" w:rsidP="00792B1B">
            <w:pPr>
              <w:spacing w:line="259" w:lineRule="auto"/>
              <w:ind w:left="108"/>
              <w:rPr>
                <w:rFonts w:cs="Times New Roman"/>
                <w:szCs w:val="24"/>
              </w:rPr>
            </w:pPr>
            <w:r w:rsidRPr="00D2072D">
              <w:rPr>
                <w:rFonts w:eastAsia="Cambria Math" w:cs="Times New Roman"/>
                <w:szCs w:val="24"/>
              </w:rPr>
              <w:t>∑</w:t>
            </w:r>
            <w:r w:rsidRPr="00D2072D">
              <w:rPr>
                <w:rFonts w:ascii="Cambria Math" w:eastAsia="Cambria Math" w:hAnsi="Cambria Math" w:cs="Cambria Math"/>
                <w:szCs w:val="24"/>
              </w:rPr>
              <w:t>𝑥𝑦</w:t>
            </w:r>
            <w:r w:rsidRPr="00D2072D">
              <w:rPr>
                <w:rFonts w:eastAsia="Cambria Math" w:cs="Times New Roman"/>
                <w:szCs w:val="24"/>
              </w:rPr>
              <w:t xml:space="preserve"> = 1500</w:t>
            </w:r>
            <w:r w:rsidRPr="00D2072D">
              <w:rPr>
                <w:rFonts w:cs="Times New Roman"/>
                <w:szCs w:val="24"/>
              </w:rPr>
              <w:t xml:space="preserve"> </w:t>
            </w:r>
          </w:p>
        </w:tc>
        <w:tc>
          <w:tcPr>
            <w:tcW w:w="1174" w:type="dxa"/>
            <w:tcBorders>
              <w:top w:val="single" w:sz="4" w:space="0" w:color="000000"/>
              <w:left w:val="nil"/>
              <w:bottom w:val="single" w:sz="4" w:space="0" w:color="000000"/>
              <w:right w:val="single" w:sz="4" w:space="0" w:color="000000"/>
            </w:tcBorders>
          </w:tcPr>
          <w:p w14:paraId="15B2EE38" w14:textId="77777777" w:rsidR="00D2072D" w:rsidRPr="00D2072D" w:rsidRDefault="00D2072D" w:rsidP="00792B1B">
            <w:pPr>
              <w:spacing w:after="160" w:line="259" w:lineRule="auto"/>
              <w:rPr>
                <w:rFonts w:cs="Times New Roman"/>
                <w:szCs w:val="24"/>
              </w:rPr>
            </w:pPr>
          </w:p>
        </w:tc>
        <w:tc>
          <w:tcPr>
            <w:tcW w:w="914" w:type="dxa"/>
            <w:tcBorders>
              <w:top w:val="single" w:sz="4" w:space="0" w:color="000000"/>
              <w:left w:val="single" w:sz="4" w:space="0" w:color="000000"/>
              <w:bottom w:val="single" w:sz="4" w:space="0" w:color="000000"/>
              <w:right w:val="nil"/>
            </w:tcBorders>
          </w:tcPr>
          <w:p w14:paraId="0C698B47" w14:textId="77777777" w:rsidR="00D2072D" w:rsidRPr="00D2072D" w:rsidRDefault="00D2072D" w:rsidP="00792B1B">
            <w:pPr>
              <w:spacing w:line="259" w:lineRule="auto"/>
              <w:ind w:left="108"/>
              <w:rPr>
                <w:rFonts w:cs="Times New Roman"/>
                <w:szCs w:val="24"/>
              </w:rPr>
            </w:pPr>
            <w:r w:rsidRPr="00D2072D">
              <w:rPr>
                <w:rFonts w:eastAsia="Cambria Math" w:cs="Times New Roman"/>
                <w:szCs w:val="24"/>
              </w:rPr>
              <w:t>∑</w:t>
            </w:r>
            <w:r w:rsidRPr="00D2072D">
              <w:rPr>
                <w:rFonts w:ascii="Cambria Math" w:eastAsia="Cambria Math" w:hAnsi="Cambria Math" w:cs="Cambria Math"/>
                <w:szCs w:val="24"/>
              </w:rPr>
              <w:t>𝑥</w:t>
            </w:r>
            <w:r w:rsidRPr="00D2072D">
              <w:rPr>
                <w:rFonts w:eastAsia="Cambria Math" w:cs="Times New Roman"/>
                <w:szCs w:val="24"/>
                <w:vertAlign w:val="superscript"/>
              </w:rPr>
              <w:t xml:space="preserve">2 </w:t>
            </w:r>
            <w:r w:rsidRPr="00D2072D">
              <w:rPr>
                <w:rFonts w:eastAsia="Cambria Math" w:cs="Times New Roman"/>
                <w:szCs w:val="24"/>
              </w:rPr>
              <w:t>= 810</w:t>
            </w:r>
            <w:r w:rsidRPr="00D2072D">
              <w:rPr>
                <w:rFonts w:cs="Times New Roman"/>
                <w:szCs w:val="24"/>
              </w:rPr>
              <w:t xml:space="preserve"> </w:t>
            </w:r>
          </w:p>
        </w:tc>
        <w:tc>
          <w:tcPr>
            <w:tcW w:w="1121" w:type="dxa"/>
            <w:tcBorders>
              <w:top w:val="single" w:sz="4" w:space="0" w:color="000000"/>
              <w:left w:val="nil"/>
              <w:bottom w:val="single" w:sz="4" w:space="0" w:color="000000"/>
              <w:right w:val="single" w:sz="4" w:space="0" w:color="000000"/>
            </w:tcBorders>
          </w:tcPr>
          <w:p w14:paraId="4810C75C" w14:textId="618C69B4" w:rsidR="00D2072D" w:rsidRPr="00D2072D" w:rsidRDefault="00D2072D" w:rsidP="00792B1B">
            <w:pPr>
              <w:spacing w:after="160" w:line="259" w:lineRule="auto"/>
              <w:rPr>
                <w:rFonts w:cs="Times New Roman"/>
                <w:szCs w:val="24"/>
              </w:rPr>
            </w:pPr>
          </w:p>
        </w:tc>
      </w:tr>
    </w:tbl>
    <w:p w14:paraId="56FC69CE" w14:textId="77777777" w:rsidR="00D2072D" w:rsidRPr="00D2072D" w:rsidRDefault="00D2072D" w:rsidP="00D2072D">
      <w:pPr>
        <w:ind w:left="360"/>
        <w:rPr>
          <w:rFonts w:cs="Times New Roman"/>
          <w:szCs w:val="24"/>
        </w:rPr>
      </w:pPr>
      <w:r w:rsidRPr="00D2072D">
        <w:rPr>
          <w:rFonts w:cs="Times New Roman"/>
          <w:szCs w:val="24"/>
        </w:rPr>
        <w:t xml:space="preserve"> </w:t>
      </w:r>
    </w:p>
    <w:p w14:paraId="2C73FA99" w14:textId="77777777" w:rsidR="00D2072D" w:rsidRPr="00D2072D" w:rsidRDefault="00D2072D" w:rsidP="00D2072D">
      <w:pPr>
        <w:ind w:left="360"/>
        <w:rPr>
          <w:rFonts w:cs="Times New Roman"/>
          <w:szCs w:val="24"/>
        </w:rPr>
      </w:pPr>
      <w:r w:rsidRPr="00D2072D">
        <w:rPr>
          <w:rFonts w:cs="Times New Roman"/>
          <w:szCs w:val="24"/>
        </w:rPr>
        <w:t xml:space="preserve"> </w:t>
      </w:r>
    </w:p>
    <w:p w14:paraId="78619599" w14:textId="43A5AFCA" w:rsidR="00D2072D" w:rsidRPr="00D2072D" w:rsidRDefault="00D2072D" w:rsidP="00D2072D">
      <w:pPr>
        <w:ind w:left="360"/>
        <w:rPr>
          <w:rFonts w:cs="Times New Roman"/>
          <w:szCs w:val="24"/>
        </w:rPr>
      </w:pPr>
      <w:r w:rsidRPr="00D2072D">
        <w:rPr>
          <w:rFonts w:cs="Times New Roman"/>
          <w:szCs w:val="24"/>
        </w:rPr>
        <w:t xml:space="preserve"> </w:t>
      </w:r>
    </w:p>
    <w:p w14:paraId="52B4FC80" w14:textId="77777777" w:rsidR="00D2072D" w:rsidRPr="00D2072D" w:rsidRDefault="00D2072D" w:rsidP="00D2072D">
      <w:pPr>
        <w:pStyle w:val="Ttulo1"/>
        <w:ind w:left="-5"/>
        <w:rPr>
          <w:sz w:val="24"/>
          <w:szCs w:val="24"/>
        </w:rPr>
      </w:pPr>
      <w:r w:rsidRPr="00D2072D">
        <w:rPr>
          <w:sz w:val="24"/>
          <w:szCs w:val="24"/>
        </w:rPr>
        <w:lastRenderedPageBreak/>
        <w:t>2.</w:t>
      </w:r>
      <w:r w:rsidRPr="00D2072D">
        <w:rPr>
          <w:rFonts w:eastAsia="Arial"/>
          <w:sz w:val="24"/>
          <w:szCs w:val="24"/>
        </w:rPr>
        <w:t xml:space="preserve"> </w:t>
      </w:r>
      <w:r w:rsidRPr="00D2072D">
        <w:rPr>
          <w:sz w:val="24"/>
          <w:szCs w:val="24"/>
        </w:rPr>
        <w:t xml:space="preserve">Montaje experimental </w:t>
      </w:r>
    </w:p>
    <w:p w14:paraId="0447A653" w14:textId="77777777" w:rsidR="00D2072D" w:rsidRPr="00D2072D" w:rsidRDefault="00D2072D" w:rsidP="00D2072D">
      <w:pPr>
        <w:rPr>
          <w:rFonts w:cs="Times New Roman"/>
          <w:szCs w:val="24"/>
        </w:rPr>
      </w:pPr>
      <w:r w:rsidRPr="00D2072D">
        <w:rPr>
          <w:rFonts w:cs="Times New Roman"/>
          <w:szCs w:val="24"/>
        </w:rPr>
        <w:t xml:space="preserve">Se ha utilizado un resorte cuya longitud sin deformar es 6 cm. El resorte se fija verticalmente y en su extremo libre se coloca una masa M, su longitud L aumenta. La tabla 2 muestra los valores de L para diversos valores de M obtenidos en el mismo experimento. </w:t>
      </w:r>
    </w:p>
    <w:p w14:paraId="4BC4803D" w14:textId="77777777" w:rsidR="00D2072D" w:rsidRPr="00D2072D" w:rsidRDefault="00D2072D" w:rsidP="00D2072D">
      <w:pPr>
        <w:rPr>
          <w:rFonts w:cs="Times New Roman"/>
          <w:szCs w:val="24"/>
        </w:rPr>
      </w:pPr>
      <w:r w:rsidRPr="00D2072D">
        <w:rPr>
          <w:rFonts w:cs="Times New Roman"/>
          <w:szCs w:val="24"/>
        </w:rPr>
        <w:t xml:space="preserve"> </w:t>
      </w:r>
    </w:p>
    <w:p w14:paraId="4C7885F1" w14:textId="77777777" w:rsidR="00D2072D" w:rsidRPr="00D2072D" w:rsidRDefault="00D2072D" w:rsidP="00D2072D">
      <w:pPr>
        <w:rPr>
          <w:rFonts w:cs="Times New Roman"/>
          <w:szCs w:val="24"/>
        </w:rPr>
      </w:pPr>
      <w:r w:rsidRPr="00D2072D">
        <w:rPr>
          <w:rFonts w:cs="Times New Roman"/>
          <w:szCs w:val="24"/>
        </w:rPr>
        <w:t>3.</w:t>
      </w:r>
      <w:r w:rsidRPr="00D2072D">
        <w:rPr>
          <w:rFonts w:eastAsia="Arial" w:cs="Times New Roman"/>
          <w:szCs w:val="24"/>
        </w:rPr>
        <w:t xml:space="preserve"> </w:t>
      </w:r>
      <w:r w:rsidRPr="00D2072D">
        <w:rPr>
          <w:rFonts w:cs="Times New Roman"/>
          <w:szCs w:val="24"/>
        </w:rPr>
        <w:t xml:space="preserve">Resultados </w:t>
      </w:r>
    </w:p>
    <w:p w14:paraId="46B749F7" w14:textId="77777777" w:rsidR="00D2072D" w:rsidRPr="00D2072D" w:rsidRDefault="00D2072D" w:rsidP="00D2072D">
      <w:pPr>
        <w:rPr>
          <w:rFonts w:cs="Times New Roman"/>
          <w:szCs w:val="24"/>
        </w:rPr>
      </w:pPr>
      <w:r w:rsidRPr="00D2072D">
        <w:rPr>
          <w:rFonts w:cs="Times New Roman"/>
          <w:szCs w:val="24"/>
        </w:rPr>
        <w:t xml:space="preserve"> </w:t>
      </w:r>
    </w:p>
    <w:p w14:paraId="009D534A" w14:textId="77777777" w:rsidR="00D2072D" w:rsidRPr="00D2072D" w:rsidRDefault="00D2072D" w:rsidP="00D2072D">
      <w:pPr>
        <w:ind w:left="370" w:right="360"/>
        <w:jc w:val="center"/>
        <w:rPr>
          <w:rFonts w:cs="Times New Roman"/>
          <w:szCs w:val="24"/>
        </w:rPr>
      </w:pPr>
      <w:r w:rsidRPr="00D2072D">
        <w:rPr>
          <w:rFonts w:cs="Times New Roman"/>
          <w:szCs w:val="24"/>
        </w:rPr>
        <w:t xml:space="preserve">Tabla 2 </w:t>
      </w:r>
    </w:p>
    <w:tbl>
      <w:tblPr>
        <w:tblStyle w:val="TableGrid"/>
        <w:tblW w:w="8494" w:type="dxa"/>
        <w:tblInd w:w="6" w:type="dxa"/>
        <w:tblCellMar>
          <w:left w:w="115" w:type="dxa"/>
          <w:right w:w="115" w:type="dxa"/>
        </w:tblCellMar>
        <w:tblLook w:val="04A0" w:firstRow="1" w:lastRow="0" w:firstColumn="1" w:lastColumn="0" w:noHBand="0" w:noVBand="1"/>
      </w:tblPr>
      <w:tblGrid>
        <w:gridCol w:w="1127"/>
        <w:gridCol w:w="1289"/>
        <w:gridCol w:w="1157"/>
        <w:gridCol w:w="1277"/>
        <w:gridCol w:w="1368"/>
        <w:gridCol w:w="1141"/>
        <w:gridCol w:w="1135"/>
      </w:tblGrid>
      <w:tr w:rsidR="00D2072D" w:rsidRPr="00D2072D" w14:paraId="4FE330BB" w14:textId="77777777" w:rsidTr="00792B1B">
        <w:trPr>
          <w:trHeight w:val="462"/>
        </w:trPr>
        <w:tc>
          <w:tcPr>
            <w:tcW w:w="1127" w:type="dxa"/>
            <w:tcBorders>
              <w:top w:val="single" w:sz="4" w:space="0" w:color="000000"/>
              <w:left w:val="single" w:sz="4" w:space="0" w:color="000000"/>
              <w:bottom w:val="single" w:sz="4" w:space="0" w:color="000000"/>
              <w:right w:val="single" w:sz="4" w:space="0" w:color="000000"/>
            </w:tcBorders>
            <w:shd w:val="clear" w:color="auto" w:fill="DBDBDB"/>
            <w:vAlign w:val="center"/>
          </w:tcPr>
          <w:p w14:paraId="2E90E718" w14:textId="77777777" w:rsidR="00D2072D" w:rsidRPr="00D2072D" w:rsidRDefault="00D2072D" w:rsidP="00792B1B">
            <w:pPr>
              <w:spacing w:line="259" w:lineRule="auto"/>
              <w:ind w:right="6"/>
              <w:jc w:val="center"/>
              <w:rPr>
                <w:rFonts w:cs="Times New Roman"/>
                <w:szCs w:val="24"/>
              </w:rPr>
            </w:pPr>
            <w:r w:rsidRPr="00D2072D">
              <w:rPr>
                <w:rFonts w:ascii="Cambria Math" w:eastAsia="Cambria Math" w:hAnsi="Cambria Math" w:cs="Cambria Math"/>
                <w:szCs w:val="24"/>
              </w:rPr>
              <w:t>𝑌</w:t>
            </w:r>
            <w:r w:rsidRPr="00D2072D">
              <w:rPr>
                <w:rFonts w:cs="Times New Roman"/>
                <w:szCs w:val="24"/>
              </w:rPr>
              <w:t xml:space="preserve"> </w:t>
            </w:r>
          </w:p>
        </w:tc>
        <w:tc>
          <w:tcPr>
            <w:tcW w:w="1289" w:type="dxa"/>
            <w:tcBorders>
              <w:top w:val="single" w:sz="4" w:space="0" w:color="000000"/>
              <w:left w:val="single" w:sz="4" w:space="0" w:color="000000"/>
              <w:bottom w:val="single" w:sz="4" w:space="0" w:color="000000"/>
              <w:right w:val="single" w:sz="4" w:space="0" w:color="000000"/>
            </w:tcBorders>
            <w:vAlign w:val="center"/>
          </w:tcPr>
          <w:p w14:paraId="07FE59D1" w14:textId="77777777" w:rsidR="00D2072D" w:rsidRPr="00D2072D" w:rsidRDefault="00D2072D" w:rsidP="00792B1B">
            <w:pPr>
              <w:spacing w:line="259" w:lineRule="auto"/>
              <w:ind w:right="1"/>
              <w:jc w:val="center"/>
              <w:rPr>
                <w:rFonts w:cs="Times New Roman"/>
                <w:szCs w:val="24"/>
              </w:rPr>
            </w:pPr>
            <w:r w:rsidRPr="00D2072D">
              <w:rPr>
                <w:rFonts w:ascii="Cambria Math" w:eastAsia="Cambria Math" w:hAnsi="Cambria Math" w:cs="Cambria Math"/>
                <w:szCs w:val="24"/>
              </w:rPr>
              <w:t>𝑀</w:t>
            </w:r>
            <w:r w:rsidRPr="00D2072D">
              <w:rPr>
                <w:rFonts w:eastAsia="Cambria Math" w:cs="Times New Roman"/>
                <w:szCs w:val="24"/>
              </w:rPr>
              <w:t>(</w:t>
            </w:r>
            <w:r w:rsidRPr="00D2072D">
              <w:rPr>
                <w:rFonts w:ascii="Cambria Math" w:eastAsia="Cambria Math" w:hAnsi="Cambria Math" w:cs="Cambria Math"/>
                <w:szCs w:val="24"/>
              </w:rPr>
              <w:t>𝑔</w:t>
            </w:r>
            <w:r w:rsidRPr="00D2072D">
              <w:rPr>
                <w:rFonts w:eastAsia="Cambria Math" w:cs="Times New Roman"/>
                <w:szCs w:val="24"/>
              </w:rPr>
              <w:t>)</w:t>
            </w:r>
            <w:r w:rsidRPr="00D2072D">
              <w:rPr>
                <w:rFonts w:cs="Times New Roman"/>
                <w:szCs w:val="24"/>
              </w:rPr>
              <w:t xml:space="preserve"> </w:t>
            </w:r>
          </w:p>
        </w:tc>
        <w:tc>
          <w:tcPr>
            <w:tcW w:w="1157" w:type="dxa"/>
            <w:tcBorders>
              <w:top w:val="single" w:sz="4" w:space="0" w:color="000000"/>
              <w:left w:val="single" w:sz="4" w:space="0" w:color="000000"/>
              <w:bottom w:val="single" w:sz="4" w:space="0" w:color="000000"/>
              <w:right w:val="single" w:sz="4" w:space="0" w:color="000000"/>
            </w:tcBorders>
            <w:vAlign w:val="center"/>
          </w:tcPr>
          <w:p w14:paraId="43C85A97" w14:textId="77777777" w:rsidR="00D2072D" w:rsidRPr="00D2072D" w:rsidRDefault="00D2072D" w:rsidP="00792B1B">
            <w:pPr>
              <w:spacing w:line="259" w:lineRule="auto"/>
              <w:ind w:right="1"/>
              <w:jc w:val="center"/>
              <w:rPr>
                <w:rFonts w:cs="Times New Roman"/>
                <w:szCs w:val="24"/>
              </w:rPr>
            </w:pPr>
            <w:r w:rsidRPr="00D2072D">
              <w:rPr>
                <w:rFonts w:cs="Times New Roman"/>
                <w:szCs w:val="24"/>
              </w:rPr>
              <w:t xml:space="preserve">0 </w:t>
            </w:r>
          </w:p>
        </w:tc>
        <w:tc>
          <w:tcPr>
            <w:tcW w:w="1277" w:type="dxa"/>
            <w:tcBorders>
              <w:top w:val="single" w:sz="4" w:space="0" w:color="000000"/>
              <w:left w:val="single" w:sz="4" w:space="0" w:color="000000"/>
              <w:bottom w:val="single" w:sz="4" w:space="0" w:color="000000"/>
              <w:right w:val="single" w:sz="4" w:space="0" w:color="000000"/>
            </w:tcBorders>
            <w:vAlign w:val="center"/>
          </w:tcPr>
          <w:p w14:paraId="784822C3" w14:textId="77777777" w:rsidR="00D2072D" w:rsidRPr="00D2072D" w:rsidRDefault="00D2072D" w:rsidP="00792B1B">
            <w:pPr>
              <w:spacing w:line="259" w:lineRule="auto"/>
              <w:ind w:left="4"/>
              <w:jc w:val="center"/>
              <w:rPr>
                <w:rFonts w:cs="Times New Roman"/>
                <w:szCs w:val="24"/>
              </w:rPr>
            </w:pPr>
            <w:r w:rsidRPr="00D2072D">
              <w:rPr>
                <w:rFonts w:cs="Times New Roman"/>
                <w:szCs w:val="24"/>
              </w:rPr>
              <w:t xml:space="preserve">100 </w:t>
            </w:r>
          </w:p>
        </w:tc>
        <w:tc>
          <w:tcPr>
            <w:tcW w:w="1368" w:type="dxa"/>
            <w:tcBorders>
              <w:top w:val="single" w:sz="4" w:space="0" w:color="000000"/>
              <w:left w:val="single" w:sz="4" w:space="0" w:color="000000"/>
              <w:bottom w:val="single" w:sz="4" w:space="0" w:color="000000"/>
              <w:right w:val="single" w:sz="4" w:space="0" w:color="000000"/>
            </w:tcBorders>
            <w:vAlign w:val="center"/>
          </w:tcPr>
          <w:p w14:paraId="026A9B83" w14:textId="77777777" w:rsidR="00D2072D" w:rsidRPr="00D2072D" w:rsidRDefault="00D2072D" w:rsidP="00792B1B">
            <w:pPr>
              <w:spacing w:line="259" w:lineRule="auto"/>
              <w:ind w:right="1"/>
              <w:jc w:val="center"/>
              <w:rPr>
                <w:rFonts w:cs="Times New Roman"/>
                <w:szCs w:val="24"/>
              </w:rPr>
            </w:pPr>
            <w:r w:rsidRPr="00D2072D">
              <w:rPr>
                <w:rFonts w:cs="Times New Roman"/>
                <w:szCs w:val="24"/>
              </w:rPr>
              <w:t xml:space="preserve">200 </w:t>
            </w:r>
          </w:p>
        </w:tc>
        <w:tc>
          <w:tcPr>
            <w:tcW w:w="1141" w:type="dxa"/>
            <w:tcBorders>
              <w:top w:val="single" w:sz="4" w:space="0" w:color="000000"/>
              <w:left w:val="single" w:sz="4" w:space="0" w:color="000000"/>
              <w:bottom w:val="single" w:sz="4" w:space="0" w:color="000000"/>
              <w:right w:val="single" w:sz="4" w:space="0" w:color="000000"/>
            </w:tcBorders>
            <w:vAlign w:val="center"/>
          </w:tcPr>
          <w:p w14:paraId="4EDCB00E" w14:textId="77777777" w:rsidR="00D2072D" w:rsidRPr="00D2072D" w:rsidRDefault="00D2072D" w:rsidP="00792B1B">
            <w:pPr>
              <w:spacing w:line="259" w:lineRule="auto"/>
              <w:ind w:left="2"/>
              <w:jc w:val="center"/>
              <w:rPr>
                <w:rFonts w:cs="Times New Roman"/>
                <w:szCs w:val="24"/>
              </w:rPr>
            </w:pPr>
            <w:r w:rsidRPr="00D2072D">
              <w:rPr>
                <w:rFonts w:cs="Times New Roman"/>
                <w:szCs w:val="24"/>
              </w:rPr>
              <w:t xml:space="preserve">300 </w:t>
            </w:r>
          </w:p>
        </w:tc>
        <w:tc>
          <w:tcPr>
            <w:tcW w:w="1135" w:type="dxa"/>
            <w:tcBorders>
              <w:top w:val="single" w:sz="4" w:space="0" w:color="000000"/>
              <w:left w:val="single" w:sz="4" w:space="0" w:color="000000"/>
              <w:bottom w:val="single" w:sz="4" w:space="0" w:color="000000"/>
              <w:right w:val="single" w:sz="4" w:space="0" w:color="000000"/>
            </w:tcBorders>
            <w:vAlign w:val="center"/>
          </w:tcPr>
          <w:p w14:paraId="035ADD29" w14:textId="77777777" w:rsidR="00D2072D" w:rsidRPr="00D2072D" w:rsidRDefault="00D2072D" w:rsidP="00792B1B">
            <w:pPr>
              <w:spacing w:line="259" w:lineRule="auto"/>
              <w:ind w:left="1"/>
              <w:jc w:val="center"/>
              <w:rPr>
                <w:rFonts w:cs="Times New Roman"/>
                <w:szCs w:val="24"/>
              </w:rPr>
            </w:pPr>
            <w:r w:rsidRPr="00D2072D">
              <w:rPr>
                <w:rFonts w:cs="Times New Roman"/>
                <w:szCs w:val="24"/>
              </w:rPr>
              <w:t xml:space="preserve">400 </w:t>
            </w:r>
          </w:p>
        </w:tc>
      </w:tr>
      <w:tr w:rsidR="00D2072D" w:rsidRPr="00D2072D" w14:paraId="6D75EDB9" w14:textId="77777777" w:rsidTr="00792B1B">
        <w:trPr>
          <w:trHeight w:val="463"/>
        </w:trPr>
        <w:tc>
          <w:tcPr>
            <w:tcW w:w="1127" w:type="dxa"/>
            <w:tcBorders>
              <w:top w:val="single" w:sz="4" w:space="0" w:color="000000"/>
              <w:left w:val="single" w:sz="4" w:space="0" w:color="000000"/>
              <w:bottom w:val="single" w:sz="4" w:space="0" w:color="000000"/>
              <w:right w:val="single" w:sz="4" w:space="0" w:color="000000"/>
            </w:tcBorders>
            <w:shd w:val="clear" w:color="auto" w:fill="DBDBDB"/>
            <w:vAlign w:val="center"/>
          </w:tcPr>
          <w:p w14:paraId="59D150AC" w14:textId="77777777" w:rsidR="00D2072D" w:rsidRPr="00D2072D" w:rsidRDefault="00D2072D" w:rsidP="00792B1B">
            <w:pPr>
              <w:spacing w:line="259" w:lineRule="auto"/>
              <w:ind w:right="7"/>
              <w:jc w:val="center"/>
              <w:rPr>
                <w:rFonts w:cs="Times New Roman"/>
                <w:szCs w:val="24"/>
              </w:rPr>
            </w:pPr>
            <w:r w:rsidRPr="00D2072D">
              <w:rPr>
                <w:rFonts w:ascii="Cambria Math" w:eastAsia="Cambria Math" w:hAnsi="Cambria Math" w:cs="Cambria Math"/>
                <w:szCs w:val="24"/>
              </w:rPr>
              <w:t>𝑋</w:t>
            </w:r>
            <w:r w:rsidRPr="00D2072D">
              <w:rPr>
                <w:rFonts w:cs="Times New Roman"/>
                <w:szCs w:val="24"/>
              </w:rPr>
              <w:t xml:space="preserve"> </w:t>
            </w:r>
          </w:p>
        </w:tc>
        <w:tc>
          <w:tcPr>
            <w:tcW w:w="1289" w:type="dxa"/>
            <w:tcBorders>
              <w:top w:val="single" w:sz="4" w:space="0" w:color="000000"/>
              <w:left w:val="single" w:sz="4" w:space="0" w:color="000000"/>
              <w:bottom w:val="single" w:sz="4" w:space="0" w:color="000000"/>
              <w:right w:val="single" w:sz="4" w:space="0" w:color="000000"/>
            </w:tcBorders>
            <w:vAlign w:val="center"/>
          </w:tcPr>
          <w:p w14:paraId="4E10AF0D" w14:textId="77777777" w:rsidR="00D2072D" w:rsidRPr="00D2072D" w:rsidRDefault="00D2072D" w:rsidP="00792B1B">
            <w:pPr>
              <w:spacing w:line="259" w:lineRule="auto"/>
              <w:ind w:right="1"/>
              <w:jc w:val="center"/>
              <w:rPr>
                <w:rFonts w:cs="Times New Roman"/>
                <w:szCs w:val="24"/>
              </w:rPr>
            </w:pPr>
            <w:r w:rsidRPr="00D2072D">
              <w:rPr>
                <w:rFonts w:ascii="Cambria Math" w:eastAsia="Cambria Math" w:hAnsi="Cambria Math" w:cs="Cambria Math"/>
                <w:szCs w:val="24"/>
              </w:rPr>
              <w:t>𝐿</w:t>
            </w:r>
            <w:r w:rsidRPr="00D2072D">
              <w:rPr>
                <w:rFonts w:eastAsia="Cambria Math" w:cs="Times New Roman"/>
                <w:szCs w:val="24"/>
              </w:rPr>
              <w:t>(</w:t>
            </w:r>
            <w:r w:rsidRPr="00D2072D">
              <w:rPr>
                <w:rFonts w:ascii="Cambria Math" w:eastAsia="Cambria Math" w:hAnsi="Cambria Math" w:cs="Cambria Math"/>
                <w:szCs w:val="24"/>
              </w:rPr>
              <w:t>𝑐𝑚</w:t>
            </w:r>
            <w:r w:rsidRPr="00D2072D">
              <w:rPr>
                <w:rFonts w:eastAsia="Cambria Math" w:cs="Times New Roman"/>
                <w:szCs w:val="24"/>
              </w:rPr>
              <w:t>)</w:t>
            </w:r>
            <w:r w:rsidRPr="00D2072D">
              <w:rPr>
                <w:rFonts w:cs="Times New Roman"/>
                <w:szCs w:val="24"/>
              </w:rPr>
              <w:t xml:space="preserve"> </w:t>
            </w:r>
          </w:p>
        </w:tc>
        <w:tc>
          <w:tcPr>
            <w:tcW w:w="1157" w:type="dxa"/>
            <w:tcBorders>
              <w:top w:val="single" w:sz="4" w:space="0" w:color="000000"/>
              <w:left w:val="single" w:sz="4" w:space="0" w:color="000000"/>
              <w:bottom w:val="single" w:sz="4" w:space="0" w:color="000000"/>
              <w:right w:val="single" w:sz="4" w:space="0" w:color="000000"/>
            </w:tcBorders>
            <w:vAlign w:val="center"/>
          </w:tcPr>
          <w:p w14:paraId="71185405" w14:textId="77777777" w:rsidR="00D2072D" w:rsidRPr="00D2072D" w:rsidRDefault="00D2072D" w:rsidP="00792B1B">
            <w:pPr>
              <w:spacing w:line="259" w:lineRule="auto"/>
              <w:ind w:right="1"/>
              <w:jc w:val="center"/>
              <w:rPr>
                <w:rFonts w:cs="Times New Roman"/>
                <w:szCs w:val="24"/>
              </w:rPr>
            </w:pPr>
            <w:r w:rsidRPr="00D2072D">
              <w:rPr>
                <w:rFonts w:cs="Times New Roman"/>
                <w:szCs w:val="24"/>
              </w:rPr>
              <w:t xml:space="preserve">6 </w:t>
            </w:r>
          </w:p>
        </w:tc>
        <w:tc>
          <w:tcPr>
            <w:tcW w:w="1277" w:type="dxa"/>
            <w:tcBorders>
              <w:top w:val="single" w:sz="4" w:space="0" w:color="000000"/>
              <w:left w:val="single" w:sz="4" w:space="0" w:color="000000"/>
              <w:bottom w:val="single" w:sz="4" w:space="0" w:color="000000"/>
              <w:right w:val="single" w:sz="4" w:space="0" w:color="000000"/>
            </w:tcBorders>
            <w:vAlign w:val="center"/>
          </w:tcPr>
          <w:p w14:paraId="4D5C3CE6" w14:textId="77777777" w:rsidR="00D2072D" w:rsidRPr="00D2072D" w:rsidRDefault="00D2072D" w:rsidP="00792B1B">
            <w:pPr>
              <w:spacing w:line="259" w:lineRule="auto"/>
              <w:ind w:right="1"/>
              <w:jc w:val="center"/>
              <w:rPr>
                <w:rFonts w:cs="Times New Roman"/>
                <w:szCs w:val="24"/>
              </w:rPr>
            </w:pPr>
            <w:r w:rsidRPr="00D2072D">
              <w:rPr>
                <w:rFonts w:cs="Times New Roman"/>
                <w:szCs w:val="24"/>
              </w:rPr>
              <w:t xml:space="preserve">9 </w:t>
            </w:r>
          </w:p>
        </w:tc>
        <w:tc>
          <w:tcPr>
            <w:tcW w:w="1368" w:type="dxa"/>
            <w:tcBorders>
              <w:top w:val="single" w:sz="4" w:space="0" w:color="000000"/>
              <w:left w:val="single" w:sz="4" w:space="0" w:color="000000"/>
              <w:bottom w:val="single" w:sz="4" w:space="0" w:color="000000"/>
              <w:right w:val="single" w:sz="4" w:space="0" w:color="000000"/>
            </w:tcBorders>
            <w:vAlign w:val="center"/>
          </w:tcPr>
          <w:p w14:paraId="669931C6" w14:textId="77777777" w:rsidR="00D2072D" w:rsidRPr="00D2072D" w:rsidRDefault="00D2072D" w:rsidP="00792B1B">
            <w:pPr>
              <w:spacing w:line="259" w:lineRule="auto"/>
              <w:ind w:right="1"/>
              <w:jc w:val="center"/>
              <w:rPr>
                <w:rFonts w:cs="Times New Roman"/>
                <w:szCs w:val="24"/>
              </w:rPr>
            </w:pPr>
            <w:r w:rsidRPr="00D2072D">
              <w:rPr>
                <w:rFonts w:cs="Times New Roman"/>
                <w:szCs w:val="24"/>
              </w:rPr>
              <w:t xml:space="preserve">12 </w:t>
            </w:r>
          </w:p>
        </w:tc>
        <w:tc>
          <w:tcPr>
            <w:tcW w:w="1141" w:type="dxa"/>
            <w:tcBorders>
              <w:top w:val="single" w:sz="4" w:space="0" w:color="000000"/>
              <w:left w:val="single" w:sz="4" w:space="0" w:color="000000"/>
              <w:bottom w:val="single" w:sz="4" w:space="0" w:color="000000"/>
              <w:right w:val="single" w:sz="4" w:space="0" w:color="000000"/>
            </w:tcBorders>
            <w:vAlign w:val="center"/>
          </w:tcPr>
          <w:p w14:paraId="1E175A30" w14:textId="77777777" w:rsidR="00D2072D" w:rsidRPr="00D2072D" w:rsidRDefault="00D2072D" w:rsidP="00792B1B">
            <w:pPr>
              <w:spacing w:line="259" w:lineRule="auto"/>
              <w:ind w:left="2"/>
              <w:jc w:val="center"/>
              <w:rPr>
                <w:rFonts w:cs="Times New Roman"/>
                <w:szCs w:val="24"/>
              </w:rPr>
            </w:pPr>
            <w:r w:rsidRPr="00D2072D">
              <w:rPr>
                <w:rFonts w:cs="Times New Roman"/>
                <w:szCs w:val="24"/>
              </w:rPr>
              <w:t xml:space="preserve">15 </w:t>
            </w:r>
          </w:p>
        </w:tc>
        <w:tc>
          <w:tcPr>
            <w:tcW w:w="1135" w:type="dxa"/>
            <w:tcBorders>
              <w:top w:val="single" w:sz="4" w:space="0" w:color="000000"/>
              <w:left w:val="single" w:sz="4" w:space="0" w:color="000000"/>
              <w:bottom w:val="single" w:sz="4" w:space="0" w:color="000000"/>
              <w:right w:val="single" w:sz="4" w:space="0" w:color="000000"/>
            </w:tcBorders>
            <w:vAlign w:val="center"/>
          </w:tcPr>
          <w:p w14:paraId="00EBB470" w14:textId="77777777" w:rsidR="00D2072D" w:rsidRPr="00D2072D" w:rsidRDefault="00D2072D" w:rsidP="00792B1B">
            <w:pPr>
              <w:spacing w:line="259" w:lineRule="auto"/>
              <w:ind w:left="1"/>
              <w:jc w:val="center"/>
              <w:rPr>
                <w:rFonts w:cs="Times New Roman"/>
                <w:szCs w:val="24"/>
              </w:rPr>
            </w:pPr>
            <w:r w:rsidRPr="00D2072D">
              <w:rPr>
                <w:rFonts w:cs="Times New Roman"/>
                <w:szCs w:val="24"/>
              </w:rPr>
              <w:t xml:space="preserve">18 </w:t>
            </w:r>
          </w:p>
        </w:tc>
      </w:tr>
    </w:tbl>
    <w:p w14:paraId="602DC585" w14:textId="77777777" w:rsidR="00D2072D" w:rsidRPr="00D2072D" w:rsidRDefault="00D2072D" w:rsidP="00D2072D">
      <w:pPr>
        <w:ind w:left="50"/>
        <w:jc w:val="center"/>
        <w:rPr>
          <w:rFonts w:cs="Times New Roman"/>
          <w:szCs w:val="24"/>
        </w:rPr>
      </w:pPr>
      <w:r w:rsidRPr="00D2072D">
        <w:rPr>
          <w:rFonts w:cs="Times New Roman"/>
          <w:szCs w:val="24"/>
        </w:rPr>
        <w:t xml:space="preserve"> </w:t>
      </w:r>
    </w:p>
    <w:p w14:paraId="56FF79AC" w14:textId="77777777" w:rsidR="00D2072D" w:rsidRPr="00D2072D" w:rsidRDefault="00D2072D" w:rsidP="00D2072D">
      <w:pPr>
        <w:pStyle w:val="Ttulo1"/>
        <w:ind w:left="-5"/>
        <w:rPr>
          <w:sz w:val="24"/>
          <w:szCs w:val="24"/>
        </w:rPr>
      </w:pPr>
      <w:r w:rsidRPr="00D2072D">
        <w:rPr>
          <w:sz w:val="24"/>
          <w:szCs w:val="24"/>
        </w:rPr>
        <w:t>4.</w:t>
      </w:r>
      <w:r w:rsidRPr="00D2072D">
        <w:rPr>
          <w:rFonts w:eastAsia="Arial"/>
          <w:sz w:val="24"/>
          <w:szCs w:val="24"/>
        </w:rPr>
        <w:t xml:space="preserve"> </w:t>
      </w:r>
      <w:r w:rsidRPr="00E92C30">
        <w:rPr>
          <w:sz w:val="24"/>
          <w:szCs w:val="24"/>
        </w:rPr>
        <w:t xml:space="preserve">Actividades </w:t>
      </w:r>
    </w:p>
    <w:p w14:paraId="21EBAD14" w14:textId="02C48FBB" w:rsidR="00D2072D" w:rsidRPr="00E92C30" w:rsidRDefault="00D2072D" w:rsidP="00D2072D">
      <w:pPr>
        <w:numPr>
          <w:ilvl w:val="0"/>
          <w:numId w:val="1"/>
        </w:numPr>
        <w:spacing w:after="4" w:line="249" w:lineRule="auto"/>
        <w:ind w:hanging="360"/>
        <w:jc w:val="both"/>
        <w:rPr>
          <w:rFonts w:cs="Times New Roman"/>
          <w:szCs w:val="24"/>
        </w:rPr>
      </w:pPr>
      <w:r w:rsidRPr="00E92C30">
        <w:rPr>
          <w:rFonts w:cs="Times New Roman"/>
          <w:szCs w:val="24"/>
        </w:rPr>
        <w:t xml:space="preserve">Usando papel </w:t>
      </w:r>
      <w:r w:rsidR="00E92C30" w:rsidRPr="00E92C30">
        <w:rPr>
          <w:rFonts w:cs="Times New Roman"/>
          <w:szCs w:val="24"/>
        </w:rPr>
        <w:t>milimétrico</w:t>
      </w:r>
      <w:r w:rsidRPr="00E92C30">
        <w:rPr>
          <w:rFonts w:cs="Times New Roman"/>
          <w:szCs w:val="24"/>
        </w:rPr>
        <w:t xml:space="preserve"> represente para la Tabla 2, </w:t>
      </w:r>
      <w:r w:rsidRPr="00E92C30">
        <w:rPr>
          <w:rFonts w:ascii="Cambria Math" w:eastAsia="Cambria Math" w:hAnsi="Cambria Math" w:cs="Cambria Math"/>
          <w:szCs w:val="24"/>
        </w:rPr>
        <w:t>𝑀</w:t>
      </w:r>
      <w:r w:rsidRPr="00E92C30">
        <w:rPr>
          <w:rFonts w:eastAsia="Cambria Math" w:cs="Times New Roman"/>
          <w:szCs w:val="24"/>
        </w:rPr>
        <w:t xml:space="preserve"> =</w:t>
      </w:r>
      <w:r w:rsidRPr="00E92C30">
        <w:rPr>
          <w:rFonts w:ascii="Cambria Math" w:eastAsia="Cambria Math" w:hAnsi="Cambria Math" w:cs="Cambria Math"/>
          <w:szCs w:val="24"/>
        </w:rPr>
        <w:t>𝑀</w:t>
      </w:r>
      <w:r w:rsidRPr="00E92C30">
        <w:rPr>
          <w:rFonts w:eastAsia="Cambria Math" w:cs="Times New Roman"/>
          <w:szCs w:val="24"/>
        </w:rPr>
        <w:t>(</w:t>
      </w:r>
      <w:r w:rsidRPr="00E92C30">
        <w:rPr>
          <w:rFonts w:ascii="Cambria Math" w:eastAsia="Cambria Math" w:hAnsi="Cambria Math" w:cs="Cambria Math"/>
          <w:szCs w:val="24"/>
        </w:rPr>
        <w:t>𝐿</w:t>
      </w:r>
      <w:r w:rsidRPr="00E92C30">
        <w:rPr>
          <w:rFonts w:eastAsia="Cambria Math" w:cs="Times New Roman"/>
          <w:szCs w:val="24"/>
        </w:rPr>
        <w:t>)</w:t>
      </w:r>
      <w:r w:rsidRPr="00E92C30">
        <w:rPr>
          <w:rFonts w:cs="Times New Roman"/>
          <w:szCs w:val="24"/>
        </w:rPr>
        <w:t xml:space="preserve">  </w:t>
      </w:r>
    </w:p>
    <w:p w14:paraId="695B99D3" w14:textId="77777777" w:rsidR="00D2072D" w:rsidRPr="00E92C30" w:rsidRDefault="00D2072D" w:rsidP="00D2072D">
      <w:pPr>
        <w:numPr>
          <w:ilvl w:val="0"/>
          <w:numId w:val="1"/>
        </w:numPr>
        <w:spacing w:after="4" w:line="249" w:lineRule="auto"/>
        <w:ind w:hanging="360"/>
        <w:jc w:val="both"/>
        <w:rPr>
          <w:rFonts w:cs="Times New Roman"/>
          <w:szCs w:val="24"/>
        </w:rPr>
      </w:pPr>
      <w:r w:rsidRPr="00E92C30">
        <w:rPr>
          <w:rFonts w:cs="Times New Roman"/>
          <w:szCs w:val="24"/>
        </w:rPr>
        <w:t xml:space="preserve">Usando el método de mínimos cuadrados ajuste los datos y encuentre la ecuación experimental. </w:t>
      </w:r>
    </w:p>
    <w:p w14:paraId="7A293161" w14:textId="77777777" w:rsidR="00D2072D" w:rsidRPr="00E92C30" w:rsidRDefault="00D2072D" w:rsidP="00D2072D">
      <w:pPr>
        <w:numPr>
          <w:ilvl w:val="0"/>
          <w:numId w:val="1"/>
        </w:numPr>
        <w:spacing w:after="4" w:line="249" w:lineRule="auto"/>
        <w:ind w:hanging="360"/>
        <w:jc w:val="both"/>
        <w:rPr>
          <w:rFonts w:cs="Times New Roman"/>
          <w:szCs w:val="24"/>
        </w:rPr>
      </w:pPr>
      <w:r w:rsidRPr="00E92C30">
        <w:rPr>
          <w:rFonts w:cs="Times New Roman"/>
          <w:szCs w:val="24"/>
        </w:rPr>
        <w:t xml:space="preserve">Discutir los resultados  </w:t>
      </w:r>
    </w:p>
    <w:p w14:paraId="19584E80" w14:textId="1972CD49" w:rsidR="00D2072D" w:rsidRPr="00E92C30" w:rsidRDefault="00D2072D" w:rsidP="00D2072D">
      <w:pPr>
        <w:numPr>
          <w:ilvl w:val="0"/>
          <w:numId w:val="1"/>
        </w:numPr>
        <w:spacing w:after="4" w:line="249" w:lineRule="auto"/>
        <w:ind w:hanging="360"/>
        <w:jc w:val="both"/>
        <w:rPr>
          <w:rFonts w:cs="Times New Roman"/>
          <w:szCs w:val="24"/>
        </w:rPr>
      </w:pPr>
      <w:r w:rsidRPr="00E92C30">
        <w:rPr>
          <w:rFonts w:cs="Times New Roman"/>
          <w:szCs w:val="24"/>
        </w:rPr>
        <w:t xml:space="preserve">Anotar sus conclusiones  </w:t>
      </w:r>
    </w:p>
    <w:p w14:paraId="643A2E27" w14:textId="27098232" w:rsidR="007754CE" w:rsidRPr="00E92C30" w:rsidRDefault="007754CE" w:rsidP="007754CE">
      <w:pPr>
        <w:spacing w:after="4" w:line="249" w:lineRule="auto"/>
        <w:ind w:left="705" w:firstLine="0"/>
        <w:jc w:val="both"/>
        <w:rPr>
          <w:rFonts w:cs="Times New Roman"/>
          <w:szCs w:val="24"/>
        </w:rPr>
      </w:pPr>
    </w:p>
    <w:p w14:paraId="32D4893D" w14:textId="1EA1B12B" w:rsidR="007754CE" w:rsidRDefault="007754CE" w:rsidP="007754CE">
      <w:pPr>
        <w:spacing w:after="4" w:line="249" w:lineRule="auto"/>
        <w:ind w:left="705" w:firstLine="0"/>
        <w:jc w:val="both"/>
        <w:rPr>
          <w:rFonts w:cs="Times New Roman"/>
          <w:szCs w:val="24"/>
        </w:rPr>
      </w:pPr>
    </w:p>
    <w:p w14:paraId="3C168774" w14:textId="77777777" w:rsidR="007754CE" w:rsidRDefault="007754CE" w:rsidP="007754CE">
      <w:pPr>
        <w:pStyle w:val="Ttulo1"/>
      </w:pPr>
    </w:p>
    <w:p w14:paraId="35B98961" w14:textId="29D8181F" w:rsidR="001A7FE3" w:rsidRDefault="001A7FE3" w:rsidP="001A7FE3">
      <w:pPr>
        <w:spacing w:after="4" w:line="249" w:lineRule="auto"/>
        <w:ind w:left="705" w:firstLine="0"/>
        <w:jc w:val="both"/>
        <w:rPr>
          <w:rFonts w:cs="Times New Roman"/>
          <w:szCs w:val="24"/>
        </w:rPr>
      </w:pPr>
    </w:p>
    <w:p w14:paraId="6222147B" w14:textId="7127C8AF" w:rsidR="001A7FE3" w:rsidRDefault="007429D3" w:rsidP="007754CE">
      <w:pPr>
        <w:pStyle w:val="Ttulo1"/>
        <w:rPr>
          <w:sz w:val="28"/>
          <w:szCs w:val="28"/>
        </w:rPr>
      </w:pPr>
      <w:r w:rsidRPr="007429D3">
        <w:rPr>
          <w:sz w:val="28"/>
          <w:szCs w:val="28"/>
        </w:rPr>
        <w:t xml:space="preserve">3. </w:t>
      </w:r>
      <w:r w:rsidR="007754CE" w:rsidRPr="007429D3">
        <w:rPr>
          <w:sz w:val="28"/>
          <w:szCs w:val="28"/>
        </w:rPr>
        <w:t>Objetivos:</w:t>
      </w:r>
    </w:p>
    <w:p w14:paraId="1E4AD6FD" w14:textId="77777777" w:rsidR="007429D3" w:rsidRPr="007429D3" w:rsidRDefault="007429D3" w:rsidP="007429D3">
      <w:pPr>
        <w:rPr>
          <w:lang w:eastAsia="es-PE"/>
        </w:rPr>
      </w:pPr>
    </w:p>
    <w:p w14:paraId="5CE45451" w14:textId="541F785E" w:rsidR="00E92C30" w:rsidRDefault="00E92C30" w:rsidP="00E92C30">
      <w:pPr>
        <w:rPr>
          <w:lang w:eastAsia="es-PE"/>
        </w:rPr>
      </w:pPr>
      <w:r>
        <w:rPr>
          <w:lang w:eastAsia="es-PE"/>
        </w:rPr>
        <w:t>Objetivos principales:</w:t>
      </w:r>
    </w:p>
    <w:p w14:paraId="591590D7" w14:textId="055A18D8" w:rsidR="00E92C30" w:rsidRDefault="00E92C30" w:rsidP="00E92C30">
      <w:pPr>
        <w:pStyle w:val="Prrafodelista"/>
        <w:numPr>
          <w:ilvl w:val="0"/>
          <w:numId w:val="4"/>
        </w:numPr>
        <w:rPr>
          <w:rFonts w:ascii="Times New Roman" w:hAnsi="Times New Roman" w:cs="Times New Roman"/>
          <w:lang w:eastAsia="es-PE"/>
        </w:rPr>
      </w:pPr>
      <w:r w:rsidRPr="00E92C30">
        <w:rPr>
          <w:rFonts w:ascii="Times New Roman" w:hAnsi="Times New Roman" w:cs="Times New Roman"/>
          <w:lang w:eastAsia="es-PE"/>
        </w:rPr>
        <w:t>Evaluar la relación entre las variables experimentales mediante el análisis de datos utilizando el método de mínimos cuadrados.</w:t>
      </w:r>
    </w:p>
    <w:p w14:paraId="6C77D781" w14:textId="75A8AE49" w:rsidR="00E92C30" w:rsidRDefault="00E92C30" w:rsidP="00E92C30">
      <w:pPr>
        <w:pStyle w:val="Prrafodelista"/>
        <w:ind w:left="1004"/>
        <w:rPr>
          <w:rFonts w:ascii="Times New Roman" w:hAnsi="Times New Roman" w:cs="Times New Roman"/>
          <w:lang w:eastAsia="es-PE"/>
        </w:rPr>
      </w:pPr>
    </w:p>
    <w:p w14:paraId="25C509D4" w14:textId="56597EC5" w:rsidR="007754CE" w:rsidRPr="00E92C30" w:rsidRDefault="00E92C30" w:rsidP="00E92C30">
      <w:pPr>
        <w:pStyle w:val="Prrafodelista"/>
        <w:ind w:left="1004"/>
        <w:rPr>
          <w:rFonts w:ascii="Times New Roman" w:hAnsi="Times New Roman" w:cs="Times New Roman"/>
          <w:sz w:val="24"/>
          <w:szCs w:val="24"/>
          <w:lang w:eastAsia="es-PE"/>
        </w:rPr>
      </w:pPr>
      <w:r w:rsidRPr="00E92C30">
        <w:rPr>
          <w:rFonts w:ascii="Times New Roman" w:hAnsi="Times New Roman" w:cs="Times New Roman"/>
          <w:sz w:val="24"/>
          <w:szCs w:val="24"/>
          <w:lang w:eastAsia="es-PE"/>
        </w:rPr>
        <w:t>Objetivos específicos:</w:t>
      </w:r>
    </w:p>
    <w:p w14:paraId="4261367D" w14:textId="77777777" w:rsidR="00E92C30" w:rsidRPr="00E92C30" w:rsidRDefault="00E92C30" w:rsidP="00E92C30">
      <w:pPr>
        <w:pStyle w:val="Prrafodelista"/>
        <w:ind w:left="1004"/>
        <w:rPr>
          <w:rFonts w:ascii="Times New Roman" w:hAnsi="Times New Roman" w:cs="Times New Roman"/>
          <w:lang w:eastAsia="es-PE"/>
        </w:rPr>
      </w:pPr>
    </w:p>
    <w:p w14:paraId="6F3EA517" w14:textId="5A834874" w:rsidR="007754CE" w:rsidRDefault="00E92C30" w:rsidP="00E92C30">
      <w:pPr>
        <w:pStyle w:val="Prrafodelista"/>
        <w:numPr>
          <w:ilvl w:val="0"/>
          <w:numId w:val="3"/>
        </w:numPr>
        <w:rPr>
          <w:rFonts w:ascii="Times New Roman" w:hAnsi="Times New Roman" w:cs="Times New Roman"/>
          <w:sz w:val="24"/>
          <w:szCs w:val="24"/>
          <w:lang w:eastAsia="es-PE"/>
        </w:rPr>
      </w:pPr>
      <w:r w:rsidRPr="00E92C30">
        <w:rPr>
          <w:rFonts w:ascii="Times New Roman" w:hAnsi="Times New Roman" w:cs="Times New Roman"/>
          <w:sz w:val="24"/>
          <w:szCs w:val="24"/>
          <w:lang w:eastAsia="es-PE"/>
        </w:rPr>
        <w:t>Registrar y presentar los datos experi</w:t>
      </w:r>
      <w:r>
        <w:rPr>
          <w:rFonts w:ascii="Times New Roman" w:hAnsi="Times New Roman" w:cs="Times New Roman"/>
          <w:sz w:val="24"/>
          <w:szCs w:val="24"/>
          <w:lang w:eastAsia="es-PE"/>
        </w:rPr>
        <w:t>mentales de manera clara y organizada</w:t>
      </w:r>
    </w:p>
    <w:p w14:paraId="797F83AC" w14:textId="63A93C03" w:rsidR="00E92C30" w:rsidRDefault="00E92C30" w:rsidP="00E92C30">
      <w:pPr>
        <w:pStyle w:val="Prrafodelista"/>
        <w:numPr>
          <w:ilvl w:val="0"/>
          <w:numId w:val="3"/>
        </w:numPr>
        <w:rPr>
          <w:rFonts w:ascii="Times New Roman" w:hAnsi="Times New Roman" w:cs="Times New Roman"/>
          <w:sz w:val="24"/>
          <w:szCs w:val="24"/>
          <w:lang w:eastAsia="es-PE"/>
        </w:rPr>
      </w:pPr>
      <w:r>
        <w:rPr>
          <w:rFonts w:ascii="Times New Roman" w:hAnsi="Times New Roman" w:cs="Times New Roman"/>
          <w:sz w:val="24"/>
          <w:szCs w:val="24"/>
          <w:lang w:eastAsia="es-PE"/>
        </w:rPr>
        <w:t>Definir las variables involucradas en el experimento y sus unidades correspondientes.</w:t>
      </w:r>
    </w:p>
    <w:p w14:paraId="6E701D92" w14:textId="59F4B4F2" w:rsidR="00E92C30" w:rsidRDefault="00E92C30" w:rsidP="00E92C30">
      <w:pPr>
        <w:pStyle w:val="Prrafodelista"/>
        <w:numPr>
          <w:ilvl w:val="0"/>
          <w:numId w:val="3"/>
        </w:numPr>
        <w:rPr>
          <w:rFonts w:ascii="Times New Roman" w:hAnsi="Times New Roman" w:cs="Times New Roman"/>
          <w:sz w:val="24"/>
          <w:szCs w:val="24"/>
          <w:lang w:eastAsia="es-PE"/>
        </w:rPr>
      </w:pPr>
      <w:r>
        <w:rPr>
          <w:rFonts w:ascii="Times New Roman" w:hAnsi="Times New Roman" w:cs="Times New Roman"/>
          <w:sz w:val="24"/>
          <w:szCs w:val="24"/>
          <w:lang w:eastAsia="es-PE"/>
        </w:rPr>
        <w:t>Aplicar el método de mínimos cuadrados para encontrar la recta de mejor ajuste que modela los datos experimentales</w:t>
      </w:r>
    </w:p>
    <w:p w14:paraId="785ED5EF" w14:textId="77777777" w:rsidR="00E92C30" w:rsidRPr="00E92C30" w:rsidRDefault="00E92C30" w:rsidP="00E92C30">
      <w:pPr>
        <w:pStyle w:val="Prrafodelista"/>
        <w:ind w:left="1004"/>
        <w:rPr>
          <w:rFonts w:ascii="Times New Roman" w:hAnsi="Times New Roman" w:cs="Times New Roman"/>
          <w:sz w:val="24"/>
          <w:szCs w:val="24"/>
          <w:lang w:eastAsia="es-PE"/>
        </w:rPr>
      </w:pPr>
    </w:p>
    <w:p w14:paraId="6C6A1472" w14:textId="77777777" w:rsidR="001A7FE3" w:rsidRDefault="001A7FE3">
      <w:pPr>
        <w:spacing w:after="160" w:line="259" w:lineRule="auto"/>
        <w:ind w:firstLine="0"/>
        <w:rPr>
          <w:rFonts w:cs="Times New Roman"/>
          <w:szCs w:val="24"/>
        </w:rPr>
      </w:pPr>
      <w:r>
        <w:rPr>
          <w:rFonts w:cs="Times New Roman"/>
          <w:szCs w:val="24"/>
        </w:rPr>
        <w:br w:type="page"/>
      </w:r>
    </w:p>
    <w:p w14:paraId="40B2E8CD" w14:textId="786AAE24" w:rsidR="001A7FE3" w:rsidRDefault="007429D3" w:rsidP="007429D3">
      <w:pPr>
        <w:pStyle w:val="Ttulo1"/>
        <w:ind w:left="0" w:firstLine="0"/>
        <w:rPr>
          <w:sz w:val="32"/>
          <w:szCs w:val="32"/>
        </w:rPr>
      </w:pPr>
      <w:r>
        <w:rPr>
          <w:sz w:val="32"/>
          <w:szCs w:val="32"/>
        </w:rPr>
        <w:lastRenderedPageBreak/>
        <w:t xml:space="preserve">4. </w:t>
      </w:r>
      <w:r w:rsidR="001A7FE3">
        <w:rPr>
          <w:sz w:val="32"/>
          <w:szCs w:val="32"/>
        </w:rPr>
        <w:t>Teoría</w:t>
      </w:r>
      <w:r>
        <w:rPr>
          <w:sz w:val="32"/>
          <w:szCs w:val="32"/>
        </w:rPr>
        <w:t>:</w:t>
      </w:r>
    </w:p>
    <w:p w14:paraId="4BDFD4F1" w14:textId="170974C5" w:rsidR="001A7FE3" w:rsidRDefault="001A7FE3" w:rsidP="001A7FE3">
      <w:pPr>
        <w:rPr>
          <w:rFonts w:cs="Times New Roman"/>
          <w:b/>
          <w:bCs/>
          <w:lang w:eastAsia="es-PE"/>
        </w:rPr>
      </w:pPr>
    </w:p>
    <w:p w14:paraId="60D1728B" w14:textId="68E1F719" w:rsidR="00262AEC" w:rsidRPr="00262AEC" w:rsidRDefault="00262AEC" w:rsidP="00262AEC">
      <w:pPr>
        <w:pStyle w:val="Ttulo2"/>
        <w:rPr>
          <w:rFonts w:ascii="Times New Roman" w:hAnsi="Times New Roman" w:cs="Times New Roman"/>
          <w:b/>
          <w:bCs/>
          <w:color w:val="auto"/>
          <w:lang w:eastAsia="es-PE"/>
        </w:rPr>
      </w:pPr>
      <w:r w:rsidRPr="00262AEC">
        <w:rPr>
          <w:rFonts w:ascii="Times New Roman" w:hAnsi="Times New Roman" w:cs="Times New Roman"/>
          <w:b/>
          <w:bCs/>
          <w:color w:val="auto"/>
          <w:lang w:eastAsia="es-PE"/>
        </w:rPr>
        <w:t>Análisis de datos experimentales:</w:t>
      </w:r>
    </w:p>
    <w:p w14:paraId="3FD1762A" w14:textId="565B0252" w:rsidR="00262AEC" w:rsidRDefault="00262AEC" w:rsidP="00262AEC">
      <w:pPr>
        <w:rPr>
          <w:lang w:eastAsia="es-PE"/>
        </w:rPr>
      </w:pPr>
      <w:r w:rsidRPr="00262AEC">
        <w:rPr>
          <w:lang w:eastAsia="es-PE"/>
        </w:rPr>
        <w:t>El análisis de datos experimentales es el proceso de examinar, organizar y interpretar los datos recopilados durante un experimento. Los datos pueden ser cualitativos o cuantitativos, y el análisis adecuado es crucial para obtener conclusiones significativas y respaldar las hipótesis planteadas. A través de técnicas estadísticas y herramientas especializadas, podemos identificar patrones, tendencias y relaciones que pueden llevarnos a nuevas perspectivas e ideas</w:t>
      </w:r>
      <w:r>
        <w:rPr>
          <w:lang w:eastAsia="es-PE"/>
        </w:rPr>
        <w:t>.</w:t>
      </w:r>
    </w:p>
    <w:p w14:paraId="7C74F1DB" w14:textId="6F847CB9" w:rsidR="00262AEC" w:rsidRDefault="00262AEC" w:rsidP="00262AEC">
      <w:pPr>
        <w:pStyle w:val="Ttulo2"/>
        <w:rPr>
          <w:rFonts w:ascii="Times New Roman" w:hAnsi="Times New Roman" w:cs="Times New Roman"/>
          <w:b/>
          <w:bCs/>
          <w:color w:val="auto"/>
          <w:lang w:eastAsia="es-PE"/>
        </w:rPr>
      </w:pPr>
      <w:r w:rsidRPr="00262AEC">
        <w:rPr>
          <w:rFonts w:ascii="Times New Roman" w:hAnsi="Times New Roman" w:cs="Times New Roman"/>
          <w:b/>
          <w:bCs/>
          <w:color w:val="auto"/>
          <w:lang w:eastAsia="es-PE"/>
        </w:rPr>
        <w:t>Ecuación de la recta</w:t>
      </w:r>
    </w:p>
    <w:p w14:paraId="49C5193E" w14:textId="77777777" w:rsidR="00262AEC" w:rsidRDefault="00262AEC" w:rsidP="00262AEC">
      <w:r>
        <w:t xml:space="preserve">Si la función que ajusta el conjunto de datos (xi , </w:t>
      </w:r>
      <w:proofErr w:type="spellStart"/>
      <w:r>
        <w:t>yi</w:t>
      </w:r>
      <w:proofErr w:type="spellEnd"/>
      <w:r>
        <w:t>) es lineal, es decir, de la forma</w:t>
      </w:r>
    </w:p>
    <w:p w14:paraId="48B1AC02" w14:textId="0126D4FA" w:rsidR="00262AEC" w:rsidRPr="00262AEC" w:rsidRDefault="00262AEC" w:rsidP="00262AEC">
      <w:pPr>
        <w:rPr>
          <w:lang w:eastAsia="es-PE"/>
        </w:rPr>
      </w:pPr>
      <w:r>
        <w:t xml:space="preserve"> y = mx +b, entonces, la condición de minimización de las discrepancias permite encontrar los coeficientes m (pendiente) y b (corte con el eje y)</w:t>
      </w:r>
    </w:p>
    <w:p w14:paraId="40D385DA" w14:textId="6CAC64B2" w:rsidR="001A7FE3" w:rsidRDefault="001A7FE3" w:rsidP="001A7FE3">
      <w:pPr>
        <w:pStyle w:val="Ttulo2"/>
        <w:rPr>
          <w:rFonts w:ascii="Times New Roman" w:hAnsi="Times New Roman" w:cs="Times New Roman"/>
          <w:b/>
          <w:bCs/>
          <w:color w:val="auto"/>
          <w:lang w:eastAsia="es-PE"/>
        </w:rPr>
      </w:pPr>
      <w:r w:rsidRPr="001A7FE3">
        <w:rPr>
          <w:rFonts w:ascii="Times New Roman" w:hAnsi="Times New Roman" w:cs="Times New Roman"/>
          <w:b/>
          <w:bCs/>
          <w:color w:val="auto"/>
          <w:lang w:eastAsia="es-PE"/>
        </w:rPr>
        <w:t>Método de mínimos cuadrados:</w:t>
      </w:r>
    </w:p>
    <w:p w14:paraId="63F12304" w14:textId="77777777" w:rsidR="001A7FE3" w:rsidRDefault="001A7FE3" w:rsidP="001A7FE3">
      <w:pPr>
        <w:rPr>
          <w:lang w:eastAsia="es-PE"/>
        </w:rPr>
      </w:pPr>
      <w:r>
        <w:rPr>
          <w:lang w:eastAsia="es-PE"/>
        </w:rPr>
        <w:t>Es un procedimiento de análisis numérico en la que, dados un conjunto de datos (pares ordenados y familia de funciones), se intenta determinar la función continua que mejor se aproxime a los datos (línea de regresión o la línea de mejor ajuste), proporcionando una demostración visual de la relación entre los puntos de los mismos. En su forma más simple, busca minimizar la suma de cuadrados de las diferencias ordenadas (llamadas residuos) entre los puntos generados por la función y los correspondientes datos.</w:t>
      </w:r>
    </w:p>
    <w:p w14:paraId="34D93AB4" w14:textId="77777777" w:rsidR="001A7FE3" w:rsidRDefault="001A7FE3" w:rsidP="001A7FE3">
      <w:pPr>
        <w:rPr>
          <w:lang w:eastAsia="es-PE"/>
        </w:rPr>
      </w:pPr>
    </w:p>
    <w:p w14:paraId="4F1C7B65" w14:textId="77777777" w:rsidR="001A7FE3" w:rsidRDefault="001A7FE3" w:rsidP="001A7FE3">
      <w:pPr>
        <w:rPr>
          <w:lang w:eastAsia="es-PE"/>
        </w:rPr>
      </w:pPr>
      <w:r>
        <w:rPr>
          <w:lang w:eastAsia="es-PE"/>
        </w:rPr>
        <w:t>Este método se utiliza comúnmente para analizar una serie de datos que se obtengan de algún estudio, con el fin de expresar su comportamiento de manera lineal y así minimizar los errores de la data tomada.</w:t>
      </w:r>
    </w:p>
    <w:p w14:paraId="3B02FC97" w14:textId="22D407DC" w:rsidR="001A7FE3" w:rsidRDefault="001A7FE3" w:rsidP="001A7FE3">
      <w:pPr>
        <w:rPr>
          <w:lang w:eastAsia="es-PE"/>
        </w:rPr>
      </w:pPr>
      <w:r>
        <w:rPr>
          <w:lang w:eastAsia="es-PE"/>
        </w:rPr>
        <w:lastRenderedPageBreak/>
        <w:t xml:space="preserve">Su expresión genera </w:t>
      </w:r>
      <w:proofErr w:type="spellStart"/>
      <w:r>
        <w:rPr>
          <w:lang w:eastAsia="es-PE"/>
        </w:rPr>
        <w:t>lse</w:t>
      </w:r>
      <w:proofErr w:type="spellEnd"/>
      <w:r>
        <w:rPr>
          <w:lang w:eastAsia="es-PE"/>
        </w:rPr>
        <w:t xml:space="preserve"> basa en la </w:t>
      </w:r>
      <w:r>
        <w:rPr>
          <w:b/>
          <w:bCs/>
          <w:lang w:eastAsia="es-PE"/>
        </w:rPr>
        <w:t>ecuación de la recta y=</w:t>
      </w:r>
      <w:proofErr w:type="spellStart"/>
      <w:r>
        <w:rPr>
          <w:b/>
          <w:bCs/>
          <w:lang w:eastAsia="es-PE"/>
        </w:rPr>
        <w:t>mx+</w:t>
      </w:r>
      <w:proofErr w:type="gramStart"/>
      <w:r>
        <w:rPr>
          <w:b/>
          <w:bCs/>
          <w:lang w:eastAsia="es-PE"/>
        </w:rPr>
        <w:t>b</w:t>
      </w:r>
      <w:proofErr w:type="spellEnd"/>
      <w:r>
        <w:rPr>
          <w:b/>
          <w:bCs/>
          <w:lang w:eastAsia="es-PE"/>
        </w:rPr>
        <w:t xml:space="preserve"> .</w:t>
      </w:r>
      <w:proofErr w:type="gramEnd"/>
      <w:r>
        <w:rPr>
          <w:lang w:eastAsia="es-PE"/>
        </w:rPr>
        <w:t xml:space="preserve"> donde m es la pendiente y b el punto de corte, y vienen expresadas de </w:t>
      </w:r>
      <w:r w:rsidR="00E92C30">
        <w:rPr>
          <w:lang w:eastAsia="es-PE"/>
        </w:rPr>
        <w:t>la siguiente manera</w:t>
      </w:r>
      <w:r>
        <w:rPr>
          <w:lang w:eastAsia="es-PE"/>
        </w:rPr>
        <w:t>:</w:t>
      </w:r>
    </w:p>
    <w:p w14:paraId="0905CADC" w14:textId="77777777" w:rsidR="007754CE" w:rsidRDefault="001A7FE3" w:rsidP="001A7FE3">
      <w:pPr>
        <w:rPr>
          <w:rFonts w:eastAsiaTheme="minorEastAsia"/>
        </w:rPr>
      </w:pPr>
      <m:oMathPara>
        <m:oMath>
          <m:r>
            <w:rPr>
              <w:rFonts w:ascii="Cambria Math" w:hAnsi="Cambria Math"/>
            </w:rPr>
            <m:t>m=</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x.y</m:t>
                  </m:r>
                </m:e>
              </m:d>
              <m:r>
                <w:rPr>
                  <w:rFonts w:ascii="Cambria Math" w:hAnsi="Cambria Math"/>
                </w:rPr>
                <m:t>-∑x.∑y</m:t>
              </m:r>
            </m:num>
            <m:den>
              <m:r>
                <w:rPr>
                  <w:rFonts w:ascii="Cambria Math" w:hAnsi="Cambria Math"/>
                </w:rPr>
                <m:t>n.∑</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-|∑x|2</m:t>
              </m:r>
            </m:den>
          </m:f>
        </m:oMath>
      </m:oMathPara>
    </w:p>
    <w:p w14:paraId="7240F230" w14:textId="1C9C80B0" w:rsidR="00D2072D" w:rsidRPr="007429D3" w:rsidRDefault="007754CE" w:rsidP="007429D3">
      <w:pPr>
        <w:rPr>
          <w:rFonts w:eastAsiaTheme="minorEastAsia"/>
        </w:rPr>
      </w:pPr>
      <m:oMathPara>
        <m:oMath>
          <m:r>
            <w:rPr>
              <w:rFonts w:ascii="Cambria Math" w:hAnsi="Cambria Math"/>
            </w:rPr>
            <m:t>b=</m:t>
          </m:r>
          <m:f>
            <m:fPr>
              <m:ctrlPr>
                <w:rPr>
                  <w:rFonts w:ascii="Cambria Math" w:hAnsi="Cambria Math"/>
                  <w:i/>
                </w:rPr>
              </m:ctrlPr>
            </m:fPr>
            <m:num>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-∑x.∑(x.y)</m:t>
              </m:r>
            </m:num>
            <m:den>
              <m:r>
                <w:rPr>
                  <w:rFonts w:ascii="Cambria Math" w:hAnsi="Cambria Math"/>
                </w:rPr>
                <m:t>n.∑</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-|∑x|^2</m:t>
              </m:r>
            </m:den>
          </m:f>
        </m:oMath>
      </m:oMathPara>
    </w:p>
    <w:p w14:paraId="3B01A3E6" w14:textId="63DF65A0" w:rsidR="007429D3" w:rsidRPr="007429D3" w:rsidRDefault="007429D3" w:rsidP="007429D3">
      <w:pPr>
        <w:pStyle w:val="Prrafodelista"/>
        <w:numPr>
          <w:ilvl w:val="0"/>
          <w:numId w:val="2"/>
        </w:numPr>
        <w:rPr>
          <w:rFonts w:eastAsiaTheme="minorEastAsia"/>
          <w:b/>
          <w:bCs/>
        </w:rPr>
      </w:pPr>
      <w:r w:rsidRPr="007429D3">
        <w:rPr>
          <w:rFonts w:ascii="Times New Roman" w:eastAsiaTheme="minorEastAsia" w:hAnsi="Times New Roman" w:cs="Times New Roman"/>
          <w:b/>
          <w:bCs/>
          <w:sz w:val="32"/>
          <w:szCs w:val="32"/>
        </w:rPr>
        <w:t xml:space="preserve">Resultados: </w:t>
      </w:r>
      <w:r w:rsidR="000535F8" w:rsidRPr="000535F8">
        <w:rPr>
          <w:rFonts w:ascii="Times New Roman" w:eastAsiaTheme="minorEastAsia" w:hAnsi="Times New Roman" w:cs="Times New Roman"/>
          <w:b/>
          <w:bCs/>
          <w:noProof/>
          <w:sz w:val="32"/>
          <w:szCs w:val="32"/>
        </w:rPr>
        <w:drawing>
          <wp:inline distT="0" distB="0" distL="0" distR="0" wp14:anchorId="0C4AA6D6" wp14:editId="26EF0EF3">
            <wp:extent cx="4480948" cy="487722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0948" cy="4877223"/>
                    </a:xfrm>
                    <a:prstGeom prst="rect">
                      <a:avLst/>
                    </a:prstGeom>
                  </pic:spPr>
                </pic:pic>
              </a:graphicData>
            </a:graphic>
          </wp:inline>
        </w:drawing>
      </w:r>
    </w:p>
    <w:p w14:paraId="3AA61F54" w14:textId="40281203" w:rsidR="00692225" w:rsidRDefault="00692225" w:rsidP="007429D3">
      <w:pPr>
        <w:ind w:firstLine="0"/>
        <w:rPr>
          <w:rFonts w:eastAsiaTheme="minorEastAsia"/>
          <w:b/>
          <w:bCs/>
        </w:rPr>
      </w:pPr>
    </w:p>
    <w:p w14:paraId="0D46705A" w14:textId="2AEEDBD5" w:rsidR="00692225" w:rsidRDefault="00692225" w:rsidP="007429D3">
      <w:pPr>
        <w:ind w:firstLine="0"/>
        <w:rPr>
          <w:rFonts w:eastAsiaTheme="minorEastAsia"/>
          <w:b/>
          <w:bCs/>
        </w:rPr>
      </w:pPr>
    </w:p>
    <w:p w14:paraId="56C86638" w14:textId="51F50D57" w:rsidR="00692225" w:rsidRDefault="00692225" w:rsidP="007429D3">
      <w:pPr>
        <w:ind w:firstLine="0"/>
        <w:rPr>
          <w:rFonts w:eastAsiaTheme="minorEastAsia"/>
          <w:b/>
          <w:bCs/>
        </w:rPr>
      </w:pPr>
    </w:p>
    <w:p w14:paraId="4CD5D404" w14:textId="5FE919E4" w:rsidR="00692225" w:rsidRDefault="00692225" w:rsidP="007429D3">
      <w:pPr>
        <w:ind w:firstLine="0"/>
        <w:rPr>
          <w:rFonts w:eastAsiaTheme="minorEastAsia"/>
          <w:b/>
          <w:bCs/>
        </w:rPr>
      </w:pPr>
    </w:p>
    <w:p w14:paraId="296C5010" w14:textId="383AB934" w:rsidR="007429D3" w:rsidRPr="007429D3" w:rsidRDefault="007429D3" w:rsidP="007429D3">
      <w:pPr>
        <w:ind w:firstLine="0"/>
        <w:rPr>
          <w:rFonts w:eastAsiaTheme="minorEastAsia"/>
          <w:b/>
          <w:bCs/>
        </w:rPr>
      </w:pPr>
    </w:p>
    <w:p w14:paraId="3B141F99" w14:textId="43F60A73" w:rsidR="00D2072D" w:rsidRPr="00692225" w:rsidRDefault="00D2072D" w:rsidP="00692225">
      <w:pPr>
        <w:pStyle w:val="Prrafodelista"/>
        <w:numPr>
          <w:ilvl w:val="0"/>
          <w:numId w:val="2"/>
        </w:numPr>
        <w:rPr>
          <w:rFonts w:ascii="Times New Roman" w:hAnsi="Times New Roman" w:cs="Times New Roman"/>
          <w:b/>
          <w:bCs/>
          <w:color w:val="000000" w:themeColor="text1"/>
          <w:sz w:val="32"/>
          <w:szCs w:val="32"/>
          <w:lang w:val="es-MX"/>
        </w:rPr>
      </w:pPr>
      <w:r w:rsidRPr="00692225">
        <w:rPr>
          <w:rFonts w:cs="Times New Roman"/>
          <w:b/>
          <w:bCs/>
          <w:color w:val="000000" w:themeColor="text1"/>
          <w:sz w:val="32"/>
          <w:szCs w:val="32"/>
          <w:lang w:val="es-MX"/>
        </w:rPr>
        <w:lastRenderedPageBreak/>
        <w:t xml:space="preserve">Cálculos: </w:t>
      </w:r>
    </w:p>
    <w:p w14:paraId="1C05DEB4" w14:textId="77777777" w:rsidR="007B5989" w:rsidRPr="007B5989" w:rsidRDefault="007B5989" w:rsidP="007B5989">
      <w:pPr>
        <w:pStyle w:val="Prrafodelista"/>
        <w:rPr>
          <w:rFonts w:ascii="Times New Roman" w:hAnsi="Times New Roman" w:cs="Times New Roman"/>
          <w:b/>
          <w:bCs/>
          <w:color w:val="000000" w:themeColor="text1"/>
          <w:sz w:val="32"/>
          <w:szCs w:val="32"/>
          <w:lang w:val="es-MX"/>
        </w:rPr>
      </w:pPr>
    </w:p>
    <w:p w14:paraId="65C04437" w14:textId="3EB174F5" w:rsidR="007B5989" w:rsidRDefault="007B5989" w:rsidP="007B5989">
      <w:pPr>
        <w:pStyle w:val="Prrafodelista"/>
        <w:ind w:left="1065"/>
        <w:rPr>
          <w:rFonts w:ascii="Times New Roman" w:hAnsi="Times New Roman" w:cs="Times New Roman"/>
          <w:b/>
          <w:bCs/>
          <w:color w:val="000000" w:themeColor="text1"/>
          <w:sz w:val="32"/>
          <w:szCs w:val="32"/>
          <w:lang w:val="es-MX"/>
        </w:rPr>
      </w:pPr>
      <w:r>
        <w:rPr>
          <w:rFonts w:ascii="Times New Roman" w:hAnsi="Times New Roman" w:cs="Times New Roman"/>
          <w:b/>
          <w:bCs/>
          <w:color w:val="000000" w:themeColor="text1"/>
          <w:sz w:val="32"/>
          <w:szCs w:val="32"/>
          <w:lang w:val="es-MX"/>
        </w:rPr>
        <w:t>Método de mínimos cuadrados:</w:t>
      </w:r>
    </w:p>
    <w:tbl>
      <w:tblPr>
        <w:tblStyle w:val="Tablaconcuadrcula"/>
        <w:tblW w:w="0" w:type="auto"/>
        <w:tblInd w:w="1065" w:type="dxa"/>
        <w:tblLook w:val="04A0" w:firstRow="1" w:lastRow="0" w:firstColumn="1" w:lastColumn="0" w:noHBand="0" w:noVBand="1"/>
      </w:tblPr>
      <w:tblGrid>
        <w:gridCol w:w="1950"/>
        <w:gridCol w:w="2010"/>
        <w:gridCol w:w="2071"/>
        <w:gridCol w:w="1920"/>
      </w:tblGrid>
      <w:tr w:rsidR="000535F8" w14:paraId="48556F19" w14:textId="77777777" w:rsidTr="007B5989">
        <w:tc>
          <w:tcPr>
            <w:tcW w:w="2254" w:type="dxa"/>
          </w:tcPr>
          <w:p w14:paraId="11C8E05C" w14:textId="22ED0726" w:rsidR="007B5989" w:rsidRPr="000535F8" w:rsidRDefault="00692225" w:rsidP="00692225">
            <w:pPr>
              <w:pStyle w:val="Prrafodelista"/>
              <w:ind w:left="0"/>
              <w:jc w:val="center"/>
              <w:rPr>
                <w:rFonts w:ascii="Times New Roman" w:hAnsi="Times New Roman" w:cs="Times New Roman"/>
                <w:b/>
                <w:bCs/>
                <w:color w:val="000000" w:themeColor="text1"/>
                <w:sz w:val="24"/>
                <w:szCs w:val="24"/>
                <w:lang w:val="es-MX"/>
              </w:rPr>
            </w:pPr>
            <w:r w:rsidRPr="000535F8">
              <w:rPr>
                <w:rFonts w:ascii="Times New Roman" w:hAnsi="Times New Roman" w:cs="Times New Roman"/>
                <w:b/>
                <w:bCs/>
                <w:color w:val="000000" w:themeColor="text1"/>
                <w:sz w:val="24"/>
                <w:szCs w:val="24"/>
                <w:lang w:val="es-MX"/>
              </w:rPr>
              <w:t>X</w:t>
            </w:r>
          </w:p>
        </w:tc>
        <w:tc>
          <w:tcPr>
            <w:tcW w:w="2254" w:type="dxa"/>
          </w:tcPr>
          <w:p w14:paraId="6253D22E" w14:textId="7311384E" w:rsidR="007B5989" w:rsidRPr="000535F8" w:rsidRDefault="00692225" w:rsidP="00692225">
            <w:pPr>
              <w:pStyle w:val="Prrafodelista"/>
              <w:ind w:left="0"/>
              <w:jc w:val="center"/>
              <w:rPr>
                <w:rFonts w:ascii="Times New Roman" w:hAnsi="Times New Roman" w:cs="Times New Roman"/>
                <w:b/>
                <w:bCs/>
                <w:color w:val="000000" w:themeColor="text1"/>
                <w:sz w:val="24"/>
                <w:szCs w:val="24"/>
                <w:lang w:val="es-MX"/>
              </w:rPr>
            </w:pPr>
            <w:r w:rsidRPr="000535F8">
              <w:rPr>
                <w:rFonts w:ascii="Times New Roman" w:hAnsi="Times New Roman" w:cs="Times New Roman"/>
                <w:b/>
                <w:bCs/>
                <w:color w:val="000000" w:themeColor="text1"/>
                <w:sz w:val="24"/>
                <w:szCs w:val="24"/>
                <w:lang w:val="es-MX"/>
              </w:rPr>
              <w:t>Y</w:t>
            </w:r>
          </w:p>
        </w:tc>
        <w:tc>
          <w:tcPr>
            <w:tcW w:w="2254" w:type="dxa"/>
          </w:tcPr>
          <w:p w14:paraId="44B327B8" w14:textId="0603D785" w:rsidR="007B5989" w:rsidRPr="000535F8" w:rsidRDefault="00692225" w:rsidP="00692225">
            <w:pPr>
              <w:pStyle w:val="Prrafodelista"/>
              <w:ind w:left="0"/>
              <w:jc w:val="center"/>
              <w:rPr>
                <w:rFonts w:ascii="Times New Roman" w:hAnsi="Times New Roman" w:cs="Times New Roman"/>
                <w:b/>
                <w:bCs/>
                <w:color w:val="000000" w:themeColor="text1"/>
                <w:sz w:val="24"/>
                <w:szCs w:val="24"/>
                <w:lang w:val="es-MX"/>
              </w:rPr>
            </w:pPr>
            <w:r w:rsidRPr="000535F8">
              <w:rPr>
                <w:rFonts w:ascii="Times New Roman" w:hAnsi="Times New Roman" w:cs="Times New Roman"/>
                <w:b/>
                <w:bCs/>
                <w:color w:val="000000" w:themeColor="text1"/>
                <w:sz w:val="24"/>
                <w:szCs w:val="24"/>
                <w:lang w:val="es-MX"/>
              </w:rPr>
              <w:t>X.Y</w:t>
            </w:r>
          </w:p>
        </w:tc>
        <w:tc>
          <w:tcPr>
            <w:tcW w:w="2254" w:type="dxa"/>
          </w:tcPr>
          <w:p w14:paraId="2807A519" w14:textId="66B326BC" w:rsidR="007B5989" w:rsidRPr="000535F8" w:rsidRDefault="00692225" w:rsidP="00692225">
            <w:pPr>
              <w:pStyle w:val="Prrafodelista"/>
              <w:ind w:left="0"/>
              <w:jc w:val="center"/>
              <w:rPr>
                <w:rFonts w:ascii="Times New Roman" w:hAnsi="Times New Roman" w:cs="Times New Roman"/>
                <w:b/>
                <w:bCs/>
                <w:color w:val="000000" w:themeColor="text1"/>
                <w:sz w:val="24"/>
                <w:szCs w:val="24"/>
                <w:lang w:val="es-MX"/>
              </w:rPr>
            </w:pPr>
            <w:r w:rsidRPr="000535F8">
              <w:rPr>
                <w:rFonts w:ascii="Times New Roman" w:hAnsi="Times New Roman" w:cs="Times New Roman"/>
                <w:b/>
                <w:bCs/>
                <w:color w:val="000000" w:themeColor="text1"/>
                <w:sz w:val="24"/>
                <w:szCs w:val="24"/>
                <w:lang w:val="es-MX"/>
              </w:rPr>
              <w:t>X^2</w:t>
            </w:r>
          </w:p>
        </w:tc>
      </w:tr>
      <w:tr w:rsidR="000535F8" w14:paraId="113C63FD" w14:textId="77777777" w:rsidTr="007B5989">
        <w:tc>
          <w:tcPr>
            <w:tcW w:w="2254" w:type="dxa"/>
          </w:tcPr>
          <w:p w14:paraId="1093E2B5" w14:textId="01E1F376" w:rsidR="007B5989" w:rsidRPr="000535F8" w:rsidRDefault="00692225" w:rsidP="00692225">
            <w:pPr>
              <w:pStyle w:val="Prrafodelista"/>
              <w:ind w:left="0"/>
              <w:jc w:val="center"/>
              <w:rPr>
                <w:rFonts w:ascii="Times New Roman" w:hAnsi="Times New Roman" w:cs="Times New Roman"/>
                <w:b/>
                <w:bCs/>
                <w:color w:val="000000" w:themeColor="text1"/>
                <w:sz w:val="24"/>
                <w:szCs w:val="24"/>
                <w:lang w:val="es-MX"/>
              </w:rPr>
            </w:pPr>
            <w:r w:rsidRPr="000535F8">
              <w:rPr>
                <w:rFonts w:ascii="Times New Roman" w:hAnsi="Times New Roman" w:cs="Times New Roman"/>
                <w:b/>
                <w:bCs/>
                <w:color w:val="000000" w:themeColor="text1"/>
                <w:sz w:val="24"/>
                <w:szCs w:val="24"/>
                <w:lang w:val="es-MX"/>
              </w:rPr>
              <w:t>6</w:t>
            </w:r>
          </w:p>
        </w:tc>
        <w:tc>
          <w:tcPr>
            <w:tcW w:w="2254" w:type="dxa"/>
          </w:tcPr>
          <w:p w14:paraId="146CFE51" w14:textId="3F90E9F3" w:rsidR="007B5989" w:rsidRPr="000535F8" w:rsidRDefault="00692225" w:rsidP="00692225">
            <w:pPr>
              <w:pStyle w:val="Prrafodelista"/>
              <w:ind w:left="0"/>
              <w:jc w:val="center"/>
              <w:rPr>
                <w:rFonts w:ascii="Times New Roman" w:hAnsi="Times New Roman" w:cs="Times New Roman"/>
                <w:b/>
                <w:bCs/>
                <w:color w:val="000000" w:themeColor="text1"/>
                <w:sz w:val="24"/>
                <w:szCs w:val="24"/>
                <w:lang w:val="es-MX"/>
              </w:rPr>
            </w:pPr>
            <w:r w:rsidRPr="000535F8">
              <w:rPr>
                <w:rFonts w:ascii="Times New Roman" w:hAnsi="Times New Roman" w:cs="Times New Roman"/>
                <w:b/>
                <w:bCs/>
                <w:color w:val="000000" w:themeColor="text1"/>
                <w:sz w:val="24"/>
                <w:szCs w:val="24"/>
                <w:lang w:val="es-MX"/>
              </w:rPr>
              <w:t>0</w:t>
            </w:r>
          </w:p>
        </w:tc>
        <w:tc>
          <w:tcPr>
            <w:tcW w:w="2254" w:type="dxa"/>
          </w:tcPr>
          <w:p w14:paraId="3465249F" w14:textId="127987C8" w:rsidR="007B5989" w:rsidRPr="000535F8" w:rsidRDefault="00692225" w:rsidP="00692225">
            <w:pPr>
              <w:pStyle w:val="Prrafodelista"/>
              <w:ind w:left="0"/>
              <w:jc w:val="center"/>
              <w:rPr>
                <w:rFonts w:ascii="Times New Roman" w:hAnsi="Times New Roman" w:cs="Times New Roman"/>
                <w:b/>
                <w:bCs/>
                <w:color w:val="000000" w:themeColor="text1"/>
                <w:sz w:val="24"/>
                <w:szCs w:val="24"/>
                <w:lang w:val="es-MX"/>
              </w:rPr>
            </w:pPr>
            <w:r w:rsidRPr="000535F8">
              <w:rPr>
                <w:rFonts w:ascii="Times New Roman" w:hAnsi="Times New Roman" w:cs="Times New Roman"/>
                <w:b/>
                <w:bCs/>
                <w:color w:val="000000" w:themeColor="text1"/>
                <w:sz w:val="24"/>
                <w:szCs w:val="24"/>
                <w:lang w:val="es-MX"/>
              </w:rPr>
              <w:t>0</w:t>
            </w:r>
          </w:p>
        </w:tc>
        <w:tc>
          <w:tcPr>
            <w:tcW w:w="2254" w:type="dxa"/>
          </w:tcPr>
          <w:p w14:paraId="273AAE45" w14:textId="1D76F102" w:rsidR="007B5989" w:rsidRPr="000535F8" w:rsidRDefault="00692225" w:rsidP="00692225">
            <w:pPr>
              <w:pStyle w:val="Prrafodelista"/>
              <w:ind w:left="0"/>
              <w:jc w:val="center"/>
              <w:rPr>
                <w:rFonts w:ascii="Times New Roman" w:hAnsi="Times New Roman" w:cs="Times New Roman"/>
                <w:b/>
                <w:bCs/>
                <w:color w:val="000000" w:themeColor="text1"/>
                <w:sz w:val="24"/>
                <w:szCs w:val="24"/>
                <w:lang w:val="es-MX"/>
              </w:rPr>
            </w:pPr>
            <w:r w:rsidRPr="000535F8">
              <w:rPr>
                <w:rFonts w:ascii="Times New Roman" w:hAnsi="Times New Roman" w:cs="Times New Roman"/>
                <w:b/>
                <w:bCs/>
                <w:color w:val="000000" w:themeColor="text1"/>
                <w:sz w:val="24"/>
                <w:szCs w:val="24"/>
                <w:lang w:val="es-MX"/>
              </w:rPr>
              <w:t>36</w:t>
            </w:r>
          </w:p>
        </w:tc>
      </w:tr>
      <w:tr w:rsidR="000535F8" w14:paraId="7FF8484D" w14:textId="77777777" w:rsidTr="007B5989">
        <w:tc>
          <w:tcPr>
            <w:tcW w:w="2254" w:type="dxa"/>
          </w:tcPr>
          <w:p w14:paraId="54D488FF" w14:textId="54459E54" w:rsidR="007B5989" w:rsidRPr="000535F8" w:rsidRDefault="00692225" w:rsidP="00692225">
            <w:pPr>
              <w:pStyle w:val="Prrafodelista"/>
              <w:ind w:left="0"/>
              <w:jc w:val="center"/>
              <w:rPr>
                <w:rFonts w:ascii="Times New Roman" w:hAnsi="Times New Roman" w:cs="Times New Roman"/>
                <w:b/>
                <w:bCs/>
                <w:color w:val="000000" w:themeColor="text1"/>
                <w:sz w:val="24"/>
                <w:szCs w:val="24"/>
                <w:lang w:val="es-MX"/>
              </w:rPr>
            </w:pPr>
            <w:r w:rsidRPr="000535F8">
              <w:rPr>
                <w:rFonts w:ascii="Times New Roman" w:hAnsi="Times New Roman" w:cs="Times New Roman"/>
                <w:b/>
                <w:bCs/>
                <w:color w:val="000000" w:themeColor="text1"/>
                <w:sz w:val="24"/>
                <w:szCs w:val="24"/>
                <w:lang w:val="es-MX"/>
              </w:rPr>
              <w:t>9</w:t>
            </w:r>
          </w:p>
        </w:tc>
        <w:tc>
          <w:tcPr>
            <w:tcW w:w="2254" w:type="dxa"/>
          </w:tcPr>
          <w:p w14:paraId="78987F4B" w14:textId="43616EB3" w:rsidR="007B5989" w:rsidRPr="000535F8" w:rsidRDefault="00692225" w:rsidP="00692225">
            <w:pPr>
              <w:pStyle w:val="Prrafodelista"/>
              <w:ind w:left="0"/>
              <w:jc w:val="center"/>
              <w:rPr>
                <w:rFonts w:ascii="Times New Roman" w:hAnsi="Times New Roman" w:cs="Times New Roman"/>
                <w:b/>
                <w:bCs/>
                <w:color w:val="000000" w:themeColor="text1"/>
                <w:sz w:val="24"/>
                <w:szCs w:val="24"/>
                <w:lang w:val="es-MX"/>
              </w:rPr>
            </w:pPr>
            <w:r w:rsidRPr="000535F8">
              <w:rPr>
                <w:rFonts w:ascii="Times New Roman" w:hAnsi="Times New Roman" w:cs="Times New Roman"/>
                <w:b/>
                <w:bCs/>
                <w:color w:val="000000" w:themeColor="text1"/>
                <w:sz w:val="24"/>
                <w:szCs w:val="24"/>
                <w:lang w:val="es-MX"/>
              </w:rPr>
              <w:t>100</w:t>
            </w:r>
          </w:p>
        </w:tc>
        <w:tc>
          <w:tcPr>
            <w:tcW w:w="2254" w:type="dxa"/>
          </w:tcPr>
          <w:p w14:paraId="0D58463A" w14:textId="33B6D118" w:rsidR="007B5989" w:rsidRPr="000535F8" w:rsidRDefault="00692225" w:rsidP="00692225">
            <w:pPr>
              <w:pStyle w:val="Prrafodelista"/>
              <w:ind w:left="0"/>
              <w:jc w:val="center"/>
              <w:rPr>
                <w:rFonts w:ascii="Times New Roman" w:hAnsi="Times New Roman" w:cs="Times New Roman"/>
                <w:b/>
                <w:bCs/>
                <w:color w:val="000000" w:themeColor="text1"/>
                <w:sz w:val="24"/>
                <w:szCs w:val="24"/>
                <w:lang w:val="es-MX"/>
              </w:rPr>
            </w:pPr>
            <w:r w:rsidRPr="000535F8">
              <w:rPr>
                <w:rFonts w:ascii="Times New Roman" w:hAnsi="Times New Roman" w:cs="Times New Roman"/>
                <w:b/>
                <w:bCs/>
                <w:color w:val="000000" w:themeColor="text1"/>
                <w:sz w:val="24"/>
                <w:szCs w:val="24"/>
                <w:lang w:val="es-MX"/>
              </w:rPr>
              <w:t>900</w:t>
            </w:r>
          </w:p>
        </w:tc>
        <w:tc>
          <w:tcPr>
            <w:tcW w:w="2254" w:type="dxa"/>
          </w:tcPr>
          <w:p w14:paraId="0E8ADACB" w14:textId="21680FAC" w:rsidR="007B5989" w:rsidRPr="000535F8" w:rsidRDefault="00692225" w:rsidP="00692225">
            <w:pPr>
              <w:pStyle w:val="Prrafodelista"/>
              <w:ind w:left="0"/>
              <w:jc w:val="center"/>
              <w:rPr>
                <w:rFonts w:ascii="Times New Roman" w:hAnsi="Times New Roman" w:cs="Times New Roman"/>
                <w:b/>
                <w:bCs/>
                <w:color w:val="000000" w:themeColor="text1"/>
                <w:sz w:val="24"/>
                <w:szCs w:val="24"/>
                <w:lang w:val="es-MX"/>
              </w:rPr>
            </w:pPr>
            <w:r w:rsidRPr="000535F8">
              <w:rPr>
                <w:rFonts w:ascii="Times New Roman" w:hAnsi="Times New Roman" w:cs="Times New Roman"/>
                <w:b/>
                <w:bCs/>
                <w:color w:val="000000" w:themeColor="text1"/>
                <w:sz w:val="24"/>
                <w:szCs w:val="24"/>
                <w:lang w:val="es-MX"/>
              </w:rPr>
              <w:t>81</w:t>
            </w:r>
          </w:p>
        </w:tc>
      </w:tr>
      <w:tr w:rsidR="000535F8" w14:paraId="29ACA327" w14:textId="77777777" w:rsidTr="007B5989">
        <w:tc>
          <w:tcPr>
            <w:tcW w:w="2254" w:type="dxa"/>
          </w:tcPr>
          <w:p w14:paraId="72FAB8C4" w14:textId="2CC5C40B" w:rsidR="007B5989" w:rsidRPr="000535F8" w:rsidRDefault="00692225" w:rsidP="00692225">
            <w:pPr>
              <w:pStyle w:val="Prrafodelista"/>
              <w:ind w:left="0"/>
              <w:jc w:val="center"/>
              <w:rPr>
                <w:rFonts w:ascii="Times New Roman" w:hAnsi="Times New Roman" w:cs="Times New Roman"/>
                <w:b/>
                <w:bCs/>
                <w:color w:val="000000" w:themeColor="text1"/>
                <w:sz w:val="24"/>
                <w:szCs w:val="24"/>
                <w:lang w:val="es-MX"/>
              </w:rPr>
            </w:pPr>
            <w:r w:rsidRPr="000535F8">
              <w:rPr>
                <w:rFonts w:ascii="Times New Roman" w:hAnsi="Times New Roman" w:cs="Times New Roman"/>
                <w:b/>
                <w:bCs/>
                <w:color w:val="000000" w:themeColor="text1"/>
                <w:sz w:val="24"/>
                <w:szCs w:val="24"/>
                <w:lang w:val="es-MX"/>
              </w:rPr>
              <w:t>12</w:t>
            </w:r>
          </w:p>
        </w:tc>
        <w:tc>
          <w:tcPr>
            <w:tcW w:w="2254" w:type="dxa"/>
          </w:tcPr>
          <w:p w14:paraId="178F2EB7" w14:textId="3F9A0E89" w:rsidR="007B5989" w:rsidRPr="000535F8" w:rsidRDefault="00692225" w:rsidP="00692225">
            <w:pPr>
              <w:pStyle w:val="Prrafodelista"/>
              <w:ind w:left="0"/>
              <w:jc w:val="center"/>
              <w:rPr>
                <w:rFonts w:ascii="Times New Roman" w:hAnsi="Times New Roman" w:cs="Times New Roman"/>
                <w:b/>
                <w:bCs/>
                <w:color w:val="000000" w:themeColor="text1"/>
                <w:sz w:val="24"/>
                <w:szCs w:val="24"/>
                <w:lang w:val="es-MX"/>
              </w:rPr>
            </w:pPr>
            <w:r w:rsidRPr="000535F8">
              <w:rPr>
                <w:rFonts w:ascii="Times New Roman" w:hAnsi="Times New Roman" w:cs="Times New Roman"/>
                <w:b/>
                <w:bCs/>
                <w:color w:val="000000" w:themeColor="text1"/>
                <w:sz w:val="24"/>
                <w:szCs w:val="24"/>
                <w:lang w:val="es-MX"/>
              </w:rPr>
              <w:t>200</w:t>
            </w:r>
          </w:p>
        </w:tc>
        <w:tc>
          <w:tcPr>
            <w:tcW w:w="2254" w:type="dxa"/>
          </w:tcPr>
          <w:p w14:paraId="6AFFF187" w14:textId="0F076E8F" w:rsidR="007B5989" w:rsidRPr="000535F8" w:rsidRDefault="00692225" w:rsidP="00692225">
            <w:pPr>
              <w:pStyle w:val="Prrafodelista"/>
              <w:ind w:left="0"/>
              <w:jc w:val="center"/>
              <w:rPr>
                <w:rFonts w:ascii="Times New Roman" w:hAnsi="Times New Roman" w:cs="Times New Roman"/>
                <w:b/>
                <w:bCs/>
                <w:color w:val="000000" w:themeColor="text1"/>
                <w:sz w:val="24"/>
                <w:szCs w:val="24"/>
                <w:lang w:val="es-MX"/>
              </w:rPr>
            </w:pPr>
            <w:r w:rsidRPr="000535F8">
              <w:rPr>
                <w:rFonts w:ascii="Times New Roman" w:hAnsi="Times New Roman" w:cs="Times New Roman"/>
                <w:b/>
                <w:bCs/>
                <w:color w:val="000000" w:themeColor="text1"/>
                <w:sz w:val="24"/>
                <w:szCs w:val="24"/>
                <w:lang w:val="es-MX"/>
              </w:rPr>
              <w:t>2400</w:t>
            </w:r>
          </w:p>
        </w:tc>
        <w:tc>
          <w:tcPr>
            <w:tcW w:w="2254" w:type="dxa"/>
          </w:tcPr>
          <w:p w14:paraId="77E1BA15" w14:textId="63FC6B28" w:rsidR="007B5989" w:rsidRPr="000535F8" w:rsidRDefault="00692225" w:rsidP="00692225">
            <w:pPr>
              <w:pStyle w:val="Prrafodelista"/>
              <w:ind w:left="0"/>
              <w:jc w:val="center"/>
              <w:rPr>
                <w:rFonts w:ascii="Times New Roman" w:hAnsi="Times New Roman" w:cs="Times New Roman"/>
                <w:b/>
                <w:bCs/>
                <w:color w:val="000000" w:themeColor="text1"/>
                <w:sz w:val="24"/>
                <w:szCs w:val="24"/>
                <w:lang w:val="es-MX"/>
              </w:rPr>
            </w:pPr>
            <w:r w:rsidRPr="000535F8">
              <w:rPr>
                <w:rFonts w:ascii="Times New Roman" w:hAnsi="Times New Roman" w:cs="Times New Roman"/>
                <w:b/>
                <w:bCs/>
                <w:color w:val="000000" w:themeColor="text1"/>
                <w:sz w:val="24"/>
                <w:szCs w:val="24"/>
                <w:lang w:val="es-MX"/>
              </w:rPr>
              <w:t>144</w:t>
            </w:r>
          </w:p>
        </w:tc>
      </w:tr>
      <w:tr w:rsidR="000535F8" w14:paraId="496C2655" w14:textId="77777777" w:rsidTr="007B5989">
        <w:tc>
          <w:tcPr>
            <w:tcW w:w="2254" w:type="dxa"/>
          </w:tcPr>
          <w:p w14:paraId="5EFBDBD1" w14:textId="7B6B48BB" w:rsidR="007B5989" w:rsidRPr="000535F8" w:rsidRDefault="00692225" w:rsidP="00692225">
            <w:pPr>
              <w:pStyle w:val="Prrafodelista"/>
              <w:ind w:left="0"/>
              <w:jc w:val="center"/>
              <w:rPr>
                <w:rFonts w:ascii="Times New Roman" w:hAnsi="Times New Roman" w:cs="Times New Roman"/>
                <w:b/>
                <w:bCs/>
                <w:color w:val="000000" w:themeColor="text1"/>
                <w:sz w:val="24"/>
                <w:szCs w:val="24"/>
                <w:lang w:val="es-MX"/>
              </w:rPr>
            </w:pPr>
            <w:r w:rsidRPr="000535F8">
              <w:rPr>
                <w:rFonts w:ascii="Times New Roman" w:hAnsi="Times New Roman" w:cs="Times New Roman"/>
                <w:b/>
                <w:bCs/>
                <w:color w:val="000000" w:themeColor="text1"/>
                <w:sz w:val="24"/>
                <w:szCs w:val="24"/>
                <w:lang w:val="es-MX"/>
              </w:rPr>
              <w:t>15</w:t>
            </w:r>
          </w:p>
        </w:tc>
        <w:tc>
          <w:tcPr>
            <w:tcW w:w="2254" w:type="dxa"/>
          </w:tcPr>
          <w:p w14:paraId="7F2CDA28" w14:textId="093EF61E" w:rsidR="007B5989" w:rsidRPr="000535F8" w:rsidRDefault="00692225" w:rsidP="00692225">
            <w:pPr>
              <w:pStyle w:val="Prrafodelista"/>
              <w:ind w:left="0"/>
              <w:jc w:val="center"/>
              <w:rPr>
                <w:rFonts w:ascii="Times New Roman" w:hAnsi="Times New Roman" w:cs="Times New Roman"/>
                <w:b/>
                <w:bCs/>
                <w:color w:val="000000" w:themeColor="text1"/>
                <w:sz w:val="24"/>
                <w:szCs w:val="24"/>
                <w:lang w:val="es-MX"/>
              </w:rPr>
            </w:pPr>
            <w:r w:rsidRPr="000535F8">
              <w:rPr>
                <w:rFonts w:ascii="Times New Roman" w:hAnsi="Times New Roman" w:cs="Times New Roman"/>
                <w:b/>
                <w:bCs/>
                <w:color w:val="000000" w:themeColor="text1"/>
                <w:sz w:val="24"/>
                <w:szCs w:val="24"/>
                <w:lang w:val="es-MX"/>
              </w:rPr>
              <w:t>300</w:t>
            </w:r>
          </w:p>
        </w:tc>
        <w:tc>
          <w:tcPr>
            <w:tcW w:w="2254" w:type="dxa"/>
          </w:tcPr>
          <w:p w14:paraId="76BA2CAF" w14:textId="2899B037" w:rsidR="007B5989" w:rsidRPr="000535F8" w:rsidRDefault="00692225" w:rsidP="00692225">
            <w:pPr>
              <w:pStyle w:val="Prrafodelista"/>
              <w:ind w:left="0"/>
              <w:jc w:val="center"/>
              <w:rPr>
                <w:rFonts w:ascii="Times New Roman" w:hAnsi="Times New Roman" w:cs="Times New Roman"/>
                <w:b/>
                <w:bCs/>
                <w:color w:val="000000" w:themeColor="text1"/>
                <w:sz w:val="24"/>
                <w:szCs w:val="24"/>
                <w:lang w:val="es-MX"/>
              </w:rPr>
            </w:pPr>
            <w:r w:rsidRPr="000535F8">
              <w:rPr>
                <w:rFonts w:ascii="Times New Roman" w:hAnsi="Times New Roman" w:cs="Times New Roman"/>
                <w:b/>
                <w:bCs/>
                <w:color w:val="000000" w:themeColor="text1"/>
                <w:sz w:val="24"/>
                <w:szCs w:val="24"/>
                <w:lang w:val="es-MX"/>
              </w:rPr>
              <w:t>4500</w:t>
            </w:r>
          </w:p>
        </w:tc>
        <w:tc>
          <w:tcPr>
            <w:tcW w:w="2254" w:type="dxa"/>
          </w:tcPr>
          <w:p w14:paraId="5F513507" w14:textId="4ED465F0" w:rsidR="007B5989" w:rsidRPr="000535F8" w:rsidRDefault="00692225" w:rsidP="00692225">
            <w:pPr>
              <w:pStyle w:val="Prrafodelista"/>
              <w:ind w:left="0"/>
              <w:jc w:val="center"/>
              <w:rPr>
                <w:rFonts w:ascii="Times New Roman" w:hAnsi="Times New Roman" w:cs="Times New Roman"/>
                <w:b/>
                <w:bCs/>
                <w:color w:val="000000" w:themeColor="text1"/>
                <w:sz w:val="24"/>
                <w:szCs w:val="24"/>
                <w:lang w:val="es-MX"/>
              </w:rPr>
            </w:pPr>
            <w:r w:rsidRPr="000535F8">
              <w:rPr>
                <w:rFonts w:ascii="Times New Roman" w:hAnsi="Times New Roman" w:cs="Times New Roman"/>
                <w:b/>
                <w:bCs/>
                <w:color w:val="000000" w:themeColor="text1"/>
                <w:sz w:val="24"/>
                <w:szCs w:val="24"/>
                <w:lang w:val="es-MX"/>
              </w:rPr>
              <w:t>225</w:t>
            </w:r>
          </w:p>
        </w:tc>
      </w:tr>
      <w:tr w:rsidR="000535F8" w14:paraId="746CBA0A" w14:textId="77777777" w:rsidTr="007B5989">
        <w:tc>
          <w:tcPr>
            <w:tcW w:w="2254" w:type="dxa"/>
          </w:tcPr>
          <w:p w14:paraId="55076E15" w14:textId="60E80190" w:rsidR="007B5989" w:rsidRPr="000535F8" w:rsidRDefault="00692225" w:rsidP="00692225">
            <w:pPr>
              <w:pStyle w:val="Prrafodelista"/>
              <w:ind w:left="0"/>
              <w:jc w:val="center"/>
              <w:rPr>
                <w:rFonts w:ascii="Times New Roman" w:hAnsi="Times New Roman" w:cs="Times New Roman"/>
                <w:b/>
                <w:bCs/>
                <w:color w:val="000000" w:themeColor="text1"/>
                <w:sz w:val="24"/>
                <w:szCs w:val="24"/>
                <w:lang w:val="es-MX"/>
              </w:rPr>
            </w:pPr>
            <w:r w:rsidRPr="000535F8">
              <w:rPr>
                <w:rFonts w:ascii="Times New Roman" w:hAnsi="Times New Roman" w:cs="Times New Roman"/>
                <w:b/>
                <w:bCs/>
                <w:color w:val="000000" w:themeColor="text1"/>
                <w:sz w:val="24"/>
                <w:szCs w:val="24"/>
                <w:lang w:val="es-MX"/>
              </w:rPr>
              <w:t>18</w:t>
            </w:r>
          </w:p>
        </w:tc>
        <w:tc>
          <w:tcPr>
            <w:tcW w:w="2254" w:type="dxa"/>
          </w:tcPr>
          <w:p w14:paraId="1917085A" w14:textId="472285F3" w:rsidR="007B5989" w:rsidRPr="000535F8" w:rsidRDefault="00692225" w:rsidP="00692225">
            <w:pPr>
              <w:pStyle w:val="Prrafodelista"/>
              <w:ind w:left="0"/>
              <w:jc w:val="center"/>
              <w:rPr>
                <w:rFonts w:ascii="Times New Roman" w:hAnsi="Times New Roman" w:cs="Times New Roman"/>
                <w:b/>
                <w:bCs/>
                <w:color w:val="000000" w:themeColor="text1"/>
                <w:sz w:val="24"/>
                <w:szCs w:val="24"/>
                <w:lang w:val="es-MX"/>
              </w:rPr>
            </w:pPr>
            <w:r w:rsidRPr="000535F8">
              <w:rPr>
                <w:rFonts w:ascii="Times New Roman" w:hAnsi="Times New Roman" w:cs="Times New Roman"/>
                <w:b/>
                <w:bCs/>
                <w:color w:val="000000" w:themeColor="text1"/>
                <w:sz w:val="24"/>
                <w:szCs w:val="24"/>
                <w:lang w:val="es-MX"/>
              </w:rPr>
              <w:t>400</w:t>
            </w:r>
          </w:p>
        </w:tc>
        <w:tc>
          <w:tcPr>
            <w:tcW w:w="2254" w:type="dxa"/>
          </w:tcPr>
          <w:p w14:paraId="23A82DAD" w14:textId="6D775D93" w:rsidR="007B5989" w:rsidRPr="000535F8" w:rsidRDefault="00692225" w:rsidP="00692225">
            <w:pPr>
              <w:pStyle w:val="Prrafodelista"/>
              <w:ind w:left="0"/>
              <w:jc w:val="center"/>
              <w:rPr>
                <w:rFonts w:ascii="Times New Roman" w:hAnsi="Times New Roman" w:cs="Times New Roman"/>
                <w:b/>
                <w:bCs/>
                <w:color w:val="000000" w:themeColor="text1"/>
                <w:sz w:val="24"/>
                <w:szCs w:val="24"/>
                <w:lang w:val="es-MX"/>
              </w:rPr>
            </w:pPr>
            <w:r w:rsidRPr="000535F8">
              <w:rPr>
                <w:rFonts w:ascii="Times New Roman" w:hAnsi="Times New Roman" w:cs="Times New Roman"/>
                <w:b/>
                <w:bCs/>
                <w:color w:val="000000" w:themeColor="text1"/>
                <w:sz w:val="24"/>
                <w:szCs w:val="24"/>
                <w:lang w:val="es-MX"/>
              </w:rPr>
              <w:t>7200</w:t>
            </w:r>
          </w:p>
        </w:tc>
        <w:tc>
          <w:tcPr>
            <w:tcW w:w="2254" w:type="dxa"/>
          </w:tcPr>
          <w:p w14:paraId="05ED1C8B" w14:textId="7CDC028E" w:rsidR="007B5989" w:rsidRPr="000535F8" w:rsidRDefault="00692225" w:rsidP="00692225">
            <w:pPr>
              <w:pStyle w:val="Prrafodelista"/>
              <w:ind w:left="0"/>
              <w:jc w:val="center"/>
              <w:rPr>
                <w:rFonts w:ascii="Times New Roman" w:hAnsi="Times New Roman" w:cs="Times New Roman"/>
                <w:b/>
                <w:bCs/>
                <w:color w:val="000000" w:themeColor="text1"/>
                <w:sz w:val="24"/>
                <w:szCs w:val="24"/>
                <w:lang w:val="es-MX"/>
              </w:rPr>
            </w:pPr>
            <w:r w:rsidRPr="000535F8">
              <w:rPr>
                <w:rFonts w:ascii="Times New Roman" w:hAnsi="Times New Roman" w:cs="Times New Roman"/>
                <w:b/>
                <w:bCs/>
                <w:color w:val="000000" w:themeColor="text1"/>
                <w:sz w:val="24"/>
                <w:szCs w:val="24"/>
                <w:lang w:val="es-MX"/>
              </w:rPr>
              <w:t>324</w:t>
            </w:r>
          </w:p>
        </w:tc>
      </w:tr>
      <w:tr w:rsidR="00692225" w14:paraId="5DAF0503" w14:textId="77777777" w:rsidTr="007B5989">
        <w:tc>
          <w:tcPr>
            <w:tcW w:w="2254" w:type="dxa"/>
          </w:tcPr>
          <w:p w14:paraId="2FA582E6" w14:textId="229B0DA4" w:rsidR="00692225" w:rsidRPr="000535F8" w:rsidRDefault="00692225" w:rsidP="00692225">
            <w:pPr>
              <w:pStyle w:val="Prrafodelista"/>
              <w:ind w:left="0"/>
              <w:jc w:val="center"/>
              <w:rPr>
                <w:rFonts w:ascii="Times New Roman" w:hAnsi="Times New Roman" w:cs="Times New Roman"/>
                <w:b/>
                <w:bCs/>
                <w:color w:val="000000" w:themeColor="text1"/>
                <w:sz w:val="24"/>
                <w:szCs w:val="24"/>
                <w:lang w:val="es-MX"/>
              </w:rPr>
            </w:pPr>
            <w:r w:rsidRPr="000535F8">
              <w:rPr>
                <w:rFonts w:ascii="Times New Roman" w:hAnsi="Times New Roman" w:cs="Times New Roman"/>
                <w:b/>
                <w:bCs/>
                <w:color w:val="000000" w:themeColor="text1"/>
                <w:sz w:val="24"/>
                <w:szCs w:val="24"/>
                <w:lang w:val="es-MX"/>
              </w:rPr>
              <w:t>∑(x)=60</w:t>
            </w:r>
          </w:p>
        </w:tc>
        <w:tc>
          <w:tcPr>
            <w:tcW w:w="2254" w:type="dxa"/>
          </w:tcPr>
          <w:p w14:paraId="7B9B76DC" w14:textId="3F93D0B5" w:rsidR="00692225" w:rsidRPr="000535F8" w:rsidRDefault="00692225" w:rsidP="00692225">
            <w:pPr>
              <w:pStyle w:val="Prrafodelista"/>
              <w:ind w:left="0"/>
              <w:jc w:val="center"/>
              <w:rPr>
                <w:rFonts w:ascii="Times New Roman" w:hAnsi="Times New Roman" w:cs="Times New Roman"/>
                <w:b/>
                <w:bCs/>
                <w:color w:val="000000" w:themeColor="text1"/>
                <w:sz w:val="24"/>
                <w:szCs w:val="24"/>
                <w:lang w:val="es-MX"/>
              </w:rPr>
            </w:pPr>
            <w:r w:rsidRPr="000535F8">
              <w:rPr>
                <w:rFonts w:ascii="Times New Roman" w:hAnsi="Times New Roman" w:cs="Times New Roman"/>
                <w:b/>
                <w:bCs/>
                <w:color w:val="000000" w:themeColor="text1"/>
                <w:sz w:val="24"/>
                <w:szCs w:val="24"/>
                <w:lang w:val="es-MX"/>
              </w:rPr>
              <w:t>∑(y)=1000</w:t>
            </w:r>
          </w:p>
        </w:tc>
        <w:tc>
          <w:tcPr>
            <w:tcW w:w="2254" w:type="dxa"/>
          </w:tcPr>
          <w:p w14:paraId="162BD6CD" w14:textId="2C3F3D4A" w:rsidR="00692225" w:rsidRPr="000535F8" w:rsidRDefault="00692225" w:rsidP="00692225">
            <w:pPr>
              <w:pStyle w:val="Prrafodelista"/>
              <w:ind w:left="0"/>
              <w:jc w:val="center"/>
              <w:rPr>
                <w:rFonts w:ascii="Times New Roman" w:hAnsi="Times New Roman" w:cs="Times New Roman"/>
                <w:b/>
                <w:bCs/>
                <w:color w:val="000000" w:themeColor="text1"/>
                <w:sz w:val="24"/>
                <w:szCs w:val="24"/>
                <w:lang w:val="es-MX"/>
              </w:rPr>
            </w:pPr>
            <w:r w:rsidRPr="000535F8">
              <w:rPr>
                <w:rFonts w:ascii="Times New Roman" w:hAnsi="Times New Roman" w:cs="Times New Roman"/>
                <w:b/>
                <w:bCs/>
                <w:color w:val="000000" w:themeColor="text1"/>
                <w:sz w:val="24"/>
                <w:szCs w:val="24"/>
                <w:lang w:val="es-MX"/>
              </w:rPr>
              <w:t>∑(</w:t>
            </w:r>
            <w:proofErr w:type="spellStart"/>
            <w:r w:rsidRPr="000535F8">
              <w:rPr>
                <w:rFonts w:ascii="Times New Roman" w:hAnsi="Times New Roman" w:cs="Times New Roman"/>
                <w:b/>
                <w:bCs/>
                <w:color w:val="000000" w:themeColor="text1"/>
                <w:sz w:val="24"/>
                <w:szCs w:val="24"/>
                <w:lang w:val="es-MX"/>
              </w:rPr>
              <w:t>xy</w:t>
            </w:r>
            <w:proofErr w:type="spellEnd"/>
            <w:r w:rsidRPr="000535F8">
              <w:rPr>
                <w:rFonts w:ascii="Times New Roman" w:hAnsi="Times New Roman" w:cs="Times New Roman"/>
                <w:b/>
                <w:bCs/>
                <w:color w:val="000000" w:themeColor="text1"/>
                <w:sz w:val="24"/>
                <w:szCs w:val="24"/>
                <w:lang w:val="es-MX"/>
              </w:rPr>
              <w:t>)=1500</w:t>
            </w:r>
            <w:r w:rsidR="000535F8" w:rsidRPr="000535F8">
              <w:rPr>
                <w:rFonts w:ascii="Times New Roman" w:hAnsi="Times New Roman" w:cs="Times New Roman"/>
                <w:b/>
                <w:bCs/>
                <w:color w:val="000000" w:themeColor="text1"/>
                <w:sz w:val="24"/>
                <w:szCs w:val="24"/>
                <w:lang w:val="es-MX"/>
              </w:rPr>
              <w:t>0</w:t>
            </w:r>
          </w:p>
        </w:tc>
        <w:tc>
          <w:tcPr>
            <w:tcW w:w="2254" w:type="dxa"/>
          </w:tcPr>
          <w:p w14:paraId="2ADC3A22" w14:textId="1A754831" w:rsidR="00692225" w:rsidRPr="000535F8" w:rsidRDefault="00692225" w:rsidP="00692225">
            <w:pPr>
              <w:pStyle w:val="Prrafodelista"/>
              <w:ind w:left="0"/>
              <w:jc w:val="center"/>
              <w:rPr>
                <w:rFonts w:ascii="Times New Roman" w:hAnsi="Times New Roman" w:cs="Times New Roman"/>
                <w:b/>
                <w:bCs/>
                <w:color w:val="000000" w:themeColor="text1"/>
                <w:sz w:val="24"/>
                <w:szCs w:val="24"/>
                <w:lang w:val="es-MX"/>
              </w:rPr>
            </w:pPr>
            <w:r w:rsidRPr="000535F8">
              <w:rPr>
                <w:rFonts w:ascii="Times New Roman" w:hAnsi="Times New Roman" w:cs="Times New Roman"/>
                <w:b/>
                <w:bCs/>
                <w:color w:val="000000" w:themeColor="text1"/>
                <w:sz w:val="24"/>
                <w:szCs w:val="24"/>
                <w:lang w:val="es-MX"/>
              </w:rPr>
              <w:t>∑(x^</w:t>
            </w:r>
            <w:r w:rsidR="000535F8" w:rsidRPr="000535F8">
              <w:rPr>
                <w:rFonts w:ascii="Times New Roman" w:hAnsi="Times New Roman" w:cs="Times New Roman"/>
                <w:b/>
                <w:bCs/>
                <w:color w:val="000000" w:themeColor="text1"/>
                <w:sz w:val="24"/>
                <w:szCs w:val="24"/>
                <w:lang w:val="es-MX"/>
              </w:rPr>
              <w:t>2) =</w:t>
            </w:r>
            <w:r w:rsidRPr="000535F8">
              <w:rPr>
                <w:rFonts w:ascii="Times New Roman" w:hAnsi="Times New Roman" w:cs="Times New Roman"/>
                <w:b/>
                <w:bCs/>
                <w:color w:val="000000" w:themeColor="text1"/>
                <w:sz w:val="24"/>
                <w:szCs w:val="24"/>
                <w:lang w:val="es-MX"/>
              </w:rPr>
              <w:t>810</w:t>
            </w:r>
          </w:p>
        </w:tc>
      </w:tr>
    </w:tbl>
    <w:p w14:paraId="5192E4FB" w14:textId="77777777" w:rsidR="007B5989" w:rsidRPr="007429D3" w:rsidRDefault="007B5989" w:rsidP="007B5989">
      <w:pPr>
        <w:pStyle w:val="Prrafodelista"/>
        <w:ind w:left="1065"/>
        <w:rPr>
          <w:rFonts w:ascii="Times New Roman" w:hAnsi="Times New Roman" w:cs="Times New Roman"/>
          <w:b/>
          <w:bCs/>
          <w:color w:val="000000" w:themeColor="text1"/>
          <w:sz w:val="32"/>
          <w:szCs w:val="32"/>
          <w:lang w:val="es-MX"/>
        </w:rPr>
      </w:pPr>
    </w:p>
    <w:p w14:paraId="61E031E5" w14:textId="5E41C7D8" w:rsidR="00D2072D" w:rsidRPr="00D2072D" w:rsidRDefault="00D2072D" w:rsidP="00D2072D">
      <w:pPr>
        <w:rPr>
          <w:rFonts w:cs="Times New Roman"/>
          <w:color w:val="000000" w:themeColor="text1"/>
          <w:szCs w:val="24"/>
          <w:lang w:val="es-MX"/>
        </w:rPr>
      </w:pPr>
      <w:r w:rsidRPr="001A7FE3">
        <w:rPr>
          <w:rFonts w:cs="Times New Roman"/>
          <w:szCs w:val="24"/>
          <w:lang w:val="es-MX"/>
        </w:rPr>
        <w:t xml:space="preserve">y = mx + b                 </w:t>
      </w:r>
      <w:r w:rsidRPr="00D2072D">
        <w:rPr>
          <w:rFonts w:cs="Times New Roman"/>
          <w:color w:val="000000" w:themeColor="text1"/>
          <w:szCs w:val="24"/>
          <w:lang w:val="es-MX"/>
        </w:rPr>
        <w:t xml:space="preserve">N = 5 </w:t>
      </w:r>
    </w:p>
    <w:p w14:paraId="70E6FC60" w14:textId="77777777" w:rsidR="00D2072D" w:rsidRPr="00D2072D" w:rsidRDefault="00D2072D" w:rsidP="00D2072D">
      <w:pPr>
        <w:rPr>
          <w:rFonts w:cs="Times New Roman"/>
          <w:color w:val="000000" w:themeColor="text1"/>
          <w:szCs w:val="24"/>
          <w:lang w:val="es-MX"/>
        </w:rPr>
      </w:pPr>
    </w:p>
    <w:p w14:paraId="686CD513" w14:textId="38C2737C" w:rsidR="00D2072D" w:rsidRPr="001A7FE3" w:rsidRDefault="00D2072D" w:rsidP="00D2072D">
      <w:pPr>
        <w:rPr>
          <w:rFonts w:eastAsiaTheme="minorEastAsia" w:cs="Times New Roman"/>
          <w:szCs w:val="24"/>
          <w:lang w:val="es-MX"/>
        </w:rPr>
      </w:pPr>
      <w:r w:rsidRPr="001A7FE3">
        <w:rPr>
          <w:rFonts w:cs="Times New Roman"/>
          <w:szCs w:val="24"/>
          <w:lang w:val="es-MX"/>
        </w:rPr>
        <w:t xml:space="preserve">m = </w:t>
      </w:r>
      <m:oMath>
        <m:f>
          <m:fPr>
            <m:ctrlPr>
              <w:rPr>
                <w:rFonts w:ascii="Cambria Math" w:hAnsi="Cambria Math" w:cs="Times New Roman"/>
                <w:i/>
                <w:szCs w:val="24"/>
                <w:lang w:val="es-MX"/>
              </w:rPr>
            </m:ctrlPr>
          </m:fPr>
          <m:num>
            <m:r>
              <w:rPr>
                <w:rFonts w:ascii="Cambria Math" w:hAnsi="Cambria Math" w:cs="Times New Roman"/>
                <w:szCs w:val="24"/>
                <w:lang w:val="es-MX"/>
              </w:rPr>
              <m:t>N</m:t>
            </m:r>
            <m:nary>
              <m:naryPr>
                <m:chr m:val="∑"/>
                <m:limLoc m:val="undOvr"/>
                <m:subHide m:val="1"/>
                <m:supHide m:val="1"/>
                <m:ctrlPr>
                  <w:rPr>
                    <w:rFonts w:ascii="Cambria Math" w:hAnsi="Cambria Math" w:cs="Times New Roman"/>
                    <w:i/>
                    <w:szCs w:val="24"/>
                    <w:lang w:val="es-MX"/>
                  </w:rPr>
                </m:ctrlPr>
              </m:naryPr>
              <m:sub/>
              <m:sup/>
              <m:e>
                <m:r>
                  <w:rPr>
                    <w:rFonts w:ascii="Cambria Math" w:hAnsi="Cambria Math" w:cs="Times New Roman"/>
                    <w:szCs w:val="24"/>
                    <w:lang w:val="es-MX"/>
                  </w:rPr>
                  <m:t xml:space="preserve">xy- </m:t>
                </m:r>
                <m:nary>
                  <m:naryPr>
                    <m:chr m:val="∑"/>
                    <m:limLoc m:val="undOvr"/>
                    <m:subHide m:val="1"/>
                    <m:supHide m:val="1"/>
                    <m:ctrlPr>
                      <w:rPr>
                        <w:rFonts w:ascii="Cambria Math" w:hAnsi="Cambria Math" w:cs="Times New Roman"/>
                        <w:i/>
                        <w:szCs w:val="24"/>
                        <w:lang w:val="es-MX"/>
                      </w:rPr>
                    </m:ctrlPr>
                  </m:naryPr>
                  <m:sub/>
                  <m:sup/>
                  <m:e>
                    <m:r>
                      <w:rPr>
                        <w:rFonts w:ascii="Cambria Math" w:hAnsi="Cambria Math" w:cs="Times New Roman"/>
                        <w:szCs w:val="24"/>
                        <w:lang w:val="es-MX"/>
                      </w:rPr>
                      <m:t>x</m:t>
                    </m:r>
                    <m:nary>
                      <m:naryPr>
                        <m:chr m:val="∑"/>
                        <m:limLoc m:val="undOvr"/>
                        <m:subHide m:val="1"/>
                        <m:supHide m:val="1"/>
                        <m:ctrlPr>
                          <w:rPr>
                            <w:rFonts w:ascii="Cambria Math" w:hAnsi="Cambria Math" w:cs="Times New Roman"/>
                            <w:i/>
                            <w:szCs w:val="24"/>
                            <w:lang w:val="es-MX"/>
                          </w:rPr>
                        </m:ctrlPr>
                      </m:naryPr>
                      <m:sub/>
                      <m:sup/>
                      <m:e>
                        <m:r>
                          <w:rPr>
                            <w:rFonts w:ascii="Cambria Math" w:hAnsi="Cambria Math" w:cs="Times New Roman"/>
                            <w:szCs w:val="24"/>
                            <w:lang w:val="es-MX"/>
                          </w:rPr>
                          <m:t>y</m:t>
                        </m:r>
                      </m:e>
                    </m:nary>
                  </m:e>
                </m:nary>
              </m:e>
            </m:nary>
          </m:num>
          <m:den>
            <m:r>
              <w:rPr>
                <w:rFonts w:ascii="Cambria Math" w:hAnsi="Cambria Math" w:cs="Times New Roman"/>
                <w:szCs w:val="24"/>
                <w:lang w:val="es-MX"/>
              </w:rPr>
              <m:t>N</m:t>
            </m:r>
            <m:nary>
              <m:naryPr>
                <m:chr m:val="∑"/>
                <m:limLoc m:val="undOvr"/>
                <m:subHide m:val="1"/>
                <m:supHide m:val="1"/>
                <m:ctrlPr>
                  <w:rPr>
                    <w:rFonts w:ascii="Cambria Math" w:hAnsi="Cambria Math" w:cs="Times New Roman"/>
                    <w:i/>
                    <w:szCs w:val="24"/>
                    <w:lang w:val="es-MX"/>
                  </w:rPr>
                </m:ctrlPr>
              </m:naryPr>
              <m:sub/>
              <m:sup/>
              <m:e>
                <m:sSup>
                  <m:sSupPr>
                    <m:ctrlPr>
                      <w:rPr>
                        <w:rFonts w:ascii="Cambria Math" w:hAnsi="Cambria Math" w:cs="Times New Roman"/>
                        <w:i/>
                        <w:szCs w:val="24"/>
                        <w:lang w:val="es-MX"/>
                      </w:rPr>
                    </m:ctrlPr>
                  </m:sSupPr>
                  <m:e>
                    <m:r>
                      <w:rPr>
                        <w:rFonts w:ascii="Cambria Math" w:hAnsi="Cambria Math" w:cs="Times New Roman"/>
                        <w:szCs w:val="24"/>
                        <w:lang w:val="es-MX"/>
                      </w:rPr>
                      <m:t>x</m:t>
                    </m:r>
                  </m:e>
                  <m:sup>
                    <m:r>
                      <w:rPr>
                        <w:rFonts w:ascii="Cambria Math" w:hAnsi="Cambria Math" w:cs="Times New Roman"/>
                        <w:szCs w:val="24"/>
                        <w:lang w:val="es-MX"/>
                      </w:rPr>
                      <m:t>2</m:t>
                    </m:r>
                  </m:sup>
                </m:sSup>
                <m:r>
                  <w:rPr>
                    <w:rFonts w:ascii="Cambria Math" w:hAnsi="Cambria Math" w:cs="Times New Roman"/>
                    <w:szCs w:val="24"/>
                    <w:lang w:val="es-MX"/>
                  </w:rPr>
                  <m:t xml:space="preserve">- </m:t>
                </m:r>
                <m:sSup>
                  <m:sSupPr>
                    <m:ctrlPr>
                      <w:rPr>
                        <w:rFonts w:ascii="Cambria Math" w:hAnsi="Cambria Math" w:cs="Times New Roman"/>
                        <w:i/>
                        <w:szCs w:val="24"/>
                        <w:lang w:val="es-MX"/>
                      </w:rPr>
                    </m:ctrlPr>
                  </m:sSupPr>
                  <m:e>
                    <m:r>
                      <w:rPr>
                        <w:rFonts w:ascii="Cambria Math" w:hAnsi="Cambria Math" w:cs="Times New Roman"/>
                        <w:szCs w:val="24"/>
                        <w:lang w:val="es-MX"/>
                      </w:rPr>
                      <m:t>(</m:t>
                    </m:r>
                    <m:nary>
                      <m:naryPr>
                        <m:chr m:val="∑"/>
                        <m:limLoc m:val="undOvr"/>
                        <m:subHide m:val="1"/>
                        <m:supHide m:val="1"/>
                        <m:ctrlPr>
                          <w:rPr>
                            <w:rFonts w:ascii="Cambria Math" w:hAnsi="Cambria Math" w:cs="Times New Roman"/>
                            <w:i/>
                            <w:szCs w:val="24"/>
                            <w:lang w:val="es-MX"/>
                          </w:rPr>
                        </m:ctrlPr>
                      </m:naryPr>
                      <m:sub/>
                      <m:sup/>
                      <m:e>
                        <m:r>
                          <w:rPr>
                            <w:rFonts w:ascii="Cambria Math" w:hAnsi="Cambria Math" w:cs="Times New Roman"/>
                            <w:szCs w:val="24"/>
                            <w:lang w:val="es-MX"/>
                          </w:rPr>
                          <m:t>x</m:t>
                        </m:r>
                      </m:e>
                    </m:nary>
                    <m:r>
                      <w:rPr>
                        <w:rFonts w:ascii="Cambria Math" w:hAnsi="Cambria Math" w:cs="Times New Roman"/>
                        <w:szCs w:val="24"/>
                        <w:lang w:val="es-MX"/>
                      </w:rPr>
                      <m:t>)</m:t>
                    </m:r>
                  </m:e>
                  <m:sup>
                    <m:r>
                      <w:rPr>
                        <w:rFonts w:ascii="Cambria Math" w:hAnsi="Cambria Math" w:cs="Times New Roman"/>
                        <w:szCs w:val="24"/>
                        <w:lang w:val="es-MX"/>
                      </w:rPr>
                      <m:t>2</m:t>
                    </m:r>
                  </m:sup>
                </m:sSup>
              </m:e>
            </m:nary>
          </m:den>
        </m:f>
      </m:oMath>
      <w:r w:rsidRPr="001A7FE3">
        <w:rPr>
          <w:rFonts w:eastAsiaTheme="minorEastAsia" w:cs="Times New Roman"/>
          <w:szCs w:val="24"/>
          <w:lang w:val="es-MX"/>
        </w:rPr>
        <w:t xml:space="preserve"> </w:t>
      </w:r>
    </w:p>
    <w:p w14:paraId="323730D1" w14:textId="58EA1213" w:rsidR="00D2072D" w:rsidRPr="001A7FE3" w:rsidRDefault="00D2072D" w:rsidP="00D2072D">
      <w:pPr>
        <w:rPr>
          <w:rFonts w:eastAsiaTheme="minorEastAsia" w:cs="Times New Roman"/>
          <w:szCs w:val="24"/>
          <w:lang w:val="es-MX"/>
        </w:rPr>
      </w:pPr>
      <w:r w:rsidRPr="001A7FE3">
        <w:rPr>
          <w:rFonts w:eastAsiaTheme="minorEastAsia" w:cs="Times New Roman"/>
          <w:szCs w:val="24"/>
          <w:lang w:val="es-MX"/>
        </w:rPr>
        <w:t xml:space="preserve">m = </w:t>
      </w:r>
      <m:oMath>
        <m:f>
          <m:fPr>
            <m:ctrlPr>
              <w:rPr>
                <w:rFonts w:ascii="Cambria Math" w:eastAsiaTheme="minorEastAsia" w:hAnsi="Cambria Math" w:cs="Times New Roman"/>
                <w:i/>
                <w:szCs w:val="24"/>
                <w:lang w:val="es-MX"/>
              </w:rPr>
            </m:ctrlPr>
          </m:fPr>
          <m:num>
            <m:d>
              <m:dPr>
                <m:ctrlPr>
                  <w:rPr>
                    <w:rFonts w:ascii="Cambria Math" w:eastAsiaTheme="minorEastAsia" w:hAnsi="Cambria Math" w:cs="Times New Roman"/>
                    <w:i/>
                    <w:szCs w:val="24"/>
                    <w:lang w:val="es-MX"/>
                  </w:rPr>
                </m:ctrlPr>
              </m:dPr>
              <m:e>
                <m:r>
                  <w:rPr>
                    <w:rFonts w:ascii="Cambria Math" w:eastAsiaTheme="minorEastAsia" w:hAnsi="Cambria Math" w:cs="Times New Roman"/>
                    <w:szCs w:val="24"/>
                    <w:lang w:val="es-MX"/>
                  </w:rPr>
                  <m:t>5</m:t>
                </m:r>
              </m:e>
            </m:d>
            <m:d>
              <m:dPr>
                <m:ctrlPr>
                  <w:rPr>
                    <w:rFonts w:ascii="Cambria Math" w:eastAsiaTheme="minorEastAsia" w:hAnsi="Cambria Math" w:cs="Times New Roman"/>
                    <w:i/>
                    <w:szCs w:val="24"/>
                    <w:lang w:val="es-MX"/>
                  </w:rPr>
                </m:ctrlPr>
              </m:dPr>
              <m:e>
                <m:r>
                  <w:rPr>
                    <w:rFonts w:ascii="Cambria Math" w:eastAsiaTheme="minorEastAsia" w:hAnsi="Cambria Math" w:cs="Times New Roman"/>
                    <w:szCs w:val="24"/>
                    <w:lang w:val="es-MX"/>
                  </w:rPr>
                  <m:t>150</m:t>
                </m:r>
                <m:r>
                  <w:rPr>
                    <w:rFonts w:ascii="Cambria Math" w:eastAsiaTheme="minorEastAsia" w:hAnsi="Cambria Math" w:cs="Times New Roman"/>
                    <w:szCs w:val="24"/>
                    <w:lang w:val="es-MX"/>
                  </w:rPr>
                  <m:t>0</m:t>
                </m:r>
                <m:r>
                  <w:rPr>
                    <w:rFonts w:ascii="Cambria Math" w:eastAsiaTheme="minorEastAsia" w:hAnsi="Cambria Math" w:cs="Times New Roman"/>
                    <w:szCs w:val="24"/>
                    <w:lang w:val="es-MX"/>
                  </w:rPr>
                  <m:t>0</m:t>
                </m:r>
              </m:e>
            </m:d>
            <m:r>
              <w:rPr>
                <w:rFonts w:ascii="Cambria Math" w:eastAsiaTheme="minorEastAsia" w:hAnsi="Cambria Math" w:cs="Times New Roman"/>
                <w:szCs w:val="24"/>
                <w:lang w:val="es-MX"/>
              </w:rPr>
              <m:t>-60(1000)</m:t>
            </m:r>
          </m:num>
          <m:den>
            <m:r>
              <w:rPr>
                <w:rFonts w:ascii="Cambria Math" w:eastAsiaTheme="minorEastAsia" w:hAnsi="Cambria Math" w:cs="Times New Roman"/>
                <w:szCs w:val="24"/>
                <w:lang w:val="es-MX"/>
              </w:rPr>
              <m:t>5</m:t>
            </m:r>
            <m:d>
              <m:dPr>
                <m:ctrlPr>
                  <w:rPr>
                    <w:rFonts w:ascii="Cambria Math" w:eastAsiaTheme="minorEastAsia" w:hAnsi="Cambria Math" w:cs="Times New Roman"/>
                    <w:i/>
                    <w:szCs w:val="24"/>
                    <w:lang w:val="es-MX"/>
                  </w:rPr>
                </m:ctrlPr>
              </m:dPr>
              <m:e>
                <m:r>
                  <w:rPr>
                    <w:rFonts w:ascii="Cambria Math" w:eastAsiaTheme="minorEastAsia" w:hAnsi="Cambria Math" w:cs="Times New Roman"/>
                    <w:szCs w:val="24"/>
                    <w:lang w:val="es-MX"/>
                  </w:rPr>
                  <m:t>810</m:t>
                </m:r>
              </m:e>
            </m:d>
            <m:r>
              <w:rPr>
                <w:rFonts w:ascii="Cambria Math" w:eastAsiaTheme="minorEastAsia" w:hAnsi="Cambria Math" w:cs="Times New Roman"/>
                <w:szCs w:val="24"/>
                <w:lang w:val="es-MX"/>
              </w:rPr>
              <m:t>-</m:t>
            </m:r>
            <m:sSup>
              <m:sSupPr>
                <m:ctrlPr>
                  <w:rPr>
                    <w:rFonts w:ascii="Cambria Math" w:eastAsiaTheme="minorEastAsia" w:hAnsi="Cambria Math" w:cs="Times New Roman"/>
                    <w:i/>
                    <w:szCs w:val="24"/>
                    <w:lang w:val="es-MX"/>
                  </w:rPr>
                </m:ctrlPr>
              </m:sSupPr>
              <m:e>
                <m:r>
                  <w:rPr>
                    <w:rFonts w:ascii="Cambria Math" w:eastAsiaTheme="minorEastAsia" w:hAnsi="Cambria Math" w:cs="Times New Roman"/>
                    <w:szCs w:val="24"/>
                    <w:lang w:val="es-MX"/>
                  </w:rPr>
                  <m:t>(60)</m:t>
                </m:r>
              </m:e>
              <m:sup>
                <m:r>
                  <w:rPr>
                    <w:rFonts w:ascii="Cambria Math" w:eastAsiaTheme="minorEastAsia" w:hAnsi="Cambria Math" w:cs="Times New Roman"/>
                    <w:szCs w:val="24"/>
                    <w:lang w:val="es-MX"/>
                  </w:rPr>
                  <m:t>2</m:t>
                </m:r>
              </m:sup>
            </m:sSup>
          </m:den>
        </m:f>
      </m:oMath>
    </w:p>
    <w:p w14:paraId="0A587F85" w14:textId="26C44E5A" w:rsidR="00D2072D" w:rsidRPr="001A7FE3" w:rsidRDefault="00D2072D" w:rsidP="00D2072D">
      <w:pPr>
        <w:rPr>
          <w:rFonts w:eastAsiaTheme="minorEastAsia" w:cs="Times New Roman"/>
          <w:szCs w:val="24"/>
          <w:lang w:val="es-MX"/>
        </w:rPr>
      </w:pPr>
      <w:r w:rsidRPr="001A7FE3">
        <w:rPr>
          <w:rFonts w:eastAsiaTheme="minorEastAsia" w:cs="Times New Roman"/>
          <w:szCs w:val="24"/>
          <w:lang w:val="es-MX"/>
        </w:rPr>
        <w:t xml:space="preserve">m = </w:t>
      </w:r>
      <m:oMath>
        <m:f>
          <m:fPr>
            <m:ctrlPr>
              <w:rPr>
                <w:rFonts w:ascii="Cambria Math" w:eastAsiaTheme="minorEastAsia" w:hAnsi="Cambria Math" w:cs="Times New Roman"/>
                <w:i/>
                <w:szCs w:val="24"/>
                <w:lang w:val="es-MX"/>
              </w:rPr>
            </m:ctrlPr>
          </m:fPr>
          <m:num>
            <m:r>
              <m:rPr>
                <m:sty m:val="p"/>
              </m:rPr>
              <w:rPr>
                <w:rFonts w:ascii="Cambria Math" w:eastAsiaTheme="minorEastAsia" w:hAnsi="Cambria Math" w:cs="Times New Roman"/>
                <w:szCs w:val="24"/>
                <w:lang w:val="es-MX"/>
              </w:rPr>
              <m:t>750</m:t>
            </m:r>
            <m:r>
              <m:rPr>
                <m:sty m:val="p"/>
              </m:rPr>
              <w:rPr>
                <w:rFonts w:ascii="Cambria Math" w:eastAsiaTheme="minorEastAsia" w:hAnsi="Cambria Math" w:cs="Times New Roman"/>
                <w:szCs w:val="24"/>
                <w:lang w:val="es-MX"/>
              </w:rPr>
              <m:t>0</m:t>
            </m:r>
            <m:r>
              <m:rPr>
                <m:sty m:val="p"/>
              </m:rPr>
              <w:rPr>
                <w:rFonts w:ascii="Cambria Math" w:eastAsiaTheme="minorEastAsia" w:hAnsi="Cambria Math" w:cs="Times New Roman"/>
                <w:szCs w:val="24"/>
                <w:lang w:val="es-MX"/>
              </w:rPr>
              <m:t>0 – 60 000</m:t>
            </m:r>
          </m:num>
          <m:den>
            <m:r>
              <w:rPr>
                <w:rFonts w:ascii="Cambria Math" w:eastAsiaTheme="minorEastAsia" w:hAnsi="Cambria Math" w:cs="Times New Roman"/>
                <w:szCs w:val="24"/>
                <w:lang w:val="es-MX"/>
              </w:rPr>
              <m:t>4050-3600</m:t>
            </m:r>
          </m:den>
        </m:f>
      </m:oMath>
    </w:p>
    <w:p w14:paraId="0020D0A3" w14:textId="1A7A046E" w:rsidR="00D2072D" w:rsidRPr="001A7FE3" w:rsidRDefault="00D2072D" w:rsidP="00D2072D">
      <w:pPr>
        <w:rPr>
          <w:rFonts w:eastAsiaTheme="minorEastAsia" w:cs="Times New Roman"/>
          <w:szCs w:val="24"/>
          <w:lang w:val="es-MX"/>
        </w:rPr>
      </w:pPr>
      <w:r w:rsidRPr="001A7FE3">
        <w:rPr>
          <w:rFonts w:eastAsiaTheme="minorEastAsia" w:cs="Times New Roman"/>
          <w:szCs w:val="24"/>
          <w:lang w:val="es-MX"/>
        </w:rPr>
        <w:t xml:space="preserve">m = </w:t>
      </w:r>
      <m:oMath>
        <m:f>
          <m:fPr>
            <m:ctrlPr>
              <w:rPr>
                <w:rFonts w:ascii="Cambria Math" w:eastAsiaTheme="minorEastAsia" w:hAnsi="Cambria Math" w:cs="Times New Roman"/>
                <w:i/>
                <w:szCs w:val="24"/>
                <w:lang w:val="es-MX"/>
              </w:rPr>
            </m:ctrlPr>
          </m:fPr>
          <m:num>
            <m:r>
              <w:rPr>
                <w:rFonts w:ascii="Cambria Math" w:eastAsiaTheme="minorEastAsia" w:hAnsi="Cambria Math" w:cs="Times New Roman"/>
                <w:szCs w:val="24"/>
                <w:lang w:val="es-MX"/>
              </w:rPr>
              <m:t>15000</m:t>
            </m:r>
          </m:num>
          <m:den>
            <m:r>
              <w:rPr>
                <w:rFonts w:ascii="Cambria Math" w:eastAsiaTheme="minorEastAsia" w:hAnsi="Cambria Math" w:cs="Times New Roman"/>
                <w:szCs w:val="24"/>
                <w:lang w:val="es-MX"/>
              </w:rPr>
              <m:t>450</m:t>
            </m:r>
          </m:den>
        </m:f>
      </m:oMath>
    </w:p>
    <w:p w14:paraId="05F09CFD" w14:textId="5D20DDB4" w:rsidR="00D2072D" w:rsidRPr="001A7FE3" w:rsidRDefault="00D2072D" w:rsidP="00D2072D">
      <w:pPr>
        <w:rPr>
          <w:rFonts w:eastAsiaTheme="minorEastAsia" w:cs="Times New Roman"/>
          <w:szCs w:val="24"/>
          <w:lang w:val="es-MX"/>
        </w:rPr>
      </w:pPr>
      <w:r w:rsidRPr="001A7FE3">
        <w:rPr>
          <w:rFonts w:eastAsiaTheme="minorEastAsia" w:cs="Times New Roman"/>
          <w:szCs w:val="24"/>
          <w:lang w:val="es-MX"/>
        </w:rPr>
        <w:t xml:space="preserve">m = </w:t>
      </w:r>
      <w:r w:rsidR="005E10BE">
        <w:rPr>
          <w:rFonts w:eastAsiaTheme="minorEastAsia" w:cs="Times New Roman"/>
          <w:szCs w:val="24"/>
          <w:lang w:val="es-MX"/>
        </w:rPr>
        <w:t>33.33</w:t>
      </w:r>
    </w:p>
    <w:p w14:paraId="7AC349FC" w14:textId="77777777" w:rsidR="00D2072D" w:rsidRPr="001A7FE3" w:rsidRDefault="00D2072D" w:rsidP="00D2072D">
      <w:pPr>
        <w:rPr>
          <w:rFonts w:eastAsiaTheme="minorEastAsia" w:cs="Times New Roman"/>
          <w:szCs w:val="24"/>
          <w:lang w:val="es-MX"/>
        </w:rPr>
      </w:pPr>
    </w:p>
    <w:p w14:paraId="30FA39FA" w14:textId="2AF0360A" w:rsidR="00D2072D" w:rsidRPr="001A7FE3" w:rsidRDefault="00D2072D" w:rsidP="00D2072D">
      <w:pPr>
        <w:rPr>
          <w:rFonts w:eastAsiaTheme="minorEastAsia" w:cs="Times New Roman"/>
          <w:szCs w:val="24"/>
          <w:lang w:val="es-MX"/>
        </w:rPr>
      </w:pPr>
      <w:r w:rsidRPr="001A7FE3">
        <w:rPr>
          <w:rFonts w:eastAsiaTheme="minorEastAsia" w:cs="Times New Roman"/>
          <w:szCs w:val="24"/>
          <w:lang w:val="es-MX"/>
        </w:rPr>
        <w:t xml:space="preserve">b = </w:t>
      </w:r>
      <m:oMath>
        <m:f>
          <m:fPr>
            <m:ctrlPr>
              <w:rPr>
                <w:rFonts w:ascii="Cambria Math" w:eastAsiaTheme="minorEastAsia" w:hAnsi="Cambria Math" w:cs="Times New Roman"/>
                <w:i/>
                <w:szCs w:val="24"/>
                <w:lang w:val="es-MX"/>
              </w:rPr>
            </m:ctrlPr>
          </m:fPr>
          <m:num>
            <m:nary>
              <m:naryPr>
                <m:chr m:val="∑"/>
                <m:limLoc m:val="undOvr"/>
                <m:subHide m:val="1"/>
                <m:supHide m:val="1"/>
                <m:ctrlPr>
                  <w:rPr>
                    <w:rFonts w:ascii="Cambria Math" w:eastAsiaTheme="minorEastAsia" w:hAnsi="Cambria Math" w:cs="Times New Roman"/>
                    <w:i/>
                    <w:szCs w:val="24"/>
                    <w:lang w:val="es-MX"/>
                  </w:rPr>
                </m:ctrlPr>
              </m:naryPr>
              <m:sub/>
              <m:sup/>
              <m:e>
                <m:sSup>
                  <m:sSupPr>
                    <m:ctrlPr>
                      <w:rPr>
                        <w:rFonts w:ascii="Cambria Math" w:eastAsiaTheme="minorEastAsia" w:hAnsi="Cambria Math" w:cs="Times New Roman"/>
                        <w:i/>
                        <w:szCs w:val="24"/>
                        <w:lang w:val="es-MX"/>
                      </w:rPr>
                    </m:ctrlPr>
                  </m:sSupPr>
                  <m:e>
                    <m:r>
                      <w:rPr>
                        <w:rFonts w:ascii="Cambria Math" w:eastAsiaTheme="minorEastAsia" w:hAnsi="Cambria Math" w:cs="Times New Roman"/>
                        <w:szCs w:val="24"/>
                        <w:lang w:val="es-MX"/>
                      </w:rPr>
                      <m:t>x</m:t>
                    </m:r>
                  </m:e>
                  <m:sup>
                    <m:r>
                      <w:rPr>
                        <w:rFonts w:ascii="Cambria Math" w:eastAsiaTheme="minorEastAsia" w:hAnsi="Cambria Math" w:cs="Times New Roman"/>
                        <w:szCs w:val="24"/>
                        <w:lang w:val="es-MX"/>
                      </w:rPr>
                      <m:t>2</m:t>
                    </m:r>
                  </m:sup>
                </m:sSup>
                <m:nary>
                  <m:naryPr>
                    <m:chr m:val="∑"/>
                    <m:limLoc m:val="undOvr"/>
                    <m:subHide m:val="1"/>
                    <m:supHide m:val="1"/>
                    <m:ctrlPr>
                      <w:rPr>
                        <w:rFonts w:ascii="Cambria Math" w:eastAsiaTheme="minorEastAsia" w:hAnsi="Cambria Math" w:cs="Times New Roman"/>
                        <w:i/>
                        <w:szCs w:val="24"/>
                        <w:lang w:val="es-MX"/>
                      </w:rPr>
                    </m:ctrlPr>
                  </m:naryPr>
                  <m:sub/>
                  <m:sup/>
                  <m:e>
                    <m:r>
                      <w:rPr>
                        <w:rFonts w:ascii="Cambria Math" w:eastAsiaTheme="minorEastAsia" w:hAnsi="Cambria Math" w:cs="Times New Roman"/>
                        <w:szCs w:val="24"/>
                        <w:lang w:val="es-MX"/>
                      </w:rPr>
                      <m:t xml:space="preserve">y- </m:t>
                    </m:r>
                    <m:nary>
                      <m:naryPr>
                        <m:chr m:val="∑"/>
                        <m:limLoc m:val="undOvr"/>
                        <m:subHide m:val="1"/>
                        <m:supHide m:val="1"/>
                        <m:ctrlPr>
                          <w:rPr>
                            <w:rFonts w:ascii="Cambria Math" w:eastAsiaTheme="minorEastAsia" w:hAnsi="Cambria Math" w:cs="Times New Roman"/>
                            <w:i/>
                            <w:szCs w:val="24"/>
                            <w:lang w:val="es-MX"/>
                          </w:rPr>
                        </m:ctrlPr>
                      </m:naryPr>
                      <m:sub/>
                      <m:sup/>
                      <m:e>
                        <m:r>
                          <w:rPr>
                            <w:rFonts w:ascii="Cambria Math" w:eastAsiaTheme="minorEastAsia" w:hAnsi="Cambria Math" w:cs="Times New Roman"/>
                            <w:szCs w:val="24"/>
                            <w:lang w:val="es-MX"/>
                          </w:rPr>
                          <m:t xml:space="preserve">xy </m:t>
                        </m:r>
                        <m:nary>
                          <m:naryPr>
                            <m:chr m:val="∑"/>
                            <m:limLoc m:val="undOvr"/>
                            <m:subHide m:val="1"/>
                            <m:supHide m:val="1"/>
                            <m:ctrlPr>
                              <w:rPr>
                                <w:rFonts w:ascii="Cambria Math" w:eastAsiaTheme="minorEastAsia" w:hAnsi="Cambria Math" w:cs="Times New Roman"/>
                                <w:i/>
                                <w:szCs w:val="24"/>
                                <w:lang w:val="es-MX"/>
                              </w:rPr>
                            </m:ctrlPr>
                          </m:naryPr>
                          <m:sub/>
                          <m:sup/>
                          <m:e>
                            <m:r>
                              <w:rPr>
                                <w:rFonts w:ascii="Cambria Math" w:eastAsiaTheme="minorEastAsia" w:hAnsi="Cambria Math" w:cs="Times New Roman"/>
                                <w:szCs w:val="24"/>
                                <w:lang w:val="es-MX"/>
                              </w:rPr>
                              <m:t>x</m:t>
                            </m:r>
                          </m:e>
                        </m:nary>
                      </m:e>
                    </m:nary>
                  </m:e>
                </m:nary>
              </m:e>
            </m:nary>
          </m:num>
          <m:den>
            <m:r>
              <w:rPr>
                <w:rFonts w:ascii="Cambria Math" w:eastAsiaTheme="minorEastAsia" w:hAnsi="Cambria Math" w:cs="Times New Roman"/>
                <w:szCs w:val="24"/>
                <w:lang w:val="es-MX"/>
              </w:rPr>
              <m:t>N</m:t>
            </m:r>
            <m:nary>
              <m:naryPr>
                <m:chr m:val="∑"/>
                <m:limLoc m:val="undOvr"/>
                <m:subHide m:val="1"/>
                <m:supHide m:val="1"/>
                <m:ctrlPr>
                  <w:rPr>
                    <w:rFonts w:ascii="Cambria Math" w:eastAsiaTheme="minorEastAsia" w:hAnsi="Cambria Math" w:cs="Times New Roman"/>
                    <w:i/>
                    <w:szCs w:val="24"/>
                    <w:lang w:val="es-MX"/>
                  </w:rPr>
                </m:ctrlPr>
              </m:naryPr>
              <m:sub/>
              <m:sup/>
              <m:e>
                <m:sSup>
                  <m:sSupPr>
                    <m:ctrlPr>
                      <w:rPr>
                        <w:rFonts w:ascii="Cambria Math" w:eastAsiaTheme="minorEastAsia" w:hAnsi="Cambria Math" w:cs="Times New Roman"/>
                        <w:i/>
                        <w:szCs w:val="24"/>
                        <w:lang w:val="es-MX"/>
                      </w:rPr>
                    </m:ctrlPr>
                  </m:sSupPr>
                  <m:e>
                    <m:r>
                      <w:rPr>
                        <w:rFonts w:ascii="Cambria Math" w:eastAsiaTheme="minorEastAsia" w:hAnsi="Cambria Math" w:cs="Times New Roman"/>
                        <w:szCs w:val="24"/>
                        <w:lang w:val="es-MX"/>
                      </w:rPr>
                      <m:t>x</m:t>
                    </m:r>
                  </m:e>
                  <m:sup>
                    <m:r>
                      <w:rPr>
                        <w:rFonts w:ascii="Cambria Math" w:eastAsiaTheme="minorEastAsia" w:hAnsi="Cambria Math" w:cs="Times New Roman"/>
                        <w:szCs w:val="24"/>
                        <w:lang w:val="es-MX"/>
                      </w:rPr>
                      <m:t>2</m:t>
                    </m:r>
                  </m:sup>
                </m:sSup>
                <m:r>
                  <w:rPr>
                    <w:rFonts w:ascii="Cambria Math" w:eastAsiaTheme="minorEastAsia" w:hAnsi="Cambria Math" w:cs="Times New Roman"/>
                    <w:szCs w:val="24"/>
                    <w:lang w:val="es-MX"/>
                  </w:rPr>
                  <m:t>-</m:t>
                </m:r>
                <m:sSup>
                  <m:sSupPr>
                    <m:ctrlPr>
                      <w:rPr>
                        <w:rFonts w:ascii="Cambria Math" w:eastAsiaTheme="minorEastAsia" w:hAnsi="Cambria Math" w:cs="Times New Roman"/>
                        <w:i/>
                        <w:szCs w:val="24"/>
                        <w:lang w:val="es-MX"/>
                      </w:rPr>
                    </m:ctrlPr>
                  </m:sSupPr>
                  <m:e>
                    <m:r>
                      <w:rPr>
                        <w:rFonts w:ascii="Cambria Math" w:eastAsiaTheme="minorEastAsia" w:hAnsi="Cambria Math" w:cs="Times New Roman"/>
                        <w:szCs w:val="24"/>
                        <w:lang w:val="es-MX"/>
                      </w:rPr>
                      <m:t>(</m:t>
                    </m:r>
                    <m:nary>
                      <m:naryPr>
                        <m:chr m:val="∑"/>
                        <m:limLoc m:val="undOvr"/>
                        <m:subHide m:val="1"/>
                        <m:supHide m:val="1"/>
                        <m:ctrlPr>
                          <w:rPr>
                            <w:rFonts w:ascii="Cambria Math" w:eastAsiaTheme="minorEastAsia" w:hAnsi="Cambria Math" w:cs="Times New Roman"/>
                            <w:i/>
                            <w:szCs w:val="24"/>
                            <w:lang w:val="es-MX"/>
                          </w:rPr>
                        </m:ctrlPr>
                      </m:naryPr>
                      <m:sub/>
                      <m:sup/>
                      <m:e>
                        <m:r>
                          <w:rPr>
                            <w:rFonts w:ascii="Cambria Math" w:eastAsiaTheme="minorEastAsia" w:hAnsi="Cambria Math" w:cs="Times New Roman"/>
                            <w:szCs w:val="24"/>
                            <w:lang w:val="es-MX"/>
                          </w:rPr>
                          <m:t>x</m:t>
                        </m:r>
                      </m:e>
                    </m:nary>
                    <m:r>
                      <w:rPr>
                        <w:rFonts w:ascii="Cambria Math" w:eastAsiaTheme="minorEastAsia" w:hAnsi="Cambria Math" w:cs="Times New Roman"/>
                        <w:szCs w:val="24"/>
                        <w:lang w:val="es-MX"/>
                      </w:rPr>
                      <m:t>)</m:t>
                    </m:r>
                  </m:e>
                  <m:sup>
                    <m:r>
                      <w:rPr>
                        <w:rFonts w:ascii="Cambria Math" w:eastAsiaTheme="minorEastAsia" w:hAnsi="Cambria Math" w:cs="Times New Roman"/>
                        <w:szCs w:val="24"/>
                        <w:lang w:val="es-MX"/>
                      </w:rPr>
                      <m:t>2</m:t>
                    </m:r>
                  </m:sup>
                </m:sSup>
              </m:e>
            </m:nary>
          </m:den>
        </m:f>
      </m:oMath>
    </w:p>
    <w:p w14:paraId="0A8EEF09" w14:textId="3CD6E70D" w:rsidR="00D2072D" w:rsidRPr="001A7FE3" w:rsidRDefault="00D2072D" w:rsidP="00D2072D">
      <w:pPr>
        <w:rPr>
          <w:rFonts w:eastAsiaTheme="minorEastAsia" w:cs="Times New Roman"/>
          <w:szCs w:val="24"/>
          <w:lang w:val="es-MX"/>
        </w:rPr>
      </w:pPr>
      <w:r w:rsidRPr="001A7FE3">
        <w:rPr>
          <w:rFonts w:eastAsiaTheme="minorEastAsia" w:cs="Times New Roman"/>
          <w:szCs w:val="24"/>
          <w:lang w:val="es-MX"/>
        </w:rPr>
        <w:t xml:space="preserve">b = </w:t>
      </w:r>
      <m:oMath>
        <m:f>
          <m:fPr>
            <m:ctrlPr>
              <w:rPr>
                <w:rFonts w:ascii="Cambria Math" w:eastAsiaTheme="minorEastAsia" w:hAnsi="Cambria Math" w:cs="Times New Roman"/>
                <w:i/>
                <w:szCs w:val="24"/>
                <w:lang w:val="es-MX"/>
              </w:rPr>
            </m:ctrlPr>
          </m:fPr>
          <m:num>
            <m:d>
              <m:dPr>
                <m:ctrlPr>
                  <w:rPr>
                    <w:rFonts w:ascii="Cambria Math" w:eastAsiaTheme="minorEastAsia" w:hAnsi="Cambria Math" w:cs="Times New Roman"/>
                    <w:i/>
                    <w:szCs w:val="24"/>
                    <w:lang w:val="es-MX"/>
                  </w:rPr>
                </m:ctrlPr>
              </m:dPr>
              <m:e>
                <m:r>
                  <w:rPr>
                    <w:rFonts w:ascii="Cambria Math" w:eastAsiaTheme="minorEastAsia" w:hAnsi="Cambria Math" w:cs="Times New Roman"/>
                    <w:szCs w:val="24"/>
                    <w:lang w:val="es-MX"/>
                  </w:rPr>
                  <m:t>810</m:t>
                </m:r>
              </m:e>
            </m:d>
            <m:d>
              <m:dPr>
                <m:ctrlPr>
                  <w:rPr>
                    <w:rFonts w:ascii="Cambria Math" w:eastAsiaTheme="minorEastAsia" w:hAnsi="Cambria Math" w:cs="Times New Roman"/>
                    <w:i/>
                    <w:szCs w:val="24"/>
                    <w:lang w:val="es-MX"/>
                  </w:rPr>
                </m:ctrlPr>
              </m:dPr>
              <m:e>
                <m:r>
                  <w:rPr>
                    <w:rFonts w:ascii="Cambria Math" w:eastAsiaTheme="minorEastAsia" w:hAnsi="Cambria Math" w:cs="Times New Roman"/>
                    <w:szCs w:val="24"/>
                    <w:lang w:val="es-MX"/>
                  </w:rPr>
                  <m:t>1000</m:t>
                </m:r>
              </m:e>
            </m:d>
            <m:r>
              <w:rPr>
                <w:rFonts w:ascii="Cambria Math" w:eastAsiaTheme="minorEastAsia" w:hAnsi="Cambria Math" w:cs="Times New Roman"/>
                <w:szCs w:val="24"/>
                <w:lang w:val="es-MX"/>
              </w:rPr>
              <m:t>-15000 (60)</m:t>
            </m:r>
          </m:num>
          <m:den>
            <m:r>
              <w:rPr>
                <w:rFonts w:ascii="Cambria Math" w:eastAsiaTheme="minorEastAsia" w:hAnsi="Cambria Math" w:cs="Times New Roman"/>
                <w:szCs w:val="24"/>
                <w:lang w:val="es-MX"/>
              </w:rPr>
              <m:t xml:space="preserve">5 </m:t>
            </m:r>
            <m:d>
              <m:dPr>
                <m:ctrlPr>
                  <w:rPr>
                    <w:rFonts w:ascii="Cambria Math" w:eastAsiaTheme="minorEastAsia" w:hAnsi="Cambria Math" w:cs="Times New Roman"/>
                    <w:i/>
                    <w:szCs w:val="24"/>
                    <w:lang w:val="es-MX"/>
                  </w:rPr>
                </m:ctrlPr>
              </m:dPr>
              <m:e>
                <m:r>
                  <w:rPr>
                    <w:rFonts w:ascii="Cambria Math" w:eastAsiaTheme="minorEastAsia" w:hAnsi="Cambria Math" w:cs="Times New Roman"/>
                    <w:szCs w:val="24"/>
                    <w:lang w:val="es-MX"/>
                  </w:rPr>
                  <m:t>810</m:t>
                </m:r>
              </m:e>
            </m:d>
            <m:r>
              <w:rPr>
                <w:rFonts w:ascii="Cambria Math" w:eastAsiaTheme="minorEastAsia" w:hAnsi="Cambria Math" w:cs="Times New Roman"/>
                <w:szCs w:val="24"/>
                <w:lang w:val="es-MX"/>
              </w:rPr>
              <m:t>-</m:t>
            </m:r>
            <m:sSup>
              <m:sSupPr>
                <m:ctrlPr>
                  <w:rPr>
                    <w:rFonts w:ascii="Cambria Math" w:eastAsiaTheme="minorEastAsia" w:hAnsi="Cambria Math" w:cs="Times New Roman"/>
                    <w:i/>
                    <w:szCs w:val="24"/>
                    <w:lang w:val="es-MX"/>
                  </w:rPr>
                </m:ctrlPr>
              </m:sSupPr>
              <m:e>
                <m:r>
                  <w:rPr>
                    <w:rFonts w:ascii="Cambria Math" w:eastAsiaTheme="minorEastAsia" w:hAnsi="Cambria Math" w:cs="Times New Roman"/>
                    <w:szCs w:val="24"/>
                    <w:lang w:val="es-MX"/>
                  </w:rPr>
                  <m:t>(60)</m:t>
                </m:r>
              </m:e>
              <m:sup>
                <m:r>
                  <w:rPr>
                    <w:rFonts w:ascii="Cambria Math" w:eastAsiaTheme="minorEastAsia" w:hAnsi="Cambria Math" w:cs="Times New Roman"/>
                    <w:szCs w:val="24"/>
                    <w:lang w:val="es-MX"/>
                  </w:rPr>
                  <m:t>2</m:t>
                </m:r>
              </m:sup>
            </m:sSup>
          </m:den>
        </m:f>
      </m:oMath>
    </w:p>
    <w:p w14:paraId="2874DD20" w14:textId="4A94098D" w:rsidR="00D2072D" w:rsidRPr="001A7FE3" w:rsidRDefault="00D2072D" w:rsidP="00D2072D">
      <w:pPr>
        <w:rPr>
          <w:rFonts w:eastAsiaTheme="minorEastAsia" w:cs="Times New Roman"/>
          <w:szCs w:val="24"/>
          <w:lang w:val="es-MX"/>
        </w:rPr>
      </w:pPr>
      <w:r w:rsidRPr="001A7FE3">
        <w:rPr>
          <w:rFonts w:eastAsiaTheme="minorEastAsia" w:cs="Times New Roman"/>
          <w:szCs w:val="24"/>
          <w:lang w:val="es-MX"/>
        </w:rPr>
        <w:t xml:space="preserve">b = </w:t>
      </w:r>
      <m:oMath>
        <m:f>
          <m:fPr>
            <m:ctrlPr>
              <w:rPr>
                <w:rFonts w:ascii="Cambria Math" w:eastAsiaTheme="minorEastAsia" w:hAnsi="Cambria Math" w:cs="Times New Roman"/>
                <w:i/>
                <w:szCs w:val="24"/>
                <w:lang w:val="es-MX"/>
              </w:rPr>
            </m:ctrlPr>
          </m:fPr>
          <m:num>
            <m:r>
              <w:rPr>
                <w:rFonts w:ascii="Cambria Math" w:eastAsiaTheme="minorEastAsia" w:hAnsi="Cambria Math" w:cs="Times New Roman"/>
                <w:szCs w:val="24"/>
                <w:lang w:val="es-MX"/>
              </w:rPr>
              <m:t>810 000-900 000</m:t>
            </m:r>
          </m:num>
          <m:den>
            <m:r>
              <w:rPr>
                <w:rFonts w:ascii="Cambria Math" w:eastAsiaTheme="minorEastAsia" w:hAnsi="Cambria Math" w:cs="Times New Roman"/>
                <w:szCs w:val="24"/>
                <w:lang w:val="es-MX"/>
              </w:rPr>
              <m:t>4050-3600</m:t>
            </m:r>
          </m:den>
        </m:f>
      </m:oMath>
    </w:p>
    <w:p w14:paraId="2653D896" w14:textId="41EDB0D7" w:rsidR="00D2072D" w:rsidRPr="001A7FE3" w:rsidRDefault="00D2072D" w:rsidP="00D2072D">
      <w:pPr>
        <w:rPr>
          <w:rFonts w:eastAsiaTheme="minorEastAsia" w:cs="Times New Roman"/>
          <w:szCs w:val="24"/>
          <w:lang w:val="es-MX"/>
        </w:rPr>
      </w:pPr>
      <w:r w:rsidRPr="001A7FE3">
        <w:rPr>
          <w:rFonts w:eastAsiaTheme="minorEastAsia" w:cs="Times New Roman"/>
          <w:szCs w:val="24"/>
          <w:lang w:val="es-MX"/>
        </w:rPr>
        <w:t xml:space="preserve">b = </w:t>
      </w:r>
      <m:oMath>
        <m:f>
          <m:fPr>
            <m:ctrlPr>
              <w:rPr>
                <w:rFonts w:ascii="Cambria Math" w:eastAsiaTheme="minorEastAsia" w:hAnsi="Cambria Math" w:cs="Times New Roman"/>
                <w:i/>
                <w:szCs w:val="24"/>
                <w:lang w:val="es-MX"/>
              </w:rPr>
            </m:ctrlPr>
          </m:fPr>
          <m:num>
            <m:r>
              <w:rPr>
                <w:rFonts w:ascii="Cambria Math" w:eastAsiaTheme="minorEastAsia" w:hAnsi="Cambria Math" w:cs="Times New Roman"/>
                <w:szCs w:val="24"/>
                <w:lang w:val="es-MX"/>
              </w:rPr>
              <m:t>- 90 000</m:t>
            </m:r>
          </m:num>
          <m:den>
            <m:r>
              <w:rPr>
                <w:rFonts w:ascii="Cambria Math" w:eastAsiaTheme="minorEastAsia" w:hAnsi="Cambria Math" w:cs="Times New Roman"/>
                <w:szCs w:val="24"/>
                <w:lang w:val="es-MX"/>
              </w:rPr>
              <m:t>450</m:t>
            </m:r>
          </m:den>
        </m:f>
      </m:oMath>
    </w:p>
    <w:p w14:paraId="79A8C2AA" w14:textId="50FE93A5" w:rsidR="00D2072D" w:rsidRPr="001A7FE3" w:rsidRDefault="00D2072D" w:rsidP="00D2072D">
      <w:pPr>
        <w:rPr>
          <w:rFonts w:eastAsiaTheme="minorEastAsia" w:cs="Times New Roman"/>
          <w:szCs w:val="24"/>
          <w:lang w:val="es-MX"/>
        </w:rPr>
      </w:pPr>
      <w:r w:rsidRPr="001A7FE3">
        <w:rPr>
          <w:rFonts w:eastAsiaTheme="minorEastAsia" w:cs="Times New Roman"/>
          <w:szCs w:val="24"/>
          <w:lang w:val="es-MX"/>
        </w:rPr>
        <w:t xml:space="preserve">b = - </w:t>
      </w:r>
      <w:r w:rsidR="000535F8">
        <w:rPr>
          <w:rFonts w:eastAsiaTheme="minorEastAsia" w:cs="Times New Roman"/>
          <w:szCs w:val="24"/>
          <w:lang w:val="es-MX"/>
        </w:rPr>
        <w:t>200</w:t>
      </w:r>
    </w:p>
    <w:p w14:paraId="5A40DB3C" w14:textId="77777777" w:rsidR="00D2072D" w:rsidRPr="001A7FE3" w:rsidRDefault="00D2072D" w:rsidP="00D2072D">
      <w:pPr>
        <w:rPr>
          <w:rFonts w:eastAsiaTheme="minorEastAsia" w:cs="Times New Roman"/>
          <w:szCs w:val="24"/>
          <w:lang w:val="es-MX"/>
        </w:rPr>
      </w:pPr>
    </w:p>
    <w:p w14:paraId="573F3381" w14:textId="77777777" w:rsidR="005E10BE" w:rsidRDefault="005E10BE" w:rsidP="00D2072D">
      <w:pPr>
        <w:rPr>
          <w:rFonts w:eastAsiaTheme="minorEastAsia" w:cs="Times New Roman"/>
          <w:szCs w:val="24"/>
          <w:lang w:val="es-MX"/>
        </w:rPr>
      </w:pPr>
      <w:r>
        <w:rPr>
          <w:rFonts w:eastAsiaTheme="minorEastAsia" w:cs="Times New Roman"/>
          <w:szCs w:val="24"/>
          <w:lang w:val="es-MX"/>
        </w:rPr>
        <w:lastRenderedPageBreak/>
        <w:t>la ecuación de la recta es:</w:t>
      </w:r>
    </w:p>
    <w:p w14:paraId="052760CC" w14:textId="29DB25A0" w:rsidR="00D2072D" w:rsidRPr="005E10BE" w:rsidRDefault="00D2072D" w:rsidP="005E10BE">
      <w:pPr>
        <w:jc w:val="center"/>
        <w:rPr>
          <w:rFonts w:eastAsiaTheme="minorEastAsia" w:cs="Times New Roman"/>
          <w:b/>
          <w:bCs/>
          <w:szCs w:val="24"/>
          <w:lang w:val="es-MX"/>
        </w:rPr>
      </w:pPr>
      <w:r w:rsidRPr="005E10BE">
        <w:rPr>
          <w:rFonts w:eastAsiaTheme="minorEastAsia" w:cs="Times New Roman"/>
          <w:b/>
          <w:bCs/>
          <w:szCs w:val="24"/>
          <w:lang w:val="es-MX"/>
        </w:rPr>
        <w:t xml:space="preserve">M = </w:t>
      </w:r>
      <w:r w:rsidR="005E10BE" w:rsidRPr="005E10BE">
        <w:rPr>
          <w:rFonts w:eastAsiaTheme="minorEastAsia" w:cs="Times New Roman"/>
          <w:b/>
          <w:bCs/>
          <w:szCs w:val="24"/>
          <w:lang w:val="es-MX"/>
        </w:rPr>
        <w:t>33.33</w:t>
      </w:r>
      <w:r w:rsidR="000535F8" w:rsidRPr="005E10BE">
        <w:rPr>
          <w:rFonts w:eastAsiaTheme="minorEastAsia" w:cs="Times New Roman"/>
          <w:b/>
          <w:bCs/>
          <w:szCs w:val="24"/>
          <w:lang w:val="es-MX"/>
        </w:rPr>
        <w:t>c</w:t>
      </w:r>
      <w:r w:rsidRPr="005E10BE">
        <w:rPr>
          <w:rFonts w:eastAsiaTheme="minorEastAsia" w:cs="Times New Roman"/>
          <w:b/>
          <w:bCs/>
          <w:szCs w:val="24"/>
          <w:lang w:val="es-MX"/>
        </w:rPr>
        <w:t xml:space="preserve">m – </w:t>
      </w:r>
      <w:r w:rsidR="000535F8" w:rsidRPr="005E10BE">
        <w:rPr>
          <w:rFonts w:eastAsiaTheme="minorEastAsia" w:cs="Times New Roman"/>
          <w:b/>
          <w:bCs/>
          <w:szCs w:val="24"/>
          <w:lang w:val="es-MX"/>
        </w:rPr>
        <w:t>200</w:t>
      </w:r>
    </w:p>
    <w:p w14:paraId="7304EAB0" w14:textId="77777777" w:rsidR="000F2E31" w:rsidRDefault="000F2E31" w:rsidP="00D2072D">
      <w:pPr>
        <w:rPr>
          <w:rFonts w:eastAsiaTheme="minorEastAsia" w:cs="Times New Roman"/>
          <w:szCs w:val="24"/>
          <w:lang w:val="es-MX"/>
        </w:rPr>
      </w:pPr>
    </w:p>
    <w:p w14:paraId="629F40C8" w14:textId="232B34A3" w:rsidR="007429D3" w:rsidRPr="00053079" w:rsidRDefault="000F2E31" w:rsidP="007429D3">
      <w:pPr>
        <w:jc w:val="center"/>
        <w:rPr>
          <w:rFonts w:cs="Times New Roman"/>
          <w:b/>
          <w:lang w:val="es-ES"/>
        </w:rPr>
      </w:pPr>
      <w:r w:rsidRPr="00053079">
        <w:rPr>
          <w:rFonts w:cs="Times New Roman"/>
          <w:b/>
          <w:lang w:val="es-ES"/>
        </w:rPr>
        <w:t xml:space="preserve">CONCLUSIONES </w:t>
      </w:r>
    </w:p>
    <w:p w14:paraId="4B8F17CC" w14:textId="77777777" w:rsidR="000F2E31" w:rsidRPr="00053079" w:rsidRDefault="000F2E31" w:rsidP="007429D3">
      <w:pPr>
        <w:jc w:val="center"/>
        <w:rPr>
          <w:rFonts w:cs="Times New Roman"/>
          <w:b/>
          <w:szCs w:val="24"/>
          <w:lang w:val="es-ES"/>
        </w:rPr>
      </w:pPr>
    </w:p>
    <w:p w14:paraId="0BB50326" w14:textId="64E18F43" w:rsidR="000F2E31" w:rsidRPr="00053079" w:rsidRDefault="00CE2DD3" w:rsidP="000F2E31">
      <w:pPr>
        <w:pStyle w:val="Prrafodelista"/>
        <w:numPr>
          <w:ilvl w:val="0"/>
          <w:numId w:val="6"/>
        </w:numPr>
        <w:rPr>
          <w:rFonts w:ascii="Times New Roman" w:hAnsi="Times New Roman" w:cs="Times New Roman"/>
          <w:b/>
          <w:sz w:val="24"/>
          <w:szCs w:val="24"/>
          <w:lang w:val="es-ES"/>
        </w:rPr>
      </w:pPr>
      <w:r w:rsidRPr="00CE2DD3">
        <w:rPr>
          <w:rFonts w:ascii="Times New Roman" w:hAnsi="Times New Roman" w:cs="Times New Roman"/>
          <w:bCs/>
          <w:sz w:val="24"/>
          <w:szCs w:val="24"/>
          <w:lang w:val="es-ES"/>
        </w:rPr>
        <w:t xml:space="preserve">Se ha llevado a cabo un registro claro y organizado de los datos experimentales en la </w:t>
      </w:r>
      <w:r>
        <w:rPr>
          <w:rFonts w:ascii="Times New Roman" w:hAnsi="Times New Roman" w:cs="Times New Roman"/>
          <w:bCs/>
          <w:sz w:val="24"/>
          <w:szCs w:val="24"/>
          <w:lang w:val="es-ES"/>
        </w:rPr>
        <w:t>Tabla 2</w:t>
      </w:r>
      <w:r w:rsidRPr="00CE2DD3">
        <w:rPr>
          <w:rFonts w:ascii="Times New Roman" w:hAnsi="Times New Roman" w:cs="Times New Roman"/>
          <w:bCs/>
          <w:sz w:val="24"/>
          <w:szCs w:val="24"/>
          <w:lang w:val="es-ES"/>
        </w:rPr>
        <w:t>, mostrando la relación entre la longitud del resorte (L</w:t>
      </w:r>
      <w:r>
        <w:rPr>
          <w:rFonts w:ascii="Times New Roman" w:hAnsi="Times New Roman" w:cs="Times New Roman"/>
          <w:bCs/>
          <w:sz w:val="24"/>
          <w:szCs w:val="24"/>
          <w:lang w:val="es-ES"/>
        </w:rPr>
        <w:t>(cm)</w:t>
      </w:r>
      <w:r w:rsidRPr="00CE2DD3">
        <w:rPr>
          <w:rFonts w:ascii="Times New Roman" w:hAnsi="Times New Roman" w:cs="Times New Roman"/>
          <w:bCs/>
          <w:sz w:val="24"/>
          <w:szCs w:val="24"/>
          <w:lang w:val="es-ES"/>
        </w:rPr>
        <w:t>) y la masa (M</w:t>
      </w:r>
      <w:r>
        <w:rPr>
          <w:rFonts w:ascii="Times New Roman" w:hAnsi="Times New Roman" w:cs="Times New Roman"/>
          <w:bCs/>
          <w:sz w:val="24"/>
          <w:szCs w:val="24"/>
          <w:lang w:val="es-ES"/>
        </w:rPr>
        <w:t>(g)</w:t>
      </w:r>
      <w:r w:rsidRPr="00CE2DD3">
        <w:rPr>
          <w:rFonts w:ascii="Times New Roman" w:hAnsi="Times New Roman" w:cs="Times New Roman"/>
          <w:bCs/>
          <w:sz w:val="24"/>
          <w:szCs w:val="24"/>
          <w:lang w:val="es-ES"/>
        </w:rPr>
        <w:t>) aplicada</w:t>
      </w:r>
      <w:r w:rsidR="000F2E31" w:rsidRPr="00053079">
        <w:rPr>
          <w:rFonts w:ascii="Times New Roman" w:hAnsi="Times New Roman" w:cs="Times New Roman"/>
          <w:bCs/>
          <w:sz w:val="24"/>
          <w:szCs w:val="24"/>
          <w:lang w:val="es-ES"/>
        </w:rPr>
        <w:t xml:space="preserve">. </w:t>
      </w:r>
    </w:p>
    <w:p w14:paraId="6DC62AA5" w14:textId="14B9E35F" w:rsidR="000F2E31" w:rsidRPr="00053079" w:rsidRDefault="00CE2DD3" w:rsidP="000F2E31">
      <w:pPr>
        <w:pStyle w:val="Prrafodelista"/>
        <w:numPr>
          <w:ilvl w:val="0"/>
          <w:numId w:val="6"/>
        </w:numPr>
        <w:rPr>
          <w:rFonts w:ascii="Times New Roman" w:hAnsi="Times New Roman" w:cs="Times New Roman"/>
          <w:b/>
          <w:sz w:val="24"/>
          <w:szCs w:val="24"/>
          <w:lang w:val="es-ES"/>
        </w:rPr>
      </w:pPr>
      <w:r w:rsidRPr="00CE2DD3">
        <w:rPr>
          <w:rFonts w:ascii="Times New Roman" w:hAnsi="Times New Roman" w:cs="Times New Roman"/>
          <w:bCs/>
          <w:sz w:val="24"/>
          <w:szCs w:val="24"/>
          <w:lang w:val="es-ES"/>
        </w:rPr>
        <w:t>Las variables involucradas en el experimento, la longitud del resorte (L</w:t>
      </w:r>
      <w:r>
        <w:rPr>
          <w:rFonts w:ascii="Times New Roman" w:hAnsi="Times New Roman" w:cs="Times New Roman"/>
          <w:bCs/>
          <w:sz w:val="24"/>
          <w:szCs w:val="24"/>
          <w:lang w:val="es-ES"/>
        </w:rPr>
        <w:t>(cm)</w:t>
      </w:r>
      <w:r w:rsidRPr="00CE2DD3">
        <w:rPr>
          <w:rFonts w:ascii="Times New Roman" w:hAnsi="Times New Roman" w:cs="Times New Roman"/>
          <w:bCs/>
          <w:sz w:val="24"/>
          <w:szCs w:val="24"/>
          <w:lang w:val="es-ES"/>
        </w:rPr>
        <w:t>) y la masa (M</w:t>
      </w:r>
      <w:r>
        <w:rPr>
          <w:rFonts w:ascii="Times New Roman" w:hAnsi="Times New Roman" w:cs="Times New Roman"/>
          <w:bCs/>
          <w:sz w:val="24"/>
          <w:szCs w:val="24"/>
          <w:lang w:val="es-ES"/>
        </w:rPr>
        <w:t>(g)</w:t>
      </w:r>
      <w:r w:rsidRPr="00CE2DD3">
        <w:rPr>
          <w:rFonts w:ascii="Times New Roman" w:hAnsi="Times New Roman" w:cs="Times New Roman"/>
          <w:bCs/>
          <w:sz w:val="24"/>
          <w:szCs w:val="24"/>
          <w:lang w:val="es-ES"/>
        </w:rPr>
        <w:t>), están claramente definidas junto con sus unidades correspondientes (centímetros y gramos, respectivamente). Esto asegura una comprensión precisa de los parámetros del experimento.</w:t>
      </w:r>
    </w:p>
    <w:p w14:paraId="15E89D7C" w14:textId="3A547BF8" w:rsidR="000F2E31" w:rsidRPr="00CE2DD3" w:rsidRDefault="000F2E31" w:rsidP="000F2E31">
      <w:pPr>
        <w:pStyle w:val="Prrafodelista"/>
        <w:numPr>
          <w:ilvl w:val="0"/>
          <w:numId w:val="6"/>
        </w:numPr>
        <w:rPr>
          <w:rFonts w:ascii="Times New Roman" w:hAnsi="Times New Roman" w:cs="Times New Roman"/>
          <w:b/>
          <w:sz w:val="24"/>
          <w:szCs w:val="24"/>
          <w:lang w:val="es-ES"/>
        </w:rPr>
      </w:pPr>
      <w:r w:rsidRPr="00053079">
        <w:rPr>
          <w:rFonts w:ascii="Times New Roman" w:hAnsi="Times New Roman" w:cs="Times New Roman"/>
          <w:bCs/>
          <w:sz w:val="24"/>
          <w:szCs w:val="24"/>
          <w:lang w:val="es-ES"/>
        </w:rPr>
        <w:t xml:space="preserve">Se aplicó el método de cuadrados mínimos utilizando </w:t>
      </w:r>
      <w:r w:rsidR="00053079" w:rsidRPr="00053079">
        <w:rPr>
          <w:rFonts w:ascii="Times New Roman" w:hAnsi="Times New Roman" w:cs="Times New Roman"/>
          <w:bCs/>
          <w:sz w:val="24"/>
          <w:szCs w:val="24"/>
          <w:lang w:val="es-ES"/>
        </w:rPr>
        <w:t>el conjunto</w:t>
      </w:r>
      <w:r w:rsidRPr="00053079">
        <w:rPr>
          <w:rFonts w:ascii="Times New Roman" w:hAnsi="Times New Roman" w:cs="Times New Roman"/>
          <w:bCs/>
          <w:sz w:val="24"/>
          <w:szCs w:val="24"/>
          <w:lang w:val="es-ES"/>
        </w:rPr>
        <w:t xml:space="preserve"> de datos obtenidos</w:t>
      </w:r>
      <w:r w:rsidR="00D650EC" w:rsidRPr="00053079">
        <w:rPr>
          <w:rFonts w:ascii="Times New Roman" w:hAnsi="Times New Roman" w:cs="Times New Roman"/>
          <w:bCs/>
          <w:sz w:val="24"/>
          <w:szCs w:val="24"/>
          <w:lang w:val="es-ES"/>
        </w:rPr>
        <w:t>,</w:t>
      </w:r>
      <w:r w:rsidRPr="00053079">
        <w:rPr>
          <w:rFonts w:ascii="Times New Roman" w:hAnsi="Times New Roman" w:cs="Times New Roman"/>
          <w:bCs/>
          <w:sz w:val="24"/>
          <w:szCs w:val="24"/>
          <w:lang w:val="es-ES"/>
        </w:rPr>
        <w:t xml:space="preserve"> </w:t>
      </w:r>
      <w:r w:rsidR="00D650EC" w:rsidRPr="00053079">
        <w:rPr>
          <w:rFonts w:ascii="Times New Roman" w:hAnsi="Times New Roman" w:cs="Times New Roman"/>
          <w:bCs/>
          <w:sz w:val="24"/>
          <w:szCs w:val="24"/>
          <w:lang w:val="es-ES"/>
        </w:rPr>
        <w:t xml:space="preserve">por ello se realizó la recta cada punto es el resultado de una función.  </w:t>
      </w:r>
    </w:p>
    <w:p w14:paraId="5624A55F" w14:textId="67239DD3" w:rsidR="00CE2DD3" w:rsidRPr="00CE2DD3" w:rsidRDefault="00CE2DD3" w:rsidP="000F2E31">
      <w:pPr>
        <w:pStyle w:val="Prrafodelista"/>
        <w:numPr>
          <w:ilvl w:val="0"/>
          <w:numId w:val="6"/>
        </w:numPr>
        <w:rPr>
          <w:rFonts w:ascii="Times New Roman" w:hAnsi="Times New Roman" w:cs="Times New Roman"/>
          <w:bCs/>
          <w:sz w:val="24"/>
          <w:szCs w:val="24"/>
          <w:lang w:val="es-ES"/>
        </w:rPr>
      </w:pPr>
      <w:r>
        <w:rPr>
          <w:rFonts w:ascii="Times New Roman" w:hAnsi="Times New Roman" w:cs="Times New Roman"/>
          <w:bCs/>
          <w:sz w:val="24"/>
          <w:szCs w:val="24"/>
          <w:lang w:val="es-ES"/>
        </w:rPr>
        <w:t>E</w:t>
      </w:r>
      <w:r w:rsidRPr="00CE2DD3">
        <w:rPr>
          <w:rFonts w:ascii="Times New Roman" w:hAnsi="Times New Roman" w:cs="Times New Roman"/>
          <w:bCs/>
          <w:sz w:val="24"/>
          <w:szCs w:val="24"/>
          <w:lang w:val="es-ES"/>
        </w:rPr>
        <w:t>l análisis de datos experimentales mediante el método de mínimos cuadrados proporciona una base sólida para comprender y modelar la relación entre las variables medidas en el experimento del resorte y la masa</w:t>
      </w:r>
    </w:p>
    <w:p w14:paraId="18C08B35" w14:textId="77777777" w:rsidR="000F2E31" w:rsidRDefault="000F2E31" w:rsidP="007429D3">
      <w:pPr>
        <w:jc w:val="center"/>
        <w:rPr>
          <w:rFonts w:ascii="Arial" w:hAnsi="Arial" w:cs="Arial"/>
          <w:b/>
          <w:lang w:val="es-ES"/>
        </w:rPr>
      </w:pPr>
    </w:p>
    <w:p w14:paraId="4CB2AFC5" w14:textId="77777777" w:rsidR="000F2E31" w:rsidRDefault="000F2E31" w:rsidP="007429D3">
      <w:pPr>
        <w:jc w:val="center"/>
        <w:rPr>
          <w:rFonts w:ascii="Arial" w:hAnsi="Arial" w:cs="Arial"/>
          <w:b/>
          <w:lang w:val="es-ES"/>
        </w:rPr>
      </w:pPr>
    </w:p>
    <w:p w14:paraId="7F85DE59" w14:textId="39A028F2" w:rsidR="000F2E31" w:rsidRDefault="000F2E31" w:rsidP="00D650EC">
      <w:pPr>
        <w:ind w:firstLine="0"/>
        <w:rPr>
          <w:rFonts w:ascii="Arial" w:hAnsi="Arial" w:cs="Arial"/>
          <w:b/>
          <w:lang w:val="es-ES"/>
        </w:rPr>
      </w:pPr>
    </w:p>
    <w:p w14:paraId="504F8FF0" w14:textId="77777777" w:rsidR="00D650EC" w:rsidRPr="00053079" w:rsidRDefault="00D650EC" w:rsidP="00D650EC">
      <w:pPr>
        <w:ind w:firstLine="0"/>
        <w:rPr>
          <w:rFonts w:cs="Times New Roman"/>
          <w:b/>
          <w:lang w:val="es-ES"/>
        </w:rPr>
      </w:pPr>
    </w:p>
    <w:p w14:paraId="198AA29A" w14:textId="0B2758C9" w:rsidR="007429D3" w:rsidRPr="00053079" w:rsidRDefault="007429D3" w:rsidP="007429D3">
      <w:pPr>
        <w:jc w:val="center"/>
        <w:rPr>
          <w:rFonts w:cs="Times New Roman"/>
          <w:b/>
          <w:lang w:val="es-ES"/>
        </w:rPr>
      </w:pPr>
      <w:r w:rsidRPr="00053079">
        <w:rPr>
          <w:rFonts w:cs="Times New Roman"/>
          <w:b/>
          <w:lang w:val="es-ES"/>
        </w:rPr>
        <w:t>Bibliografías:</w:t>
      </w:r>
    </w:p>
    <w:p w14:paraId="768CA3F7" w14:textId="77777777" w:rsidR="007429D3" w:rsidRPr="00053079" w:rsidRDefault="007429D3" w:rsidP="007429D3">
      <w:pPr>
        <w:pStyle w:val="Prrafodelista"/>
        <w:numPr>
          <w:ilvl w:val="0"/>
          <w:numId w:val="5"/>
        </w:numPr>
        <w:spacing w:line="256" w:lineRule="auto"/>
        <w:rPr>
          <w:rFonts w:ascii="Times New Roman" w:hAnsi="Times New Roman" w:cs="Times New Roman"/>
          <w:sz w:val="24"/>
        </w:rPr>
      </w:pPr>
      <w:r w:rsidRPr="00053079">
        <w:rPr>
          <w:rFonts w:ascii="Times New Roman" w:hAnsi="Times New Roman" w:cs="Times New Roman"/>
          <w:sz w:val="24"/>
          <w:lang w:val="es-ES"/>
        </w:rPr>
        <w:t xml:space="preserve">Introducción al </w:t>
      </w:r>
      <w:proofErr w:type="spellStart"/>
      <w:r w:rsidRPr="00053079">
        <w:rPr>
          <w:rFonts w:ascii="Times New Roman" w:hAnsi="Times New Roman" w:cs="Times New Roman"/>
          <w:sz w:val="24"/>
          <w:lang w:val="es-ES"/>
        </w:rPr>
        <w:t>an</w:t>
      </w:r>
      <w:r w:rsidRPr="00053079">
        <w:rPr>
          <w:rFonts w:ascii="Times New Roman" w:hAnsi="Times New Roman" w:cs="Times New Roman"/>
          <w:sz w:val="24"/>
        </w:rPr>
        <w:t>álisis</w:t>
      </w:r>
      <w:proofErr w:type="spellEnd"/>
      <w:r w:rsidRPr="00053079">
        <w:rPr>
          <w:rFonts w:ascii="Times New Roman" w:hAnsi="Times New Roman" w:cs="Times New Roman"/>
          <w:sz w:val="24"/>
        </w:rPr>
        <w:t xml:space="preserve"> de datos experimentales</w:t>
      </w:r>
    </w:p>
    <w:p w14:paraId="0C7B3983" w14:textId="77777777" w:rsidR="007429D3" w:rsidRDefault="007D1661" w:rsidP="007429D3">
      <w:pPr>
        <w:rPr>
          <w:rFonts w:ascii="Arial" w:hAnsi="Arial" w:cs="Arial"/>
          <w:lang w:val="es-ES"/>
        </w:rPr>
      </w:pPr>
      <w:hyperlink r:id="rId10" w:history="1">
        <w:r w:rsidR="007429D3">
          <w:rPr>
            <w:rStyle w:val="Hipervnculo"/>
            <w:rFonts w:ascii="Arial" w:hAnsi="Arial" w:cs="Arial"/>
            <w:lang w:val="es-ES"/>
          </w:rPr>
          <w:t>https://www.e-buc.com/portades/9788480217712_L33_23.pdf</w:t>
        </w:r>
      </w:hyperlink>
    </w:p>
    <w:p w14:paraId="6E5A16F3" w14:textId="77777777" w:rsidR="007429D3" w:rsidRPr="00053079" w:rsidRDefault="007429D3" w:rsidP="007429D3">
      <w:pPr>
        <w:pStyle w:val="Prrafodelista"/>
        <w:numPr>
          <w:ilvl w:val="0"/>
          <w:numId w:val="5"/>
        </w:numPr>
        <w:spacing w:line="256" w:lineRule="auto"/>
        <w:rPr>
          <w:rFonts w:ascii="Times New Roman" w:hAnsi="Times New Roman" w:cs="Times New Roman"/>
          <w:sz w:val="24"/>
          <w:lang w:val="es-ES"/>
        </w:rPr>
      </w:pPr>
      <w:r w:rsidRPr="00053079">
        <w:rPr>
          <w:rFonts w:ascii="Times New Roman" w:hAnsi="Times New Roman" w:cs="Times New Roman"/>
          <w:sz w:val="24"/>
          <w:lang w:val="es-ES"/>
        </w:rPr>
        <w:t>Análisis de datos experimentales en ingeniería</w:t>
      </w:r>
    </w:p>
    <w:p w14:paraId="112F699B" w14:textId="77777777" w:rsidR="007429D3" w:rsidRDefault="007D1661" w:rsidP="007429D3">
      <w:pPr>
        <w:rPr>
          <w:rFonts w:ascii="Arial" w:hAnsi="Arial" w:cs="Arial"/>
          <w:lang w:val="es-ES"/>
        </w:rPr>
      </w:pPr>
      <w:hyperlink r:id="rId11" w:history="1">
        <w:r w:rsidR="007429D3">
          <w:rPr>
            <w:rStyle w:val="Hipervnculo"/>
            <w:rFonts w:ascii="Arial" w:hAnsi="Arial" w:cs="Arial"/>
            <w:lang w:val="es-ES"/>
          </w:rPr>
          <w:t>https://ciencia.lasalle.edu.co/cgi/viewcontent.cgi?article=1004&amp;context=edunisalle_ciencias-basicas-ingenieria</w:t>
        </w:r>
      </w:hyperlink>
    </w:p>
    <w:p w14:paraId="62F32690" w14:textId="77777777" w:rsidR="007429D3" w:rsidRPr="00053079" w:rsidRDefault="007429D3" w:rsidP="007429D3">
      <w:pPr>
        <w:pStyle w:val="Prrafodelista"/>
        <w:numPr>
          <w:ilvl w:val="0"/>
          <w:numId w:val="5"/>
        </w:numPr>
        <w:spacing w:line="256" w:lineRule="auto"/>
        <w:rPr>
          <w:rFonts w:ascii="Times New Roman" w:hAnsi="Times New Roman" w:cs="Times New Roman"/>
          <w:sz w:val="24"/>
          <w:lang w:val="es-ES"/>
        </w:rPr>
      </w:pPr>
      <w:r w:rsidRPr="00053079">
        <w:rPr>
          <w:rFonts w:ascii="Times New Roman" w:hAnsi="Times New Roman" w:cs="Times New Roman"/>
          <w:sz w:val="24"/>
          <w:lang w:val="es-ES"/>
        </w:rPr>
        <w:t>Datos experimentales (enciclopedia libre)</w:t>
      </w:r>
    </w:p>
    <w:p w14:paraId="251B588D" w14:textId="77777777" w:rsidR="007429D3" w:rsidRDefault="007D1661" w:rsidP="007429D3">
      <w:pPr>
        <w:rPr>
          <w:rFonts w:ascii="Arial" w:hAnsi="Arial" w:cs="Arial"/>
          <w:lang w:val="es-ES"/>
        </w:rPr>
      </w:pPr>
      <w:hyperlink r:id="rId12" w:history="1">
        <w:r w:rsidR="007429D3">
          <w:rPr>
            <w:rStyle w:val="Hipervnculo"/>
            <w:rFonts w:ascii="Arial" w:hAnsi="Arial" w:cs="Arial"/>
            <w:lang w:val="es-ES"/>
          </w:rPr>
          <w:t>https://es.wikipedia.org/wiki/Datos_experimentales</w:t>
        </w:r>
      </w:hyperlink>
    </w:p>
    <w:p w14:paraId="512BD2DA" w14:textId="77777777" w:rsidR="007429D3" w:rsidRPr="007429D3" w:rsidRDefault="007429D3" w:rsidP="00D2072D">
      <w:pPr>
        <w:rPr>
          <w:rFonts w:eastAsiaTheme="minorEastAsia" w:cs="Times New Roman"/>
          <w:szCs w:val="24"/>
          <w:lang w:val="es-ES"/>
        </w:rPr>
      </w:pPr>
    </w:p>
    <w:p w14:paraId="52B916F9" w14:textId="77777777" w:rsidR="00D2072D" w:rsidRPr="001A7FE3" w:rsidRDefault="00D2072D" w:rsidP="00D2072D">
      <w:pPr>
        <w:rPr>
          <w:rFonts w:eastAsiaTheme="minorEastAsia" w:cs="Times New Roman"/>
          <w:szCs w:val="24"/>
          <w:lang w:val="es-MX"/>
        </w:rPr>
      </w:pPr>
    </w:p>
    <w:p w14:paraId="3FB4D1F4" w14:textId="77777777" w:rsidR="00D2072D" w:rsidRPr="00D2072D" w:rsidRDefault="00D2072D" w:rsidP="000535F8">
      <w:pPr>
        <w:ind w:firstLine="0"/>
      </w:pPr>
    </w:p>
    <w:sectPr w:rsidR="00D2072D" w:rsidRPr="00D2072D" w:rsidSect="00D2072D">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D35DE9" w14:textId="77777777" w:rsidR="007D1661" w:rsidRDefault="007D1661" w:rsidP="00D2072D">
      <w:pPr>
        <w:spacing w:line="240" w:lineRule="auto"/>
      </w:pPr>
      <w:r>
        <w:separator/>
      </w:r>
    </w:p>
  </w:endnote>
  <w:endnote w:type="continuationSeparator" w:id="0">
    <w:p w14:paraId="6658E44D" w14:textId="77777777" w:rsidR="007D1661" w:rsidRDefault="007D1661" w:rsidP="00D207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F1B7C" w14:textId="41314D6E" w:rsidR="00E92C30" w:rsidRDefault="00E92C30">
    <w:pPr>
      <w:pStyle w:val="Piedepgina"/>
    </w:pPr>
    <w:r>
      <w:rPr>
        <w:noProof/>
        <w:color w:val="4472C4" w:themeColor="accent1"/>
      </w:rPr>
      <mc:AlternateContent>
        <mc:Choice Requires="wps">
          <w:drawing>
            <wp:anchor distT="0" distB="0" distL="114300" distR="114300" simplePos="0" relativeHeight="251659264" behindDoc="0" locked="0" layoutInCell="1" allowOverlap="1" wp14:anchorId="1B7454F2" wp14:editId="58EB958A">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oel="http://schemas.microsoft.com/office/2019/extlst">
          <w:pict>
            <v:rect w14:anchorId="25755685"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4472C4" w:themeColor="accent1"/>
        <w:lang w:val="es-ES"/>
      </w:rPr>
      <w:t xml:space="preserve"> </w:t>
    </w:r>
    <w:r>
      <w:rPr>
        <w:rFonts w:asciiTheme="majorHAnsi" w:eastAsiaTheme="majorEastAsia" w:hAnsiTheme="majorHAnsi" w:cstheme="majorBidi"/>
        <w:color w:val="4472C4" w:themeColor="accent1"/>
        <w:sz w:val="20"/>
        <w:szCs w:val="20"/>
        <w:lang w:val="es-ES"/>
      </w:rPr>
      <w:t xml:space="preserve">pág. </w:t>
    </w:r>
    <w:r>
      <w:rPr>
        <w:rFonts w:asciiTheme="minorHAnsi" w:eastAsiaTheme="minorEastAsia" w:hAnsiTheme="minorHAnsi"/>
        <w:color w:val="4472C4" w:themeColor="accent1"/>
        <w:sz w:val="20"/>
        <w:szCs w:val="20"/>
      </w:rPr>
      <w:fldChar w:fldCharType="begin"/>
    </w:r>
    <w:r>
      <w:rPr>
        <w:color w:val="4472C4" w:themeColor="accent1"/>
        <w:sz w:val="20"/>
        <w:szCs w:val="20"/>
      </w:rPr>
      <w:instrText>PAGE    \* MERGEFORMAT</w:instrText>
    </w:r>
    <w:r>
      <w:rPr>
        <w:rFonts w:asciiTheme="minorHAnsi" w:eastAsiaTheme="minorEastAsia" w:hAnsiTheme="minorHAnsi"/>
        <w:color w:val="4472C4" w:themeColor="accent1"/>
        <w:sz w:val="20"/>
        <w:szCs w:val="20"/>
      </w:rPr>
      <w:fldChar w:fldCharType="separate"/>
    </w:r>
    <w:r>
      <w:rPr>
        <w:rFonts w:asciiTheme="majorHAnsi" w:eastAsiaTheme="majorEastAsia" w:hAnsiTheme="majorHAnsi" w:cstheme="majorBidi"/>
        <w:color w:val="4472C4" w:themeColor="accent1"/>
        <w:sz w:val="20"/>
        <w:szCs w:val="20"/>
        <w:lang w:val="es-ES"/>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AAD1E" w14:textId="77777777" w:rsidR="007D1661" w:rsidRDefault="007D1661" w:rsidP="00D2072D">
      <w:pPr>
        <w:spacing w:line="240" w:lineRule="auto"/>
      </w:pPr>
      <w:r>
        <w:separator/>
      </w:r>
    </w:p>
  </w:footnote>
  <w:footnote w:type="continuationSeparator" w:id="0">
    <w:p w14:paraId="2637F04D" w14:textId="77777777" w:rsidR="007D1661" w:rsidRDefault="007D1661" w:rsidP="00D207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6FF88" w14:textId="2D0C0D5F" w:rsidR="00D2072D" w:rsidRPr="00D2072D" w:rsidRDefault="00D2072D" w:rsidP="00D2072D">
    <w:pPr>
      <w:pStyle w:val="Encabezado"/>
      <w:jc w:val="center"/>
      <w:rPr>
        <w:lang w:val="es-MX"/>
      </w:rPr>
    </w:pPr>
    <w:r>
      <w:rPr>
        <w:lang w:val="es-MX"/>
      </w:rPr>
      <w:t>“</w:t>
    </w:r>
    <w:r w:rsidRPr="00D2072D">
      <w:rPr>
        <w:sz w:val="22"/>
        <w:lang w:val="es-MX"/>
      </w:rPr>
      <w:t>AÑO DEL BICENTENARIO DE LA CONSOLIDACION DE NUESTRA INDEPENDENCIA”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F5337"/>
    <w:multiLevelType w:val="hybridMultilevel"/>
    <w:tmpl w:val="BC0CC836"/>
    <w:lvl w:ilvl="0" w:tplc="BBAEB7BA">
      <w:start w:val="5"/>
      <w:numFmt w:val="decimal"/>
      <w:lvlText w:val="%1."/>
      <w:lvlJc w:val="left"/>
      <w:pPr>
        <w:ind w:left="1065" w:hanging="360"/>
      </w:pPr>
      <w:rPr>
        <w:rFonts w:hint="default"/>
      </w:rPr>
    </w:lvl>
    <w:lvl w:ilvl="1" w:tplc="280A0019" w:tentative="1">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1" w15:restartNumberingAfterBreak="0">
    <w:nsid w:val="2B627BE2"/>
    <w:multiLevelType w:val="hybridMultilevel"/>
    <w:tmpl w:val="C6426726"/>
    <w:lvl w:ilvl="0" w:tplc="280A000B">
      <w:start w:val="1"/>
      <w:numFmt w:val="bullet"/>
      <w:lvlText w:val=""/>
      <w:lvlJc w:val="left"/>
      <w:pPr>
        <w:ind w:left="1004" w:hanging="360"/>
      </w:pPr>
      <w:rPr>
        <w:rFonts w:ascii="Wingdings" w:hAnsi="Wingdings"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 w15:restartNumberingAfterBreak="0">
    <w:nsid w:val="659A14E2"/>
    <w:multiLevelType w:val="hybridMultilevel"/>
    <w:tmpl w:val="BAF02B52"/>
    <w:lvl w:ilvl="0" w:tplc="280A000B">
      <w:start w:val="1"/>
      <w:numFmt w:val="bullet"/>
      <w:lvlText w:val=""/>
      <w:lvlJc w:val="left"/>
      <w:pPr>
        <w:ind w:left="1004" w:hanging="360"/>
      </w:pPr>
      <w:rPr>
        <w:rFonts w:ascii="Wingdings" w:hAnsi="Wingdings"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3" w15:restartNumberingAfterBreak="0">
    <w:nsid w:val="6926361D"/>
    <w:multiLevelType w:val="hybridMultilevel"/>
    <w:tmpl w:val="5D28253E"/>
    <w:lvl w:ilvl="0" w:tplc="058AD182">
      <w:start w:val="1"/>
      <w:numFmt w:val="decimal"/>
      <w:lvlText w:val="%1."/>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E165382">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208B5E4">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432478E">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5D0051C">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83E49EE">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0DA149E">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88C3370">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84E16B6">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AB71630"/>
    <w:multiLevelType w:val="hybridMultilevel"/>
    <w:tmpl w:val="14182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7B750520"/>
    <w:multiLevelType w:val="hybridMultilevel"/>
    <w:tmpl w:val="952097F2"/>
    <w:lvl w:ilvl="0" w:tplc="280A000B">
      <w:start w:val="1"/>
      <w:numFmt w:val="bullet"/>
      <w:lvlText w:val=""/>
      <w:lvlJc w:val="left"/>
      <w:pPr>
        <w:ind w:left="1004" w:hanging="360"/>
      </w:pPr>
      <w:rPr>
        <w:rFonts w:ascii="Wingdings" w:hAnsi="Wingdings"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num w:numId="1">
    <w:abstractNumId w:val="3"/>
  </w:num>
  <w:num w:numId="2">
    <w:abstractNumId w:val="0"/>
  </w:num>
  <w:num w:numId="3">
    <w:abstractNumId w:val="5"/>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72D"/>
    <w:rsid w:val="00040DC8"/>
    <w:rsid w:val="00053079"/>
    <w:rsid w:val="000535F8"/>
    <w:rsid w:val="000B685D"/>
    <w:rsid w:val="000F2E31"/>
    <w:rsid w:val="001A7FE3"/>
    <w:rsid w:val="00262AEC"/>
    <w:rsid w:val="0038706B"/>
    <w:rsid w:val="005E10BE"/>
    <w:rsid w:val="00692225"/>
    <w:rsid w:val="007429D3"/>
    <w:rsid w:val="007754CE"/>
    <w:rsid w:val="007B5989"/>
    <w:rsid w:val="007D1661"/>
    <w:rsid w:val="00865A93"/>
    <w:rsid w:val="008A7BB0"/>
    <w:rsid w:val="00904C19"/>
    <w:rsid w:val="009360C7"/>
    <w:rsid w:val="009A527F"/>
    <w:rsid w:val="009F6DCE"/>
    <w:rsid w:val="00CE2DD3"/>
    <w:rsid w:val="00CF1AAA"/>
    <w:rsid w:val="00D2072D"/>
    <w:rsid w:val="00D650EC"/>
    <w:rsid w:val="00E92C30"/>
    <w:rsid w:val="00E938C9"/>
    <w:rsid w:val="00EB0F8A"/>
    <w:rsid w:val="00F91C4A"/>
    <w:rsid w:val="00FF690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DCFAF"/>
  <w15:chartTrackingRefBased/>
  <w15:docId w15:val="{63287A0E-327C-4F7E-AA17-9DEC382F4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72D"/>
    <w:pPr>
      <w:spacing w:after="0" w:line="480" w:lineRule="auto"/>
      <w:ind w:firstLine="284"/>
    </w:pPr>
    <w:rPr>
      <w:rFonts w:ascii="Times New Roman" w:hAnsi="Times New Roman"/>
      <w:sz w:val="24"/>
    </w:rPr>
  </w:style>
  <w:style w:type="paragraph" w:styleId="Ttulo1">
    <w:name w:val="heading 1"/>
    <w:next w:val="Normal"/>
    <w:link w:val="Ttulo1Car"/>
    <w:uiPriority w:val="9"/>
    <w:qFormat/>
    <w:rsid w:val="00D2072D"/>
    <w:pPr>
      <w:keepNext/>
      <w:keepLines/>
      <w:spacing w:after="3"/>
      <w:ind w:left="10" w:hanging="10"/>
      <w:outlineLvl w:val="0"/>
    </w:pPr>
    <w:rPr>
      <w:rFonts w:ascii="Times New Roman" w:eastAsia="Times New Roman" w:hAnsi="Times New Roman" w:cs="Times New Roman"/>
      <w:b/>
      <w:color w:val="000000"/>
      <w:sz w:val="20"/>
      <w:lang w:eastAsia="es-PE"/>
    </w:rPr>
  </w:style>
  <w:style w:type="paragraph" w:styleId="Ttulo2">
    <w:name w:val="heading 2"/>
    <w:basedOn w:val="Normal"/>
    <w:next w:val="Normal"/>
    <w:link w:val="Ttulo2Car"/>
    <w:uiPriority w:val="9"/>
    <w:unhideWhenUsed/>
    <w:qFormat/>
    <w:rsid w:val="001A7FE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2072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2072D"/>
    <w:rPr>
      <w:rFonts w:ascii="Times New Roman" w:hAnsi="Times New Roman"/>
      <w:sz w:val="24"/>
    </w:rPr>
  </w:style>
  <w:style w:type="paragraph" w:styleId="Piedepgina">
    <w:name w:val="footer"/>
    <w:basedOn w:val="Normal"/>
    <w:link w:val="PiedepginaCar"/>
    <w:uiPriority w:val="99"/>
    <w:unhideWhenUsed/>
    <w:rsid w:val="00D2072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2072D"/>
    <w:rPr>
      <w:rFonts w:ascii="Times New Roman" w:hAnsi="Times New Roman"/>
      <w:sz w:val="24"/>
    </w:rPr>
  </w:style>
  <w:style w:type="character" w:customStyle="1" w:styleId="Ttulo1Car">
    <w:name w:val="Título 1 Car"/>
    <w:basedOn w:val="Fuentedeprrafopredeter"/>
    <w:link w:val="Ttulo1"/>
    <w:uiPriority w:val="9"/>
    <w:rsid w:val="00D2072D"/>
    <w:rPr>
      <w:rFonts w:ascii="Times New Roman" w:eastAsia="Times New Roman" w:hAnsi="Times New Roman" w:cs="Times New Roman"/>
      <w:b/>
      <w:color w:val="000000"/>
      <w:sz w:val="20"/>
      <w:lang w:eastAsia="es-PE"/>
    </w:rPr>
  </w:style>
  <w:style w:type="table" w:customStyle="1" w:styleId="TableGrid">
    <w:name w:val="TableGrid"/>
    <w:rsid w:val="00D2072D"/>
    <w:pPr>
      <w:spacing w:after="0" w:line="240" w:lineRule="auto"/>
    </w:pPr>
    <w:rPr>
      <w:rFonts w:eastAsiaTheme="minorEastAsia"/>
      <w:lang w:eastAsia="es-PE"/>
    </w:rPr>
    <w:tblPr>
      <w:tblCellMar>
        <w:top w:w="0" w:type="dxa"/>
        <w:left w:w="0" w:type="dxa"/>
        <w:bottom w:w="0" w:type="dxa"/>
        <w:right w:w="0" w:type="dxa"/>
      </w:tblCellMar>
    </w:tblPr>
  </w:style>
  <w:style w:type="paragraph" w:styleId="Prrafodelista">
    <w:name w:val="List Paragraph"/>
    <w:basedOn w:val="Normal"/>
    <w:uiPriority w:val="34"/>
    <w:qFormat/>
    <w:rsid w:val="00D2072D"/>
    <w:pPr>
      <w:spacing w:after="160" w:line="259" w:lineRule="auto"/>
      <w:ind w:left="720" w:firstLine="0"/>
      <w:contextualSpacing/>
    </w:pPr>
    <w:rPr>
      <w:rFonts w:asciiTheme="minorHAnsi" w:hAnsiTheme="minorHAnsi"/>
      <w:sz w:val="22"/>
    </w:rPr>
  </w:style>
  <w:style w:type="character" w:customStyle="1" w:styleId="Ttulo2Car">
    <w:name w:val="Título 2 Car"/>
    <w:basedOn w:val="Fuentedeprrafopredeter"/>
    <w:link w:val="Ttulo2"/>
    <w:uiPriority w:val="9"/>
    <w:rsid w:val="001A7FE3"/>
    <w:rPr>
      <w:rFonts w:asciiTheme="majorHAnsi" w:eastAsiaTheme="majorEastAsia" w:hAnsiTheme="majorHAnsi" w:cstheme="majorBidi"/>
      <w:color w:val="2F5496" w:themeColor="accent1" w:themeShade="BF"/>
      <w:sz w:val="26"/>
      <w:szCs w:val="26"/>
    </w:rPr>
  </w:style>
  <w:style w:type="character" w:styleId="Textodelmarcadordeposicin">
    <w:name w:val="Placeholder Text"/>
    <w:basedOn w:val="Fuentedeprrafopredeter"/>
    <w:uiPriority w:val="99"/>
    <w:semiHidden/>
    <w:rsid w:val="001A7FE3"/>
    <w:rPr>
      <w:color w:val="808080"/>
    </w:rPr>
  </w:style>
  <w:style w:type="character" w:styleId="Hipervnculo">
    <w:name w:val="Hyperlink"/>
    <w:basedOn w:val="Fuentedeprrafopredeter"/>
    <w:uiPriority w:val="99"/>
    <w:semiHidden/>
    <w:unhideWhenUsed/>
    <w:rsid w:val="007429D3"/>
    <w:rPr>
      <w:color w:val="0563C1" w:themeColor="hyperlink"/>
      <w:u w:val="single"/>
    </w:rPr>
  </w:style>
  <w:style w:type="table" w:styleId="Tablaconcuadrcula">
    <w:name w:val="Table Grid"/>
    <w:basedOn w:val="Tablanormal"/>
    <w:uiPriority w:val="39"/>
    <w:rsid w:val="007B5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52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s.wikipedia.org/wiki/Datos_experimentales"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iencia.lasalle.edu.co/cgi/viewcontent.cgi?article=1004&amp;context=edunisalle_ciencias-basicas-ingenieria"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e-buc.com/portades/9788480217712_L33_23.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26DE6A-659C-491F-862C-2E9DE7A37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904</Words>
  <Characters>4978</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Tarrillo Cachique-Ing. en Informatica y Sistemas</dc:creator>
  <cp:keywords/>
  <dc:description/>
  <cp:lastModifiedBy>Javier Tarrillo Cachique-Ing. en Informatica y Sistemas</cp:lastModifiedBy>
  <cp:revision>2</cp:revision>
  <dcterms:created xsi:type="dcterms:W3CDTF">2024-01-24T14:38:00Z</dcterms:created>
  <dcterms:modified xsi:type="dcterms:W3CDTF">2024-01-24T14:38:00Z</dcterms:modified>
</cp:coreProperties>
</file>