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1B4" w:rsidRDefault="00E627D6" w:rsidP="00AD43B7">
      <w:pPr>
        <w:pStyle w:val="Ttulo1"/>
        <w:jc w:val="both"/>
      </w:pPr>
      <w:r>
        <w:t xml:space="preserve">Práctica nº   </w:t>
      </w:r>
      <w:r w:rsidR="00234226">
        <w:t xml:space="preserve">: </w:t>
      </w:r>
      <w:r w:rsidR="00FD32BB">
        <w:t>Título de la experiencia</w:t>
      </w:r>
    </w:p>
    <w:p w:rsidR="00994502" w:rsidRDefault="00234226" w:rsidP="00D947AE">
      <w:pPr>
        <w:pStyle w:val="Ttulo2"/>
        <w:jc w:val="both"/>
      </w:pPr>
      <w:r>
        <w:t xml:space="preserve"> </w:t>
      </w:r>
    </w:p>
    <w:p w:rsidR="00234226" w:rsidRDefault="001B5CEE" w:rsidP="00D947AE">
      <w:pPr>
        <w:pStyle w:val="Ttulo2"/>
        <w:jc w:val="both"/>
      </w:pPr>
      <w:r>
        <w:t xml:space="preserve">1.- </w:t>
      </w:r>
      <w:r w:rsidR="00234226">
        <w:t>Introducción</w:t>
      </w:r>
    </w:p>
    <w:p w:rsidR="00234226" w:rsidRDefault="00234226" w:rsidP="00D947AE">
      <w:pPr>
        <w:jc w:val="both"/>
      </w:pPr>
    </w:p>
    <w:p w:rsidR="00234226" w:rsidRDefault="00E87FA2" w:rsidP="00D947AE">
      <w:pPr>
        <w:pStyle w:val="Ttulo3"/>
        <w:jc w:val="both"/>
      </w:pPr>
      <w:r>
        <w:t xml:space="preserve">1.1.- </w:t>
      </w:r>
      <w:r w:rsidR="00234226">
        <w:t>Objetivo</w:t>
      </w:r>
      <w:r>
        <w:t xml:space="preserve"> de la práctica</w:t>
      </w:r>
    </w:p>
    <w:p w:rsidR="00994502" w:rsidRDefault="00994502" w:rsidP="00D947AE">
      <w:pPr>
        <w:jc w:val="both"/>
      </w:pPr>
      <w:r>
        <w:t>Indique aquí los objetivos del experimento realizado en el laboratorio (1-2 párrafos)  y el fundamento físico.</w:t>
      </w:r>
    </w:p>
    <w:p w:rsidR="00892EA2" w:rsidRDefault="00892EA2" w:rsidP="00D947AE">
      <w:pPr>
        <w:jc w:val="both"/>
      </w:pPr>
    </w:p>
    <w:p w:rsidR="00234226" w:rsidRDefault="00234226" w:rsidP="00D947AE">
      <w:pPr>
        <w:jc w:val="both"/>
      </w:pPr>
      <w:r>
        <w:t xml:space="preserve">El </w:t>
      </w:r>
      <w:r w:rsidR="00892EA2">
        <w:t>objetivo de esta experiencia es….</w:t>
      </w:r>
    </w:p>
    <w:p w:rsidR="00994502" w:rsidRDefault="00E87FA2" w:rsidP="00D947AE">
      <w:pPr>
        <w:pStyle w:val="Ttulo3"/>
        <w:jc w:val="both"/>
      </w:pPr>
      <w:r>
        <w:t xml:space="preserve">1.2.- </w:t>
      </w:r>
      <w:r w:rsidR="00994502" w:rsidRPr="00234226">
        <w:t>Fundamento teórico</w:t>
      </w:r>
    </w:p>
    <w:p w:rsidR="00994502" w:rsidRDefault="00994502" w:rsidP="00D947AE">
      <w:pPr>
        <w:jc w:val="both"/>
      </w:pPr>
      <w:r>
        <w:t>Indique aquí</w:t>
      </w:r>
      <w:r w:rsidR="00D947AE">
        <w:t>, de forma resumida,</w:t>
      </w:r>
      <w:r>
        <w:t xml:space="preserve"> el fundamento teórico del experimento realizado en el laboratorio (1-2 párrafos).  Cite, si procede, la bibliografía consultada del siguiente modo </w:t>
      </w:r>
      <w:hyperlink w:anchor="_Bibliografía" w:history="1">
        <w:r w:rsidRPr="002468E4">
          <w:rPr>
            <w:rStyle w:val="Hipervnculo"/>
          </w:rPr>
          <w:t>[1</w:t>
        </w:r>
        <w:r w:rsidRPr="002468E4">
          <w:rPr>
            <w:rStyle w:val="Hipervnculo"/>
          </w:rPr>
          <w:t>]</w:t>
        </w:r>
      </w:hyperlink>
      <w:r w:rsidR="002468E4">
        <w:t>, es decir, con un vínculo a la sección de bibliografía donde se especifica el libro, página web, u otro documento que se pretende referenciar.</w:t>
      </w:r>
    </w:p>
    <w:p w:rsidR="00AD43B7" w:rsidRDefault="00AD43B7" w:rsidP="00D947AE">
      <w:pPr>
        <w:jc w:val="both"/>
      </w:pPr>
    </w:p>
    <w:tbl>
      <w:tblPr>
        <w:tblpPr w:leftFromText="141" w:rightFromText="141" w:vertAnchor="text" w:tblpX="71" w:tblpY="151"/>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70" w:type="dxa"/>
          <w:right w:w="70" w:type="dxa"/>
        </w:tblCellMar>
        <w:tblLook w:val="0000"/>
      </w:tblPr>
      <w:tblGrid>
        <w:gridCol w:w="9970"/>
      </w:tblGrid>
      <w:tr w:rsidR="00AD43B7">
        <w:tblPrEx>
          <w:tblCellMar>
            <w:top w:w="0" w:type="dxa"/>
            <w:bottom w:w="0" w:type="dxa"/>
          </w:tblCellMar>
        </w:tblPrEx>
        <w:trPr>
          <w:trHeight w:val="715"/>
        </w:trPr>
        <w:tc>
          <w:tcPr>
            <w:tcW w:w="9970" w:type="dxa"/>
            <w:shd w:val="clear" w:color="auto" w:fill="F3F3F3"/>
          </w:tcPr>
          <w:p w:rsidR="00AD43B7" w:rsidRDefault="00AD43B7" w:rsidP="00AD43B7">
            <w:pPr>
              <w:jc w:val="both"/>
            </w:pPr>
            <w:r>
              <w:t xml:space="preserve">En el caso concreto de la práctica nº1 (Ley de Ohm) el fundamento teórico se puede consultar en </w:t>
            </w:r>
            <w:hyperlink w:anchor="_Bibliografía" w:history="1">
              <w:r>
                <w:rPr>
                  <w:rStyle w:val="Hipervnculo"/>
                </w:rPr>
                <w:t>[3</w:t>
              </w:r>
              <w:r w:rsidRPr="002468E4">
                <w:rPr>
                  <w:rStyle w:val="Hipervnculo"/>
                </w:rPr>
                <w:t>]</w:t>
              </w:r>
            </w:hyperlink>
            <w:r>
              <w:t>, aunque el alumno debe presentar una versión reducida del mismo.</w:t>
            </w:r>
          </w:p>
        </w:tc>
      </w:tr>
    </w:tbl>
    <w:p w:rsidR="00AD43B7" w:rsidRPr="00994502" w:rsidRDefault="00AD43B7" w:rsidP="00D947AE">
      <w:pPr>
        <w:jc w:val="both"/>
      </w:pPr>
    </w:p>
    <w:p w:rsidR="002468E4" w:rsidRPr="00234226" w:rsidRDefault="00E87FA2" w:rsidP="00D947AE">
      <w:pPr>
        <w:pStyle w:val="Ttulo3"/>
        <w:jc w:val="both"/>
      </w:pPr>
      <w:r>
        <w:t xml:space="preserve">1.3.- </w:t>
      </w:r>
      <w:r w:rsidR="00234226" w:rsidRPr="00234226">
        <w:t>Material</w:t>
      </w:r>
      <w:r w:rsidR="002468E4">
        <w:t xml:space="preserve"> y m</w:t>
      </w:r>
      <w:r w:rsidR="002468E4" w:rsidRPr="00234226">
        <w:t>étodo experimental</w:t>
      </w:r>
    </w:p>
    <w:p w:rsidR="00234226" w:rsidRPr="00234226" w:rsidRDefault="002468E4" w:rsidP="00D947AE">
      <w:pPr>
        <w:jc w:val="both"/>
      </w:pPr>
      <w:r>
        <w:t xml:space="preserve">Describa aquí el montaje experimental realizado en esta experiencia de laboratorio: aparatos, técnicas de medida, etc. y cualquier detalle acerca del desarrollo del experimento: Problemas de calibración o estabilidad de los instrumentos, falta de tiempo, fallo de algún instrumento, </w:t>
      </w:r>
      <w:proofErr w:type="spellStart"/>
      <w:r>
        <w:t>etc</w:t>
      </w:r>
      <w:proofErr w:type="spellEnd"/>
      <w:r>
        <w:t>…</w:t>
      </w:r>
    </w:p>
    <w:p w:rsidR="00234226" w:rsidRPr="00234226" w:rsidRDefault="00234226" w:rsidP="00D947AE">
      <w:pPr>
        <w:jc w:val="both"/>
      </w:pPr>
    </w:p>
    <w:tbl>
      <w:tblPr>
        <w:tblpPr w:leftFromText="141" w:rightFromText="141" w:vertAnchor="text" w:tblpX="71" w:tblpY="151"/>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70" w:type="dxa"/>
          <w:right w:w="70" w:type="dxa"/>
        </w:tblCellMar>
        <w:tblLook w:val="0000"/>
      </w:tblPr>
      <w:tblGrid>
        <w:gridCol w:w="9970"/>
      </w:tblGrid>
      <w:tr w:rsidR="00AD43B7">
        <w:tblPrEx>
          <w:tblCellMar>
            <w:top w:w="0" w:type="dxa"/>
            <w:bottom w:w="0" w:type="dxa"/>
          </w:tblCellMar>
        </w:tblPrEx>
        <w:trPr>
          <w:trHeight w:val="715"/>
        </w:trPr>
        <w:tc>
          <w:tcPr>
            <w:tcW w:w="9970" w:type="dxa"/>
            <w:shd w:val="clear" w:color="auto" w:fill="F3F3F3"/>
          </w:tcPr>
          <w:p w:rsidR="00AD43B7" w:rsidRDefault="00AD43B7" w:rsidP="00FD32BB">
            <w:pPr>
              <w:jc w:val="both"/>
            </w:pPr>
            <w:r>
              <w:t xml:space="preserve">En el caso concreto de la práctica nº1 (Ley de Ohm) </w:t>
            </w:r>
            <w:r w:rsidR="00FD32BB">
              <w:t>el montaje experimental</w:t>
            </w:r>
            <w:r>
              <w:t xml:space="preserve"> se puede consultar en </w:t>
            </w:r>
            <w:hyperlink w:anchor="_Bibliografía" w:history="1">
              <w:r>
                <w:rPr>
                  <w:rStyle w:val="Hipervnculo"/>
                </w:rPr>
                <w:t>[3</w:t>
              </w:r>
              <w:r w:rsidRPr="002468E4">
                <w:rPr>
                  <w:rStyle w:val="Hipervnculo"/>
                </w:rPr>
                <w:t>]</w:t>
              </w:r>
            </w:hyperlink>
            <w:r>
              <w:t>, aunque el alumno debe presentar una versión reducida del mismo.</w:t>
            </w:r>
          </w:p>
        </w:tc>
      </w:tr>
    </w:tbl>
    <w:p w:rsidR="00D947AE" w:rsidRDefault="00D947AE" w:rsidP="00D947AE">
      <w:pPr>
        <w:pStyle w:val="Ttulo2"/>
        <w:jc w:val="both"/>
      </w:pPr>
    </w:p>
    <w:p w:rsidR="00234226" w:rsidRPr="00234226" w:rsidRDefault="00E87FA2" w:rsidP="00D947AE">
      <w:pPr>
        <w:pStyle w:val="Ttulo2"/>
        <w:jc w:val="both"/>
      </w:pPr>
      <w:r>
        <w:t xml:space="preserve">2.- </w:t>
      </w:r>
      <w:r w:rsidR="00234226" w:rsidRPr="00234226">
        <w:t>Resultados</w:t>
      </w:r>
    </w:p>
    <w:p w:rsidR="00E87FA2" w:rsidRDefault="00E87FA2" w:rsidP="00D947AE">
      <w:pPr>
        <w:pStyle w:val="Ttulo3"/>
        <w:jc w:val="both"/>
      </w:pPr>
      <w:r>
        <w:t>2.1.-</w:t>
      </w:r>
      <w:r w:rsidR="00DF4CF5">
        <w:t xml:space="preserve"> Presentación de resultados</w:t>
      </w:r>
    </w:p>
    <w:p w:rsidR="00E87FA2" w:rsidRDefault="00E87FA2" w:rsidP="00D947AE">
      <w:pPr>
        <w:jc w:val="both"/>
      </w:pPr>
    </w:p>
    <w:p w:rsidR="00CA4592" w:rsidRDefault="002468E4" w:rsidP="00D947AE">
      <w:pPr>
        <w:jc w:val="both"/>
      </w:pPr>
      <w:r>
        <w:t xml:space="preserve">Realice aquí la presentación de los resultados obtenidos en el laboratorio, mediante tablas de valores y/o las representaciones gráficas que se indiquen. </w:t>
      </w:r>
    </w:p>
    <w:p w:rsidR="00CA4592" w:rsidRDefault="00CA4592" w:rsidP="00D947AE">
      <w:pPr>
        <w:jc w:val="both"/>
      </w:pPr>
    </w:p>
    <w:p w:rsidR="007258BE" w:rsidRPr="007258BE" w:rsidRDefault="007258BE" w:rsidP="007258BE">
      <w:pPr>
        <w:jc w:val="both"/>
        <w:rPr>
          <w:b/>
          <w:i/>
        </w:rPr>
      </w:pPr>
      <w:r w:rsidRPr="007258BE">
        <w:rPr>
          <w:b/>
          <w:i/>
        </w:rPr>
        <w:t>Reglas para expresar una medida y su error</w:t>
      </w:r>
    </w:p>
    <w:p w:rsidR="007258BE" w:rsidRDefault="007258BE" w:rsidP="007258BE">
      <w:pPr>
        <w:jc w:val="both"/>
      </w:pPr>
    </w:p>
    <w:p w:rsidR="007258BE" w:rsidRDefault="007258BE" w:rsidP="007258BE">
      <w:pPr>
        <w:numPr>
          <w:ilvl w:val="1"/>
          <w:numId w:val="1"/>
        </w:numPr>
        <w:tabs>
          <w:tab w:val="clear" w:pos="1440"/>
          <w:tab w:val="num" w:pos="360"/>
        </w:tabs>
        <w:ind w:left="360"/>
        <w:jc w:val="both"/>
      </w:pPr>
      <w:r>
        <w:lastRenderedPageBreak/>
        <w:t xml:space="preserve">Todo resultado experimental o medida hecha en el laboratorio debe de ir acompañada del valor estimado del error absoluto de la medida y a continuación, las unidades empleadas. </w:t>
      </w:r>
    </w:p>
    <w:p w:rsidR="007258BE" w:rsidRDefault="007258BE" w:rsidP="007258BE">
      <w:pPr>
        <w:jc w:val="both"/>
      </w:pPr>
    </w:p>
    <w:p w:rsidR="007258BE" w:rsidRDefault="007258BE" w:rsidP="007258BE">
      <w:pPr>
        <w:numPr>
          <w:ilvl w:val="1"/>
          <w:numId w:val="1"/>
        </w:numPr>
        <w:tabs>
          <w:tab w:val="clear" w:pos="1440"/>
          <w:tab w:val="num" w:pos="360"/>
        </w:tabs>
        <w:ind w:left="360"/>
        <w:jc w:val="both"/>
      </w:pPr>
      <w:r>
        <w:t>El primer dígito de una medida, o sea el que está más a la izquierda, es el más significativo, y el último, el que está más a la derecha, el menos significativo. El “</w:t>
      </w:r>
      <w:r w:rsidRPr="007258BE">
        <w:t>número de cifras significativas</w:t>
      </w:r>
      <w:r>
        <w:t>” es el número de dígitos de una medida que están a la izquierda del primer dígito afectado por el error, incluyendo dicho dígito. Ejemplo: (237</w:t>
      </w:r>
      <w:r w:rsidRPr="007258BE">
        <w:t>+</w:t>
      </w:r>
      <w:r>
        <w:t>4) mm. Esta expresión no indica que se tenga seguridad  de que el valor verdadero esté entre los límites indicados,  sino que hay cierta probabilidad de que se encuentre ahí.</w:t>
      </w:r>
    </w:p>
    <w:p w:rsidR="00FD32BB" w:rsidRDefault="00FD32BB" w:rsidP="00FD32BB">
      <w:pPr>
        <w:jc w:val="both"/>
      </w:pPr>
    </w:p>
    <w:p w:rsidR="007258BE" w:rsidRDefault="007258BE" w:rsidP="007258BE">
      <w:pPr>
        <w:numPr>
          <w:ilvl w:val="1"/>
          <w:numId w:val="1"/>
        </w:numPr>
        <w:tabs>
          <w:tab w:val="clear" w:pos="1440"/>
          <w:tab w:val="num" w:pos="360"/>
        </w:tabs>
        <w:ind w:left="360"/>
        <w:jc w:val="both"/>
      </w:pPr>
      <w:r>
        <w:t>El valor del error absoluto se expresa en general con una sola cifra significativa, redondeando a ese número si la siguiente cifra es menor que 5, o sumándole una unidad si la siguiente cifra es mayor que 5. Cuando la primera cifra significativa es 1, resulta más correcto mantener la segunda cifra del error absoluto cuando ésta es menor que 5.</w:t>
      </w:r>
    </w:p>
    <w:p w:rsidR="007258BE" w:rsidRDefault="007258BE" w:rsidP="00E718D3">
      <w:pPr>
        <w:jc w:val="both"/>
      </w:pPr>
    </w:p>
    <w:p w:rsidR="007258BE" w:rsidRDefault="007258BE" w:rsidP="007258BE">
      <w:pPr>
        <w:numPr>
          <w:ilvl w:val="1"/>
          <w:numId w:val="1"/>
        </w:numPr>
        <w:tabs>
          <w:tab w:val="clear" w:pos="1440"/>
          <w:tab w:val="num" w:pos="360"/>
        </w:tabs>
        <w:ind w:left="360"/>
        <w:jc w:val="both"/>
      </w:pPr>
      <w:r>
        <w:t>El valor de la magnitud debe tener sólo las cifras necesarias para que su última cifra significativa sea del mismo orden (de significación) que la última cifra significativa que se tome para el error absoluto.</w:t>
      </w:r>
    </w:p>
    <w:p w:rsidR="007258BE" w:rsidRDefault="007258BE" w:rsidP="007258BE">
      <w:pPr>
        <w:jc w:val="both"/>
      </w:pPr>
    </w:p>
    <w:p w:rsidR="007258BE" w:rsidRDefault="007258BE" w:rsidP="007258BE">
      <w:pPr>
        <w:numPr>
          <w:ilvl w:val="1"/>
          <w:numId w:val="1"/>
        </w:numPr>
        <w:tabs>
          <w:tab w:val="clear" w:pos="1440"/>
          <w:tab w:val="num" w:pos="360"/>
        </w:tabs>
        <w:ind w:left="360"/>
        <w:jc w:val="both"/>
      </w:pPr>
      <w:r>
        <w:t>El truncado (o redondeo) del valor de la magnitud debe realizarse solamente en la expresión final de las medidas, no en las operaciones intermedias que podamos realizar con él, ya que perderíamos información.</w:t>
      </w:r>
    </w:p>
    <w:p w:rsidR="007258BE" w:rsidRDefault="007258BE" w:rsidP="007258BE">
      <w:pPr>
        <w:jc w:val="both"/>
      </w:pPr>
    </w:p>
    <w:p w:rsidR="00F94FB3" w:rsidRDefault="00CA4592" w:rsidP="007258BE">
      <w:pPr>
        <w:numPr>
          <w:ilvl w:val="1"/>
          <w:numId w:val="1"/>
        </w:numPr>
        <w:tabs>
          <w:tab w:val="clear" w:pos="1440"/>
          <w:tab w:val="num" w:pos="360"/>
        </w:tabs>
        <w:ind w:left="360"/>
        <w:jc w:val="both"/>
      </w:pPr>
      <w:r>
        <w:t xml:space="preserve">Tanto en las tablas como en los gráficos </w:t>
      </w:r>
      <w:r w:rsidR="002468E4">
        <w:t xml:space="preserve">los resultados deben ser presentados con sus </w:t>
      </w:r>
      <w:r>
        <w:t>unidades correspondientes</w:t>
      </w:r>
      <w:r w:rsidR="002468E4">
        <w:t>.</w:t>
      </w:r>
      <w:r>
        <w:t xml:space="preserve"> En particular, deben especificarse siempre sobre los ejes horizontal y vertical el nombre de las magnitudes representadas así como sus correspondientes unidades.</w:t>
      </w:r>
      <w:r w:rsidR="00F94FB3">
        <w:t xml:space="preserve"> </w:t>
      </w:r>
    </w:p>
    <w:p w:rsidR="00F94FB3" w:rsidRDefault="00F94FB3" w:rsidP="00F94FB3">
      <w:pPr>
        <w:jc w:val="both"/>
      </w:pPr>
    </w:p>
    <w:p w:rsidR="00CA4592" w:rsidRDefault="00F94FB3" w:rsidP="007258BE">
      <w:pPr>
        <w:jc w:val="both"/>
      </w:pPr>
      <w:r>
        <w:t xml:space="preserve">En la siguiente tabla, tomada de </w:t>
      </w:r>
      <w:hyperlink w:anchor="_Bibliografía" w:history="1">
        <w:r>
          <w:rPr>
            <w:rStyle w:val="Hipervnculo"/>
          </w:rPr>
          <w:t>[2</w:t>
        </w:r>
        <w:r w:rsidRPr="002468E4">
          <w:rPr>
            <w:rStyle w:val="Hipervnculo"/>
          </w:rPr>
          <w:t>]</w:t>
        </w:r>
      </w:hyperlink>
      <w:r>
        <w:t>, se muestran varios ejemplos de cómo deben expresarse una medida junto con su error.</w:t>
      </w:r>
    </w:p>
    <w:p w:rsidR="007258BE" w:rsidRDefault="007258BE" w:rsidP="007258BE">
      <w:pPr>
        <w:jc w:val="both"/>
      </w:pPr>
    </w:p>
    <w:tbl>
      <w:tblPr>
        <w:tblpPr w:leftFromText="141" w:rightFromText="141" w:vertAnchor="text" w:horzAnchor="margin" w:tblpXSpec="center"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983"/>
        <w:gridCol w:w="1975"/>
      </w:tblGrid>
      <w:tr w:rsidR="00000016">
        <w:tblPrEx>
          <w:tblCellMar>
            <w:top w:w="0" w:type="dxa"/>
            <w:bottom w:w="0" w:type="dxa"/>
          </w:tblCellMar>
        </w:tblPrEx>
        <w:trPr>
          <w:trHeight w:val="226"/>
        </w:trPr>
        <w:tc>
          <w:tcPr>
            <w:tcW w:w="1983" w:type="dxa"/>
          </w:tcPr>
          <w:p w:rsidR="00000016" w:rsidRDefault="00000016" w:rsidP="00000016">
            <w:pPr>
              <w:ind w:left="180"/>
              <w:jc w:val="both"/>
              <w:rPr>
                <w:b/>
              </w:rPr>
            </w:pPr>
            <w:r w:rsidRPr="007258BE">
              <w:rPr>
                <w:b/>
              </w:rPr>
              <w:t>INCORRECTO</w:t>
            </w:r>
          </w:p>
        </w:tc>
        <w:tc>
          <w:tcPr>
            <w:tcW w:w="1975" w:type="dxa"/>
          </w:tcPr>
          <w:p w:rsidR="00000016" w:rsidRDefault="00000016" w:rsidP="00000016">
            <w:pPr>
              <w:ind w:left="328"/>
              <w:jc w:val="both"/>
              <w:rPr>
                <w:b/>
              </w:rPr>
            </w:pPr>
            <w:r w:rsidRPr="007258BE">
              <w:rPr>
                <w:b/>
              </w:rPr>
              <w:t xml:space="preserve">CORRECTO </w:t>
            </w:r>
          </w:p>
        </w:tc>
      </w:tr>
      <w:tr w:rsidR="00000016">
        <w:tblPrEx>
          <w:tblCellMar>
            <w:top w:w="0" w:type="dxa"/>
            <w:bottom w:w="0" w:type="dxa"/>
          </w:tblCellMar>
        </w:tblPrEx>
        <w:trPr>
          <w:trHeight w:val="1195"/>
        </w:trPr>
        <w:tc>
          <w:tcPr>
            <w:tcW w:w="1983" w:type="dxa"/>
          </w:tcPr>
          <w:p w:rsidR="00000016" w:rsidRDefault="00000016" w:rsidP="00000016">
            <w:pPr>
              <w:ind w:left="180"/>
              <w:jc w:val="both"/>
            </w:pPr>
            <w:r>
              <w:t>(5.619±0.126)</w:t>
            </w:r>
          </w:p>
          <w:p w:rsidR="00000016" w:rsidRDefault="00000016" w:rsidP="00000016">
            <w:pPr>
              <w:ind w:left="180"/>
              <w:jc w:val="both"/>
            </w:pPr>
            <w:r>
              <w:t>(8.4±0.06)</w:t>
            </w:r>
          </w:p>
          <w:p w:rsidR="00000016" w:rsidRDefault="00000016" w:rsidP="00000016">
            <w:pPr>
              <w:ind w:left="180"/>
              <w:jc w:val="both"/>
            </w:pPr>
            <w:r>
              <w:t>(345.233 ±0.18)</w:t>
            </w:r>
          </w:p>
          <w:p w:rsidR="00000016" w:rsidRPr="007258BE" w:rsidRDefault="00000016" w:rsidP="00000016">
            <w:pPr>
              <w:ind w:left="180"/>
              <w:jc w:val="both"/>
              <w:rPr>
                <w:b/>
              </w:rPr>
            </w:pPr>
            <w:r>
              <w:t>(2.023 ±0.0261)</w:t>
            </w:r>
          </w:p>
        </w:tc>
        <w:tc>
          <w:tcPr>
            <w:tcW w:w="1975" w:type="dxa"/>
          </w:tcPr>
          <w:p w:rsidR="00000016" w:rsidRDefault="00000016" w:rsidP="00000016">
            <w:pPr>
              <w:ind w:left="328"/>
              <w:jc w:val="both"/>
            </w:pPr>
            <w:r>
              <w:t>(5.62±0.13)</w:t>
            </w:r>
          </w:p>
          <w:p w:rsidR="00000016" w:rsidRDefault="00000016" w:rsidP="00000016">
            <w:pPr>
              <w:ind w:left="328"/>
              <w:jc w:val="both"/>
            </w:pPr>
            <w:r>
              <w:t xml:space="preserve">(8.40±0.06) </w:t>
            </w:r>
          </w:p>
          <w:p w:rsidR="00000016" w:rsidRDefault="00000016" w:rsidP="00000016">
            <w:pPr>
              <w:ind w:left="328"/>
              <w:jc w:val="both"/>
            </w:pPr>
            <w:r>
              <w:t xml:space="preserve">(345.23±0.18) </w:t>
            </w:r>
          </w:p>
          <w:p w:rsidR="00000016" w:rsidRPr="007258BE" w:rsidRDefault="00000016" w:rsidP="00000016">
            <w:pPr>
              <w:ind w:left="328"/>
              <w:jc w:val="both"/>
              <w:rPr>
                <w:b/>
              </w:rPr>
            </w:pPr>
            <w:r>
              <w:t>(2.02±0.03)</w:t>
            </w:r>
          </w:p>
        </w:tc>
      </w:tr>
    </w:tbl>
    <w:p w:rsidR="007258BE" w:rsidRDefault="007258BE" w:rsidP="007258BE">
      <w:pPr>
        <w:jc w:val="both"/>
      </w:pPr>
    </w:p>
    <w:p w:rsidR="007258BE" w:rsidRDefault="007258BE" w:rsidP="00D947AE">
      <w:pPr>
        <w:jc w:val="both"/>
      </w:pPr>
    </w:p>
    <w:p w:rsidR="00000016" w:rsidRDefault="00000016" w:rsidP="0094520C">
      <w:pPr>
        <w:jc w:val="both"/>
      </w:pPr>
    </w:p>
    <w:p w:rsidR="00000016" w:rsidRDefault="00000016" w:rsidP="0094520C">
      <w:pPr>
        <w:jc w:val="both"/>
      </w:pPr>
    </w:p>
    <w:p w:rsidR="00000016" w:rsidRDefault="00000016" w:rsidP="0094520C">
      <w:pPr>
        <w:jc w:val="both"/>
      </w:pPr>
    </w:p>
    <w:p w:rsidR="00F94FB3" w:rsidRDefault="00F94FB3" w:rsidP="0094520C">
      <w:pPr>
        <w:jc w:val="both"/>
      </w:pPr>
    </w:p>
    <w:p w:rsidR="00000016" w:rsidRDefault="00000016" w:rsidP="0094520C">
      <w:pPr>
        <w:jc w:val="both"/>
      </w:pPr>
    </w:p>
    <w:p w:rsidR="00AD43B7" w:rsidRPr="00AD43B7" w:rsidRDefault="00AD43B7" w:rsidP="0094520C">
      <w:pPr>
        <w:jc w:val="both"/>
        <w:rPr>
          <w:b/>
          <w:i/>
        </w:rPr>
      </w:pPr>
      <w:r w:rsidRPr="00AD43B7">
        <w:rPr>
          <w:b/>
          <w:i/>
        </w:rPr>
        <w:t>Tablas</w:t>
      </w:r>
    </w:p>
    <w:p w:rsidR="0094520C" w:rsidRPr="0094520C" w:rsidRDefault="0094520C" w:rsidP="0094520C">
      <w:pPr>
        <w:jc w:val="both"/>
      </w:pPr>
      <w:r>
        <w:t>Las</w:t>
      </w:r>
      <w:r w:rsidRPr="0094520C">
        <w:t xml:space="preserve"> tabla</w:t>
      </w:r>
      <w:r>
        <w:t>s</w:t>
      </w:r>
      <w:r w:rsidRPr="0094520C">
        <w:t xml:space="preserve"> debe</w:t>
      </w:r>
      <w:r>
        <w:t xml:space="preserve">n </w:t>
      </w:r>
      <w:r w:rsidR="004772B9">
        <w:t>incluir</w:t>
      </w:r>
      <w:r>
        <w:t xml:space="preserve"> estos</w:t>
      </w:r>
      <w:r w:rsidRPr="0094520C">
        <w:t xml:space="preserve"> elementos:</w:t>
      </w:r>
    </w:p>
    <w:p w:rsidR="0094520C" w:rsidRDefault="0094520C" w:rsidP="004772B9">
      <w:pPr>
        <w:numPr>
          <w:ilvl w:val="1"/>
          <w:numId w:val="1"/>
        </w:numPr>
        <w:tabs>
          <w:tab w:val="clear" w:pos="1440"/>
          <w:tab w:val="num" w:pos="360"/>
        </w:tabs>
        <w:ind w:left="360"/>
        <w:jc w:val="both"/>
      </w:pPr>
      <w:r>
        <w:t>un t</w:t>
      </w:r>
      <w:r w:rsidRPr="0094520C">
        <w:t xml:space="preserve">ítulo </w:t>
      </w:r>
      <w:r>
        <w:t xml:space="preserve">o pie de tabla </w:t>
      </w:r>
      <w:r w:rsidRPr="0094520C">
        <w:t>aclaratorio</w:t>
      </w:r>
      <w:r>
        <w:t>,</w:t>
      </w:r>
    </w:p>
    <w:p w:rsidR="0094520C" w:rsidRPr="0094520C" w:rsidRDefault="0094520C" w:rsidP="004772B9">
      <w:pPr>
        <w:numPr>
          <w:ilvl w:val="1"/>
          <w:numId w:val="1"/>
        </w:numPr>
        <w:tabs>
          <w:tab w:val="clear" w:pos="1440"/>
          <w:tab w:val="num" w:pos="360"/>
        </w:tabs>
        <w:ind w:left="360"/>
        <w:jc w:val="both"/>
      </w:pPr>
      <w:r>
        <w:t>una cabecera para cada columna indicando la magnitud representada en ella</w:t>
      </w:r>
      <w:r w:rsidRPr="0094520C">
        <w:t xml:space="preserve"> con </w:t>
      </w:r>
      <w:r>
        <w:t xml:space="preserve">sus </w:t>
      </w:r>
      <w:r w:rsidRPr="0094520C">
        <w:t>unidades</w:t>
      </w:r>
      <w:r>
        <w:t>,</w:t>
      </w:r>
    </w:p>
    <w:p w:rsidR="0094520C" w:rsidRPr="0094520C" w:rsidRDefault="0094520C" w:rsidP="004772B9">
      <w:pPr>
        <w:numPr>
          <w:ilvl w:val="1"/>
          <w:numId w:val="1"/>
        </w:numPr>
        <w:tabs>
          <w:tab w:val="clear" w:pos="1440"/>
          <w:tab w:val="num" w:pos="360"/>
        </w:tabs>
        <w:ind w:left="360"/>
        <w:jc w:val="both"/>
      </w:pPr>
      <w:r>
        <w:t>las correspondientes medida</w:t>
      </w:r>
      <w:r w:rsidRPr="0094520C">
        <w:t>s con sus errores</w:t>
      </w:r>
      <w:r>
        <w:t>.</w:t>
      </w:r>
    </w:p>
    <w:p w:rsidR="0094520C" w:rsidRPr="0094520C" w:rsidRDefault="0094520C" w:rsidP="0094520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680"/>
      </w:tblGrid>
      <w:tr w:rsidR="0094520C" w:rsidTr="00C16616">
        <w:trPr>
          <w:jc w:val="center"/>
        </w:trPr>
        <w:tc>
          <w:tcPr>
            <w:tcW w:w="9680" w:type="dxa"/>
          </w:tcPr>
          <w:p w:rsidR="0094520C" w:rsidRDefault="004772B9" w:rsidP="00C16616">
            <w:pPr>
              <w:jc w:val="both"/>
            </w:pPr>
            <w:r>
              <w:rPr>
                <w:noProof/>
              </w:rPr>
              <w:lastRenderedPageBreak/>
              <w:pict>
                <v:shapetype id="_x0000_t202" coordsize="21600,21600" o:spt="202" path="m,l,21600r21600,l21600,xe">
                  <v:stroke joinstyle="miter"/>
                  <v:path gradientshapeok="t" o:connecttype="rect"/>
                </v:shapetype>
                <v:shape id="21 CuadroTexto" o:spid="_x0000_s1042" type="#_x0000_t202" style="position:absolute;left:0;text-align:left;margin-left:240.75pt;margin-top:-.3pt;width:149.15pt;height:21pt;z-index:251655680;visibility:visible" filled="f" stroked="f">
                  <v:textbox style="mso-next-textbox:#21 CuadroTexto;mso-rotate-with-shape:t;mso-fit-shape-to-text:t">
                    <w:txbxContent>
                      <w:p w:rsidR="0094520C" w:rsidRPr="004772B9" w:rsidRDefault="0094520C" w:rsidP="0094520C">
                        <w:pPr>
                          <w:autoSpaceDE w:val="0"/>
                          <w:autoSpaceDN w:val="0"/>
                          <w:adjustRightInd w:val="0"/>
                          <w:rPr>
                            <w:rFonts w:ascii="Arial" w:hAnsi="Arial" w:cs="Arial"/>
                            <w:b/>
                            <w:bCs/>
                            <w:color w:val="1F497D"/>
                          </w:rPr>
                        </w:pPr>
                        <w:r w:rsidRPr="004772B9">
                          <w:rPr>
                            <w:rFonts w:ascii="Arial" w:hAnsi="Arial" w:cs="Arial"/>
                            <w:b/>
                            <w:bCs/>
                            <w:color w:val="1F497D"/>
                          </w:rPr>
                          <w:t>Título aclaratorio</w:t>
                        </w:r>
                      </w:p>
                    </w:txbxContent>
                  </v:textbox>
                </v:shape>
              </w:pict>
            </w:r>
            <w:r w:rsidR="0094520C">
              <w:rPr>
                <w:noProof/>
              </w:rPr>
            </w:r>
            <w:r>
              <w:pict>
                <v:group id="_x0000_s1041" editas="canvas" style="width:468pt;height:198pt;mso-position-horizontal-relative:char;mso-position-vertical-relative:line" coordorigin="1470,2347" coordsize="9360,39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1470;top:2347;width:9360;height:3960" o:preferrelative="f">
                    <v:fill o:detectmouseclick="t"/>
                    <v:path o:extrusionok="t" o:connecttype="none"/>
                    <o:lock v:ext="edit" text="t"/>
                  </v:shape>
                  <v:shape id="Picture 2" o:spid="_x0000_s1030" type="#_x0000_t75" style="position:absolute;left:1650;top:2707;width:3780;height:3428;visibility:visible">
                    <v:imagedata r:id="rId7" o:title=""/>
                  </v:shape>
                  <v:shape id="11 CuadroTexto" o:spid="_x0000_s1031" type="#_x0000_t202" style="position:absolute;left:1593;top:2347;width:5671;height:420;visibility:visible" filled="f" stroked="f">
                    <v:textbox style="mso-next-textbox:#11 CuadroTexto;mso-rotate-with-shape:t;mso-fit-shape-to-text:t">
                      <w:txbxContent>
                        <w:p w:rsidR="0094520C" w:rsidRPr="004772B9" w:rsidRDefault="0094520C" w:rsidP="00F10FD9">
                          <w:pPr>
                            <w:jc w:val="both"/>
                          </w:pPr>
                          <w:r w:rsidRPr="004772B9">
                            <w:t>I. Variación de la velocidad con el tiempo</w:t>
                          </w:r>
                        </w:p>
                      </w:txbxContent>
                    </v:textbox>
                  </v:shape>
                  <v:oval id="17 Elipse" o:spid="_x0000_s1033" style="position:absolute;left:1695;top:3310;width:3555;height:375;visibility:visible;v-text-anchor:midd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" filled="f" strokecolor="#1f497d" strokeweight="2pt">
                    <v:stroke dashstyle="3 1"/>
                    <v:textbox style="mso-next-textbox:#17 Elipse;mso-rotate-with-shape:t">
                      <w:txbxContent>
                        <w:p w:rsidR="0094520C" w:rsidRDefault="0094520C" w:rsidP="0094520C">
                          <w:pPr>
                            <w:autoSpaceDE w:val="0"/>
                            <w:autoSpaceDN w:val="0"/>
                            <w:adjustRightInd w:val="0"/>
                            <w:jc w:val="center"/>
                            <w:rPr>
                              <w:rFonts w:ascii="Calibri" w:hAnsi="Calibri" w:cs="Calibri"/>
                              <w:color w:val="000000"/>
                              <w:sz w:val="36"/>
                              <w:szCs w:val="36"/>
                            </w:rPr>
                          </w:pPr>
                        </w:p>
                      </w:txbxContent>
                    </v:textbox>
                  </v:oval>
                  <v:oval id="20 Elipse" o:spid="_x0000_s1036" style="position:absolute;left:4350;top:5767;width:460;height:270;visibility:visible;v-text-anchor:midd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" filled="f" strokecolor="#1f497d" strokeweight="2pt">
                    <v:stroke dashstyle="3 1"/>
                    <v:textbox style="mso-next-textbox:#20 Elipse;mso-rotate-with-shape:t">
                      <w:txbxContent>
                        <w:p w:rsidR="0094520C" w:rsidRDefault="0094520C" w:rsidP="0094520C">
                          <w:pPr>
                            <w:autoSpaceDE w:val="0"/>
                            <w:autoSpaceDN w:val="0"/>
                            <w:adjustRightInd w:val="0"/>
                            <w:jc w:val="center"/>
                            <w:rPr>
                              <w:rFonts w:ascii="Calibri" w:hAnsi="Calibri" w:cs="Calibri"/>
                              <w:color w:val="000000"/>
                              <w:sz w:val="36"/>
                              <w:szCs w:val="36"/>
                            </w:rPr>
                          </w:pPr>
                        </w:p>
                      </w:txbxContent>
                    </v:textbox>
                  </v:oval>
                  <v:shapetype id="_x0000_t32" coordsize="21600,21600" o:spt="32" o:oned="t" path="m,l21600,21600e" filled="f">
                    <v:path arrowok="t" fillok="f" o:connecttype="none"/>
                    <o:lock v:ext="edit" shapetype="t"/>
                  </v:shapetype>
                  <v:shape id="25 Conector recto de flecha" o:spid="_x0000_s1039" type="#_x0000_t32" style="position:absolute;left:4830;top:5858;width:1288;height:44;flip:x;visibility:visible" o:connectortype="straight"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" strokecolor="#1f497d" strokeweight="2pt">
                    <v:stroke endarrow="open"/>
                  </v:shape>
                  <v:shape id="14 Conector recto de flecha" o:spid="_x0000_s1032" type="#_x0000_t32" style="position:absolute;left:5854;top:2569;width:550;height:93;rotation:-499832fd;flip:x y;visibility:visible" o:connectortype="straight"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" strokecolor="#1f497d" strokeweight="2pt">
                    <v:stroke endarrow="open"/>
                  </v:shape>
                  <v:shape id="14 Conector recto de flecha" o:spid="_x0000_s1043" type="#_x0000_t32" style="position:absolute;left:5388;top:2998;width:550;height:93;rotation:-499832fd;flip:x y;visibility:visible" o:connectortype="straight"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" strokecolor="#1f497d" strokeweight="2pt">
                    <v:stroke endarrow="open"/>
                  </v:shape>
                  <v:shape id="_x0000_s1044" type="#_x0000_t202" style="position:absolute;left:5930;top:2811;width:4108;height:420;visibility:visible" filled="f" stroked="f">
                    <v:textbox style="mso-next-textbox:#_x0000_s1044;mso-rotate-with-shape:t;mso-fit-shape-to-text:t">
                      <w:txbxContent>
                        <w:p w:rsidR="0094520C" w:rsidRPr="004772B9" w:rsidRDefault="0094520C" w:rsidP="0094520C">
                          <w:pPr>
                            <w:autoSpaceDE w:val="0"/>
                            <w:autoSpaceDN w:val="0"/>
                            <w:adjustRightInd w:val="0"/>
                            <w:rPr>
                              <w:rFonts w:ascii="Arial" w:hAnsi="Arial" w:cs="Arial"/>
                              <w:b/>
                              <w:bCs/>
                              <w:color w:val="1F497D"/>
                            </w:rPr>
                          </w:pPr>
                          <w:r w:rsidRPr="004772B9">
                            <w:rPr>
                              <w:rFonts w:ascii="Arial" w:hAnsi="Arial" w:cs="Arial"/>
                              <w:b/>
                              <w:bCs/>
                              <w:color w:val="1F497D"/>
                            </w:rPr>
                            <w:t>Magnitud con sus unidades</w:t>
                          </w:r>
                        </w:p>
                      </w:txbxContent>
                    </v:textbox>
                  </v:shape>
                  <v:shape id="14 Conector recto de flecha" o:spid="_x0000_s1045" type="#_x0000_t32" style="position:absolute;left:5424;top:3437;width:550;height:93;rotation:-499832fd;flip:x y;visibility:visible" o:connectortype="straight"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" strokecolor="#1f497d" strokeweight="2pt">
                    <v:stroke endarrow="open"/>
                  </v:shape>
                  <v:shape id="_x0000_s1046" type="#_x0000_t202" style="position:absolute;left:6038;top:3259;width:4072;height:420;visibility:visible" filled="f" stroked="f">
                    <v:textbox style="mso-next-textbox:#_x0000_s1046;mso-rotate-with-shape:t;mso-fit-shape-to-text:t">
                      <w:txbxContent>
                        <w:p w:rsidR="0094520C" w:rsidRPr="004772B9" w:rsidRDefault="0094520C" w:rsidP="0094520C">
                          <w:pPr>
                            <w:autoSpaceDE w:val="0"/>
                            <w:autoSpaceDN w:val="0"/>
                            <w:adjustRightInd w:val="0"/>
                            <w:rPr>
                              <w:rFonts w:ascii="Arial" w:hAnsi="Arial" w:cs="Arial"/>
                              <w:b/>
                              <w:bCs/>
                              <w:color w:val="1F497D"/>
                            </w:rPr>
                          </w:pPr>
                          <w:r w:rsidRPr="004772B9">
                            <w:rPr>
                              <w:rFonts w:ascii="Arial" w:hAnsi="Arial" w:cs="Arial"/>
                              <w:b/>
                              <w:bCs/>
                              <w:color w:val="1F497D"/>
                            </w:rPr>
                            <w:t xml:space="preserve">Medidas con sus </w:t>
                          </w:r>
                          <w:r w:rsidR="004772B9">
                            <w:rPr>
                              <w:rFonts w:ascii="Arial" w:hAnsi="Arial" w:cs="Arial"/>
                              <w:b/>
                              <w:bCs/>
                              <w:color w:val="1F497D"/>
                            </w:rPr>
                            <w:t>e</w:t>
                          </w:r>
                          <w:r w:rsidRPr="004772B9">
                            <w:rPr>
                              <w:rFonts w:ascii="Arial" w:hAnsi="Arial" w:cs="Arial"/>
                              <w:b/>
                              <w:bCs/>
                              <w:color w:val="1F497D"/>
                            </w:rPr>
                            <w:t>rrores</w:t>
                          </w:r>
                        </w:p>
                      </w:txbxContent>
                    </v:textbox>
                  </v:shape>
                  <v:shape id="_x0000_s1037" type="#_x0000_t202" style="position:absolute;left:6150;top:5757;width:2983;height:420;visibility:visible" filled="f" stroked="f">
                    <v:textbox style="mso-next-textbox:#_x0000_s1037;mso-rotate-with-shape:t;mso-fit-shape-to-text:t">
                      <w:txbxContent>
                        <w:p w:rsidR="0094520C" w:rsidRPr="004772B9" w:rsidRDefault="0094520C" w:rsidP="0094520C">
                          <w:pPr>
                            <w:autoSpaceDE w:val="0"/>
                            <w:autoSpaceDN w:val="0"/>
                            <w:adjustRightInd w:val="0"/>
                            <w:rPr>
                              <w:rFonts w:ascii="Arial" w:hAnsi="Arial" w:cs="Arial"/>
                              <w:b/>
                              <w:bCs/>
                              <w:color w:val="1F497D"/>
                            </w:rPr>
                          </w:pPr>
                          <w:r w:rsidRPr="004772B9">
                            <w:rPr>
                              <w:rFonts w:ascii="Arial" w:hAnsi="Arial" w:cs="Arial"/>
                              <w:b/>
                              <w:bCs/>
                              <w:color w:val="1F497D"/>
                            </w:rPr>
                            <w:t>Error calculado</w:t>
                          </w:r>
                        </w:p>
                      </w:txbxContent>
                    </v:textbox>
                  </v:shape>
                  <w10:wrap type="none"/>
                  <w10:anchorlock/>
                </v:group>
              </w:pict>
            </w:r>
          </w:p>
        </w:tc>
      </w:tr>
      <w:tr w:rsidR="00537E80" w:rsidTr="00C16616">
        <w:trPr>
          <w:jc w:val="center"/>
        </w:trPr>
        <w:tc>
          <w:tcPr>
            <w:tcW w:w="9680" w:type="dxa"/>
          </w:tcPr>
          <w:p w:rsidR="00537E80" w:rsidRPr="00C16616" w:rsidRDefault="00F10FD9" w:rsidP="00C16616">
            <w:pPr>
              <w:jc w:val="both"/>
              <w:rPr>
                <w:b/>
                <w:noProof/>
              </w:rPr>
            </w:pPr>
            <w:r w:rsidRPr="00C16616">
              <w:rPr>
                <w:b/>
                <w:noProof/>
              </w:rPr>
              <w:t>Ejemplo de presentación correcta de una tabla</w:t>
            </w:r>
          </w:p>
        </w:tc>
      </w:tr>
    </w:tbl>
    <w:p w:rsidR="0094520C" w:rsidRDefault="0094520C" w:rsidP="0094520C">
      <w:pPr>
        <w:jc w:val="both"/>
      </w:pPr>
    </w:p>
    <w:p w:rsidR="00AD43B7" w:rsidRPr="0094520C" w:rsidRDefault="00AD43B7" w:rsidP="0094520C">
      <w:pPr>
        <w:jc w:val="both"/>
      </w:pPr>
    </w:p>
    <w:p w:rsidR="00AD43B7" w:rsidRDefault="00AD43B7" w:rsidP="00D947AE">
      <w:pPr>
        <w:jc w:val="both"/>
        <w:rPr>
          <w:b/>
          <w:i/>
        </w:rPr>
      </w:pPr>
      <w:r w:rsidRPr="00AD43B7">
        <w:rPr>
          <w:b/>
          <w:i/>
        </w:rPr>
        <w:t>Gráficas</w:t>
      </w:r>
    </w:p>
    <w:p w:rsidR="00AD43B7" w:rsidRPr="00AD43B7" w:rsidRDefault="00AD43B7" w:rsidP="00D947AE">
      <w:pPr>
        <w:jc w:val="both"/>
        <w:rPr>
          <w:b/>
          <w:i/>
        </w:rPr>
      </w:pPr>
    </w:p>
    <w:p w:rsidR="00234226" w:rsidRDefault="00234226" w:rsidP="00D947AE">
      <w:pPr>
        <w:jc w:val="both"/>
      </w:pPr>
      <w:r>
        <w:t>Las gráficas podrán hacerse manualmente</w:t>
      </w:r>
      <w:r w:rsidR="002468E4">
        <w:t xml:space="preserve">, utilizando papel milimetrado, </w:t>
      </w:r>
      <w:r>
        <w:t>o bien haciendo u</w:t>
      </w:r>
      <w:r w:rsidR="002468E4">
        <w:t>so de algún software gráfico</w:t>
      </w:r>
      <w:r w:rsidR="00CF43C0">
        <w:t xml:space="preserve"> (Excel, </w:t>
      </w:r>
      <w:proofErr w:type="spellStart"/>
      <w:r w:rsidR="00CF43C0">
        <w:t>Mic</w:t>
      </w:r>
      <w:r w:rsidR="00E718D3">
        <w:t>rocal</w:t>
      </w:r>
      <w:proofErr w:type="spellEnd"/>
      <w:r w:rsidR="00E718D3">
        <w:t xml:space="preserve"> </w:t>
      </w:r>
      <w:proofErr w:type="spellStart"/>
      <w:r w:rsidR="00E718D3">
        <w:t>Origin</w:t>
      </w:r>
      <w:proofErr w:type="spellEnd"/>
      <w:r w:rsidR="00E718D3">
        <w:t xml:space="preserve">, Open Office </w:t>
      </w:r>
      <w:proofErr w:type="spellStart"/>
      <w:r w:rsidR="00E718D3">
        <w:t>Calc</w:t>
      </w:r>
      <w:proofErr w:type="spellEnd"/>
      <w:r w:rsidR="00E718D3">
        <w:t>)</w:t>
      </w:r>
      <w:r w:rsidR="002468E4">
        <w:t xml:space="preserve">. Se </w:t>
      </w:r>
      <w:r w:rsidR="002468E4" w:rsidRPr="00CF43C0">
        <w:rPr>
          <w:u w:val="single"/>
        </w:rPr>
        <w:t>sugiere encarecidamente esta segunda opción</w:t>
      </w:r>
      <w:r w:rsidR="002468E4">
        <w:t>.</w:t>
      </w:r>
    </w:p>
    <w:p w:rsidR="002468E4" w:rsidRDefault="002468E4" w:rsidP="00D947AE">
      <w:pPr>
        <w:jc w:val="both"/>
      </w:pPr>
    </w:p>
    <w:p w:rsidR="00234226" w:rsidRDefault="002468E4" w:rsidP="00D947AE">
      <w:pPr>
        <w:jc w:val="both"/>
      </w:pPr>
      <w:r>
        <w:t>Las gráficas deben ser siempre claras y nítidas. Los datos experimentales debe presentar</w:t>
      </w:r>
      <w:r w:rsidR="00537E80">
        <w:t>se como un conjunto de puntos: n</w:t>
      </w:r>
      <w:r>
        <w:t>o debe</w:t>
      </w:r>
      <w:r w:rsidR="00234226">
        <w:t xml:space="preserve"> unirse </w:t>
      </w:r>
      <w:r>
        <w:t xml:space="preserve">nunca </w:t>
      </w:r>
      <w:r w:rsidR="00234226">
        <w:t>dichos puntos entre sí mediante segmentos formando una línea quebrada.</w:t>
      </w:r>
    </w:p>
    <w:p w:rsidR="005379D3" w:rsidRDefault="005379D3" w:rsidP="00D947AE">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40"/>
        <w:gridCol w:w="4840"/>
      </w:tblGrid>
      <w:tr w:rsidR="00537E80" w:rsidTr="00C16616">
        <w:trPr>
          <w:jc w:val="center"/>
        </w:trPr>
        <w:tc>
          <w:tcPr>
            <w:tcW w:w="4840" w:type="dxa"/>
          </w:tcPr>
          <w:p w:rsidR="00537E80" w:rsidRDefault="00F10FD9" w:rsidP="00C16616">
            <w:pPr>
              <w:jc w:val="both"/>
            </w:pPr>
            <w:r>
              <w:rPr>
                <w:noProof/>
              </w:rPr>
            </w:r>
            <w:r>
              <w:pict>
                <v:group id="_x0000_s1061" editas="canvas" style="width:226.2pt;height:141.85pt;mso-position-horizontal-relative:char;mso-position-vertical-relative:line" coordorigin="2365,10913" coordsize="11304,7088">
                  <o:lock v:ext="edit" aspectratio="t"/>
                  <v:shape id="_x0000_s1060" type="#_x0000_t75" style="position:absolute;left:2365;top:10913;width:11304;height:7088" o:preferrelative="f">
                    <v:fill o:detectmouseclick="t"/>
                    <v:path o:extrusionok="t" o:connecttype="none"/>
                    <o:lock v:ext="edit" text="t"/>
                  </v:shape>
                  <v:shape id="Picture 2" o:spid="_x0000_s1058" type="#_x0000_t75" style="position:absolute;left:2365;top:11278;width:11304;height:6723;visibility:visible">
                    <v:imagedata r:id="rId8" o:title=""/>
                  </v:shape>
                  <v:shape id="6 CuadroTexto" o:spid="_x0000_s1059" type="#_x0000_t202" style="position:absolute;left:5813;top:10913;width:4358;height:88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" filled="f" stroked="f">
                    <v:textbox style="mso-rotate-with-shape:t;mso-fit-shape-to-text:t" inset="1.62561mm,.81281mm,1.62561mm,.81281mm">
                      <w:txbxContent>
                        <w:p w:rsidR="00F10FD9" w:rsidRPr="00053CBA" w:rsidRDefault="00F10FD9" w:rsidP="00F10FD9">
                          <w:pPr>
                            <w:autoSpaceDE w:val="0"/>
                            <w:autoSpaceDN w:val="0"/>
                            <w:adjustRightInd w:val="0"/>
                            <w:rPr>
                              <w:rFonts w:ascii="Arial" w:hAnsi="Arial" w:cs="Arial"/>
                              <w:b/>
                              <w:bCs/>
                              <w:color w:val="FF0000"/>
                              <w:sz w:val="23"/>
                              <w:szCs w:val="36"/>
                            </w:rPr>
                          </w:pPr>
                          <w:r w:rsidRPr="00053CBA">
                            <w:rPr>
                              <w:rFonts w:ascii="Arial" w:hAnsi="Arial" w:cs="Arial"/>
                              <w:b/>
                              <w:bCs/>
                              <w:color w:val="FF0000"/>
                              <w:sz w:val="23"/>
                              <w:szCs w:val="36"/>
                            </w:rPr>
                            <w:t>INCORRECTA</w:t>
                          </w:r>
                        </w:p>
                      </w:txbxContent>
                    </v:textbox>
                  </v:shape>
                  <w10:wrap type="none"/>
                  <w10:anchorlock/>
                </v:group>
              </w:pict>
            </w:r>
          </w:p>
        </w:tc>
        <w:tc>
          <w:tcPr>
            <w:tcW w:w="4840" w:type="dxa"/>
          </w:tcPr>
          <w:p w:rsidR="00537E80" w:rsidRDefault="00F10FD9" w:rsidP="00C16616">
            <w:pPr>
              <w:jc w:val="both"/>
            </w:pPr>
            <w:r>
              <w:rPr>
                <w:noProof/>
              </w:rPr>
            </w:r>
            <w:r>
              <w:pict>
                <v:group id="_x0000_s1065" editas="canvas" style="width:231.2pt;height:153.65pt;mso-position-horizontal-relative:char;mso-position-vertical-relative:line" coordorigin="2365,10913" coordsize="12285,8165">
                  <o:lock v:ext="edit" aspectratio="t"/>
                  <v:shape id="_x0000_s1064" type="#_x0000_t75" style="position:absolute;left:2365;top:10913;width:12285;height:8165" o:preferrelative="f">
                    <v:fill o:detectmouseclick="t"/>
                    <v:path o:extrusionok="t" o:connecttype="none"/>
                    <o:lock v:ext="edit" text="t"/>
                  </v:shape>
                  <v:shape id="Picture 3" o:spid="_x0000_s1062" type="#_x0000_t75" style="position:absolute;left:2843;top:11391;width:11807;height:732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">
                    <v:imagedata r:id="rId9" o:title=""/>
                  </v:shape>
                  <v:shape id="7 CuadroTexto" o:spid="_x0000_s1063" type="#_x0000_t202" style="position:absolute;left:7086;top:10913;width:4352;height:9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" filled="f" stroked="f">
                    <v:textbox style="mso-rotate-with-shape:t;mso-fit-shape-to-text:t" inset="4.32pt,2.16pt,4.32pt,2.16pt">
                      <w:txbxContent>
                        <w:p w:rsidR="00F10FD9" w:rsidRPr="00053CBA" w:rsidRDefault="00F10FD9" w:rsidP="00F10FD9">
                          <w:pPr>
                            <w:autoSpaceDE w:val="0"/>
                            <w:autoSpaceDN w:val="0"/>
                            <w:adjustRightInd w:val="0"/>
                            <w:rPr>
                              <w:rFonts w:ascii="Arial" w:hAnsi="Arial" w:cs="Arial"/>
                              <w:b/>
                              <w:bCs/>
                              <w:color w:val="4F81BD"/>
                              <w:sz w:val="22"/>
                              <w:szCs w:val="36"/>
                            </w:rPr>
                          </w:pPr>
                          <w:r w:rsidRPr="00053CBA">
                            <w:rPr>
                              <w:rFonts w:ascii="Arial" w:hAnsi="Arial" w:cs="Arial"/>
                              <w:b/>
                              <w:bCs/>
                              <w:color w:val="4F81BD"/>
                              <w:sz w:val="22"/>
                              <w:szCs w:val="36"/>
                            </w:rPr>
                            <w:t>CORRECTA</w:t>
                          </w:r>
                        </w:p>
                      </w:txbxContent>
                    </v:textbox>
                  </v:shape>
                  <w10:wrap type="none"/>
                  <w10:anchorlock/>
                </v:group>
              </w:pict>
            </w:r>
          </w:p>
        </w:tc>
      </w:tr>
      <w:tr w:rsidR="00F10FD9" w:rsidTr="00C16616">
        <w:trPr>
          <w:jc w:val="center"/>
        </w:trPr>
        <w:tc>
          <w:tcPr>
            <w:tcW w:w="9680" w:type="dxa"/>
            <w:gridSpan w:val="2"/>
          </w:tcPr>
          <w:p w:rsidR="00F10FD9" w:rsidRPr="00C16616" w:rsidRDefault="00F10FD9" w:rsidP="00C16616">
            <w:pPr>
              <w:jc w:val="both"/>
              <w:rPr>
                <w:b/>
              </w:rPr>
            </w:pPr>
            <w:r w:rsidRPr="00C16616">
              <w:rPr>
                <w:b/>
              </w:rPr>
              <w:t>Dos maneras diferentes de representar un mismo conjunto de datos.</w:t>
            </w:r>
          </w:p>
        </w:tc>
      </w:tr>
    </w:tbl>
    <w:p w:rsidR="00CA4592" w:rsidRDefault="00CA4592" w:rsidP="00D947AE">
      <w:pPr>
        <w:jc w:val="both"/>
      </w:pPr>
    </w:p>
    <w:p w:rsidR="00537E80" w:rsidRDefault="00537E80" w:rsidP="00D947AE">
      <w:pPr>
        <w:jc w:val="both"/>
      </w:pPr>
    </w:p>
    <w:p w:rsidR="00234226" w:rsidRDefault="00234226" w:rsidP="00D947AE">
      <w:pPr>
        <w:jc w:val="both"/>
      </w:pPr>
      <w:r>
        <w:t xml:space="preserve">Los intervalos de valores considerados en los ejes deben ser tales que la gráfica se visualice convenientemente </w:t>
      </w:r>
      <w:r w:rsidR="00CA4592">
        <w:t>ocupando la mayor área posible. Por ejemplo, evite que la gráfica aparezca</w:t>
      </w:r>
      <w:r>
        <w:t xml:space="preserve"> en una esqu</w:t>
      </w:r>
      <w:r w:rsidR="00CA4592">
        <w:t>ina y el resto del papel quede vacío.</w:t>
      </w:r>
    </w:p>
    <w:p w:rsidR="00CA4592" w:rsidRDefault="00CA4592" w:rsidP="00D947AE">
      <w:pPr>
        <w:jc w:val="both"/>
      </w:pPr>
    </w:p>
    <w:p w:rsidR="00CA4592" w:rsidRDefault="00CA4592" w:rsidP="00D947AE">
      <w:pPr>
        <w:jc w:val="both"/>
      </w:pPr>
      <w:r>
        <w:lastRenderedPageBreak/>
        <w:t>El error de las magnitudes debe indicarse siempre en las tablas y, siempre que sea posible, como barras de error en las gráficas.</w:t>
      </w:r>
    </w:p>
    <w:tbl>
      <w:tblPr>
        <w:tblpPr w:leftFromText="141" w:rightFromText="141" w:vertAnchor="text" w:tblpX="71" w:tblpY="151"/>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70" w:type="dxa"/>
          <w:right w:w="70" w:type="dxa"/>
        </w:tblCellMar>
        <w:tblLook w:val="0000"/>
      </w:tblPr>
      <w:tblGrid>
        <w:gridCol w:w="9970"/>
      </w:tblGrid>
      <w:tr w:rsidR="006913CE">
        <w:tblPrEx>
          <w:tblCellMar>
            <w:top w:w="0" w:type="dxa"/>
            <w:bottom w:w="0" w:type="dxa"/>
          </w:tblCellMar>
        </w:tblPrEx>
        <w:trPr>
          <w:trHeight w:val="890"/>
        </w:trPr>
        <w:tc>
          <w:tcPr>
            <w:tcW w:w="9970" w:type="dxa"/>
            <w:shd w:val="clear" w:color="auto" w:fill="F3F3F3"/>
          </w:tcPr>
          <w:p w:rsidR="006913CE" w:rsidRDefault="006913CE" w:rsidP="00AC3A92">
            <w:pPr>
              <w:jc w:val="both"/>
            </w:pPr>
            <w:r>
              <w:t>En el caso concreto de la práctica nº1 (Ley de Ohm) se pide que se repre</w:t>
            </w:r>
            <w:r w:rsidR="00FD32BB">
              <w:t xml:space="preserve">senten, para cada uno de los </w:t>
            </w:r>
            <w:r>
              <w:t>experimentos, estas tres gráficas:</w:t>
            </w:r>
          </w:p>
          <w:p w:rsidR="006913CE" w:rsidRDefault="006913CE" w:rsidP="00AC3A92">
            <w:pPr>
              <w:jc w:val="both"/>
            </w:pPr>
          </w:p>
          <w:p w:rsidR="006913CE" w:rsidRDefault="00F16221" w:rsidP="006913CE">
            <w:pPr>
              <w:numPr>
                <w:ilvl w:val="1"/>
                <w:numId w:val="1"/>
              </w:numPr>
              <w:tabs>
                <w:tab w:val="clear" w:pos="1440"/>
                <w:tab w:val="num" w:pos="360"/>
              </w:tabs>
              <w:ind w:left="360"/>
              <w:jc w:val="both"/>
            </w:pPr>
            <w:r>
              <w:t>c</w:t>
            </w:r>
            <w:r w:rsidR="006913CE">
              <w:t>aída de tensión en la resistencia (</w:t>
            </w:r>
            <w:r w:rsidR="006913CE" w:rsidRPr="00F16221">
              <w:rPr>
                <w:i/>
              </w:rPr>
              <w:t>V</w:t>
            </w:r>
            <w:r w:rsidR="006913CE">
              <w:t>) frente a la intensidad que la recorre</w:t>
            </w:r>
            <w:r>
              <w:t xml:space="preserve"> (</w:t>
            </w:r>
            <w:r w:rsidRPr="00F16221">
              <w:rPr>
                <w:i/>
              </w:rPr>
              <w:t>I</w:t>
            </w:r>
            <w:r>
              <w:t>)</w:t>
            </w:r>
            <w:r w:rsidR="008543D4">
              <w:t xml:space="preserve"> (esta gráfica se denomina </w:t>
            </w:r>
            <w:r w:rsidR="008543D4" w:rsidRPr="008543D4">
              <w:rPr>
                <w:i/>
              </w:rPr>
              <w:t>curva característica de la lámpara</w:t>
            </w:r>
            <w:r w:rsidR="008543D4">
              <w:t>)</w:t>
            </w:r>
            <w:r w:rsidR="006913CE">
              <w:t>,</w:t>
            </w:r>
          </w:p>
          <w:p w:rsidR="006913CE" w:rsidRDefault="00F16221" w:rsidP="006913CE">
            <w:pPr>
              <w:numPr>
                <w:ilvl w:val="1"/>
                <w:numId w:val="1"/>
              </w:numPr>
              <w:tabs>
                <w:tab w:val="clear" w:pos="1440"/>
                <w:tab w:val="num" w:pos="360"/>
              </w:tabs>
              <w:ind w:left="360"/>
              <w:jc w:val="both"/>
            </w:pPr>
            <w:r>
              <w:t>p</w:t>
            </w:r>
            <w:r w:rsidR="006913CE">
              <w:t>otencia disipada en la resistencia (</w:t>
            </w:r>
            <w:r>
              <w:rPr>
                <w:i/>
              </w:rPr>
              <w:t>P</w:t>
            </w:r>
            <w:r w:rsidR="006913CE">
              <w:t>) frente a la intensidad que la recorre</w:t>
            </w:r>
            <w:r>
              <w:t xml:space="preserve"> (</w:t>
            </w:r>
            <w:r w:rsidRPr="00F16221">
              <w:rPr>
                <w:i/>
              </w:rPr>
              <w:t>I</w:t>
            </w:r>
            <w:r>
              <w:t>)</w:t>
            </w:r>
            <w:r w:rsidR="006913CE">
              <w:t>,</w:t>
            </w:r>
          </w:p>
          <w:p w:rsidR="006913CE" w:rsidRPr="006913CE" w:rsidRDefault="00F16221" w:rsidP="006913CE">
            <w:pPr>
              <w:numPr>
                <w:ilvl w:val="1"/>
                <w:numId w:val="1"/>
              </w:numPr>
              <w:tabs>
                <w:tab w:val="clear" w:pos="1440"/>
                <w:tab w:val="num" w:pos="360"/>
              </w:tabs>
              <w:ind w:left="360"/>
              <w:jc w:val="both"/>
            </w:pPr>
            <w:r>
              <w:t>v</w:t>
            </w:r>
            <w:r w:rsidR="006913CE">
              <w:t>alor de la resistencia (</w:t>
            </w:r>
            <w:r w:rsidR="006913CE" w:rsidRPr="00F16221">
              <w:rPr>
                <w:i/>
              </w:rPr>
              <w:t>R</w:t>
            </w:r>
            <w:r w:rsidR="006913CE">
              <w:t>) frente a frente a la intensidad que la recorre.</w:t>
            </w:r>
          </w:p>
          <w:p w:rsidR="006913CE" w:rsidRDefault="006913CE" w:rsidP="00AC3A92">
            <w:pPr>
              <w:jc w:val="both"/>
            </w:pPr>
          </w:p>
        </w:tc>
      </w:tr>
    </w:tbl>
    <w:p w:rsidR="006913CE" w:rsidRDefault="006913CE" w:rsidP="00D947AE">
      <w:pPr>
        <w:jc w:val="both"/>
      </w:pPr>
    </w:p>
    <w:p w:rsidR="00234226" w:rsidRDefault="00E87FA2" w:rsidP="00D947AE">
      <w:pPr>
        <w:pStyle w:val="Ttulo3"/>
        <w:jc w:val="both"/>
      </w:pPr>
      <w:r w:rsidRPr="00E87FA2">
        <w:t xml:space="preserve">2.2.- </w:t>
      </w:r>
      <w:r w:rsidR="00234226">
        <w:t>Cálculo de mag</w:t>
      </w:r>
      <w:r w:rsidR="00994502">
        <w:t>nitudes y estimación de errores</w:t>
      </w:r>
    </w:p>
    <w:p w:rsidR="00E87FA2" w:rsidRPr="00E87FA2" w:rsidRDefault="00E87FA2" w:rsidP="00D947AE">
      <w:pPr>
        <w:jc w:val="both"/>
      </w:pPr>
    </w:p>
    <w:p w:rsidR="00270E68" w:rsidRPr="00794AF5" w:rsidRDefault="00270E68" w:rsidP="00D947AE">
      <w:pPr>
        <w:jc w:val="both"/>
      </w:pPr>
      <w:r>
        <w:t xml:space="preserve">En algunos casos se solicitará el cálculo de magnitudes derivadas. </w:t>
      </w:r>
      <w:r w:rsidR="00794AF5">
        <w:t xml:space="preserve">Siempre </w:t>
      </w:r>
      <w:r>
        <w:t xml:space="preserve">se debe indicar la forma en que se han calculado tanto dichas magnitudes como los </w:t>
      </w:r>
      <w:r w:rsidR="00794AF5">
        <w:t xml:space="preserve">errores asociados a las mismas </w:t>
      </w:r>
      <w:r>
        <w:t>mediante la t</w:t>
      </w:r>
      <w:r w:rsidR="00794AF5">
        <w:t xml:space="preserve">écnica de propagación de errores. Para más detalles sobre esta técnica consulte el  apartado </w:t>
      </w:r>
      <w:bookmarkStart w:id="0" w:name="indirecta"/>
      <w:r w:rsidR="00794AF5">
        <w:t>“</w:t>
      </w:r>
      <w:r w:rsidR="00794AF5" w:rsidRPr="00794AF5">
        <w:rPr>
          <w:bCs/>
          <w:i/>
        </w:rPr>
        <w:t>Medida</w:t>
      </w:r>
      <w:r w:rsidR="00E87FA2">
        <w:rPr>
          <w:bCs/>
          <w:i/>
        </w:rPr>
        <w:t>s</w:t>
      </w:r>
      <w:r w:rsidR="00794AF5" w:rsidRPr="00794AF5">
        <w:rPr>
          <w:bCs/>
          <w:i/>
        </w:rPr>
        <w:t xml:space="preserve"> indirecta</w:t>
      </w:r>
      <w:bookmarkEnd w:id="0"/>
      <w:r w:rsidR="00E87FA2">
        <w:rPr>
          <w:bCs/>
          <w:i/>
        </w:rPr>
        <w:t>s</w:t>
      </w:r>
      <w:r w:rsidR="00794AF5">
        <w:rPr>
          <w:bCs/>
        </w:rPr>
        <w:t xml:space="preserve">” en </w:t>
      </w:r>
      <w:hyperlink w:anchor="_Bibliografía" w:history="1">
        <w:r w:rsidR="00794AF5">
          <w:rPr>
            <w:rStyle w:val="Hipervnculo"/>
          </w:rPr>
          <w:t>[</w:t>
        </w:r>
        <w:r w:rsidR="00A91A1A">
          <w:rPr>
            <w:rStyle w:val="Hipervnculo"/>
          </w:rPr>
          <w:t>2</w:t>
        </w:r>
        <w:r w:rsidR="00794AF5" w:rsidRPr="002468E4">
          <w:rPr>
            <w:rStyle w:val="Hipervnculo"/>
          </w:rPr>
          <w:t>]</w:t>
        </w:r>
      </w:hyperlink>
      <w:r w:rsidR="001519DF">
        <w:t>.</w:t>
      </w:r>
    </w:p>
    <w:p w:rsidR="00794AF5" w:rsidRDefault="00794AF5" w:rsidP="00D947AE">
      <w:pPr>
        <w:jc w:val="both"/>
      </w:pPr>
    </w:p>
    <w:tbl>
      <w:tblPr>
        <w:tblpPr w:leftFromText="141" w:rightFromText="141" w:vertAnchor="text" w:tblpX="71" w:tblpY="151"/>
        <w:tblW w:w="9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70" w:type="dxa"/>
          <w:right w:w="70" w:type="dxa"/>
        </w:tblCellMar>
        <w:tblLook w:val="0000"/>
      </w:tblPr>
      <w:tblGrid>
        <w:gridCol w:w="9970"/>
      </w:tblGrid>
      <w:tr w:rsidR="006913CE">
        <w:tblPrEx>
          <w:tblCellMar>
            <w:top w:w="0" w:type="dxa"/>
            <w:bottom w:w="0" w:type="dxa"/>
          </w:tblCellMar>
        </w:tblPrEx>
        <w:trPr>
          <w:trHeight w:val="890"/>
        </w:trPr>
        <w:tc>
          <w:tcPr>
            <w:tcW w:w="9970" w:type="dxa"/>
            <w:shd w:val="clear" w:color="auto" w:fill="F3F3F3"/>
          </w:tcPr>
          <w:p w:rsidR="006913CE" w:rsidRDefault="006913CE" w:rsidP="006913CE">
            <w:pPr>
              <w:jc w:val="both"/>
            </w:pPr>
            <w:r>
              <w:t xml:space="preserve">En el caso concreto de la práctica nº1 (Ley de Ohm) se pide que se calcule el valor de la resistencia </w:t>
            </w:r>
            <w:r w:rsidRPr="00270E68">
              <w:rPr>
                <w:i/>
              </w:rPr>
              <w:t>R</w:t>
            </w:r>
            <w:r>
              <w:t xml:space="preserve"> y la potencia disipada </w:t>
            </w:r>
            <w:r w:rsidRPr="00270E68">
              <w:rPr>
                <w:i/>
              </w:rPr>
              <w:t>P</w:t>
            </w:r>
            <w:r w:rsidR="00AD43B7">
              <w:t>, junto con la estimación de sus correspondientes errores</w:t>
            </w:r>
            <w:r>
              <w:t xml:space="preserve">. Los detalles de este cálculo, con un conjunto de datos típico, se pueden consultar en </w:t>
            </w:r>
            <w:hyperlink w:anchor="_Bibliografía" w:history="1">
              <w:r>
                <w:rPr>
                  <w:rStyle w:val="Hipervnculo"/>
                </w:rPr>
                <w:t>[3</w:t>
              </w:r>
              <w:r w:rsidRPr="002468E4">
                <w:rPr>
                  <w:rStyle w:val="Hipervnculo"/>
                </w:rPr>
                <w:t>]</w:t>
              </w:r>
            </w:hyperlink>
          </w:p>
        </w:tc>
      </w:tr>
    </w:tbl>
    <w:p w:rsidR="00E173CB" w:rsidRDefault="00E173CB" w:rsidP="00D947AE">
      <w:pPr>
        <w:jc w:val="both"/>
      </w:pPr>
    </w:p>
    <w:p w:rsidR="00234226" w:rsidRDefault="00A91A1A" w:rsidP="00D947AE">
      <w:pPr>
        <w:pStyle w:val="Ttulo3"/>
        <w:jc w:val="both"/>
      </w:pPr>
      <w:r>
        <w:t xml:space="preserve">2.3.- </w:t>
      </w:r>
      <w:r w:rsidR="00234226">
        <w:t>Regre</w:t>
      </w:r>
      <w:r w:rsidR="00994502">
        <w:t>sión y estimación de resultados</w:t>
      </w:r>
    </w:p>
    <w:p w:rsidR="00E87FA2" w:rsidRPr="00E87FA2" w:rsidRDefault="00E87FA2" w:rsidP="00D947AE">
      <w:pPr>
        <w:jc w:val="both"/>
      </w:pPr>
    </w:p>
    <w:p w:rsidR="00D947AE" w:rsidRDefault="001B5CEE" w:rsidP="00D947AE">
      <w:pPr>
        <w:jc w:val="both"/>
      </w:pPr>
      <w:r>
        <w:t>En</w:t>
      </w:r>
      <w:r w:rsidR="00794AF5">
        <w:t xml:space="preserve"> algunos casos se solicitará el ajuste de nubes de puntos  por la técnica de mínimos cuadrados.</w:t>
      </w:r>
      <w:r w:rsidR="00E87FA2">
        <w:t xml:space="preserve"> Para más detalles consulte el apartado “</w:t>
      </w:r>
      <w:bookmarkStart w:id="1" w:name="regresion"/>
      <w:r w:rsidR="00E87FA2" w:rsidRPr="00E87FA2">
        <w:rPr>
          <w:bCs/>
          <w:i/>
        </w:rPr>
        <w:t>recta de regresión</w:t>
      </w:r>
      <w:bookmarkEnd w:id="1"/>
      <w:r w:rsidR="00E87FA2">
        <w:t>”</w:t>
      </w:r>
      <w:r w:rsidR="00D947AE">
        <w:t xml:space="preserve"> en </w:t>
      </w:r>
      <w:hyperlink w:anchor="_Bibliografía" w:history="1">
        <w:r w:rsidR="00D947AE">
          <w:rPr>
            <w:rStyle w:val="Hipervnculo"/>
          </w:rPr>
          <w:t>[2</w:t>
        </w:r>
        <w:r w:rsidR="00D947AE" w:rsidRPr="002468E4">
          <w:rPr>
            <w:rStyle w:val="Hipervnculo"/>
          </w:rPr>
          <w:t>]</w:t>
        </w:r>
      </w:hyperlink>
      <w:r w:rsidR="00E87FA2">
        <w:t>.</w:t>
      </w:r>
      <w:r w:rsidR="00D947AE">
        <w:t xml:space="preserve"> </w:t>
      </w:r>
    </w:p>
    <w:p w:rsidR="00D947AE" w:rsidRDefault="00D947AE" w:rsidP="00D947AE">
      <w:pPr>
        <w:jc w:val="both"/>
      </w:pPr>
    </w:p>
    <w:p w:rsidR="001B5CEE" w:rsidRDefault="00D947AE" w:rsidP="00D947AE">
      <w:pPr>
        <w:jc w:val="both"/>
      </w:pPr>
      <w:r>
        <w:t xml:space="preserve">Actualmente existen diversos paquetes informáticos que realizan el ajuste por mínimos cuadrados de forma automática (Excel, </w:t>
      </w:r>
      <w:proofErr w:type="spellStart"/>
      <w:r>
        <w:t>Microcal</w:t>
      </w:r>
      <w:proofErr w:type="spellEnd"/>
      <w:r>
        <w:t xml:space="preserve"> </w:t>
      </w:r>
      <w:proofErr w:type="spellStart"/>
      <w:r>
        <w:t>Origin</w:t>
      </w:r>
      <w:proofErr w:type="spellEnd"/>
      <w:r>
        <w:t xml:space="preserve">, Open Office </w:t>
      </w:r>
      <w:proofErr w:type="spellStart"/>
      <w:r>
        <w:t>Calc</w:t>
      </w:r>
      <w:proofErr w:type="spellEnd"/>
      <w:r w:rsidR="00CF43C0">
        <w:t xml:space="preserve">, </w:t>
      </w:r>
      <w:proofErr w:type="spellStart"/>
      <w:r w:rsidR="00CF43C0">
        <w:t>etc</w:t>
      </w:r>
      <w:proofErr w:type="spellEnd"/>
      <w:r>
        <w:t>). Se recomienda utilizar alguno de estos paquetes informáticos, tanto para la representación gráfica como para realizar la regresión.</w:t>
      </w:r>
      <w:r w:rsidR="00E87FA2">
        <w:t xml:space="preserve"> </w:t>
      </w:r>
    </w:p>
    <w:p w:rsidR="00CF43C0" w:rsidRPr="001B5CEE" w:rsidRDefault="00CF43C0" w:rsidP="00D947AE">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08"/>
      </w:tblGrid>
      <w:tr w:rsidR="00CF43C0" w:rsidTr="00C16616">
        <w:tc>
          <w:tcPr>
            <w:tcW w:w="9697" w:type="dxa"/>
          </w:tcPr>
          <w:p w:rsidR="00CF43C0" w:rsidRDefault="00CF43C0" w:rsidP="00C16616">
            <w:pPr>
              <w:jc w:val="both"/>
            </w:pPr>
            <w:r>
              <w:rPr>
                <w:noProof/>
              </w:rPr>
            </w:r>
            <w:r>
              <w:pict>
                <v:group id="_x0000_s1087" editas="canvas" style="width:473.2pt;height:289.25pt;mso-position-horizontal-relative:char;mso-position-vertical-relative:line" coordorigin="2365,4171" coordsize="10598,6519">
                  <o:lock v:ext="edit" aspectratio="t"/>
                  <v:shape id="_x0000_s1088" type="#_x0000_t75" style="position:absolute;left:2365;top:4171;width:10598;height:6519" o:preferrelative="f">
                    <v:fill o:detectmouseclick="t"/>
                    <v:path o:extrusionok="t" o:connecttype="none"/>
                    <o:lock v:ext="edit" text="t"/>
                  </v:shape>
                  <v:shape id="Picture 4" o:spid="_x0000_s1089" type="#_x0000_t75" style="position:absolute;left:3978;top:4522;width:7073;height:5531;visibility:visible">
                    <v:imagedata r:id="rId10" o:title=""/>
                  </v:shape>
                  <v:shape id="11 Conector recto de flecha" o:spid="_x0000_s1090" type="#_x0000_t32" style="position:absolute;left:3054;top:8429;width:2371;height:0;rotation:90;flip:y;visibility:visible" o:connectortype="straight"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" strokecolor="#1f497d" strokeweight="1pt">
                    <v:stroke endarrow="open"/>
                  </v:shape>
                  <v:oval id="12 Elipse" o:spid="_x0000_s1091" style="position:absolute;left:3624;top:6192;width:1318;height:609;rotation:-90;visibility:visible;v-text-anchor:midd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" filled="f" strokecolor="#1f497d" strokeweight="1pt">
                    <v:stroke dashstyle="longDash"/>
                    <v:textbox style="mso-rotate-with-shape:t" inset="1.75261mm,.87631mm,1.75261mm,.87631mm">
                      <w:txbxContent>
                        <w:p w:rsidR="00CF43C0" w:rsidRPr="00053CBA" w:rsidRDefault="00CF43C0" w:rsidP="00CF43C0">
                          <w:pPr>
                            <w:autoSpaceDE w:val="0"/>
                            <w:autoSpaceDN w:val="0"/>
                            <w:adjustRightInd w:val="0"/>
                            <w:jc w:val="center"/>
                            <w:rPr>
                              <w:rFonts w:ascii="Calibri" w:hAnsi="Calibri" w:cs="Calibri"/>
                              <w:color w:val="000000"/>
                              <w:sz w:val="25"/>
                              <w:szCs w:val="36"/>
                            </w:rPr>
                          </w:pPr>
                        </w:p>
                      </w:txbxContent>
                    </v:textbox>
                  </v:oval>
                  <v:oval id="13 Elipse" o:spid="_x0000_s1092" style="position:absolute;left:6855;top:9525;width:1396;height:528;visibility:visible;v-text-anchor:midd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" filled="f" strokecolor="#1f497d" strokeweight="1pt">
                    <v:stroke dashstyle="longDash"/>
                    <v:textbox style="mso-rotate-with-shape:t" inset="1.75261mm,.87631mm,1.75261mm,.87631mm">
                      <w:txbxContent>
                        <w:p w:rsidR="00CF43C0" w:rsidRPr="00053CBA" w:rsidRDefault="00CF43C0" w:rsidP="00CF43C0">
                          <w:pPr>
                            <w:autoSpaceDE w:val="0"/>
                            <w:autoSpaceDN w:val="0"/>
                            <w:adjustRightInd w:val="0"/>
                            <w:jc w:val="center"/>
                            <w:rPr>
                              <w:rFonts w:ascii="Calibri" w:hAnsi="Calibri" w:cs="Calibri"/>
                              <w:color w:val="000000"/>
                              <w:sz w:val="25"/>
                              <w:szCs w:val="36"/>
                            </w:rPr>
                          </w:pPr>
                        </w:p>
                      </w:txbxContent>
                    </v:textbox>
                  </v:oval>
                  <v:shape id="16 Conector recto de flecha" o:spid="_x0000_s1093" type="#_x0000_t32" style="position:absolute;left:4674;top:9790;width:2181;height:295;flip:y;visibility:visible" o:connectortype="straight"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" strokecolor="#1f497d" strokeweight="1pt">
                    <v:stroke endarrow="open"/>
                  </v:shape>
                  <v:shape id="19 CuadroTexto" o:spid="_x0000_s1094" type="#_x0000_t202" style="position:absolute;left:2668;top:9525;width:2006;height:1120;visibility:visible" strokecolor="#1f497d" strokeweight="1pt">
                    <v:textbox style="mso-rotate-with-shape:t;mso-fit-shape-to-text:t" inset="1.75261mm,.87631mm,1.75261mm,.87631mm">
                      <w:txbxContent>
                        <w:p w:rsidR="00CF43C0" w:rsidRPr="00053CBA" w:rsidRDefault="00CF43C0" w:rsidP="00CF43C0">
                          <w:pPr>
                            <w:autoSpaceDE w:val="0"/>
                            <w:autoSpaceDN w:val="0"/>
                            <w:adjustRightInd w:val="0"/>
                            <w:jc w:val="both"/>
                            <w:rPr>
                              <w:rFonts w:ascii="Arial" w:hAnsi="Arial" w:cs="Arial"/>
                              <w:color w:val="4F81BD"/>
                              <w:sz w:val="19"/>
                              <w:szCs w:val="28"/>
                            </w:rPr>
                          </w:pPr>
                          <w:r w:rsidRPr="00053CBA">
                            <w:rPr>
                              <w:rFonts w:ascii="Arial" w:hAnsi="Arial" w:cs="Arial"/>
                              <w:color w:val="4F81BD"/>
                              <w:sz w:val="19"/>
                              <w:szCs w:val="28"/>
                            </w:rPr>
                            <w:t>2. En los ejes se representan las magnitudes con sus unidades.</w:t>
                          </w:r>
                        </w:p>
                      </w:txbxContent>
                    </v:textbox>
                  </v:shape>
                  <v:oval id="22 Elipse" o:spid="_x0000_s1095" style="position:absolute;left:8513;top:8735;width:1396;height:439;visibility:visible;v-text-anchor:middle" o:gfxdata="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" filled="f" strokecolor="#1f497d" strokeweight="1pt">
                    <v:stroke dashstyle="longDash"/>
                    <v:textbox style="mso-rotate-with-shape:t" inset="1.75261mm,.87631mm,1.75261mm,.87631mm">
                      <w:txbxContent>
                        <w:p w:rsidR="00CF43C0" w:rsidRPr="00053CBA" w:rsidRDefault="00CF43C0" w:rsidP="00CF43C0">
                          <w:pPr>
                            <w:autoSpaceDE w:val="0"/>
                            <w:autoSpaceDN w:val="0"/>
                            <w:adjustRightInd w:val="0"/>
                            <w:jc w:val="center"/>
                            <w:rPr>
                              <w:rFonts w:ascii="Calibri" w:hAnsi="Calibri" w:cs="Calibri"/>
                              <w:color w:val="000000"/>
                              <w:sz w:val="25"/>
                              <w:szCs w:val="36"/>
                            </w:rPr>
                          </w:pPr>
                        </w:p>
                      </w:txbxContent>
                    </v:textbox>
                  </v:oval>
                  <v:shape id="24 Conector recto de flecha" o:spid="_x0000_s1096" type="#_x0000_t32" style="position:absolute;left:9212;top:9174;width:1568;height:767;flip:x y;visibility:visible" o:connectortype="straight"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" strokecolor="#1f497d" strokeweight="1pt">
                    <v:stroke endarrow="open"/>
                  </v:shape>
                  <v:shape id="23 CuadroTexto" o:spid="_x0000_s1097" type="#_x0000_t202" style="position:absolute;left:9210;top:9941;width:3140;height:627;visibility:visible" strokecolor="#1f497d" strokeweight="1pt">
                    <v:textbox style="mso-rotate-with-shape:t;mso-fit-shape-to-text:t" inset="1.75261mm,.87631mm,1.75261mm,.87631mm">
                      <w:txbxContent>
                        <w:p w:rsidR="00CF43C0" w:rsidRPr="00053CBA" w:rsidRDefault="00CF43C0" w:rsidP="00CF43C0">
                          <w:pPr>
                            <w:autoSpaceDE w:val="0"/>
                            <w:autoSpaceDN w:val="0"/>
                            <w:adjustRightInd w:val="0"/>
                            <w:rPr>
                              <w:rFonts w:ascii="Arial" w:hAnsi="Arial" w:cs="Arial"/>
                              <w:color w:val="4F81BD"/>
                              <w:sz w:val="19"/>
                              <w:szCs w:val="28"/>
                            </w:rPr>
                          </w:pPr>
                          <w:r w:rsidRPr="00053CBA">
                            <w:rPr>
                              <w:rFonts w:ascii="Arial" w:hAnsi="Arial" w:cs="Arial"/>
                              <w:color w:val="4F81BD"/>
                              <w:sz w:val="19"/>
                              <w:szCs w:val="28"/>
                            </w:rPr>
                            <w:t>3. Las escalas, sobre ambos ejes,  deben ser adecuadas</w:t>
                          </w:r>
                        </w:p>
                      </w:txbxContent>
                    </v:textbox>
                  </v:shape>
                  <v:shape id="Picture 3" o:spid="_x0000_s1098" type="#_x0000_t75" style="position:absolute;left:8601;top:6190;width:266;height:263;visibility:visible">
                    <v:imagedata r:id="rId11" o:title=""/>
                  </v:shape>
                  <v:shape id="31 CuadroTexto" o:spid="_x0000_s1099" type="#_x0000_t202" style="position:absolute;left:9909;top:7682;width:2791;height:628;visibility:visible" strokecolor="#1f497d" strokeweight="1pt">
                    <v:textbox style="mso-rotate-with-shape:t;mso-fit-shape-to-text:t" inset="1.75261mm,.87631mm,1.75261mm,.87631mm">
                      <w:txbxContent>
                        <w:p w:rsidR="00CF43C0" w:rsidRPr="00053CBA" w:rsidRDefault="00CF43C0" w:rsidP="00CF43C0">
                          <w:pPr>
                            <w:autoSpaceDE w:val="0"/>
                            <w:autoSpaceDN w:val="0"/>
                            <w:adjustRightInd w:val="0"/>
                            <w:rPr>
                              <w:rFonts w:ascii="Arial" w:hAnsi="Arial" w:cs="Arial"/>
                              <w:color w:val="4F81BD"/>
                              <w:sz w:val="19"/>
                              <w:szCs w:val="28"/>
                            </w:rPr>
                          </w:pPr>
                          <w:r w:rsidRPr="00053CBA">
                            <w:rPr>
                              <w:rFonts w:ascii="Arial" w:hAnsi="Arial" w:cs="Arial"/>
                              <w:color w:val="4F81BD"/>
                              <w:sz w:val="19"/>
                              <w:szCs w:val="28"/>
                            </w:rPr>
                            <w:t>4. Puntos experimentales con barras de error</w:t>
                          </w:r>
                        </w:p>
                      </w:txbxContent>
                    </v:textbox>
                  </v:shape>
                  <v:shape id="32 Conector recto de flecha" o:spid="_x0000_s1100" type="#_x0000_t32" style="position:absolute;left:9469;top:5845;width:1142;height:2531;rotation:90;flip:y;visibility:visible" o:connectortype="straight"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" strokecolor="#1f497d" strokeweight="1pt">
                    <v:stroke endarrow="open"/>
                  </v:shape>
                  <v:shape id="35 Conector recto de flecha" o:spid="_x0000_s1101" type="#_x0000_t32" style="position:absolute;left:9648;top:5750;width:1307;height:715;rotation:180;visibility:visible" o:connectortype="straight"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" strokecolor="#1f497d" strokeweight="1pt">
                    <v:stroke endarrow="open"/>
                  </v:shape>
                  <v:shape id="34 CuadroTexto" o:spid="_x0000_s1102" type="#_x0000_t202" style="position:absolute;left:10955;top:6277;width:2008;height:376;visibility:visible" strokecolor="#1f497d" strokeweight="1pt">
                    <v:textbox style="mso-rotate-with-shape:t;mso-fit-shape-to-text:t" inset="1.75261mm,.87631mm,1.75261mm,.87631mm">
                      <w:txbxContent>
                        <w:p w:rsidR="00CF43C0" w:rsidRPr="00053CBA" w:rsidRDefault="00CF43C0" w:rsidP="00CF43C0">
                          <w:pPr>
                            <w:autoSpaceDE w:val="0"/>
                            <w:autoSpaceDN w:val="0"/>
                            <w:adjustRightInd w:val="0"/>
                            <w:rPr>
                              <w:rFonts w:ascii="Arial" w:hAnsi="Arial" w:cs="Arial"/>
                              <w:color w:val="4F81BD"/>
                              <w:sz w:val="19"/>
                              <w:szCs w:val="28"/>
                            </w:rPr>
                          </w:pPr>
                          <w:r w:rsidRPr="00053CBA">
                            <w:rPr>
                              <w:rFonts w:ascii="Arial" w:hAnsi="Arial" w:cs="Arial"/>
                              <w:color w:val="4F81BD"/>
                              <w:sz w:val="19"/>
                              <w:szCs w:val="28"/>
                            </w:rPr>
                            <w:t>5. Recta de ajuste</w:t>
                          </w:r>
                        </w:p>
                      </w:txbxContent>
                    </v:textbox>
                  </v:shape>
                  <v:shape id="Picture 5" o:spid="_x0000_s1103" type="#_x0000_t75" style="position:absolute;left:5461;top:5048;width:2790;height:946;visibility:visible">
                    <v:imagedata r:id="rId12" o:title=""/>
                  </v:shape>
                  <v:shape id="38 CuadroTexto" o:spid="_x0000_s1104" type="#_x0000_t202" style="position:absolute;left:10782;top:4609;width:1918;height:1120;visibility:visible" strokecolor="#1f497d" strokeweight="1pt">
                    <v:textbox style="mso-rotate-with-shape:t;mso-fit-shape-to-text:t" inset="1.75261mm,.87631mm,1.75261mm,.87631mm">
                      <w:txbxContent>
                        <w:p w:rsidR="00CF43C0" w:rsidRPr="00053CBA" w:rsidRDefault="00CF43C0" w:rsidP="00CF43C0">
                          <w:pPr>
                            <w:autoSpaceDE w:val="0"/>
                            <w:autoSpaceDN w:val="0"/>
                            <w:adjustRightInd w:val="0"/>
                            <w:jc w:val="both"/>
                            <w:rPr>
                              <w:rFonts w:ascii="Arial" w:hAnsi="Arial" w:cs="Arial"/>
                              <w:color w:val="4F81BD"/>
                              <w:sz w:val="19"/>
                              <w:szCs w:val="28"/>
                            </w:rPr>
                          </w:pPr>
                          <w:r w:rsidRPr="00053CBA">
                            <w:rPr>
                              <w:rFonts w:ascii="Arial" w:hAnsi="Arial" w:cs="Arial"/>
                              <w:color w:val="4F81BD"/>
                              <w:sz w:val="19"/>
                              <w:szCs w:val="28"/>
                            </w:rPr>
                            <w:t>6. Parámetros del ajuste, con sus unidades y error</w:t>
                          </w:r>
                        </w:p>
                      </w:txbxContent>
                    </v:textbox>
                  </v:shape>
                  <v:shape id="51 CuadroTexto" o:spid="_x0000_s1105" type="#_x0000_t202" style="position:absolute;left:5023;top:4409;width:5497;height:358;visibility:visible" filled="f" stroked="f">
                    <v:textbox style="mso-rotate-with-shape:t;mso-fit-shape-to-text:t" inset="1.75261mm,.87631mm,1.75261mm,.87631mm">
                      <w:txbxContent>
                        <w:p w:rsidR="00CF43C0" w:rsidRPr="00E173CB" w:rsidRDefault="00CF43C0" w:rsidP="00CF43C0">
                          <w:pPr>
                            <w:autoSpaceDE w:val="0"/>
                            <w:autoSpaceDN w:val="0"/>
                            <w:adjustRightInd w:val="0"/>
                            <w:rPr>
                              <w:rFonts w:ascii="Arial" w:hAnsi="Arial" w:cs="Arial"/>
                              <w:b/>
                              <w:bCs/>
                              <w:color w:val="FF0000"/>
                              <w:sz w:val="19"/>
                              <w:szCs w:val="28"/>
                              <w:lang w:val="pt-BR"/>
                            </w:rPr>
                          </w:pPr>
                          <w:r w:rsidRPr="00E173CB">
                            <w:rPr>
                              <w:rFonts w:ascii="Arial" w:hAnsi="Arial" w:cs="Arial"/>
                              <w:b/>
                              <w:bCs/>
                              <w:color w:val="FF0000"/>
                              <w:sz w:val="19"/>
                              <w:szCs w:val="28"/>
                              <w:lang w:val="pt-BR"/>
                            </w:rPr>
                            <w:t>Ajuste por mínimos cuadrados para cálculo de “R”</w:t>
                          </w:r>
                        </w:p>
                      </w:txbxContent>
                    </v:textbox>
                  </v:shape>
                  <v:shape id="52 CuadroTexto" o:spid="_x0000_s1106" type="#_x0000_t202" style="position:absolute;left:2365;top:4171;width:2484;height:374;visibility:visible" strokecolor="#1f497d" strokeweight="1pt">
                    <v:textbox style="mso-rotate-with-shape:t;mso-fit-shape-to-text:t" inset="1.75261mm,.87631mm,1.75261mm,.87631mm">
                      <w:txbxContent>
                        <w:p w:rsidR="00CF43C0" w:rsidRPr="00053CBA" w:rsidRDefault="00CF43C0" w:rsidP="00CF43C0">
                          <w:pPr>
                            <w:autoSpaceDE w:val="0"/>
                            <w:autoSpaceDN w:val="0"/>
                            <w:adjustRightInd w:val="0"/>
                            <w:rPr>
                              <w:rFonts w:ascii="Arial" w:hAnsi="Arial" w:cs="Arial"/>
                              <w:color w:val="4F81BD"/>
                              <w:sz w:val="19"/>
                              <w:szCs w:val="28"/>
                            </w:rPr>
                          </w:pPr>
                          <w:r w:rsidRPr="00053CBA">
                            <w:rPr>
                              <w:rFonts w:ascii="Arial" w:hAnsi="Arial" w:cs="Arial"/>
                              <w:color w:val="4F81BD"/>
                              <w:sz w:val="19"/>
                              <w:szCs w:val="28"/>
                            </w:rPr>
                            <w:t>1. Título de la gráfica</w:t>
                          </w:r>
                        </w:p>
                      </w:txbxContent>
                    </v:textbox>
                  </v:shape>
                  <v:shape id="56 Conector recto de flecha" o:spid="_x0000_s1107" type="#_x0000_t32" style="position:absolute;left:8251;top:5169;width:2531;height:460;rotation:180;flip:y;visibility:visible" o:connectortype="straight" o:gfxdata="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" strokecolor="#4a7ebb">
                    <v:stroke endarrow="open"/>
                  </v:shape>
                  <w10:wrap type="none"/>
                  <w10:anchorlock/>
                </v:group>
              </w:pict>
            </w:r>
          </w:p>
        </w:tc>
      </w:tr>
      <w:tr w:rsidR="00CF43C0" w:rsidTr="00C16616">
        <w:tc>
          <w:tcPr>
            <w:tcW w:w="9697" w:type="dxa"/>
          </w:tcPr>
          <w:p w:rsidR="00CF43C0" w:rsidRPr="00C16616" w:rsidRDefault="00CF43C0" w:rsidP="00C16616">
            <w:pPr>
              <w:jc w:val="both"/>
              <w:rPr>
                <w:b/>
              </w:rPr>
            </w:pPr>
            <w:r w:rsidRPr="00C16616">
              <w:rPr>
                <w:b/>
              </w:rPr>
              <w:t>Un ejemplo de representación correcta de un ajuste de regresión por mínimos cuadrados</w:t>
            </w:r>
          </w:p>
        </w:tc>
      </w:tr>
    </w:tbl>
    <w:p w:rsidR="006913CE" w:rsidRDefault="006913CE" w:rsidP="00F001CA">
      <w:pPr>
        <w:jc w:val="both"/>
      </w:pPr>
    </w:p>
    <w:p w:rsidR="00AD43B7" w:rsidRDefault="00AD43B7" w:rsidP="00F001CA">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70" w:type="dxa"/>
          <w:right w:w="70" w:type="dxa"/>
        </w:tblCellMar>
        <w:tblLook w:val="0000"/>
      </w:tblPr>
      <w:tblGrid>
        <w:gridCol w:w="9540"/>
      </w:tblGrid>
      <w:tr w:rsidR="006913CE">
        <w:tblPrEx>
          <w:tblCellMar>
            <w:top w:w="0" w:type="dxa"/>
            <w:bottom w:w="0" w:type="dxa"/>
          </w:tblCellMar>
        </w:tblPrEx>
        <w:trPr>
          <w:trHeight w:val="801"/>
        </w:trPr>
        <w:tc>
          <w:tcPr>
            <w:tcW w:w="9540" w:type="dxa"/>
            <w:shd w:val="clear" w:color="auto" w:fill="F3F3F3"/>
          </w:tcPr>
          <w:p w:rsidR="006913CE" w:rsidRDefault="006913CE" w:rsidP="00FD32BB">
            <w:pPr>
              <w:jc w:val="both"/>
            </w:pPr>
            <w:r>
              <w:t xml:space="preserve">En el caso concreto de la práctica nº1 (Ley de Ohm) se pide calcular, para </w:t>
            </w:r>
            <w:r w:rsidR="00E627D6">
              <w:t>la resistencia óhmica</w:t>
            </w:r>
            <w:r>
              <w:t>, la recta de regresión entre la caída de tensión en la resistencia (</w:t>
            </w:r>
            <w:r w:rsidRPr="00F001CA">
              <w:rPr>
                <w:i/>
              </w:rPr>
              <w:t>V</w:t>
            </w:r>
            <w:r>
              <w:t>) y la intensidad de la corriente que la atraviesa (</w:t>
            </w:r>
            <w:r w:rsidRPr="00F001CA">
              <w:rPr>
                <w:i/>
              </w:rPr>
              <w:t>I</w:t>
            </w:r>
            <w:r>
              <w:t>).</w:t>
            </w:r>
          </w:p>
        </w:tc>
      </w:tr>
    </w:tbl>
    <w:p w:rsidR="00794AF5" w:rsidRPr="00794AF5" w:rsidRDefault="00794AF5" w:rsidP="00D947AE">
      <w:pPr>
        <w:jc w:val="both"/>
      </w:pPr>
    </w:p>
    <w:p w:rsidR="00234226" w:rsidRDefault="00E718D3" w:rsidP="00D947AE">
      <w:pPr>
        <w:pStyle w:val="Ttulo3"/>
        <w:jc w:val="both"/>
      </w:pPr>
      <w:r>
        <w:t>2.4</w:t>
      </w:r>
      <w:r w:rsidR="00A91A1A">
        <w:t xml:space="preserve">.- </w:t>
      </w:r>
      <w:r w:rsidR="00994502">
        <w:t>Conclusiones</w:t>
      </w:r>
      <w:r>
        <w:t xml:space="preserve"> y cuestiones</w:t>
      </w:r>
    </w:p>
    <w:p w:rsidR="00D947AE" w:rsidRDefault="00D947AE" w:rsidP="00D947AE"/>
    <w:p w:rsidR="00D947AE" w:rsidRDefault="00D947AE" w:rsidP="00D947AE">
      <w:r>
        <w:t xml:space="preserve">En este apartado se deben reflejar las conjeturas  y conclusiones que se hayan podido </w:t>
      </w:r>
      <w:r w:rsidR="00C854DC">
        <w:t>extraer de la observación tanto de los datos directos como de los cálculos y gráficos realizados.</w:t>
      </w:r>
    </w:p>
    <w:p w:rsidR="00E718D3" w:rsidRDefault="00E718D3" w:rsidP="00D947AE"/>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70" w:type="dxa"/>
          <w:right w:w="70" w:type="dxa"/>
        </w:tblCellMar>
        <w:tblLook w:val="0000"/>
      </w:tblPr>
      <w:tblGrid>
        <w:gridCol w:w="9540"/>
      </w:tblGrid>
      <w:tr w:rsidR="00E718D3">
        <w:tblPrEx>
          <w:tblCellMar>
            <w:top w:w="0" w:type="dxa"/>
            <w:bottom w:w="0" w:type="dxa"/>
          </w:tblCellMar>
        </w:tblPrEx>
        <w:trPr>
          <w:trHeight w:val="972"/>
        </w:trPr>
        <w:tc>
          <w:tcPr>
            <w:tcW w:w="9540" w:type="dxa"/>
            <w:shd w:val="clear" w:color="auto" w:fill="F3F3F3"/>
          </w:tcPr>
          <w:p w:rsidR="00E718D3" w:rsidRDefault="00E718D3" w:rsidP="00E718D3">
            <w:pPr>
              <w:jc w:val="both"/>
            </w:pPr>
            <w:bookmarkStart w:id="2" w:name="_Bibliografía"/>
            <w:bookmarkEnd w:id="2"/>
            <w:r>
              <w:t>En el caso concreto de la práctica nº1 (Ley de Ohm) se pide:</w:t>
            </w:r>
          </w:p>
          <w:p w:rsidR="00E718D3" w:rsidRDefault="008543D4" w:rsidP="008543D4">
            <w:pPr>
              <w:numPr>
                <w:ilvl w:val="1"/>
                <w:numId w:val="1"/>
              </w:numPr>
              <w:tabs>
                <w:tab w:val="clear" w:pos="1440"/>
                <w:tab w:val="num" w:pos="360"/>
              </w:tabs>
              <w:ind w:left="360"/>
              <w:jc w:val="both"/>
            </w:pPr>
            <w:r>
              <w:t>I</w:t>
            </w:r>
            <w:r w:rsidR="00E718D3">
              <w:t>ntente explicar porqué en el primer experimento la relación entre la caída de tensión en la resistencia (</w:t>
            </w:r>
            <w:r w:rsidRPr="008543D4">
              <w:rPr>
                <w:i/>
              </w:rPr>
              <w:t>V</w:t>
            </w:r>
            <w:r w:rsidR="00E718D3">
              <w:t>) y la intensidad de la corriente que la atraviesa (</w:t>
            </w:r>
            <w:r w:rsidR="00E718D3" w:rsidRPr="008543D4">
              <w:rPr>
                <w:i/>
              </w:rPr>
              <w:t>I</w:t>
            </w:r>
            <w:r w:rsidR="00E718D3">
              <w:t>) no es lineal, es decir, porqué no la gráfica no muestra una línea recta.</w:t>
            </w:r>
          </w:p>
          <w:p w:rsidR="00E718D3" w:rsidRDefault="00E718D3" w:rsidP="008543D4">
            <w:pPr>
              <w:numPr>
                <w:ilvl w:val="1"/>
                <w:numId w:val="1"/>
              </w:numPr>
              <w:tabs>
                <w:tab w:val="clear" w:pos="1440"/>
                <w:tab w:val="num" w:pos="360"/>
              </w:tabs>
              <w:ind w:left="360"/>
              <w:jc w:val="both"/>
            </w:pPr>
            <w:r>
              <w:t>Explique razonadamente si el valor de la resistencia en el filamento de la lámpara aumenta o disminuye con la temperatura.</w:t>
            </w:r>
          </w:p>
        </w:tc>
      </w:tr>
    </w:tbl>
    <w:p w:rsidR="00AD43B7" w:rsidRDefault="00AD43B7" w:rsidP="00D947AE">
      <w:pPr>
        <w:pStyle w:val="Ttulo3"/>
        <w:jc w:val="both"/>
      </w:pPr>
    </w:p>
    <w:p w:rsidR="00994502" w:rsidRDefault="00AD43B7" w:rsidP="00D947AE">
      <w:pPr>
        <w:pStyle w:val="Ttulo3"/>
        <w:jc w:val="both"/>
      </w:pPr>
      <w:r>
        <w:t>2.5</w:t>
      </w:r>
      <w:r w:rsidR="00A91A1A">
        <w:t>.-</w:t>
      </w:r>
      <w:r w:rsidR="00994502">
        <w:t>Bibliografía</w:t>
      </w:r>
    </w:p>
    <w:p w:rsidR="00A91A1A" w:rsidRPr="00A91A1A" w:rsidRDefault="00A91A1A" w:rsidP="00D947AE">
      <w:pPr>
        <w:jc w:val="both"/>
      </w:pPr>
    </w:p>
    <w:p w:rsidR="00994502" w:rsidRDefault="00994502" w:rsidP="00D947AE">
      <w:pPr>
        <w:jc w:val="both"/>
      </w:pPr>
      <w:r>
        <w:t xml:space="preserve">[1] </w:t>
      </w:r>
      <w:proofErr w:type="spellStart"/>
      <w:r>
        <w:t>Montoto</w:t>
      </w:r>
      <w:proofErr w:type="spellEnd"/>
      <w:r>
        <w:t xml:space="preserve">, Luis: Fundamentos Físicos de </w:t>
      </w:r>
      <w:smartTag w:uri="urn:schemas-microsoft-com:office:smarttags" w:element="PersonName">
        <w:smartTagPr>
          <w:attr w:name="ProductID" w:val="la Inform￡tica"/>
        </w:smartTagPr>
        <w:r>
          <w:t>la Informática</w:t>
        </w:r>
      </w:smartTag>
      <w:r w:rsidR="002468E4">
        <w:t>, páginas 81-85.</w:t>
      </w:r>
    </w:p>
    <w:p w:rsidR="00E87FA2" w:rsidRDefault="00E87FA2" w:rsidP="00D947AE">
      <w:pPr>
        <w:jc w:val="both"/>
      </w:pPr>
      <w:r>
        <w:lastRenderedPageBreak/>
        <w:t>[</w:t>
      </w:r>
      <w:r w:rsidR="00A91A1A">
        <w:t>2</w:t>
      </w:r>
      <w:r>
        <w:t xml:space="preserve">] Página Web: </w:t>
      </w:r>
      <w:r w:rsidRPr="00A91A1A">
        <w:t>Análisis de er</w:t>
      </w:r>
      <w:r w:rsidRPr="00A91A1A">
        <w:t>r</w:t>
      </w:r>
      <w:r w:rsidRPr="00A91A1A">
        <w:t>ores y tr</w:t>
      </w:r>
      <w:r w:rsidRPr="00A91A1A">
        <w:t>a</w:t>
      </w:r>
      <w:r w:rsidRPr="00A91A1A">
        <w:t>tamiento de datos;</w:t>
      </w:r>
      <w:r>
        <w:t xml:space="preserve"> en “</w:t>
      </w:r>
      <w:hyperlink r:id="rId13" w:history="1">
        <w:r w:rsidRPr="00A91A1A">
          <w:rPr>
            <w:rStyle w:val="Hipervnculo"/>
          </w:rPr>
          <w:t>Sesiones prácticas de Fundamentos Físicos de la Informática</w:t>
        </w:r>
      </w:hyperlink>
      <w:r>
        <w:t xml:space="preserve">”  </w:t>
      </w:r>
    </w:p>
    <w:p w:rsidR="00A91A1A" w:rsidRDefault="00A91A1A" w:rsidP="00D947AE">
      <w:pPr>
        <w:jc w:val="both"/>
      </w:pPr>
      <w:r>
        <w:t xml:space="preserve">[3] Página Web: </w:t>
      </w:r>
      <w:hyperlink r:id="rId14" w:history="1">
        <w:r w:rsidRPr="00A91A1A">
          <w:t>Ley</w:t>
        </w:r>
      </w:hyperlink>
      <w:r w:rsidRPr="00A91A1A">
        <w:t xml:space="preserve"> de Ohm</w:t>
      </w:r>
      <w:r>
        <w:t>; en “</w:t>
      </w:r>
      <w:hyperlink r:id="rId15" w:history="1">
        <w:r w:rsidRPr="00A91A1A">
          <w:rPr>
            <w:rStyle w:val="Hipervnculo"/>
          </w:rPr>
          <w:t>Sesiones prácticas de Fundamentos Físicos de la Informática</w:t>
        </w:r>
      </w:hyperlink>
      <w:r>
        <w:t xml:space="preserve">”  </w:t>
      </w:r>
    </w:p>
    <w:p w:rsidR="00E87FA2" w:rsidRPr="00994502" w:rsidRDefault="00E87FA2" w:rsidP="00D947AE">
      <w:pPr>
        <w:jc w:val="both"/>
      </w:pPr>
    </w:p>
    <w:sectPr w:rsidR="00E87FA2" w:rsidRPr="00994502" w:rsidSect="00A74FFE">
      <w:headerReference w:type="default" r:id="rId16"/>
      <w:footerReference w:type="even" r:id="rId17"/>
      <w:footerReference w:type="default" r:id="rId18"/>
      <w:pgSz w:w="11906" w:h="16838"/>
      <w:pgMar w:top="2337" w:right="926" w:bottom="719"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D35" w:rsidRDefault="005D6D35">
      <w:r>
        <w:separator/>
      </w:r>
    </w:p>
  </w:endnote>
  <w:endnote w:type="continuationSeparator" w:id="0">
    <w:p w:rsidR="005D6D35" w:rsidRDefault="005D6D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7AE" w:rsidRDefault="00D947AE" w:rsidP="00E135E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947AE" w:rsidRDefault="00D947AE" w:rsidP="00234226">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7AE" w:rsidRDefault="00D947AE" w:rsidP="00E135E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72DDC">
      <w:rPr>
        <w:rStyle w:val="Nmerodepgina"/>
        <w:noProof/>
      </w:rPr>
      <w:t>6</w:t>
    </w:r>
    <w:r>
      <w:rPr>
        <w:rStyle w:val="Nmerodepgina"/>
      </w:rPr>
      <w:fldChar w:fldCharType="end"/>
    </w:r>
  </w:p>
  <w:tbl>
    <w:tblPr>
      <w:tblW w:w="0" w:type="auto"/>
      <w:tblInd w:w="70" w:type="dxa"/>
      <w:tblCellMar>
        <w:left w:w="70" w:type="dxa"/>
        <w:right w:w="70" w:type="dxa"/>
      </w:tblCellMar>
      <w:tblLook w:val="0000"/>
    </w:tblPr>
    <w:tblGrid>
      <w:gridCol w:w="2160"/>
      <w:gridCol w:w="6840"/>
      <w:gridCol w:w="610"/>
    </w:tblGrid>
    <w:tr w:rsidR="00D947AE">
      <w:tblPrEx>
        <w:tblCellMar>
          <w:top w:w="0" w:type="dxa"/>
          <w:bottom w:w="0" w:type="dxa"/>
        </w:tblCellMar>
      </w:tblPrEx>
      <w:trPr>
        <w:trHeight w:val="180"/>
      </w:trPr>
      <w:tc>
        <w:tcPr>
          <w:tcW w:w="2160" w:type="dxa"/>
        </w:tcPr>
        <w:p w:rsidR="00D947AE" w:rsidRDefault="00D947AE" w:rsidP="00234226">
          <w:pPr>
            <w:pStyle w:val="Piedepgina"/>
            <w:ind w:right="360"/>
          </w:pPr>
          <w:r>
            <w:t>FFI 2010/2011</w:t>
          </w:r>
          <w:r w:rsidRPr="00234226">
            <w:t xml:space="preserve"> </w:t>
          </w:r>
        </w:p>
      </w:tc>
      <w:tc>
        <w:tcPr>
          <w:tcW w:w="6840" w:type="dxa"/>
        </w:tcPr>
        <w:p w:rsidR="00D947AE" w:rsidRDefault="00E627D6" w:rsidP="00D81766">
          <w:pPr>
            <w:pStyle w:val="Piedepgina"/>
            <w:ind w:left="125"/>
            <w:jc w:val="right"/>
          </w:pPr>
          <w:r>
            <w:t xml:space="preserve">Práctica nº   </w:t>
          </w:r>
          <w:r w:rsidR="00D947AE">
            <w:t>: T</w:t>
          </w:r>
          <w:r w:rsidR="00D81766">
            <w:t>ítulo de la experiencia</w:t>
          </w:r>
        </w:p>
      </w:tc>
      <w:tc>
        <w:tcPr>
          <w:tcW w:w="610" w:type="dxa"/>
        </w:tcPr>
        <w:p w:rsidR="00D947AE" w:rsidRDefault="00D947AE" w:rsidP="00234226">
          <w:pPr>
            <w:pStyle w:val="Piedepgina"/>
            <w:ind w:left="125"/>
            <w:jc w:val="right"/>
          </w:pPr>
        </w:p>
      </w:tc>
    </w:tr>
  </w:tbl>
  <w:p w:rsidR="00D947AE" w:rsidRDefault="00D947AE" w:rsidP="00234226">
    <w:pPr>
      <w:pStyle w:val="Piedepgina"/>
    </w:pPr>
  </w:p>
  <w:p w:rsidR="00D947AE" w:rsidRDefault="00D947A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D35" w:rsidRDefault="005D6D35">
      <w:r>
        <w:separator/>
      </w:r>
    </w:p>
  </w:footnote>
  <w:footnote w:type="continuationSeparator" w:id="0">
    <w:p w:rsidR="005D6D35" w:rsidRDefault="005D6D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52"/>
      <w:gridCol w:w="6988"/>
    </w:tblGrid>
    <w:tr w:rsidR="00D947AE" w:rsidTr="00D81766">
      <w:tblPrEx>
        <w:tblCellMar>
          <w:top w:w="0" w:type="dxa"/>
          <w:bottom w:w="0" w:type="dxa"/>
        </w:tblCellMar>
      </w:tblPrEx>
      <w:trPr>
        <w:trHeight w:val="344"/>
      </w:trPr>
      <w:tc>
        <w:tcPr>
          <w:tcW w:w="2552" w:type="dxa"/>
        </w:tcPr>
        <w:p w:rsidR="00D947AE" w:rsidRPr="00994502" w:rsidRDefault="00D947AE" w:rsidP="00994502">
          <w:pPr>
            <w:pStyle w:val="Encabezado"/>
            <w:jc w:val="right"/>
            <w:rPr>
              <w:b/>
            </w:rPr>
          </w:pPr>
          <w:r w:rsidRPr="00994502">
            <w:rPr>
              <w:b/>
            </w:rPr>
            <w:t>Apellidos, Nombre:</w:t>
          </w:r>
        </w:p>
      </w:tc>
      <w:tc>
        <w:tcPr>
          <w:tcW w:w="6988" w:type="dxa"/>
        </w:tcPr>
        <w:p w:rsidR="00D947AE" w:rsidRDefault="00D947AE" w:rsidP="00234226">
          <w:pPr>
            <w:pStyle w:val="Encabezado"/>
          </w:pPr>
        </w:p>
      </w:tc>
    </w:tr>
    <w:tr w:rsidR="00D947AE" w:rsidTr="00D81766">
      <w:tblPrEx>
        <w:tblCellMar>
          <w:top w:w="0" w:type="dxa"/>
          <w:bottom w:w="0" w:type="dxa"/>
        </w:tblCellMar>
      </w:tblPrEx>
      <w:trPr>
        <w:trHeight w:val="375"/>
      </w:trPr>
      <w:tc>
        <w:tcPr>
          <w:tcW w:w="2552" w:type="dxa"/>
        </w:tcPr>
        <w:p w:rsidR="00D947AE" w:rsidRPr="00994502" w:rsidRDefault="00D81766" w:rsidP="00D81766">
          <w:pPr>
            <w:pStyle w:val="Encabezado"/>
            <w:jc w:val="right"/>
            <w:rPr>
              <w:b/>
            </w:rPr>
          </w:pPr>
          <w:r>
            <w:rPr>
              <w:b/>
            </w:rPr>
            <w:t>Subg</w:t>
          </w:r>
          <w:r w:rsidR="00D947AE" w:rsidRPr="00994502">
            <w:rPr>
              <w:b/>
            </w:rPr>
            <w:t xml:space="preserve">rupo de prácticas: </w:t>
          </w:r>
        </w:p>
      </w:tc>
      <w:tc>
        <w:tcPr>
          <w:tcW w:w="6988" w:type="dxa"/>
        </w:tcPr>
        <w:p w:rsidR="00D947AE" w:rsidRDefault="00D947AE" w:rsidP="00234226">
          <w:pPr>
            <w:pStyle w:val="Encabezado"/>
          </w:pPr>
        </w:p>
      </w:tc>
    </w:tr>
    <w:tr w:rsidR="00D947AE" w:rsidTr="00D81766">
      <w:tblPrEx>
        <w:tblCellMar>
          <w:top w:w="0" w:type="dxa"/>
          <w:bottom w:w="0" w:type="dxa"/>
        </w:tblCellMar>
      </w:tblPrEx>
      <w:trPr>
        <w:trHeight w:val="375"/>
      </w:trPr>
      <w:tc>
        <w:tcPr>
          <w:tcW w:w="2552" w:type="dxa"/>
        </w:tcPr>
        <w:p w:rsidR="00D947AE" w:rsidRPr="00994502" w:rsidRDefault="00D947AE" w:rsidP="00994502">
          <w:pPr>
            <w:pStyle w:val="Encabezado"/>
            <w:jc w:val="right"/>
            <w:rPr>
              <w:b/>
            </w:rPr>
          </w:pPr>
          <w:r w:rsidRPr="00994502">
            <w:rPr>
              <w:b/>
            </w:rPr>
            <w:t>Fecha:</w:t>
          </w:r>
        </w:p>
      </w:tc>
      <w:tc>
        <w:tcPr>
          <w:tcW w:w="6988" w:type="dxa"/>
        </w:tcPr>
        <w:p w:rsidR="00D947AE" w:rsidRDefault="00D947AE" w:rsidP="00234226">
          <w:pPr>
            <w:pStyle w:val="Encabezado"/>
          </w:pPr>
        </w:p>
      </w:tc>
    </w:tr>
  </w:tbl>
  <w:p w:rsidR="00D947AE" w:rsidRDefault="00D947AE" w:rsidP="0023422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C0998"/>
    <w:multiLevelType w:val="hybridMultilevel"/>
    <w:tmpl w:val="8EFA9036"/>
    <w:lvl w:ilvl="0" w:tplc="E9A4FF26">
      <w:start w:val="1"/>
      <w:numFmt w:val="bullet"/>
      <w:lvlText w:val="•"/>
      <w:lvlJc w:val="left"/>
      <w:pPr>
        <w:tabs>
          <w:tab w:val="num" w:pos="720"/>
        </w:tabs>
        <w:ind w:left="720" w:hanging="360"/>
      </w:pPr>
      <w:rPr>
        <w:rFonts w:ascii="Times New Roman" w:hAnsi="Times New Roman" w:hint="default"/>
      </w:rPr>
    </w:lvl>
    <w:lvl w:ilvl="1" w:tplc="D8CCC6E2" w:tentative="1">
      <w:start w:val="1"/>
      <w:numFmt w:val="bullet"/>
      <w:lvlText w:val="•"/>
      <w:lvlJc w:val="left"/>
      <w:pPr>
        <w:tabs>
          <w:tab w:val="num" w:pos="1440"/>
        </w:tabs>
        <w:ind w:left="1440" w:hanging="360"/>
      </w:pPr>
      <w:rPr>
        <w:rFonts w:ascii="Times New Roman" w:hAnsi="Times New Roman" w:hint="default"/>
      </w:rPr>
    </w:lvl>
    <w:lvl w:ilvl="2" w:tplc="480AF76A" w:tentative="1">
      <w:start w:val="1"/>
      <w:numFmt w:val="bullet"/>
      <w:lvlText w:val="•"/>
      <w:lvlJc w:val="left"/>
      <w:pPr>
        <w:tabs>
          <w:tab w:val="num" w:pos="2160"/>
        </w:tabs>
        <w:ind w:left="2160" w:hanging="360"/>
      </w:pPr>
      <w:rPr>
        <w:rFonts w:ascii="Times New Roman" w:hAnsi="Times New Roman" w:hint="default"/>
      </w:rPr>
    </w:lvl>
    <w:lvl w:ilvl="3" w:tplc="62863F04" w:tentative="1">
      <w:start w:val="1"/>
      <w:numFmt w:val="bullet"/>
      <w:lvlText w:val="•"/>
      <w:lvlJc w:val="left"/>
      <w:pPr>
        <w:tabs>
          <w:tab w:val="num" w:pos="2880"/>
        </w:tabs>
        <w:ind w:left="2880" w:hanging="360"/>
      </w:pPr>
      <w:rPr>
        <w:rFonts w:ascii="Times New Roman" w:hAnsi="Times New Roman" w:hint="default"/>
      </w:rPr>
    </w:lvl>
    <w:lvl w:ilvl="4" w:tplc="0EAEAF70" w:tentative="1">
      <w:start w:val="1"/>
      <w:numFmt w:val="bullet"/>
      <w:lvlText w:val="•"/>
      <w:lvlJc w:val="left"/>
      <w:pPr>
        <w:tabs>
          <w:tab w:val="num" w:pos="3600"/>
        </w:tabs>
        <w:ind w:left="3600" w:hanging="360"/>
      </w:pPr>
      <w:rPr>
        <w:rFonts w:ascii="Times New Roman" w:hAnsi="Times New Roman" w:hint="default"/>
      </w:rPr>
    </w:lvl>
    <w:lvl w:ilvl="5" w:tplc="F192FC60" w:tentative="1">
      <w:start w:val="1"/>
      <w:numFmt w:val="bullet"/>
      <w:lvlText w:val="•"/>
      <w:lvlJc w:val="left"/>
      <w:pPr>
        <w:tabs>
          <w:tab w:val="num" w:pos="4320"/>
        </w:tabs>
        <w:ind w:left="4320" w:hanging="360"/>
      </w:pPr>
      <w:rPr>
        <w:rFonts w:ascii="Times New Roman" w:hAnsi="Times New Roman" w:hint="default"/>
      </w:rPr>
    </w:lvl>
    <w:lvl w:ilvl="6" w:tplc="758E3146" w:tentative="1">
      <w:start w:val="1"/>
      <w:numFmt w:val="bullet"/>
      <w:lvlText w:val="•"/>
      <w:lvlJc w:val="left"/>
      <w:pPr>
        <w:tabs>
          <w:tab w:val="num" w:pos="5040"/>
        </w:tabs>
        <w:ind w:left="5040" w:hanging="360"/>
      </w:pPr>
      <w:rPr>
        <w:rFonts w:ascii="Times New Roman" w:hAnsi="Times New Roman" w:hint="default"/>
      </w:rPr>
    </w:lvl>
    <w:lvl w:ilvl="7" w:tplc="98441296" w:tentative="1">
      <w:start w:val="1"/>
      <w:numFmt w:val="bullet"/>
      <w:lvlText w:val="•"/>
      <w:lvlJc w:val="left"/>
      <w:pPr>
        <w:tabs>
          <w:tab w:val="num" w:pos="5760"/>
        </w:tabs>
        <w:ind w:left="5760" w:hanging="360"/>
      </w:pPr>
      <w:rPr>
        <w:rFonts w:ascii="Times New Roman" w:hAnsi="Times New Roman" w:hint="default"/>
      </w:rPr>
    </w:lvl>
    <w:lvl w:ilvl="8" w:tplc="525622E0" w:tentative="1">
      <w:start w:val="1"/>
      <w:numFmt w:val="bullet"/>
      <w:lvlText w:val="•"/>
      <w:lvlJc w:val="left"/>
      <w:pPr>
        <w:tabs>
          <w:tab w:val="num" w:pos="6480"/>
        </w:tabs>
        <w:ind w:left="6480" w:hanging="360"/>
      </w:pPr>
      <w:rPr>
        <w:rFonts w:ascii="Times New Roman" w:hAnsi="Times New Roman" w:hint="default"/>
      </w:rPr>
    </w:lvl>
  </w:abstractNum>
  <w:abstractNum w:abstractNumId="1">
    <w:nsid w:val="6E562576"/>
    <w:multiLevelType w:val="hybridMultilevel"/>
    <w:tmpl w:val="D362F888"/>
    <w:lvl w:ilvl="0" w:tplc="33662906">
      <w:numFmt w:val="bullet"/>
      <w:lvlText w:val=""/>
      <w:lvlJc w:val="left"/>
      <w:pPr>
        <w:tabs>
          <w:tab w:val="num" w:pos="340"/>
        </w:tabs>
        <w:ind w:left="340" w:firstLine="0"/>
      </w:pPr>
      <w:rPr>
        <w:rFonts w:ascii="Symbol" w:hAnsi="Symbol" w:cs="Times New Roman" w:hint="default"/>
        <w:color w:val="auto"/>
        <w:sz w:val="24"/>
        <w:szCs w:val="24"/>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6EB96C32"/>
    <w:multiLevelType w:val="hybridMultilevel"/>
    <w:tmpl w:val="04AEC7B6"/>
    <w:lvl w:ilvl="0" w:tplc="21D8A69E">
      <w:start w:val="1"/>
      <w:numFmt w:val="bullet"/>
      <w:lvlText w:val="•"/>
      <w:lvlJc w:val="left"/>
      <w:pPr>
        <w:tabs>
          <w:tab w:val="num" w:pos="720"/>
        </w:tabs>
        <w:ind w:left="720" w:hanging="360"/>
      </w:pPr>
      <w:rPr>
        <w:rFonts w:ascii="Times New Roman" w:hAnsi="Times New Roman" w:hint="default"/>
      </w:rPr>
    </w:lvl>
    <w:lvl w:ilvl="1" w:tplc="95E27A1C">
      <w:start w:val="169"/>
      <w:numFmt w:val="bullet"/>
      <w:lvlText w:val="•"/>
      <w:lvlJc w:val="left"/>
      <w:pPr>
        <w:tabs>
          <w:tab w:val="num" w:pos="1440"/>
        </w:tabs>
        <w:ind w:left="1440" w:hanging="360"/>
      </w:pPr>
      <w:rPr>
        <w:rFonts w:ascii="Times New Roman" w:hAnsi="Times New Roman" w:hint="default"/>
      </w:rPr>
    </w:lvl>
    <w:lvl w:ilvl="2" w:tplc="1A160B66" w:tentative="1">
      <w:start w:val="1"/>
      <w:numFmt w:val="bullet"/>
      <w:lvlText w:val="•"/>
      <w:lvlJc w:val="left"/>
      <w:pPr>
        <w:tabs>
          <w:tab w:val="num" w:pos="2160"/>
        </w:tabs>
        <w:ind w:left="2160" w:hanging="360"/>
      </w:pPr>
      <w:rPr>
        <w:rFonts w:ascii="Times New Roman" w:hAnsi="Times New Roman" w:hint="default"/>
      </w:rPr>
    </w:lvl>
    <w:lvl w:ilvl="3" w:tplc="B64E7DB2" w:tentative="1">
      <w:start w:val="1"/>
      <w:numFmt w:val="bullet"/>
      <w:lvlText w:val="•"/>
      <w:lvlJc w:val="left"/>
      <w:pPr>
        <w:tabs>
          <w:tab w:val="num" w:pos="2880"/>
        </w:tabs>
        <w:ind w:left="2880" w:hanging="360"/>
      </w:pPr>
      <w:rPr>
        <w:rFonts w:ascii="Times New Roman" w:hAnsi="Times New Roman" w:hint="default"/>
      </w:rPr>
    </w:lvl>
    <w:lvl w:ilvl="4" w:tplc="A4804A90" w:tentative="1">
      <w:start w:val="1"/>
      <w:numFmt w:val="bullet"/>
      <w:lvlText w:val="•"/>
      <w:lvlJc w:val="left"/>
      <w:pPr>
        <w:tabs>
          <w:tab w:val="num" w:pos="3600"/>
        </w:tabs>
        <w:ind w:left="3600" w:hanging="360"/>
      </w:pPr>
      <w:rPr>
        <w:rFonts w:ascii="Times New Roman" w:hAnsi="Times New Roman" w:hint="default"/>
      </w:rPr>
    </w:lvl>
    <w:lvl w:ilvl="5" w:tplc="DF5EBC8A" w:tentative="1">
      <w:start w:val="1"/>
      <w:numFmt w:val="bullet"/>
      <w:lvlText w:val="•"/>
      <w:lvlJc w:val="left"/>
      <w:pPr>
        <w:tabs>
          <w:tab w:val="num" w:pos="4320"/>
        </w:tabs>
        <w:ind w:left="4320" w:hanging="360"/>
      </w:pPr>
      <w:rPr>
        <w:rFonts w:ascii="Times New Roman" w:hAnsi="Times New Roman" w:hint="default"/>
      </w:rPr>
    </w:lvl>
    <w:lvl w:ilvl="6" w:tplc="B3A2C3EE" w:tentative="1">
      <w:start w:val="1"/>
      <w:numFmt w:val="bullet"/>
      <w:lvlText w:val="•"/>
      <w:lvlJc w:val="left"/>
      <w:pPr>
        <w:tabs>
          <w:tab w:val="num" w:pos="5040"/>
        </w:tabs>
        <w:ind w:left="5040" w:hanging="360"/>
      </w:pPr>
      <w:rPr>
        <w:rFonts w:ascii="Times New Roman" w:hAnsi="Times New Roman" w:hint="default"/>
      </w:rPr>
    </w:lvl>
    <w:lvl w:ilvl="7" w:tplc="36C828D8" w:tentative="1">
      <w:start w:val="1"/>
      <w:numFmt w:val="bullet"/>
      <w:lvlText w:val="•"/>
      <w:lvlJc w:val="left"/>
      <w:pPr>
        <w:tabs>
          <w:tab w:val="num" w:pos="5760"/>
        </w:tabs>
        <w:ind w:left="5760" w:hanging="360"/>
      </w:pPr>
      <w:rPr>
        <w:rFonts w:ascii="Times New Roman" w:hAnsi="Times New Roman" w:hint="default"/>
      </w:rPr>
    </w:lvl>
    <w:lvl w:ilvl="8" w:tplc="2AA8C110"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characterSpacingControl w:val="doNotCompress"/>
  <w:footnotePr>
    <w:footnote w:id="-1"/>
    <w:footnote w:id="0"/>
  </w:footnotePr>
  <w:endnotePr>
    <w:endnote w:id="-1"/>
    <w:endnote w:id="0"/>
  </w:endnotePr>
  <w:compat/>
  <w:rsids>
    <w:rsidRoot w:val="00234226"/>
    <w:rsid w:val="00000016"/>
    <w:rsid w:val="000131C6"/>
    <w:rsid w:val="00071C10"/>
    <w:rsid w:val="000B2185"/>
    <w:rsid w:val="000E004D"/>
    <w:rsid w:val="000E1A41"/>
    <w:rsid w:val="001432C7"/>
    <w:rsid w:val="001519DF"/>
    <w:rsid w:val="00195D6B"/>
    <w:rsid w:val="001B25FB"/>
    <w:rsid w:val="001B5CEE"/>
    <w:rsid w:val="001C3866"/>
    <w:rsid w:val="001C3968"/>
    <w:rsid w:val="001D21E9"/>
    <w:rsid w:val="001F003C"/>
    <w:rsid w:val="00232D38"/>
    <w:rsid w:val="00234226"/>
    <w:rsid w:val="002468E4"/>
    <w:rsid w:val="00270E68"/>
    <w:rsid w:val="002B40F2"/>
    <w:rsid w:val="002B6253"/>
    <w:rsid w:val="00342D86"/>
    <w:rsid w:val="00365815"/>
    <w:rsid w:val="003841B4"/>
    <w:rsid w:val="00420C39"/>
    <w:rsid w:val="0047064B"/>
    <w:rsid w:val="004772B9"/>
    <w:rsid w:val="004C3429"/>
    <w:rsid w:val="005379D3"/>
    <w:rsid w:val="00537E80"/>
    <w:rsid w:val="00562DBE"/>
    <w:rsid w:val="005A7CF0"/>
    <w:rsid w:val="005C5EAC"/>
    <w:rsid w:val="005D6D35"/>
    <w:rsid w:val="005D7940"/>
    <w:rsid w:val="0060676F"/>
    <w:rsid w:val="00632D5D"/>
    <w:rsid w:val="00657EBC"/>
    <w:rsid w:val="006603F0"/>
    <w:rsid w:val="0066555D"/>
    <w:rsid w:val="006913CE"/>
    <w:rsid w:val="006F061F"/>
    <w:rsid w:val="006F2B3C"/>
    <w:rsid w:val="007258BE"/>
    <w:rsid w:val="00735628"/>
    <w:rsid w:val="00780F70"/>
    <w:rsid w:val="00794AF5"/>
    <w:rsid w:val="007C4B51"/>
    <w:rsid w:val="0080560B"/>
    <w:rsid w:val="008543D4"/>
    <w:rsid w:val="00892EA2"/>
    <w:rsid w:val="008A3713"/>
    <w:rsid w:val="008B787D"/>
    <w:rsid w:val="008C0062"/>
    <w:rsid w:val="008F1D9A"/>
    <w:rsid w:val="0090316A"/>
    <w:rsid w:val="0094520C"/>
    <w:rsid w:val="009551C1"/>
    <w:rsid w:val="00994502"/>
    <w:rsid w:val="009B2A1D"/>
    <w:rsid w:val="009C3997"/>
    <w:rsid w:val="009E4948"/>
    <w:rsid w:val="00A22B65"/>
    <w:rsid w:val="00A23D82"/>
    <w:rsid w:val="00A72DDC"/>
    <w:rsid w:val="00A74FFE"/>
    <w:rsid w:val="00A91A1A"/>
    <w:rsid w:val="00A93FA7"/>
    <w:rsid w:val="00AA1F0E"/>
    <w:rsid w:val="00AC3A92"/>
    <w:rsid w:val="00AD43B7"/>
    <w:rsid w:val="00B37762"/>
    <w:rsid w:val="00B40FFC"/>
    <w:rsid w:val="00B7429F"/>
    <w:rsid w:val="00B7472B"/>
    <w:rsid w:val="00B8105D"/>
    <w:rsid w:val="00B9714B"/>
    <w:rsid w:val="00BF029F"/>
    <w:rsid w:val="00BF26E8"/>
    <w:rsid w:val="00BF5AC6"/>
    <w:rsid w:val="00C00A43"/>
    <w:rsid w:val="00C16616"/>
    <w:rsid w:val="00C16981"/>
    <w:rsid w:val="00C3796A"/>
    <w:rsid w:val="00C61B58"/>
    <w:rsid w:val="00C6676F"/>
    <w:rsid w:val="00C76D04"/>
    <w:rsid w:val="00C846CC"/>
    <w:rsid w:val="00C854DC"/>
    <w:rsid w:val="00CA1133"/>
    <w:rsid w:val="00CA4592"/>
    <w:rsid w:val="00CB4980"/>
    <w:rsid w:val="00CC5062"/>
    <w:rsid w:val="00CF43C0"/>
    <w:rsid w:val="00D3117F"/>
    <w:rsid w:val="00D62223"/>
    <w:rsid w:val="00D81766"/>
    <w:rsid w:val="00D86479"/>
    <w:rsid w:val="00D947AE"/>
    <w:rsid w:val="00DF4CF5"/>
    <w:rsid w:val="00E00DA1"/>
    <w:rsid w:val="00E04923"/>
    <w:rsid w:val="00E135E4"/>
    <w:rsid w:val="00E173CB"/>
    <w:rsid w:val="00E416C6"/>
    <w:rsid w:val="00E57745"/>
    <w:rsid w:val="00E627D6"/>
    <w:rsid w:val="00E67313"/>
    <w:rsid w:val="00E718D3"/>
    <w:rsid w:val="00E71CB0"/>
    <w:rsid w:val="00E87FA2"/>
    <w:rsid w:val="00F001CA"/>
    <w:rsid w:val="00F0773E"/>
    <w:rsid w:val="00F10B47"/>
    <w:rsid w:val="00F10FD9"/>
    <w:rsid w:val="00F16221"/>
    <w:rsid w:val="00F22BD5"/>
    <w:rsid w:val="00F25A4D"/>
    <w:rsid w:val="00F27D4F"/>
    <w:rsid w:val="00F32499"/>
    <w:rsid w:val="00F71585"/>
    <w:rsid w:val="00F94FB3"/>
    <w:rsid w:val="00FD32BB"/>
    <w:rsid w:val="00FE01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rules v:ext="edit">
        <o:r id="V:Rule2" type="connector" idref="#14 Conector recto de flecha"/>
        <o:r id="V:Rule5" type="connector" idref="#25 Conector recto de flecha">
          <o:proxy end="" idref="#20 Elipse" connectloc="6"/>
        </o:r>
        <o:r id="V:Rule6" type="connector" idref="#14 Conector recto de flecha"/>
        <o:r id="V:Rule7" type="connector" idref="#14 Conector recto de flecha"/>
        <o:r id="V:Rule14" type="connector" idref="#11 Conector recto de flecha"/>
        <o:r id="V:Rule15" type="connector" idref="#16 Conector recto de flecha">
          <o:proxy start="" idref="#19 CuadroTexto" connectloc="3"/>
          <o:proxy end="" idref="#13 Elipse" connectloc="2"/>
        </o:r>
        <o:r id="V:Rule16" type="connector" idref="#24 Conector recto de flecha">
          <o:proxy start="" idref="#23 CuadroTexto" connectloc="0"/>
          <o:proxy end="" idref="#22 Elipse" connectloc="4"/>
        </o:r>
        <o:r id="V:Rule17" type="connector" idref="#32 Conector recto de flecha">
          <o:proxy start="" idref="#31 CuadroTexto" connectloc="0"/>
        </o:r>
        <o:r id="V:Rule18" type="connector" idref="#35 Conector recto de flecha">
          <o:proxy start="" idref="#34 CuadroTexto" connectloc="1"/>
        </o:r>
        <o:r id="V:Rule19" type="connector" idref="#56 Conector recto de flecha">
          <o:proxy start="" idref="#38 CuadroTexto"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rsid w:val="00994502"/>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994502"/>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994502"/>
    <w:pPr>
      <w:keepNext/>
      <w:spacing w:before="240" w:after="60"/>
      <w:outlineLvl w:val="2"/>
    </w:pPr>
    <w:rPr>
      <w:rFonts w:ascii="Arial" w:hAnsi="Arial" w:cs="Arial"/>
      <w:b/>
      <w:b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rsid w:val="00234226"/>
    <w:pPr>
      <w:tabs>
        <w:tab w:val="center" w:pos="4153"/>
        <w:tab w:val="right" w:pos="8306"/>
      </w:tabs>
    </w:pPr>
  </w:style>
  <w:style w:type="paragraph" w:styleId="Piedepgina">
    <w:name w:val="footer"/>
    <w:basedOn w:val="Normal"/>
    <w:rsid w:val="00234226"/>
    <w:pPr>
      <w:tabs>
        <w:tab w:val="center" w:pos="4153"/>
        <w:tab w:val="right" w:pos="8306"/>
      </w:tabs>
    </w:pPr>
  </w:style>
  <w:style w:type="character" w:styleId="Nmerodepgina">
    <w:name w:val="page number"/>
    <w:basedOn w:val="Fuentedeprrafopredeter"/>
    <w:rsid w:val="00234226"/>
  </w:style>
  <w:style w:type="character" w:styleId="Hipervnculo">
    <w:name w:val="Hyperlink"/>
    <w:basedOn w:val="Fuentedeprrafopredeter"/>
    <w:rsid w:val="002468E4"/>
    <w:rPr>
      <w:color w:val="0000FF"/>
      <w:u w:val="single"/>
    </w:rPr>
  </w:style>
  <w:style w:type="character" w:styleId="Hipervnculovisitado">
    <w:name w:val="FollowedHyperlink"/>
    <w:basedOn w:val="Fuentedeprrafopredeter"/>
    <w:rsid w:val="002468E4"/>
    <w:rPr>
      <w:color w:val="800080"/>
      <w:u w:val="single"/>
    </w:rPr>
  </w:style>
  <w:style w:type="table" w:styleId="Tablaconcuadrcula">
    <w:name w:val="Table Grid"/>
    <w:basedOn w:val="Tablanormal"/>
    <w:rsid w:val="009452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D32BB"/>
    <w:pPr>
      <w:ind w:left="708"/>
    </w:pPr>
  </w:style>
</w:styles>
</file>

<file path=word/webSettings.xml><?xml version="1.0" encoding="utf-8"?>
<w:webSettings xmlns:r="http://schemas.openxmlformats.org/officeDocument/2006/relationships" xmlns:w="http://schemas.openxmlformats.org/wordprocessingml/2006/main">
  <w:divs>
    <w:div w:id="144666966">
      <w:bodyDiv w:val="1"/>
      <w:marLeft w:val="0"/>
      <w:marRight w:val="0"/>
      <w:marTop w:val="0"/>
      <w:marBottom w:val="0"/>
      <w:divBdr>
        <w:top w:val="none" w:sz="0" w:space="0" w:color="auto"/>
        <w:left w:val="none" w:sz="0" w:space="0" w:color="auto"/>
        <w:bottom w:val="none" w:sz="0" w:space="0" w:color="auto"/>
        <w:right w:val="none" w:sz="0" w:space="0" w:color="auto"/>
      </w:divBdr>
      <w:divsChild>
        <w:div w:id="608316806">
          <w:marLeft w:val="0"/>
          <w:marRight w:val="0"/>
          <w:marTop w:val="0"/>
          <w:marBottom w:val="0"/>
          <w:divBdr>
            <w:top w:val="none" w:sz="0" w:space="0" w:color="auto"/>
            <w:left w:val="none" w:sz="0" w:space="0" w:color="auto"/>
            <w:bottom w:val="none" w:sz="0" w:space="0" w:color="auto"/>
            <w:right w:val="none" w:sz="0" w:space="0" w:color="auto"/>
          </w:divBdr>
        </w:div>
      </w:divsChild>
    </w:div>
    <w:div w:id="707024775">
      <w:bodyDiv w:val="1"/>
      <w:marLeft w:val="0"/>
      <w:marRight w:val="0"/>
      <w:marTop w:val="0"/>
      <w:marBottom w:val="0"/>
      <w:divBdr>
        <w:top w:val="none" w:sz="0" w:space="0" w:color="auto"/>
        <w:left w:val="none" w:sz="0" w:space="0" w:color="auto"/>
        <w:bottom w:val="none" w:sz="0" w:space="0" w:color="auto"/>
        <w:right w:val="none" w:sz="0" w:space="0" w:color="auto"/>
      </w:divBdr>
    </w:div>
    <w:div w:id="1391461967">
      <w:bodyDiv w:val="1"/>
      <w:marLeft w:val="0"/>
      <w:marRight w:val="0"/>
      <w:marTop w:val="0"/>
      <w:marBottom w:val="0"/>
      <w:divBdr>
        <w:top w:val="none" w:sz="0" w:space="0" w:color="auto"/>
        <w:left w:val="none" w:sz="0" w:space="0" w:color="auto"/>
        <w:bottom w:val="none" w:sz="0" w:space="0" w:color="auto"/>
        <w:right w:val="none" w:sz="0" w:space="0" w:color="auto"/>
      </w:divBdr>
      <w:divsChild>
        <w:div w:id="378629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nformatica.cv.uma.es/mod/resource/view.php?id=73897"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informatica.cv.uma.es/mod/resource/view.php?id=73897"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informatica.cv.uma.es/mod/resource/view.php?id=7389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1205</Words>
  <Characters>6916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Práctica nº1: Teoría de errores y ley de Ohm</vt:lpstr>
    </vt:vector>
  </TitlesOfParts>
  <Company>UMA</Company>
  <LinksUpToDate>false</LinksUpToDate>
  <CharactersWithSpaces>8105</CharactersWithSpaces>
  <SharedDoc>false</SharedDoc>
  <HLinks>
    <vt:vector size="60" baseType="variant">
      <vt:variant>
        <vt:i4>3342376</vt:i4>
      </vt:variant>
      <vt:variant>
        <vt:i4>39</vt:i4>
      </vt:variant>
      <vt:variant>
        <vt:i4>0</vt:i4>
      </vt:variant>
      <vt:variant>
        <vt:i4>5</vt:i4>
      </vt:variant>
      <vt:variant>
        <vt:lpwstr>http://informatica.cv.uma.es/mod/resource/view.php?id=73897</vt:lpwstr>
      </vt:variant>
      <vt:variant>
        <vt:lpwstr/>
      </vt:variant>
      <vt:variant>
        <vt:i4>3342376</vt:i4>
      </vt:variant>
      <vt:variant>
        <vt:i4>36</vt:i4>
      </vt:variant>
      <vt:variant>
        <vt:i4>0</vt:i4>
      </vt:variant>
      <vt:variant>
        <vt:i4>5</vt:i4>
      </vt:variant>
      <vt:variant>
        <vt:lpwstr>http://informatica.cv.uma.es/mod/resource/view.php?id=73897</vt:lpwstr>
      </vt:variant>
      <vt:variant>
        <vt:lpwstr/>
      </vt:variant>
      <vt:variant>
        <vt:i4>3342376</vt:i4>
      </vt:variant>
      <vt:variant>
        <vt:i4>33</vt:i4>
      </vt:variant>
      <vt:variant>
        <vt:i4>0</vt:i4>
      </vt:variant>
      <vt:variant>
        <vt:i4>5</vt:i4>
      </vt:variant>
      <vt:variant>
        <vt:lpwstr>http://informatica.cv.uma.es/mod/resource/view.php?id=73897</vt:lpwstr>
      </vt:variant>
      <vt:variant>
        <vt:lpwstr/>
      </vt:variant>
      <vt:variant>
        <vt:i4>8519713</vt:i4>
      </vt:variant>
      <vt:variant>
        <vt:i4>27</vt:i4>
      </vt:variant>
      <vt:variant>
        <vt:i4>0</vt:i4>
      </vt:variant>
      <vt:variant>
        <vt:i4>5</vt:i4>
      </vt:variant>
      <vt:variant>
        <vt:lpwstr/>
      </vt:variant>
      <vt:variant>
        <vt:lpwstr>_Bibliografía</vt:lpwstr>
      </vt:variant>
      <vt:variant>
        <vt:i4>8519713</vt:i4>
      </vt:variant>
      <vt:variant>
        <vt:i4>24</vt:i4>
      </vt:variant>
      <vt:variant>
        <vt:i4>0</vt:i4>
      </vt:variant>
      <vt:variant>
        <vt:i4>5</vt:i4>
      </vt:variant>
      <vt:variant>
        <vt:lpwstr/>
      </vt:variant>
      <vt:variant>
        <vt:lpwstr>_Bibliografía</vt:lpwstr>
      </vt:variant>
      <vt:variant>
        <vt:i4>8519713</vt:i4>
      </vt:variant>
      <vt:variant>
        <vt:i4>21</vt:i4>
      </vt:variant>
      <vt:variant>
        <vt:i4>0</vt:i4>
      </vt:variant>
      <vt:variant>
        <vt:i4>5</vt:i4>
      </vt:variant>
      <vt:variant>
        <vt:lpwstr/>
      </vt:variant>
      <vt:variant>
        <vt:lpwstr>_Bibliografía</vt:lpwstr>
      </vt:variant>
      <vt:variant>
        <vt:i4>8519713</vt:i4>
      </vt:variant>
      <vt:variant>
        <vt:i4>9</vt:i4>
      </vt:variant>
      <vt:variant>
        <vt:i4>0</vt:i4>
      </vt:variant>
      <vt:variant>
        <vt:i4>5</vt:i4>
      </vt:variant>
      <vt:variant>
        <vt:lpwstr/>
      </vt:variant>
      <vt:variant>
        <vt:lpwstr>_Bibliografía</vt:lpwstr>
      </vt:variant>
      <vt:variant>
        <vt:i4>8519713</vt:i4>
      </vt:variant>
      <vt:variant>
        <vt:i4>6</vt:i4>
      </vt:variant>
      <vt:variant>
        <vt:i4>0</vt:i4>
      </vt:variant>
      <vt:variant>
        <vt:i4>5</vt:i4>
      </vt:variant>
      <vt:variant>
        <vt:lpwstr/>
      </vt:variant>
      <vt:variant>
        <vt:lpwstr>_Bibliografía</vt:lpwstr>
      </vt:variant>
      <vt:variant>
        <vt:i4>8519713</vt:i4>
      </vt:variant>
      <vt:variant>
        <vt:i4>3</vt:i4>
      </vt:variant>
      <vt:variant>
        <vt:i4>0</vt:i4>
      </vt:variant>
      <vt:variant>
        <vt:i4>5</vt:i4>
      </vt:variant>
      <vt:variant>
        <vt:lpwstr/>
      </vt:variant>
      <vt:variant>
        <vt:lpwstr>_Bibliografía</vt:lpwstr>
      </vt:variant>
      <vt:variant>
        <vt:i4>8519713</vt:i4>
      </vt:variant>
      <vt:variant>
        <vt:i4>0</vt:i4>
      </vt:variant>
      <vt:variant>
        <vt:i4>0</vt:i4>
      </vt:variant>
      <vt:variant>
        <vt:i4>5</vt:i4>
      </vt:variant>
      <vt:variant>
        <vt:lpwstr/>
      </vt:variant>
      <vt:variant>
        <vt:lpwstr>_Bibliografía</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nº1: Teoría de errores y ley de Ohm</dc:title>
  <dc:subject/>
  <dc:creator>JMVARGAS</dc:creator>
  <cp:keywords/>
  <dc:description/>
  <cp:lastModifiedBy>JaVi</cp:lastModifiedBy>
  <cp:revision>2</cp:revision>
  <cp:lastPrinted>2010-10-04T11:41:00Z</cp:lastPrinted>
  <dcterms:created xsi:type="dcterms:W3CDTF">2011-09-20T19:29:00Z</dcterms:created>
  <dcterms:modified xsi:type="dcterms:W3CDTF">2011-09-20T19:29:00Z</dcterms:modified>
</cp:coreProperties>
</file>