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58CF" w:rsidRPr="005158CF" w:rsidRDefault="005158CF" w:rsidP="005158CF">
      <w:pPr>
        <w:shd w:val="clear" w:color="auto" w:fill="FFFFFF"/>
        <w:spacing w:after="120" w:line="240" w:lineRule="auto"/>
        <w:outlineLvl w:val="0"/>
        <w:rPr>
          <w:rFonts w:ascii="Verdana" w:eastAsia="Times New Roman" w:hAnsi="Verdana" w:cs="Times New Roman"/>
          <w:caps/>
          <w:color w:val="222222"/>
          <w:kern w:val="36"/>
          <w:sz w:val="48"/>
          <w:szCs w:val="48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777777"/>
          <w:kern w:val="36"/>
          <w:sz w:val="48"/>
          <w:szCs w:val="48"/>
          <w:lang w:eastAsia="es-ES"/>
        </w:rPr>
        <w:t>CAPÍTULO 13</w:t>
      </w:r>
      <w:r w:rsidRPr="005158CF">
        <w:rPr>
          <w:rFonts w:ascii="Verdana" w:eastAsia="Times New Roman" w:hAnsi="Verdana" w:cs="Times New Roman"/>
          <w:caps/>
          <w:color w:val="222222"/>
          <w:kern w:val="36"/>
          <w:sz w:val="48"/>
          <w:szCs w:val="48"/>
          <w:lang w:eastAsia="es-ES"/>
        </w:rPr>
        <w:t> EJERCICIOS DE CSS 3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13.1 CAPÍTULO 2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13.1.1 EJERCICIO 1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 el siguiente código HTML, y utilizando las pseudo-clases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first-child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,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first-of-type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,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nth-of-type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,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nth-last-of-type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,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last-of-type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y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last-child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conseguir el siguiente resultado: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&lt;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html</w:t>
      </w:r>
      <w:proofErr w:type="spellEnd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head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&lt;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title</w:t>
      </w:r>
      <w:proofErr w:type="spell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Ejercicio de </w:t>
      </w:r>
      <w:proofErr w:type="spellStart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pseudo</w:t>
      </w:r>
      <w:proofErr w:type="spell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-clases&lt;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proofErr w:type="spell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title</w:t>
      </w:r>
      <w:proofErr w:type="spell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&lt;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style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 xml:space="preserve"> </w:t>
      </w:r>
      <w:r w:rsidRPr="005158CF">
        <w:rPr>
          <w:rFonts w:ascii="Courier New" w:eastAsia="Times New Roman" w:hAnsi="Courier New" w:cs="Courier New"/>
          <w:color w:val="4271AE"/>
          <w:sz w:val="23"/>
          <w:szCs w:val="23"/>
          <w:lang w:val="en-US" w:eastAsia="es-ES"/>
        </w:rPr>
        <w:t>type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val="en-US" w:eastAsia="es-ES"/>
        </w:rPr>
        <w:t>=</w:t>
      </w:r>
      <w:r w:rsidRPr="005158CF">
        <w:rPr>
          <w:rFonts w:ascii="Courier New" w:eastAsia="Times New Roman" w:hAnsi="Courier New" w:cs="Courier New"/>
          <w:color w:val="718C00"/>
          <w:sz w:val="23"/>
          <w:szCs w:val="23"/>
          <w:lang w:val="en-US" w:eastAsia="es-ES"/>
        </w:rPr>
        <w:t>"text/</w:t>
      </w:r>
      <w:proofErr w:type="spellStart"/>
      <w:r w:rsidRPr="005158CF">
        <w:rPr>
          <w:rFonts w:ascii="Courier New" w:eastAsia="Times New Roman" w:hAnsi="Courier New" w:cs="Courier New"/>
          <w:color w:val="718C00"/>
          <w:sz w:val="23"/>
          <w:szCs w:val="23"/>
          <w:lang w:val="en-US" w:eastAsia="es-ES"/>
        </w:rPr>
        <w:t>css</w:t>
      </w:r>
      <w:proofErr w:type="spellEnd"/>
      <w:r w:rsidRPr="005158CF">
        <w:rPr>
          <w:rFonts w:ascii="Courier New" w:eastAsia="Times New Roman" w:hAnsi="Courier New" w:cs="Courier New"/>
          <w:color w:val="718C00"/>
          <w:sz w:val="23"/>
          <w:szCs w:val="23"/>
          <w:lang w:val="en-US" w:eastAsia="es-ES"/>
        </w:rPr>
        <w:t>"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 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 xml:space="preserve">    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val="en-US"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style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val="en-US"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head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body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 xml:space="preserve">    &lt;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ul</w:t>
      </w:r>
      <w:proofErr w:type="spellEnd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 xml:space="preserve">        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  <w:proofErr w:type="spellStart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Primero</w:t>
      </w:r>
      <w:proofErr w:type="spell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val="en-US"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val="en-US"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val="en-US" w:eastAsia="es-ES"/>
        </w:rPr>
        <w:t xml:space="preserve">        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Segundo&lt;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    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Tercero&lt;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    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Cuarto&lt;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    &lt;</w:t>
      </w:r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Quinto&lt;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li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 xml:space="preserve">    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ul</w:t>
      </w:r>
      <w:proofErr w:type="spellEnd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body</w:t>
      </w:r>
      <w:proofErr w:type="spellEnd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40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</w:pPr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&lt;</w:t>
      </w:r>
      <w:r w:rsidRPr="005158CF">
        <w:rPr>
          <w:rFonts w:ascii="Courier New" w:eastAsia="Times New Roman" w:hAnsi="Courier New" w:cs="Courier New"/>
          <w:color w:val="3E999F"/>
          <w:sz w:val="23"/>
          <w:szCs w:val="23"/>
          <w:lang w:eastAsia="es-ES"/>
        </w:rPr>
        <w:t>/</w:t>
      </w:r>
      <w:proofErr w:type="spellStart"/>
      <w:proofErr w:type="gramStart"/>
      <w:r w:rsidRPr="005158CF">
        <w:rPr>
          <w:rFonts w:ascii="Courier New" w:eastAsia="Times New Roman" w:hAnsi="Courier New" w:cs="Courier New"/>
          <w:color w:val="C82829"/>
          <w:sz w:val="23"/>
          <w:szCs w:val="23"/>
          <w:lang w:eastAsia="es-ES"/>
        </w:rPr>
        <w:t>html</w:t>
      </w:r>
      <w:proofErr w:type="spellEnd"/>
      <w:proofErr w:type="gramEnd"/>
      <w:r w:rsidRPr="005158CF">
        <w:rPr>
          <w:rFonts w:ascii="Courier New" w:eastAsia="Times New Roman" w:hAnsi="Courier New" w:cs="Courier New"/>
          <w:color w:val="222222"/>
          <w:sz w:val="23"/>
          <w:szCs w:val="23"/>
          <w:lang w:eastAsia="es-ES"/>
        </w:rPr>
        <w:t>&gt;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4850130" cy="2361565"/>
            <wp:effectExtent l="0" t="0" r="7620" b="635"/>
            <wp:docPr id="13" name="Imagen 13" descr="Aspecto tras aplicar los estilos utilizando las pseudo-cl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ecto tras aplicar los estilos utilizando las pseudo-clas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13.1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 Aspecto tras aplicar los estilos utilizando las </w:t>
      </w:r>
      <w:proofErr w:type="spellStart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pseudo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-clases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13.2 CAPÍTULO 5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13.2.1 EJERCICIO 2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las reglas CSS necesarias para conseguir el siguiente aspecto: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6019165" cy="2822575"/>
            <wp:effectExtent l="0" t="0" r="635" b="0"/>
            <wp:docPr id="12" name="Imagen 12" descr="Estado final tras aplicar los estilos de bo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ado final tras aplicar los estilos de bor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13.2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final tras aplicar los estilos de borde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8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13.2.2 EJERCICIO 3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las reglas CSS necesarias para conseguir el siguiente aspecto: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6750685" cy="5629275"/>
            <wp:effectExtent l="0" t="0" r="0" b="9525"/>
            <wp:docPr id="11" name="Imagen 11" descr="Estado final tras aplicar los estilos de som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tado final tras aplicar los estilos de somb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13.3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final tras aplicar los estilos de sombra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10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13.2.3 EJERCICIO 4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las reglas CSS necesarias para conseguir el siguiente aspecto: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4921885" cy="3093085"/>
            <wp:effectExtent l="0" t="0" r="0" b="0"/>
            <wp:docPr id="10" name="Imagen 10" descr="Estado final tras definir fondos múlti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stado final tras definir fondos múltip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13.4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final tras definir fondos múltiples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12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13.3 CAPÍTULO 7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13.3.1 EJERCICIO 5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las reglas CSS necesarias para conseguir el siguiente aspecto: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6703060" cy="4699000"/>
            <wp:effectExtent l="0" t="0" r="2540" b="6350"/>
            <wp:docPr id="9" name="Imagen 9" descr="Estado final tras aplicar efectos de fu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tado final tras aplicar efectos de fuent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13.5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final tras aplicar efectos de fuentes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14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13.4 CAPÍTULO 9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13.4.1 EJERCICIO 6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los </w:t>
      </w:r>
      <w:r w:rsidRPr="005158CF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es-ES"/>
        </w:rPr>
        <w:t xml:space="preserve">Media </w:t>
      </w:r>
      <w:proofErr w:type="spellStart"/>
      <w:r w:rsidRPr="005158CF">
        <w:rPr>
          <w:rFonts w:ascii="Verdana" w:eastAsia="Times New Roman" w:hAnsi="Verdana" w:cs="Times New Roman"/>
          <w:i/>
          <w:iCs/>
          <w:color w:val="222222"/>
          <w:sz w:val="24"/>
          <w:szCs w:val="24"/>
          <w:lang w:eastAsia="es-ES"/>
        </w:rPr>
        <w:t>Query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necesarios para obtener el comportamiento mostrado en las imágenes.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9939020" cy="4126865"/>
            <wp:effectExtent l="0" t="0" r="5080" b="6985"/>
            <wp:docPr id="8" name="Imagen 8" descr="Aspecto de la web a pantalla comp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pecto de la web a pantalla complet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02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13.6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Aspecto de la web a pantalla completa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8150225" cy="4906010"/>
            <wp:effectExtent l="0" t="0" r="3175" b="8890"/>
            <wp:docPr id="7" name="Imagen 7" descr="Aspecto de la web en una pantalla de 100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pecto de la web en una pantalla de 1000p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22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13.7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Aspecto de la web en una pantalla de 1000px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4182110" cy="4937760"/>
            <wp:effectExtent l="0" t="0" r="8890" b="0"/>
            <wp:docPr id="6" name="Imagen 6" descr="Aspecto de la web en una pantalla de 48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specto de la web en una pantalla de 480p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13.8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Aspecto de la web en una pantalla de 480px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18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13.5 CAPÍTULO 10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13.5.1 EJERCICIO 7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crear y aplicar las siguientes transformaciones. Utilizar únicamente selectores específicos de CSS 3:</w:t>
      </w:r>
    </w:p>
    <w:p w:rsidR="005158CF" w:rsidRPr="005158CF" w:rsidRDefault="005158CF" w:rsidP="005158CF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Desplazar la primera caja 100px hacia la derecha, y 50px hacia debajo desde su posición original.</w:t>
      </w:r>
    </w:p>
    <w:p w:rsidR="005158CF" w:rsidRPr="005158CF" w:rsidRDefault="005158CF" w:rsidP="005158CF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Incrementar el tamaño de la segunda caja, haciéndola el doble de grande.</w:t>
      </w:r>
    </w:p>
    <w:p w:rsidR="005158CF" w:rsidRPr="005158CF" w:rsidRDefault="005158CF" w:rsidP="005158CF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Rotar la tercera caja en 45º, tanto desde su centro de coordenadas como desde la esquina superior izquierda.</w:t>
      </w:r>
    </w:p>
    <w:p w:rsidR="005158CF" w:rsidRPr="005158CF" w:rsidRDefault="005158CF" w:rsidP="005158CF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lastRenderedPageBreak/>
        <w:t>Crear un paralelogramo con la cuarta caja, cuyo ángulo de inclinación sea de 25º.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19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13.6 CAPÍTULO 11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13.6.1 EJERCICIO 8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crear las transiciones necesarias para pasar del estado inicial al final, aplicando las siguientes transformaciones: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Rotar </w:t>
      </w:r>
      <w:proofErr w:type="gramStart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los elementos</w:t>
      </w:r>
      <w:proofErr w:type="gram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 270º.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Intercambiar las posiciones de las cajas 1 y 2, 3 y 4.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Cambiar el tamaño de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100px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a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50px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.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Cambiar el color de fondo de azul a rojo.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Cambiar el color del texto de negro a amarillo.</w:t>
      </w:r>
    </w:p>
    <w:p w:rsidR="005158CF" w:rsidRPr="005158CF" w:rsidRDefault="005158CF" w:rsidP="005158CF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Cambiar el tamaño de letra de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20px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a </w:t>
      </w:r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18px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.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Utilizar en cada caso, una duración y función de tiempo diferentes.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5112385" cy="5319395"/>
            <wp:effectExtent l="0" t="0" r="0" b="0"/>
            <wp:docPr id="5" name="Imagen 5" descr="Estado inicial antes de la tran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stado inicial antes de la transició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13.9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inicial antes de la transición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5112385" cy="5319395"/>
            <wp:effectExtent l="0" t="0" r="0" b="0"/>
            <wp:docPr id="4" name="Imagen 4" descr="Estado final tras la tran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stado final tras la transició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13.10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Estado final tras la transición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22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13.7 CAPÍTULO 12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13.7.1 EJERCICIO 9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crear las animaciones necesarias para simular un efecto de nieve. Utilizad al menos dos animaciones:</w:t>
      </w:r>
    </w:p>
    <w:p w:rsidR="005158CF" w:rsidRPr="005158CF" w:rsidRDefault="005158CF" w:rsidP="005158CF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La primera para simular la </w:t>
      </w:r>
      <w:proofErr w:type="spellStart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caida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 de los copos de nieve.</w:t>
      </w:r>
    </w:p>
    <w:p w:rsidR="005158CF" w:rsidRPr="005158CF" w:rsidRDefault="005158CF" w:rsidP="005158CF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La segunda para hacer desaparecer los copos según van llegando al suelo, utilizando la propiedad </w:t>
      </w:r>
      <w:proofErr w:type="spellStart"/>
      <w:r w:rsidRPr="005158CF">
        <w:rPr>
          <w:rFonts w:ascii="Courier New" w:eastAsia="Times New Roman" w:hAnsi="Courier New" w:cs="Courier New"/>
          <w:color w:val="222222"/>
          <w:sz w:val="23"/>
          <w:szCs w:val="23"/>
          <w:bdr w:val="none" w:sz="0" w:space="0" w:color="auto" w:frame="1"/>
          <w:shd w:val="clear" w:color="auto" w:fill="F6F6F6"/>
          <w:lang w:eastAsia="es-ES"/>
        </w:rPr>
        <w:t>opacity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.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La animación debe ejecutarse de manera infinita.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3999230" cy="4953635"/>
            <wp:effectExtent l="0" t="0" r="1270" b="0"/>
            <wp:docPr id="3" name="Imagen 3" descr="Copos de nieve en movi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pos de nieve en movimient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13.11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Copos de nieve en movimiento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24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1"/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6"/>
          <w:szCs w:val="36"/>
          <w:lang w:eastAsia="es-ES"/>
        </w:rPr>
        <w:t>13.8 EJERCICIOS FINALES</w:t>
      </w:r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13.8.1 EJERCICIO FINAL 1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aplicar las animaciones y transformaciones necesarias para conseguir el siguiente efecto:</w:t>
      </w:r>
    </w:p>
    <w:p w:rsidR="005158CF" w:rsidRPr="005158CF" w:rsidRDefault="005158CF" w:rsidP="005158CF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Al cargarse la página, únicamente se mostrarán los recuadros con las imágenes, ocultando el título, texto, enlace a "Leer más" y el fondo naranja.</w:t>
      </w:r>
    </w:p>
    <w:p w:rsidR="005158CF" w:rsidRPr="005158CF" w:rsidRDefault="005158CF" w:rsidP="005158CF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4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Al pasar con el ratón sobre la imagen, debe ocurrir lo siguiente:</w:t>
      </w:r>
    </w:p>
    <w:p w:rsidR="005158CF" w:rsidRPr="005158CF" w:rsidRDefault="005158CF" w:rsidP="005158CF">
      <w:pPr>
        <w:numPr>
          <w:ilvl w:val="1"/>
          <w:numId w:val="4"/>
        </w:numPr>
        <w:shd w:val="clear" w:color="auto" w:fill="FFFFFF"/>
        <w:spacing w:before="120" w:after="120" w:line="240" w:lineRule="auto"/>
        <w:ind w:left="48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La imagen de fondo aumentará su tamaño, dando la impresión de que se acerca.</w:t>
      </w:r>
    </w:p>
    <w:p w:rsidR="005158CF" w:rsidRPr="005158CF" w:rsidRDefault="005158CF" w:rsidP="005158CF">
      <w:pPr>
        <w:numPr>
          <w:ilvl w:val="1"/>
          <w:numId w:val="4"/>
        </w:numPr>
        <w:shd w:val="clear" w:color="auto" w:fill="FFFFFF"/>
        <w:spacing w:before="120" w:after="120" w:line="240" w:lineRule="auto"/>
        <w:ind w:left="48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Se mostrará el fondo naranja, de manera progresiva.</w:t>
      </w:r>
    </w:p>
    <w:p w:rsidR="005158CF" w:rsidRPr="005158CF" w:rsidRDefault="005158CF" w:rsidP="005158CF">
      <w:pPr>
        <w:numPr>
          <w:ilvl w:val="1"/>
          <w:numId w:val="4"/>
        </w:numPr>
        <w:shd w:val="clear" w:color="auto" w:fill="FFFFFF"/>
        <w:spacing w:before="120" w:after="120" w:line="240" w:lineRule="auto"/>
        <w:ind w:left="48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lastRenderedPageBreak/>
        <w:t>El título aparecerá por la parte superior de la imagen, hasta colocarse en su lugar.</w:t>
      </w:r>
    </w:p>
    <w:p w:rsidR="005158CF" w:rsidRPr="005158CF" w:rsidRDefault="005158CF" w:rsidP="005158CF">
      <w:pPr>
        <w:numPr>
          <w:ilvl w:val="1"/>
          <w:numId w:val="4"/>
        </w:numPr>
        <w:shd w:val="clear" w:color="auto" w:fill="FFFFFF"/>
        <w:spacing w:before="120" w:after="120" w:line="240" w:lineRule="auto"/>
        <w:ind w:left="48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El párrafo aparecerá por la parte inferior de la imagen, hasta colocarse en su lugar.</w:t>
      </w:r>
    </w:p>
    <w:p w:rsidR="005158CF" w:rsidRPr="005158CF" w:rsidRDefault="005158CF" w:rsidP="005158CF">
      <w:pPr>
        <w:numPr>
          <w:ilvl w:val="1"/>
          <w:numId w:val="4"/>
        </w:numPr>
        <w:shd w:val="clear" w:color="auto" w:fill="FFFFFF"/>
        <w:spacing w:before="120" w:after="120" w:line="240" w:lineRule="auto"/>
        <w:ind w:left="480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Se mostrará el enlace "Leer más", de manera </w:t>
      </w:r>
      <w:proofErr w:type="spellStart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proresiva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.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6647180" cy="5192395"/>
            <wp:effectExtent l="0" t="0" r="1270" b="8255"/>
            <wp:docPr id="2" name="Imagen 2" descr="Estado final tras realizar las aminaciones y transform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stado final tras realizar las aminaciones y transformacion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13.12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 Estado final tras realizar las </w:t>
      </w:r>
      <w:proofErr w:type="spellStart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aminaciones</w:t>
      </w:r>
      <w:proofErr w:type="spellEnd"/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 xml:space="preserve"> y transformaciones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26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5158CF" w:rsidRPr="005158CF" w:rsidRDefault="005158CF" w:rsidP="005158CF">
      <w:pPr>
        <w:shd w:val="clear" w:color="auto" w:fill="FFFFFF"/>
        <w:spacing w:before="240" w:after="120" w:line="240" w:lineRule="auto"/>
        <w:outlineLvl w:val="2"/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</w:pPr>
      <w:r w:rsidRPr="005158CF">
        <w:rPr>
          <w:rFonts w:ascii="Verdana" w:eastAsia="Times New Roman" w:hAnsi="Verdana" w:cs="Times New Roman"/>
          <w:caps/>
          <w:color w:val="222222"/>
          <w:sz w:val="31"/>
          <w:szCs w:val="31"/>
          <w:lang w:eastAsia="es-ES"/>
        </w:rPr>
        <w:t>13.8.2 EJERCICIO FINAL 2</w:t>
      </w:r>
    </w:p>
    <w:p w:rsidR="005158CF" w:rsidRPr="005158CF" w:rsidRDefault="005158CF" w:rsidP="005158CF">
      <w:pPr>
        <w:shd w:val="clear" w:color="auto" w:fill="FFFFFF"/>
        <w:spacing w:before="6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Dados el siguiente código HTML y CSS base, simular el comportamiento de un reloj de aguja:</w:t>
      </w:r>
    </w:p>
    <w:p w:rsidR="005158CF" w:rsidRPr="005158CF" w:rsidRDefault="005158CF" w:rsidP="005158CF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>
        <w:rPr>
          <w:rFonts w:ascii="Verdana" w:eastAsia="Times New Roman" w:hAnsi="Verdana" w:cs="Times New Roman"/>
          <w:noProof/>
          <w:color w:val="222222"/>
          <w:sz w:val="24"/>
          <w:szCs w:val="24"/>
          <w:lang w:eastAsia="es-ES"/>
        </w:rPr>
        <w:lastRenderedPageBreak/>
        <w:drawing>
          <wp:inline distT="0" distB="0" distL="0" distR="0">
            <wp:extent cx="6647180" cy="5534025"/>
            <wp:effectExtent l="0" t="0" r="1270" b="9525"/>
            <wp:docPr id="1" name="Imagen 1" descr="Reloj marcando las horas, minutos y segun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oj marcando las horas, minutos y segundo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r w:rsidRPr="005158CF">
        <w:rPr>
          <w:rFonts w:ascii="Verdana" w:eastAsia="Times New Roman" w:hAnsi="Verdana" w:cs="Times New Roman"/>
          <w:b/>
          <w:bCs/>
          <w:color w:val="222222"/>
          <w:sz w:val="24"/>
          <w:szCs w:val="24"/>
          <w:lang w:eastAsia="es-ES"/>
        </w:rPr>
        <w:t>Figura 13.13</w:t>
      </w:r>
      <w:r w:rsidRPr="005158CF"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  <w:t> Reloj marcando las horas, minutos y segundos</w:t>
      </w:r>
    </w:p>
    <w:p w:rsidR="005158CF" w:rsidRPr="005158CF" w:rsidRDefault="005158CF" w:rsidP="005158CF">
      <w:pPr>
        <w:shd w:val="clear" w:color="auto" w:fill="FFFFFF"/>
        <w:spacing w:before="240" w:after="240" w:line="240" w:lineRule="auto"/>
        <w:rPr>
          <w:rFonts w:ascii="Verdana" w:eastAsia="Times New Roman" w:hAnsi="Verdana" w:cs="Times New Roman"/>
          <w:color w:val="222222"/>
          <w:sz w:val="24"/>
          <w:szCs w:val="24"/>
          <w:lang w:eastAsia="es-ES"/>
        </w:rPr>
      </w:pPr>
      <w:hyperlink r:id="rId28" w:history="1">
        <w:r w:rsidRPr="005158CF">
          <w:rPr>
            <w:rFonts w:ascii="Verdana" w:eastAsia="Times New Roman" w:hAnsi="Verdana" w:cs="Times New Roman"/>
            <w:color w:val="0086E3"/>
            <w:sz w:val="24"/>
            <w:szCs w:val="24"/>
            <w:lang w:eastAsia="es-ES"/>
          </w:rPr>
          <w:t>Descargar los ficheros fuente</w:t>
        </w:r>
      </w:hyperlink>
    </w:p>
    <w:p w:rsidR="001377A8" w:rsidRDefault="006C706F">
      <w:bookmarkStart w:id="0" w:name="_GoBack"/>
      <w:bookmarkEnd w:id="0"/>
    </w:p>
    <w:sectPr w:rsidR="00137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51CA"/>
    <w:multiLevelType w:val="multilevel"/>
    <w:tmpl w:val="07F8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6AE5592"/>
    <w:multiLevelType w:val="multilevel"/>
    <w:tmpl w:val="2F1C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A005C13"/>
    <w:multiLevelType w:val="multilevel"/>
    <w:tmpl w:val="2AB85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A8231E9"/>
    <w:multiLevelType w:val="multilevel"/>
    <w:tmpl w:val="D878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8CF"/>
    <w:rsid w:val="005158CF"/>
    <w:rsid w:val="00685390"/>
    <w:rsid w:val="006C706F"/>
    <w:rsid w:val="007C1B9C"/>
    <w:rsid w:val="009F6E1E"/>
    <w:rsid w:val="00CB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158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158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158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58C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158C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158C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apple-converted-space">
    <w:name w:val="apple-converted-space"/>
    <w:basedOn w:val="Fuentedeprrafopredeter"/>
    <w:rsid w:val="005158CF"/>
  </w:style>
  <w:style w:type="paragraph" w:styleId="NormalWeb">
    <w:name w:val="Normal (Web)"/>
    <w:basedOn w:val="Normal"/>
    <w:uiPriority w:val="99"/>
    <w:semiHidden/>
    <w:unhideWhenUsed/>
    <w:rsid w:val="00515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5158CF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15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158C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c2">
    <w:name w:val="sc2"/>
    <w:basedOn w:val="Fuentedeprrafopredeter"/>
    <w:rsid w:val="005158CF"/>
  </w:style>
  <w:style w:type="character" w:customStyle="1" w:styleId="kw2">
    <w:name w:val="kw2"/>
    <w:basedOn w:val="Fuentedeprrafopredeter"/>
    <w:rsid w:val="005158CF"/>
  </w:style>
  <w:style w:type="character" w:customStyle="1" w:styleId="sy0">
    <w:name w:val="sy0"/>
    <w:basedOn w:val="Fuentedeprrafopredeter"/>
    <w:rsid w:val="005158CF"/>
  </w:style>
  <w:style w:type="character" w:customStyle="1" w:styleId="kw3">
    <w:name w:val="kw3"/>
    <w:basedOn w:val="Fuentedeprrafopredeter"/>
    <w:rsid w:val="005158CF"/>
  </w:style>
  <w:style w:type="character" w:customStyle="1" w:styleId="st0">
    <w:name w:val="st0"/>
    <w:basedOn w:val="Fuentedeprrafopredeter"/>
    <w:rsid w:val="005158CF"/>
  </w:style>
  <w:style w:type="paragraph" w:customStyle="1" w:styleId="caption">
    <w:name w:val="caption"/>
    <w:basedOn w:val="Normal"/>
    <w:rsid w:val="00515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158CF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158CF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158CF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5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8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158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5158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5158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58CF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5158C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158C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apple-converted-space">
    <w:name w:val="apple-converted-space"/>
    <w:basedOn w:val="Fuentedeprrafopredeter"/>
    <w:rsid w:val="005158CF"/>
  </w:style>
  <w:style w:type="paragraph" w:styleId="NormalWeb">
    <w:name w:val="Normal (Web)"/>
    <w:basedOn w:val="Normal"/>
    <w:uiPriority w:val="99"/>
    <w:semiHidden/>
    <w:unhideWhenUsed/>
    <w:rsid w:val="00515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5158CF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15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158C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sc2">
    <w:name w:val="sc2"/>
    <w:basedOn w:val="Fuentedeprrafopredeter"/>
    <w:rsid w:val="005158CF"/>
  </w:style>
  <w:style w:type="character" w:customStyle="1" w:styleId="kw2">
    <w:name w:val="kw2"/>
    <w:basedOn w:val="Fuentedeprrafopredeter"/>
    <w:rsid w:val="005158CF"/>
  </w:style>
  <w:style w:type="character" w:customStyle="1" w:styleId="sy0">
    <w:name w:val="sy0"/>
    <w:basedOn w:val="Fuentedeprrafopredeter"/>
    <w:rsid w:val="005158CF"/>
  </w:style>
  <w:style w:type="character" w:customStyle="1" w:styleId="kw3">
    <w:name w:val="kw3"/>
    <w:basedOn w:val="Fuentedeprrafopredeter"/>
    <w:rsid w:val="005158CF"/>
  </w:style>
  <w:style w:type="character" w:customStyle="1" w:styleId="st0">
    <w:name w:val="st0"/>
    <w:basedOn w:val="Fuentedeprrafopredeter"/>
    <w:rsid w:val="005158CF"/>
  </w:style>
  <w:style w:type="paragraph" w:customStyle="1" w:styleId="caption">
    <w:name w:val="caption"/>
    <w:basedOn w:val="Normal"/>
    <w:rsid w:val="00515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5158CF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5158CF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158CF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5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8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56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kaitzgarro.com/css3/snippets/cap12/ej06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arkaitzgarro.com/css3/snippets/cap12/ej02.zip" TargetMode="External"/><Relationship Id="rId26" Type="http://schemas.openxmlformats.org/officeDocument/2006/relationships/hyperlink" Target="https://www.arkaitzgarro.com/css3/snippets/final/final01.zip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www.arkaitzgarro.com/css3/snippets/cap12/ej08.zip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arkaitzgarro.com/css3/snippets/cap12/ej03.zi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arkaitzgarro.com/css3/snippets/final/final02.zip" TargetMode="External"/><Relationship Id="rId10" Type="http://schemas.openxmlformats.org/officeDocument/2006/relationships/hyperlink" Target="https://www.arkaitzgarro.com/css3/snippets/cap12/ej07.html" TargetMode="External"/><Relationship Id="rId19" Type="http://schemas.openxmlformats.org/officeDocument/2006/relationships/hyperlink" Target="https://www.arkaitzgarro.com/css3/snippets/cap12/ej04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arkaitzgarro.com/css3/snippets/cap12/ej09.html" TargetMode="External"/><Relationship Id="rId22" Type="http://schemas.openxmlformats.org/officeDocument/2006/relationships/hyperlink" Target="https://www.arkaitzgarro.com/css3/snippets/cap12/ej05.html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828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Miren Begoña Amorrortu Fernández</dc:creator>
  <cp:lastModifiedBy>Miren Begoña Amorrortu Fernández</cp:lastModifiedBy>
  <cp:revision>1</cp:revision>
  <dcterms:created xsi:type="dcterms:W3CDTF">2017-02-27T09:26:00Z</dcterms:created>
  <dcterms:modified xsi:type="dcterms:W3CDTF">2017-02-27T09:41:00Z</dcterms:modified>
</cp:coreProperties>
</file>