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Y="-126"/>
        <w:tblW w:w="90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3"/>
        <w:gridCol w:w="1455"/>
        <w:gridCol w:w="1689"/>
        <w:gridCol w:w="2439"/>
      </w:tblGrid>
      <w:tr w:rsidR="00F90F88" w:rsidTr="00B75747">
        <w:trPr>
          <w:trHeight w:val="411"/>
        </w:trPr>
        <w:tc>
          <w:tcPr>
            <w:tcW w:w="9064" w:type="dxa"/>
            <w:gridSpan w:val="6"/>
            <w:shd w:val="clear" w:color="auto" w:fill="D9D9D9"/>
          </w:tcPr>
          <w:p w:rsidR="00F90F88" w:rsidRDefault="00F90F88" w:rsidP="00F90F88">
            <w:pPr>
              <w:pStyle w:val="TableParagraph"/>
              <w:spacing w:before="34"/>
              <w:ind w:left="2997" w:right="2981"/>
              <w:jc w:val="center"/>
              <w:rPr>
                <w:b/>
                <w:sz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2A4D88" wp14:editId="45ED3FDC">
                      <wp:simplePos x="0" y="0"/>
                      <wp:positionH relativeFrom="column">
                        <wp:posOffset>1405890</wp:posOffset>
                      </wp:positionH>
                      <wp:positionV relativeFrom="paragraph">
                        <wp:posOffset>224155</wp:posOffset>
                      </wp:positionV>
                      <wp:extent cx="2761615" cy="228600"/>
                      <wp:effectExtent l="0" t="0" r="635" b="0"/>
                      <wp:wrapTopAndBottom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161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90F88" w:rsidRDefault="00F90F88" w:rsidP="00F90F88">
                                  <w:pPr>
                                    <w:spacing w:before="3"/>
                                    <w:ind w:left="-7"/>
                                    <w:rPr>
                                      <w:i/>
                                      <w:sz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2A4D8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110.7pt;margin-top:17.65pt;width:217.45pt;height:1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jBrwIAAKk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" filled="f" stroked="f">
                      <v:textbox inset="0,0,0,0">
                        <w:txbxContent>
                          <w:p w:rsidR="00F90F88" w:rsidRDefault="00F90F88" w:rsidP="00F90F88">
                            <w:pPr>
                              <w:spacing w:before="3"/>
                              <w:ind w:left="-7"/>
                              <w:rPr>
                                <w:i/>
                                <w:sz w:val="32"/>
                              </w:rPr>
                            </w:pP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b/>
                <w:sz w:val="18"/>
              </w:rPr>
              <w:t>CONTROL DE VERSIONES</w:t>
            </w:r>
          </w:p>
        </w:tc>
      </w:tr>
      <w:tr w:rsidR="00F90F88" w:rsidTr="00B75747">
        <w:trPr>
          <w:trHeight w:val="285"/>
        </w:trPr>
        <w:tc>
          <w:tcPr>
            <w:tcW w:w="922" w:type="dxa"/>
            <w:shd w:val="clear" w:color="auto" w:fill="F1F1F1"/>
          </w:tcPr>
          <w:p w:rsidR="00F90F88" w:rsidRDefault="00F90F88" w:rsidP="00F90F88">
            <w:pPr>
              <w:pStyle w:val="TableParagraph"/>
              <w:spacing w:before="47"/>
              <w:ind w:left="100" w:right="85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Versión</w:t>
            </w:r>
          </w:p>
        </w:tc>
        <w:tc>
          <w:tcPr>
            <w:tcW w:w="1136" w:type="dxa"/>
            <w:shd w:val="clear" w:color="auto" w:fill="F1F1F1"/>
          </w:tcPr>
          <w:p w:rsidR="00F90F88" w:rsidRDefault="00F90F88" w:rsidP="00F90F88">
            <w:pPr>
              <w:pStyle w:val="TableParagraph"/>
              <w:spacing w:before="47"/>
              <w:ind w:left="92" w:right="77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Hecha por</w:t>
            </w:r>
          </w:p>
        </w:tc>
        <w:tc>
          <w:tcPr>
            <w:tcW w:w="1423" w:type="dxa"/>
            <w:shd w:val="clear" w:color="auto" w:fill="F1F1F1"/>
          </w:tcPr>
          <w:p w:rsidR="00F90F88" w:rsidRDefault="00F90F88" w:rsidP="00F90F88">
            <w:pPr>
              <w:pStyle w:val="TableParagraph"/>
              <w:spacing w:before="47"/>
              <w:ind w:left="107" w:right="94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Revisada por</w:t>
            </w:r>
          </w:p>
        </w:tc>
        <w:tc>
          <w:tcPr>
            <w:tcW w:w="1455" w:type="dxa"/>
            <w:shd w:val="clear" w:color="auto" w:fill="F1F1F1"/>
          </w:tcPr>
          <w:p w:rsidR="00F90F88" w:rsidRDefault="00F90F88" w:rsidP="00F90F88">
            <w:pPr>
              <w:pStyle w:val="TableParagraph"/>
              <w:spacing w:before="47"/>
              <w:ind w:left="98" w:right="83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Aprobada por</w:t>
            </w:r>
          </w:p>
        </w:tc>
        <w:tc>
          <w:tcPr>
            <w:tcW w:w="1689" w:type="dxa"/>
            <w:shd w:val="clear" w:color="auto" w:fill="F1F1F1"/>
          </w:tcPr>
          <w:p w:rsidR="00F90F88" w:rsidRDefault="00F90F88" w:rsidP="00F90F88">
            <w:pPr>
              <w:pStyle w:val="TableParagraph"/>
              <w:spacing w:before="47"/>
              <w:ind w:left="291" w:right="280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Fecha</w:t>
            </w:r>
          </w:p>
        </w:tc>
        <w:tc>
          <w:tcPr>
            <w:tcW w:w="2439" w:type="dxa"/>
            <w:shd w:val="clear" w:color="auto" w:fill="F1F1F1"/>
          </w:tcPr>
          <w:p w:rsidR="00F90F88" w:rsidRDefault="00F90F88" w:rsidP="00F90F88">
            <w:pPr>
              <w:pStyle w:val="TableParagraph"/>
              <w:spacing w:before="47"/>
              <w:ind w:left="343" w:right="325"/>
              <w:jc w:val="center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Motivo</w:t>
            </w:r>
          </w:p>
        </w:tc>
      </w:tr>
      <w:tr w:rsidR="00F90F88" w:rsidTr="00B75747">
        <w:trPr>
          <w:trHeight w:val="227"/>
        </w:trPr>
        <w:tc>
          <w:tcPr>
            <w:tcW w:w="922" w:type="dxa"/>
          </w:tcPr>
          <w:p w:rsidR="00F90F88" w:rsidRDefault="00F90F88" w:rsidP="00F90F88">
            <w:pPr>
              <w:pStyle w:val="TableParagraph"/>
              <w:spacing w:before="1" w:line="206" w:lineRule="exact"/>
              <w:ind w:left="100" w:right="85"/>
              <w:jc w:val="center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  <w:tc>
          <w:tcPr>
            <w:tcW w:w="1136" w:type="dxa"/>
          </w:tcPr>
          <w:p w:rsidR="00F90F88" w:rsidRDefault="00F90F88" w:rsidP="00F90F88">
            <w:pPr>
              <w:pStyle w:val="TableParagraph"/>
              <w:spacing w:before="1" w:line="206" w:lineRule="exact"/>
              <w:ind w:left="87" w:right="77"/>
              <w:jc w:val="center"/>
              <w:rPr>
                <w:sz w:val="18"/>
              </w:rPr>
            </w:pPr>
            <w:r>
              <w:rPr>
                <w:sz w:val="18"/>
              </w:rPr>
              <w:t>JS</w:t>
            </w:r>
          </w:p>
        </w:tc>
        <w:tc>
          <w:tcPr>
            <w:tcW w:w="1423" w:type="dxa"/>
          </w:tcPr>
          <w:p w:rsidR="00F90F88" w:rsidRDefault="00F90F88" w:rsidP="00F90F88">
            <w:pPr>
              <w:pStyle w:val="TableParagraph"/>
              <w:spacing w:before="1" w:line="206" w:lineRule="exact"/>
              <w:ind w:left="104" w:right="94"/>
              <w:jc w:val="center"/>
              <w:rPr>
                <w:sz w:val="18"/>
              </w:rPr>
            </w:pPr>
            <w:r>
              <w:rPr>
                <w:sz w:val="18"/>
              </w:rPr>
              <w:t>JL</w:t>
            </w:r>
          </w:p>
        </w:tc>
        <w:tc>
          <w:tcPr>
            <w:tcW w:w="1455" w:type="dxa"/>
          </w:tcPr>
          <w:p w:rsidR="00F90F88" w:rsidRDefault="00F90F88" w:rsidP="00F90F88">
            <w:pPr>
              <w:pStyle w:val="TableParagraph"/>
              <w:spacing w:before="1" w:line="206" w:lineRule="exact"/>
              <w:ind w:left="95" w:right="83"/>
              <w:jc w:val="center"/>
              <w:rPr>
                <w:sz w:val="18"/>
              </w:rPr>
            </w:pPr>
            <w:r>
              <w:rPr>
                <w:sz w:val="18"/>
              </w:rPr>
              <w:t>EA</w:t>
            </w:r>
          </w:p>
        </w:tc>
        <w:tc>
          <w:tcPr>
            <w:tcW w:w="1689" w:type="dxa"/>
          </w:tcPr>
          <w:p w:rsidR="00F90F88" w:rsidRDefault="003663FF" w:rsidP="00F90F88">
            <w:pPr>
              <w:pStyle w:val="TableParagraph"/>
              <w:spacing w:before="6" w:line="201" w:lineRule="exact"/>
              <w:ind w:left="292" w:right="280"/>
              <w:jc w:val="center"/>
              <w:rPr>
                <w:sz w:val="18"/>
              </w:rPr>
            </w:pPr>
            <w:r>
              <w:rPr>
                <w:sz w:val="18"/>
              </w:rPr>
              <w:t>22/11/</w:t>
            </w:r>
            <w:bookmarkStart w:id="0" w:name="_GoBack"/>
            <w:bookmarkEnd w:id="0"/>
            <w:r w:rsidR="00F90F88">
              <w:rPr>
                <w:sz w:val="18"/>
              </w:rPr>
              <w:t>2020</w:t>
            </w:r>
          </w:p>
        </w:tc>
        <w:tc>
          <w:tcPr>
            <w:tcW w:w="2439" w:type="dxa"/>
          </w:tcPr>
          <w:p w:rsidR="00F90F88" w:rsidRDefault="00F90F88" w:rsidP="00F90F88">
            <w:pPr>
              <w:pStyle w:val="TableParagraph"/>
              <w:spacing w:before="6" w:line="201" w:lineRule="exact"/>
              <w:ind w:left="343" w:right="327"/>
              <w:jc w:val="center"/>
              <w:rPr>
                <w:sz w:val="18"/>
              </w:rPr>
            </w:pPr>
            <w:r>
              <w:rPr>
                <w:sz w:val="18"/>
              </w:rPr>
              <w:t>Creación de Documento</w:t>
            </w:r>
          </w:p>
        </w:tc>
      </w:tr>
    </w:tbl>
    <w:p w:rsidR="00A4304C" w:rsidRPr="002A1EB7" w:rsidRDefault="00F90F88" w:rsidP="00F90F88">
      <w:pPr>
        <w:jc w:val="center"/>
        <w:rPr>
          <w:rFonts w:ascii="Verdana" w:hAnsi="Verdana"/>
          <w:i/>
          <w:sz w:val="32"/>
          <w:szCs w:val="32"/>
        </w:rPr>
      </w:pPr>
      <w:r w:rsidRPr="002A1EB7">
        <w:rPr>
          <w:rFonts w:ascii="Verdana" w:hAnsi="Verdana"/>
          <w:i/>
          <w:sz w:val="32"/>
          <w:szCs w:val="32"/>
        </w:rPr>
        <w:t>LÍNEA BASE DE CALIDAD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B75747" w:rsidTr="002A1EB7">
        <w:tc>
          <w:tcPr>
            <w:tcW w:w="4247" w:type="dxa"/>
            <w:shd w:val="clear" w:color="auto" w:fill="D9D9D9" w:themeFill="background1" w:themeFillShade="D9"/>
          </w:tcPr>
          <w:p w:rsidR="00B75747" w:rsidRDefault="00B75747" w:rsidP="00B75747">
            <w:pPr>
              <w:pStyle w:val="TableParagraph"/>
              <w:spacing w:before="22"/>
              <w:ind w:left="239"/>
              <w:rPr>
                <w:b/>
                <w:sz w:val="16"/>
              </w:rPr>
            </w:pPr>
            <w:r>
              <w:rPr>
                <w:b/>
                <w:sz w:val="20"/>
              </w:rPr>
              <w:t>N</w:t>
            </w:r>
            <w:r>
              <w:rPr>
                <w:b/>
                <w:sz w:val="16"/>
              </w:rPr>
              <w:t xml:space="preserve">OMBRE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:rsidR="00B75747" w:rsidRDefault="00B75747" w:rsidP="00B75747">
            <w:pPr>
              <w:pStyle w:val="TableParagraph"/>
              <w:spacing w:before="22"/>
              <w:ind w:left="237"/>
              <w:rPr>
                <w:b/>
                <w:sz w:val="16"/>
              </w:rPr>
            </w:pPr>
            <w:r>
              <w:rPr>
                <w:b/>
                <w:sz w:val="20"/>
              </w:rPr>
              <w:t>S</w:t>
            </w:r>
            <w:r>
              <w:rPr>
                <w:b/>
                <w:sz w:val="16"/>
              </w:rPr>
              <w:t xml:space="preserve">IGLAS DEL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16"/>
              </w:rPr>
              <w:t>ROYECTO</w:t>
            </w:r>
          </w:p>
        </w:tc>
      </w:tr>
      <w:tr w:rsidR="00B75747" w:rsidTr="00B75747">
        <w:tc>
          <w:tcPr>
            <w:tcW w:w="4247" w:type="dxa"/>
          </w:tcPr>
          <w:p w:rsidR="00B75747" w:rsidRDefault="00282972" w:rsidP="00282972">
            <w:pPr>
              <w:pStyle w:val="TableParagraph"/>
              <w:spacing w:before="61"/>
              <w:jc w:val="both"/>
              <w:rPr>
                <w:rFonts w:ascii="Arial" w:hAnsi="Arial"/>
                <w:b/>
                <w:sz w:val="18"/>
              </w:rPr>
            </w:pPr>
            <w:r w:rsidRPr="002C01D7">
              <w:rPr>
                <w:rFonts w:ascii="Arial" w:hAnsi="Arial"/>
                <w:b/>
                <w:sz w:val="18"/>
              </w:rPr>
              <w:t>DESARROLLO PARA LA AUTOMATIZACIÓN DE INVENTARIO Y CICLO DE VIDA DE CINTAS DE RESPALDO</w:t>
            </w:r>
          </w:p>
        </w:tc>
        <w:tc>
          <w:tcPr>
            <w:tcW w:w="4820" w:type="dxa"/>
          </w:tcPr>
          <w:p w:rsidR="00B75747" w:rsidRDefault="002A1EB7" w:rsidP="002A1EB7">
            <w:pPr>
              <w:pStyle w:val="TableParagraph"/>
              <w:spacing w:before="61"/>
              <w:ind w:right="150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                    </w:t>
            </w:r>
            <w:r w:rsidR="00282972">
              <w:rPr>
                <w:rFonts w:ascii="Arial"/>
                <w:b/>
                <w:sz w:val="18"/>
              </w:rPr>
              <w:t>SIS-WC</w:t>
            </w:r>
          </w:p>
        </w:tc>
      </w:tr>
    </w:tbl>
    <w:tbl>
      <w:tblPr>
        <w:tblpPr w:leftFromText="141" w:rightFromText="141" w:vertAnchor="page" w:horzAnchor="margin" w:tblpY="5026"/>
        <w:tblW w:w="90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0"/>
        <w:gridCol w:w="1696"/>
        <w:gridCol w:w="1400"/>
        <w:gridCol w:w="2449"/>
        <w:gridCol w:w="2003"/>
      </w:tblGrid>
      <w:tr w:rsidR="00B75747" w:rsidRPr="00F401A5" w:rsidTr="00282972">
        <w:trPr>
          <w:trHeight w:val="300"/>
        </w:trPr>
        <w:tc>
          <w:tcPr>
            <w:tcW w:w="90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401A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LÍNEA BASE DE CALIDAD </w:t>
            </w:r>
          </w:p>
        </w:tc>
      </w:tr>
      <w:tr w:rsidR="00B75747" w:rsidRPr="00F401A5" w:rsidTr="00282972">
        <w:trPr>
          <w:trHeight w:val="9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401A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FACTOR DE CALIDAD RELEVANTE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401A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OBJETIVO DE CALIDAD 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401A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MÉTRICA A USAR 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401A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FRECUENCIA Y MOMENTO DE MEDICIÓN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401A5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FRECUENCIA Y MOMENTO DE REPORTE</w:t>
            </w:r>
          </w:p>
        </w:tc>
      </w:tr>
      <w:tr w:rsidR="00B75747" w:rsidRPr="00F401A5" w:rsidTr="00282972">
        <w:trPr>
          <w:trHeight w:val="6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>Precio exacto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CPI&gt;=0,95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CPI= Índice de desempeño del costo acumulado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F</w:t>
            </w: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>recuencia mensual</w:t>
            </w:r>
          </w:p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Medición el último viernes del mes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F</w:t>
            </w: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>recuencia mensual</w:t>
            </w:r>
          </w:p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Reporte el último viernes del mes horario de la tarde </w:t>
            </w:r>
          </w:p>
        </w:tc>
      </w:tr>
      <w:tr w:rsidR="00B75747" w:rsidRPr="00F401A5" w:rsidTr="00282972">
        <w:trPr>
          <w:trHeight w:val="6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R</w:t>
            </w: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>apidez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SPI&gt;=0,95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SPI= Índice de desempeño del cronograma acumulado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Frecuencia semanal</w:t>
            </w:r>
          </w:p>
          <w:p w:rsidR="00B75747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Medición cada viernes</w:t>
            </w:r>
          </w:p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Frecuencia semanal</w:t>
            </w:r>
          </w:p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Reporte cada viernes en la tarde </w:t>
            </w:r>
          </w:p>
        </w:tc>
      </w:tr>
      <w:tr w:rsidR="00B75747" w:rsidRPr="00F401A5" w:rsidTr="00282972">
        <w:trPr>
          <w:trHeight w:val="6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C</w:t>
            </w: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>umplimiento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SPI&gt;=0,95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SPI= Índice de desempeño del cronograma acumulado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Frecuencia quincenal</w:t>
            </w:r>
          </w:p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Medición todo los lunes cada 15 días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Frecuencia quincenal</w:t>
            </w:r>
          </w:p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Reporte todos los lunes cada 15 días en la tarde.</w:t>
            </w:r>
          </w:p>
        </w:tc>
      </w:tr>
      <w:tr w:rsidR="00B75747" w:rsidRPr="00F401A5" w:rsidTr="00282972">
        <w:trPr>
          <w:trHeight w:val="600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Calidad de C</w:t>
            </w: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>onformidad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Nivel de Satisfacción</w:t>
            </w:r>
            <w:r w:rsidR="00560D18">
              <w:rPr>
                <w:rFonts w:ascii="Calibri" w:eastAsia="Times New Roman" w:hAnsi="Calibri" w:cs="Calibri"/>
                <w:color w:val="000000"/>
                <w:lang w:eastAsia="es-EC"/>
              </w:rPr>
              <w:t>&gt;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=4.0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N</w:t>
            </w: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>ivel de satisfacción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= promedio 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EC"/>
              </w:rPr>
              <w:t>tre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1 a 5</w:t>
            </w: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  <w:tc>
          <w:tcPr>
            <w:tcW w:w="2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E</w:t>
            </w: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>n cada entrega parcial al cliente</w:t>
            </w:r>
          </w:p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Medición al día siguiente del entregable</w:t>
            </w:r>
          </w:p>
        </w:tc>
        <w:tc>
          <w:tcPr>
            <w:tcW w:w="2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75747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E</w:t>
            </w:r>
            <w:r w:rsidRPr="00F401A5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n cada entrega parcial al cliente </w:t>
            </w:r>
          </w:p>
          <w:p w:rsidR="00B75747" w:rsidRPr="00F401A5" w:rsidRDefault="00B75747" w:rsidP="00282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Reporte al día siguiente de la medición</w:t>
            </w:r>
          </w:p>
        </w:tc>
      </w:tr>
    </w:tbl>
    <w:p w:rsidR="00F90F88" w:rsidRDefault="00F90F88" w:rsidP="00B75747">
      <w:pPr>
        <w:spacing w:before="3"/>
        <w:rPr>
          <w:i/>
          <w:sz w:val="32"/>
        </w:rPr>
      </w:pPr>
    </w:p>
    <w:sectPr w:rsidR="00F90F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8AA"/>
    <w:rsid w:val="000838ED"/>
    <w:rsid w:val="0016584C"/>
    <w:rsid w:val="00203C5C"/>
    <w:rsid w:val="002668AA"/>
    <w:rsid w:val="00282972"/>
    <w:rsid w:val="002A1EB7"/>
    <w:rsid w:val="003663FF"/>
    <w:rsid w:val="00560D18"/>
    <w:rsid w:val="00977430"/>
    <w:rsid w:val="009B04B1"/>
    <w:rsid w:val="009D76C8"/>
    <w:rsid w:val="00A4304C"/>
    <w:rsid w:val="00A666E0"/>
    <w:rsid w:val="00B75747"/>
    <w:rsid w:val="00C65BEF"/>
    <w:rsid w:val="00CC6B83"/>
    <w:rsid w:val="00E11500"/>
    <w:rsid w:val="00F130C3"/>
    <w:rsid w:val="00F401A5"/>
    <w:rsid w:val="00F9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A40A"/>
  <w15:chartTrackingRefBased/>
  <w15:docId w15:val="{E6EBCB53-8318-40C3-8D43-E41FA80F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90F8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90F88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4"/>
      <w:szCs w:val="1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90F88"/>
    <w:rPr>
      <w:rFonts w:ascii="Verdana" w:eastAsia="Verdana" w:hAnsi="Verdana" w:cs="Verdana"/>
      <w:sz w:val="14"/>
      <w:szCs w:val="14"/>
      <w:lang w:val="es-ES"/>
    </w:rPr>
  </w:style>
  <w:style w:type="paragraph" w:customStyle="1" w:styleId="TableParagraph">
    <w:name w:val="Table Paragraph"/>
    <w:basedOn w:val="Normal"/>
    <w:uiPriority w:val="1"/>
    <w:qFormat/>
    <w:rsid w:val="00F90F88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es-ES"/>
    </w:rPr>
  </w:style>
  <w:style w:type="table" w:styleId="Tablaconcuadrcula">
    <w:name w:val="Table Grid"/>
    <w:basedOn w:val="Tablanormal"/>
    <w:uiPriority w:val="39"/>
    <w:rsid w:val="00B75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EDDY JAVIER LOGROÑO LEON</cp:lastModifiedBy>
  <cp:revision>16</cp:revision>
  <dcterms:created xsi:type="dcterms:W3CDTF">2020-11-21T15:48:00Z</dcterms:created>
  <dcterms:modified xsi:type="dcterms:W3CDTF">2020-11-24T20:49:00Z</dcterms:modified>
</cp:coreProperties>
</file>