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655"/>
        <w:gridCol w:w="2483"/>
      </w:tblGrid>
      <w:tr w:rsidR="00EC624F" w:rsidRPr="00123487" w14:paraId="62156A88" w14:textId="77777777" w:rsidTr="00EC624F">
        <w:trPr>
          <w:trHeight w:val="282"/>
        </w:trPr>
        <w:tc>
          <w:tcPr>
            <w:tcW w:w="9094" w:type="dxa"/>
            <w:gridSpan w:val="6"/>
            <w:shd w:val="clear" w:color="auto" w:fill="D9D9D9"/>
          </w:tcPr>
          <w:p w14:paraId="79B2F95D" w14:textId="77777777" w:rsidR="00EC624F" w:rsidRPr="00123487" w:rsidRDefault="00EC624F" w:rsidP="003D6230">
            <w:pPr>
              <w:pStyle w:val="TableParagraph"/>
              <w:spacing w:before="32"/>
              <w:ind w:left="3165" w:right="3163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CONTROL DE VERSIONES</w:t>
            </w:r>
          </w:p>
        </w:tc>
      </w:tr>
      <w:tr w:rsidR="00EC624F" w:rsidRPr="00123487" w14:paraId="0D851969" w14:textId="77777777" w:rsidTr="00EC624F">
        <w:trPr>
          <w:trHeight w:val="285"/>
        </w:trPr>
        <w:tc>
          <w:tcPr>
            <w:tcW w:w="922" w:type="dxa"/>
            <w:shd w:val="clear" w:color="auto" w:fill="F1F1F1"/>
          </w:tcPr>
          <w:p w14:paraId="6AA4C616" w14:textId="77777777" w:rsidR="00EC624F" w:rsidRPr="00123487" w:rsidRDefault="00EC624F" w:rsidP="003D6230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4E501C4C" w14:textId="77777777" w:rsidR="00EC624F" w:rsidRPr="00123487" w:rsidRDefault="00EC624F" w:rsidP="003D6230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14:paraId="725A756F" w14:textId="77777777" w:rsidR="00EC624F" w:rsidRPr="00123487" w:rsidRDefault="00EC624F" w:rsidP="003D6230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14:paraId="13581DC3" w14:textId="77777777" w:rsidR="00EC624F" w:rsidRPr="00123487" w:rsidRDefault="00EC624F" w:rsidP="003D6230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655" w:type="dxa"/>
            <w:shd w:val="clear" w:color="auto" w:fill="F1F1F1"/>
          </w:tcPr>
          <w:p w14:paraId="367A6DD3" w14:textId="77777777" w:rsidR="00EC624F" w:rsidRPr="00123487" w:rsidRDefault="00EC624F" w:rsidP="003D6230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2483" w:type="dxa"/>
            <w:shd w:val="clear" w:color="auto" w:fill="F1F1F1"/>
          </w:tcPr>
          <w:p w14:paraId="11D40309" w14:textId="77777777" w:rsidR="00EC624F" w:rsidRPr="00123487" w:rsidRDefault="00EC624F" w:rsidP="003D6230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EC624F" w:rsidRPr="00123487" w14:paraId="4E996139" w14:textId="77777777" w:rsidTr="00EC624F">
        <w:trPr>
          <w:trHeight w:val="227"/>
        </w:trPr>
        <w:tc>
          <w:tcPr>
            <w:tcW w:w="922" w:type="dxa"/>
          </w:tcPr>
          <w:p w14:paraId="462C79E8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97" w:right="87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1.0</w:t>
            </w:r>
          </w:p>
        </w:tc>
        <w:tc>
          <w:tcPr>
            <w:tcW w:w="1136" w:type="dxa"/>
          </w:tcPr>
          <w:p w14:paraId="334D8BEE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90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425" w:type="dxa"/>
          </w:tcPr>
          <w:p w14:paraId="6B903FBD" w14:textId="3A3AE3ED" w:rsidR="00EC624F" w:rsidRPr="00123487" w:rsidRDefault="00EC624F" w:rsidP="00402A3B">
            <w:pPr>
              <w:pStyle w:val="TableParagraph"/>
              <w:spacing w:before="8" w:line="199" w:lineRule="exact"/>
              <w:ind w:left="86" w:right="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473" w:type="dxa"/>
          </w:tcPr>
          <w:p w14:paraId="17EA2096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101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655" w:type="dxa"/>
          </w:tcPr>
          <w:p w14:paraId="0BF0D5C4" w14:textId="77777777" w:rsidR="00EC624F" w:rsidRPr="00123487" w:rsidRDefault="00EC624F" w:rsidP="003D6230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21/11/2020</w:t>
            </w:r>
          </w:p>
        </w:tc>
        <w:tc>
          <w:tcPr>
            <w:tcW w:w="2483" w:type="dxa"/>
          </w:tcPr>
          <w:p w14:paraId="31456751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623" w:right="623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Elaboración Inicial</w:t>
            </w:r>
          </w:p>
        </w:tc>
      </w:tr>
    </w:tbl>
    <w:p w14:paraId="13FEE71A" w14:textId="77777777"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34F48D4A" w14:textId="77777777" w:rsidR="003C4D64" w:rsidRPr="00EF6367" w:rsidRDefault="003C4D64" w:rsidP="003C4D64">
      <w:pPr>
        <w:jc w:val="center"/>
        <w:rPr>
          <w:rFonts w:ascii="Verdana" w:hAnsi="Verdana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14:paraId="4DCB588E" w14:textId="77777777" w:rsidTr="00EC624F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14:paraId="24DD163E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14:paraId="50AB1181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EC624F" w:rsidRPr="00EC0109" w14:paraId="35A17D9A" w14:textId="77777777" w:rsidTr="00EC624F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14:paraId="3DBD48F6" w14:textId="77777777" w:rsidR="00EC624F" w:rsidRPr="00123487" w:rsidRDefault="00EC624F" w:rsidP="00EC624F">
            <w:pPr>
              <w:pStyle w:val="EstiloPortadaArialNegritaColorpersonalizadoRGB36"/>
              <w:widowControl w:val="0"/>
              <w:ind w:left="0"/>
              <w:rPr>
                <w:rFonts w:ascii="Verdana" w:hAnsi="Verdana" w:cs="Arial"/>
                <w:color w:val="00000A"/>
                <w:sz w:val="20"/>
                <w:szCs w:val="20"/>
              </w:rPr>
            </w:pPr>
            <w:r w:rsidRPr="00123487">
              <w:rPr>
                <w:rFonts w:ascii="Verdana" w:hAnsi="Verdana" w:cs="Arial"/>
                <w:bCs w:val="0"/>
                <w:color w:val="auto"/>
                <w:sz w:val="20"/>
                <w:szCs w:val="20"/>
              </w:rPr>
              <w:t>DESARROLLO PARA LA AUTOMATIZACIÓN DE INVENTARIO Y CICLO DE VIDA DE CINTAS DE RESPALDO</w:t>
            </w:r>
          </w:p>
          <w:p w14:paraId="0D111F7F" w14:textId="77777777" w:rsidR="00EC624F" w:rsidRPr="00EC0109" w:rsidRDefault="00EC624F" w:rsidP="00EC624F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4E8A7" w14:textId="0046DCF5" w:rsidR="00EC624F" w:rsidRPr="00123487" w:rsidRDefault="00EC624F" w:rsidP="00EC624F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123487">
              <w:rPr>
                <w:rFonts w:ascii="Verdana" w:hAnsi="Verdana"/>
                <w:color w:val="000000"/>
                <w:sz w:val="20"/>
                <w:szCs w:val="20"/>
              </w:rPr>
              <w:t xml:space="preserve">SIS-WC </w:t>
            </w:r>
          </w:p>
          <w:p w14:paraId="64F211CB" w14:textId="77777777" w:rsidR="00EC624F" w:rsidRPr="00EC0109" w:rsidRDefault="00EC624F" w:rsidP="00EC624F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770C2FAD" w14:textId="77777777" w:rsidR="00EC624F" w:rsidRDefault="00EC624F" w:rsidP="003C4D64">
      <w:pPr>
        <w:jc w:val="center"/>
      </w:pPr>
    </w:p>
    <w:tbl>
      <w:tblPr>
        <w:tblpPr w:leftFromText="141" w:rightFromText="141" w:vertAnchor="text" w:tblpX="-1139" w:tblpY="1"/>
        <w:tblOverlap w:val="never"/>
        <w:tblW w:w="14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701"/>
        <w:gridCol w:w="3737"/>
        <w:gridCol w:w="1366"/>
        <w:gridCol w:w="1701"/>
        <w:gridCol w:w="1559"/>
        <w:gridCol w:w="1134"/>
        <w:gridCol w:w="2221"/>
      </w:tblGrid>
      <w:tr w:rsidR="003C4D64" w:rsidRPr="00547005" w14:paraId="61318801" w14:textId="77777777" w:rsidTr="00956550">
        <w:trPr>
          <w:trHeight w:val="875"/>
        </w:trPr>
        <w:tc>
          <w:tcPr>
            <w:tcW w:w="1271" w:type="dxa"/>
            <w:shd w:val="clear" w:color="auto" w:fill="D9D9D9"/>
            <w:vAlign w:val="center"/>
          </w:tcPr>
          <w:p w14:paraId="61891093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Tipo</w:t>
            </w:r>
            <w:r w:rsidRPr="006154E4">
              <w:rPr>
                <w:rFonts w:ascii="Verdana" w:hAnsi="Verdana"/>
                <w:b/>
                <w:smallCaps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</w:rPr>
              <w:t>e Incidente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24DB656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Involucrados y Fecha de Incidente</w:t>
            </w:r>
          </w:p>
        </w:tc>
        <w:tc>
          <w:tcPr>
            <w:tcW w:w="3737" w:type="dxa"/>
            <w:shd w:val="clear" w:color="auto" w:fill="D9D9D9"/>
            <w:vAlign w:val="center"/>
          </w:tcPr>
          <w:p w14:paraId="5A58E066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Descripción</w:t>
            </w:r>
          </w:p>
        </w:tc>
        <w:tc>
          <w:tcPr>
            <w:tcW w:w="1366" w:type="dxa"/>
            <w:shd w:val="clear" w:color="auto" w:fill="D9D9D9"/>
            <w:vAlign w:val="center"/>
          </w:tcPr>
          <w:p w14:paraId="1EA59D1F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2896F99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Responsables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D8B2967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EC0590A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Estado</w:t>
            </w:r>
          </w:p>
        </w:tc>
        <w:tc>
          <w:tcPr>
            <w:tcW w:w="2221" w:type="dxa"/>
            <w:shd w:val="clear" w:color="auto" w:fill="D9D9D9"/>
            <w:vAlign w:val="center"/>
          </w:tcPr>
          <w:p w14:paraId="1424C1F5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Solución Final</w:t>
            </w:r>
          </w:p>
        </w:tc>
      </w:tr>
      <w:tr w:rsidR="00956550" w:rsidRPr="00EC624F" w14:paraId="68FE422C" w14:textId="77777777" w:rsidTr="00956550">
        <w:trPr>
          <w:trHeight w:val="688"/>
        </w:trPr>
        <w:tc>
          <w:tcPr>
            <w:tcW w:w="1271" w:type="dxa"/>
            <w:vAlign w:val="center"/>
          </w:tcPr>
          <w:p w14:paraId="443B6A73" w14:textId="62E7F3E1" w:rsidR="00956550" w:rsidRPr="00041889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676278A7" w14:textId="77777777" w:rsidR="00956550" w:rsidRDefault="00956550" w:rsidP="00CF365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Programador senior </w:t>
            </w:r>
          </w:p>
          <w:p w14:paraId="366FA0AF" w14:textId="6D89D92D" w:rsidR="00956550" w:rsidRPr="00EC624F" w:rsidRDefault="00142BB4" w:rsidP="00CF365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26/10</w:t>
            </w:r>
            <w:r w:rsidR="00956550">
              <w:rPr>
                <w:rFonts w:ascii="Verdana" w:hAnsi="Verdana" w:cs="Arial"/>
                <w:sz w:val="18"/>
                <w:szCs w:val="18"/>
              </w:rPr>
              <w:t>/2020</w:t>
            </w:r>
          </w:p>
        </w:tc>
        <w:tc>
          <w:tcPr>
            <w:tcW w:w="3737" w:type="dxa"/>
            <w:vAlign w:val="center"/>
          </w:tcPr>
          <w:p w14:paraId="73742A6B" w14:textId="558DE1B1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>Tuvo problemas con el servicio de internet por lo que estuvo desconectado por 3 horas.</w:t>
            </w:r>
          </w:p>
        </w:tc>
        <w:tc>
          <w:tcPr>
            <w:tcW w:w="1366" w:type="dxa"/>
            <w:vAlign w:val="center"/>
          </w:tcPr>
          <w:p w14:paraId="4A8C4AB3" w14:textId="3BA164E9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031A8A60" w14:textId="528206E6" w:rsidR="00956550" w:rsidRPr="00EC624F" w:rsidRDefault="00956550" w:rsidP="00897C9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</w:t>
            </w:r>
          </w:p>
        </w:tc>
        <w:tc>
          <w:tcPr>
            <w:tcW w:w="1559" w:type="dxa"/>
            <w:vAlign w:val="center"/>
          </w:tcPr>
          <w:p w14:paraId="2C3B3415" w14:textId="7BAAC4F8" w:rsidR="00956550" w:rsidRPr="00EC624F" w:rsidRDefault="00142BB4" w:rsidP="0001407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27/10</w:t>
            </w:r>
            <w:bookmarkStart w:id="0" w:name="_GoBack"/>
            <w:bookmarkEnd w:id="0"/>
            <w:r w:rsidR="00956550">
              <w:rPr>
                <w:rFonts w:ascii="Verdana" w:hAnsi="Verdana"/>
                <w:sz w:val="18"/>
                <w:szCs w:val="18"/>
              </w:rPr>
              <w:t xml:space="preserve">/2020 </w:t>
            </w:r>
          </w:p>
        </w:tc>
        <w:tc>
          <w:tcPr>
            <w:tcW w:w="1134" w:type="dxa"/>
            <w:vAlign w:val="center"/>
          </w:tcPr>
          <w:p w14:paraId="7649CDBD" w14:textId="396A361D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0866C0C7" w14:textId="096E7452" w:rsidR="00956550" w:rsidRPr="00EC624F" w:rsidRDefault="00041889" w:rsidP="0004188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Seguimiento a la empresa proveedora de internet para la verificación del servicio.</w:t>
            </w:r>
            <w:r w:rsidR="00334DD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956550" w:rsidRPr="00EC624F" w14:paraId="30F8CAB2" w14:textId="77777777" w:rsidTr="00956550">
        <w:trPr>
          <w:trHeight w:val="688"/>
        </w:trPr>
        <w:tc>
          <w:tcPr>
            <w:tcW w:w="1271" w:type="dxa"/>
          </w:tcPr>
          <w:p w14:paraId="194929BB" w14:textId="77777777" w:rsidR="00956550" w:rsidRPr="00041889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</w:p>
          <w:p w14:paraId="363459E3" w14:textId="61BB8EE9" w:rsidR="00956550" w:rsidRPr="00041889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</w:tcPr>
          <w:p w14:paraId="7110CAC8" w14:textId="77777777" w:rsidR="00956550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Programador senior </w:t>
            </w:r>
          </w:p>
          <w:p w14:paraId="116921A0" w14:textId="2458C554" w:rsidR="00956550" w:rsidRPr="00EC624F" w:rsidRDefault="00142BB4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29/10</w:t>
            </w:r>
            <w:r w:rsidR="00956550">
              <w:rPr>
                <w:rFonts w:ascii="Verdana" w:hAnsi="Verdana" w:cs="Arial"/>
                <w:sz w:val="18"/>
                <w:szCs w:val="18"/>
              </w:rPr>
              <w:t>/2020</w:t>
            </w:r>
          </w:p>
        </w:tc>
        <w:tc>
          <w:tcPr>
            <w:tcW w:w="3737" w:type="dxa"/>
          </w:tcPr>
          <w:p w14:paraId="093BA788" w14:textId="6C841426" w:rsidR="00956550" w:rsidRPr="00EC624F" w:rsidRDefault="00041889" w:rsidP="0004188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ha identificado que</w:t>
            </w:r>
            <w:r w:rsidR="00956550">
              <w:rPr>
                <w:rFonts w:ascii="Verdana" w:hAnsi="Verdana"/>
                <w:sz w:val="18"/>
                <w:szCs w:val="18"/>
              </w:rPr>
              <w:t xml:space="preserve"> un requerimiento funcional no </w:t>
            </w:r>
            <w:r>
              <w:rPr>
                <w:rFonts w:ascii="Verdana" w:hAnsi="Verdana"/>
                <w:sz w:val="18"/>
                <w:szCs w:val="18"/>
              </w:rPr>
              <w:t>tiene las características que inicialmente se definieron</w:t>
            </w:r>
            <w:r w:rsidR="004F03D2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14:paraId="5096CCEB" w14:textId="00041D73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44403C45" w14:textId="5EFCC464" w:rsidR="00956550" w:rsidRPr="00EC624F" w:rsidRDefault="00956550" w:rsidP="00B560F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</w:t>
            </w:r>
          </w:p>
        </w:tc>
        <w:tc>
          <w:tcPr>
            <w:tcW w:w="1559" w:type="dxa"/>
            <w:vAlign w:val="center"/>
          </w:tcPr>
          <w:p w14:paraId="6F55084B" w14:textId="0CE0F5FE" w:rsidR="00956550" w:rsidRPr="00EC624F" w:rsidRDefault="00142BB4" w:rsidP="00281D7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30/10</w:t>
            </w:r>
            <w:r w:rsidR="00956550">
              <w:rPr>
                <w:rFonts w:ascii="Verdana" w:hAnsi="Verdana"/>
                <w:sz w:val="18"/>
                <w:szCs w:val="18"/>
              </w:rPr>
              <w:t>/2020</w:t>
            </w:r>
          </w:p>
        </w:tc>
        <w:tc>
          <w:tcPr>
            <w:tcW w:w="1134" w:type="dxa"/>
          </w:tcPr>
          <w:p w14:paraId="2C2C0E4C" w14:textId="25A0A5A6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</w:tcPr>
          <w:p w14:paraId="312D4690" w14:textId="064A1299" w:rsidR="00956550" w:rsidRPr="00EC624F" w:rsidRDefault="00041889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Revisión del requerimiento funcional, para determinar su función real.</w:t>
            </w:r>
          </w:p>
        </w:tc>
      </w:tr>
      <w:tr w:rsidR="00956550" w:rsidRPr="00EC624F" w14:paraId="36ECDBAD" w14:textId="77777777" w:rsidTr="00956550">
        <w:trPr>
          <w:trHeight w:val="688"/>
        </w:trPr>
        <w:tc>
          <w:tcPr>
            <w:tcW w:w="1271" w:type="dxa"/>
            <w:vAlign w:val="center"/>
          </w:tcPr>
          <w:p w14:paraId="6C871F42" w14:textId="54F76F07" w:rsidR="00956550" w:rsidRPr="00041889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>Media</w:t>
            </w:r>
          </w:p>
        </w:tc>
        <w:tc>
          <w:tcPr>
            <w:tcW w:w="1701" w:type="dxa"/>
            <w:vAlign w:val="center"/>
          </w:tcPr>
          <w:p w14:paraId="7C3491B7" w14:textId="7A6A8179" w:rsidR="00956550" w:rsidRDefault="00041889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Scrum Master</w:t>
            </w:r>
          </w:p>
          <w:p w14:paraId="16C70A2F" w14:textId="235BFE69" w:rsidR="00956550" w:rsidRPr="00EC624F" w:rsidRDefault="00142BB4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09/11</w:t>
            </w:r>
            <w:r w:rsidR="00956550">
              <w:rPr>
                <w:rFonts w:ascii="Verdana" w:hAnsi="Verdana" w:cs="Arial"/>
                <w:sz w:val="18"/>
                <w:szCs w:val="18"/>
              </w:rPr>
              <w:t>/2020</w:t>
            </w:r>
          </w:p>
        </w:tc>
        <w:tc>
          <w:tcPr>
            <w:tcW w:w="3737" w:type="dxa"/>
            <w:vAlign w:val="center"/>
          </w:tcPr>
          <w:p w14:paraId="6CDE736E" w14:textId="62F5F797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>Por error</w:t>
            </w:r>
            <w:r w:rsidR="00041889">
              <w:rPr>
                <w:rFonts w:ascii="Verdana" w:hAnsi="Verdana"/>
                <w:sz w:val="18"/>
                <w:szCs w:val="18"/>
              </w:rPr>
              <w:t>,</w:t>
            </w:r>
            <w:r w:rsidR="009F7DAF" w:rsidRPr="00041889">
              <w:rPr>
                <w:rFonts w:ascii="Verdana" w:hAnsi="Verdana"/>
                <w:sz w:val="18"/>
                <w:szCs w:val="18"/>
              </w:rPr>
              <w:t xml:space="preserve"> se</w:t>
            </w:r>
            <w:r w:rsidRPr="0004188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F7DAF" w:rsidRPr="00041889">
              <w:rPr>
                <w:rFonts w:ascii="Verdana" w:hAnsi="Verdana"/>
                <w:sz w:val="18"/>
                <w:szCs w:val="18"/>
              </w:rPr>
              <w:t>borró</w:t>
            </w:r>
            <w:r w:rsidRPr="00041889">
              <w:rPr>
                <w:rFonts w:ascii="Verdana" w:hAnsi="Verdana"/>
                <w:sz w:val="18"/>
                <w:szCs w:val="18"/>
              </w:rPr>
              <w:t xml:space="preserve"> el archivo de acta de constitución.</w:t>
            </w:r>
          </w:p>
        </w:tc>
        <w:tc>
          <w:tcPr>
            <w:tcW w:w="1366" w:type="dxa"/>
          </w:tcPr>
          <w:p w14:paraId="2CFF324E" w14:textId="03B13FDA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5539B12D" w14:textId="04F1415C" w:rsidR="00956550" w:rsidRPr="00EC624F" w:rsidRDefault="00041889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EA</w:t>
            </w:r>
          </w:p>
        </w:tc>
        <w:tc>
          <w:tcPr>
            <w:tcW w:w="1559" w:type="dxa"/>
            <w:vAlign w:val="center"/>
          </w:tcPr>
          <w:p w14:paraId="214EF932" w14:textId="6D271D61" w:rsidR="00956550" w:rsidRPr="00EC624F" w:rsidRDefault="00041889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16/1</w:t>
            </w:r>
            <w:r w:rsidR="00956550">
              <w:rPr>
                <w:rFonts w:ascii="Verdana" w:hAnsi="Verdana"/>
                <w:sz w:val="18"/>
                <w:szCs w:val="18"/>
              </w:rPr>
              <w:t>/2020</w:t>
            </w:r>
          </w:p>
        </w:tc>
        <w:tc>
          <w:tcPr>
            <w:tcW w:w="1134" w:type="dxa"/>
          </w:tcPr>
          <w:p w14:paraId="6DBAB194" w14:textId="1EFF9B09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2E3B605F" w14:textId="45C84C0C" w:rsidR="00956550" w:rsidRPr="00EC624F" w:rsidRDefault="004F03D2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Recuperar la información </w:t>
            </w:r>
            <w:r w:rsidR="00041889">
              <w:rPr>
                <w:rFonts w:ascii="Verdana" w:hAnsi="Verdana"/>
                <w:sz w:val="18"/>
                <w:szCs w:val="18"/>
              </w:rPr>
              <w:t>desde repositorio GitHub</w:t>
            </w:r>
          </w:p>
        </w:tc>
      </w:tr>
      <w:tr w:rsidR="00956550" w:rsidRPr="00EC624F" w14:paraId="640E6D17" w14:textId="77777777" w:rsidTr="00EA34EC">
        <w:trPr>
          <w:trHeight w:val="676"/>
        </w:trPr>
        <w:tc>
          <w:tcPr>
            <w:tcW w:w="1271" w:type="dxa"/>
            <w:vAlign w:val="center"/>
          </w:tcPr>
          <w:p w14:paraId="67120DF8" w14:textId="17BC4ADA" w:rsidR="00956550" w:rsidRPr="00041889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 xml:space="preserve">Alta </w:t>
            </w:r>
          </w:p>
        </w:tc>
        <w:tc>
          <w:tcPr>
            <w:tcW w:w="1701" w:type="dxa"/>
            <w:vAlign w:val="center"/>
          </w:tcPr>
          <w:p w14:paraId="544D3806" w14:textId="301A4319" w:rsidR="00956550" w:rsidRDefault="009F7DAF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Scrum Master</w:t>
            </w:r>
          </w:p>
          <w:p w14:paraId="3AAEC1CE" w14:textId="7B7AFBF0" w:rsidR="00956550" w:rsidRPr="00EC624F" w:rsidRDefault="00142BB4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11/11</w:t>
            </w:r>
            <w:r w:rsidR="00956550">
              <w:rPr>
                <w:rFonts w:ascii="Verdana" w:hAnsi="Verdana" w:cs="Arial"/>
                <w:sz w:val="18"/>
                <w:szCs w:val="18"/>
              </w:rPr>
              <w:t>/2020</w:t>
            </w:r>
          </w:p>
        </w:tc>
        <w:tc>
          <w:tcPr>
            <w:tcW w:w="3737" w:type="dxa"/>
            <w:vAlign w:val="center"/>
          </w:tcPr>
          <w:p w14:paraId="5D4DC617" w14:textId="1E401F2E" w:rsidR="00956550" w:rsidRPr="00041889" w:rsidRDefault="00041889" w:rsidP="0004188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disco duro del equipo del Scrum Master tuvo problemas y ya no se encuentra operativo.</w:t>
            </w:r>
            <w:r w:rsidR="00956550" w:rsidRPr="0004188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366" w:type="dxa"/>
          </w:tcPr>
          <w:p w14:paraId="0BB53A6C" w14:textId="41EB4F3C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428F0173" w14:textId="72EBDB52" w:rsidR="00956550" w:rsidRPr="00EC624F" w:rsidRDefault="00956550" w:rsidP="0004188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EA</w:t>
            </w:r>
          </w:p>
        </w:tc>
        <w:tc>
          <w:tcPr>
            <w:tcW w:w="1559" w:type="dxa"/>
            <w:vAlign w:val="center"/>
          </w:tcPr>
          <w:p w14:paraId="033765CF" w14:textId="4D4AE72C" w:rsidR="00956550" w:rsidRPr="00BE02A0" w:rsidRDefault="00041889" w:rsidP="00956550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>18/11</w:t>
            </w:r>
            <w:r w:rsidR="0095655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/2020</w:t>
            </w:r>
          </w:p>
        </w:tc>
        <w:tc>
          <w:tcPr>
            <w:tcW w:w="1134" w:type="dxa"/>
          </w:tcPr>
          <w:p w14:paraId="7F495F2E" w14:textId="4EEB77EB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3CD575A1" w14:textId="51FFF127" w:rsidR="00956550" w:rsidRPr="00EC624F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Compra, formateo e instalación de un nuevo disco duro.</w:t>
            </w:r>
          </w:p>
        </w:tc>
      </w:tr>
      <w:tr w:rsidR="00334DDB" w:rsidRPr="00EC624F" w14:paraId="04C8EDBC" w14:textId="77777777" w:rsidTr="00EA34EC">
        <w:trPr>
          <w:trHeight w:val="676"/>
        </w:trPr>
        <w:tc>
          <w:tcPr>
            <w:tcW w:w="1271" w:type="dxa"/>
            <w:vAlign w:val="center"/>
          </w:tcPr>
          <w:p w14:paraId="33F82033" w14:textId="3ABF564D" w:rsidR="00334DDB" w:rsidRPr="00041889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 xml:space="preserve">Alta </w:t>
            </w:r>
          </w:p>
        </w:tc>
        <w:tc>
          <w:tcPr>
            <w:tcW w:w="1701" w:type="dxa"/>
            <w:vAlign w:val="center"/>
          </w:tcPr>
          <w:p w14:paraId="49F71A05" w14:textId="7ADECB99" w:rsidR="009F7DAF" w:rsidRPr="009F7DAF" w:rsidRDefault="009F7DAF" w:rsidP="009F7DAF">
            <w:pPr>
              <w:rPr>
                <w:rFonts w:ascii="Verdana" w:hAnsi="Verdana" w:cs="Arial"/>
                <w:sz w:val="18"/>
                <w:szCs w:val="18"/>
              </w:rPr>
            </w:pPr>
            <w:r w:rsidRPr="009F7DAF">
              <w:rPr>
                <w:rFonts w:ascii="Verdana" w:hAnsi="Verdana"/>
                <w:sz w:val="18"/>
                <w:szCs w:val="18"/>
              </w:rPr>
              <w:t>Programador senior, Analista QA</w:t>
            </w:r>
            <w:r w:rsidRPr="009F7DAF">
              <w:rPr>
                <w:rFonts w:ascii="Verdana" w:hAnsi="Verdana" w:cs="Arial"/>
                <w:sz w:val="18"/>
                <w:szCs w:val="18"/>
              </w:rPr>
              <w:t xml:space="preserve">  </w:t>
            </w:r>
          </w:p>
          <w:p w14:paraId="50F81AD8" w14:textId="353A1752" w:rsidR="00334DDB" w:rsidRDefault="00142BB4" w:rsidP="009F7DAF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12/11</w:t>
            </w:r>
            <w:r w:rsidR="009F7DAF">
              <w:rPr>
                <w:rFonts w:ascii="Verdana" w:hAnsi="Verdana" w:cs="Arial"/>
                <w:sz w:val="18"/>
                <w:szCs w:val="18"/>
              </w:rPr>
              <w:t>/2020</w:t>
            </w:r>
          </w:p>
        </w:tc>
        <w:tc>
          <w:tcPr>
            <w:tcW w:w="3737" w:type="dxa"/>
            <w:vAlign w:val="center"/>
          </w:tcPr>
          <w:p w14:paraId="592AB3E6" w14:textId="4C2A2D1A" w:rsidR="00334DDB" w:rsidRPr="00041889" w:rsidRDefault="009F7DAF" w:rsidP="00041889">
            <w:pPr>
              <w:rPr>
                <w:rFonts w:ascii="Verdana" w:hAnsi="Verdana"/>
                <w:sz w:val="18"/>
                <w:szCs w:val="18"/>
              </w:rPr>
            </w:pPr>
            <w:r w:rsidRPr="00041889">
              <w:rPr>
                <w:rFonts w:ascii="Verdana" w:hAnsi="Verdana"/>
                <w:sz w:val="18"/>
                <w:szCs w:val="18"/>
              </w:rPr>
              <w:t xml:space="preserve">Se </w:t>
            </w:r>
            <w:r w:rsidR="00041889" w:rsidRPr="00041889">
              <w:rPr>
                <w:rFonts w:ascii="Verdana" w:hAnsi="Verdana"/>
                <w:sz w:val="18"/>
                <w:szCs w:val="18"/>
              </w:rPr>
              <w:t>detectó</w:t>
            </w:r>
            <w:r w:rsidRPr="00041889">
              <w:rPr>
                <w:rFonts w:ascii="Verdana" w:hAnsi="Verdana"/>
                <w:sz w:val="18"/>
                <w:szCs w:val="18"/>
              </w:rPr>
              <w:t xml:space="preserve"> una </w:t>
            </w:r>
            <w:r w:rsidR="00041889">
              <w:rPr>
                <w:rFonts w:ascii="Verdana" w:hAnsi="Verdana"/>
                <w:sz w:val="18"/>
                <w:szCs w:val="18"/>
              </w:rPr>
              <w:t>falla a nivel de parámetros de configuración del servicio web.</w:t>
            </w:r>
          </w:p>
        </w:tc>
        <w:tc>
          <w:tcPr>
            <w:tcW w:w="1366" w:type="dxa"/>
          </w:tcPr>
          <w:p w14:paraId="564459D1" w14:textId="61201062" w:rsidR="00334DDB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173689E9" w14:textId="6B28B66C" w:rsidR="00334DDB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JL</w:t>
            </w:r>
          </w:p>
        </w:tc>
        <w:tc>
          <w:tcPr>
            <w:tcW w:w="1559" w:type="dxa"/>
            <w:vAlign w:val="center"/>
          </w:tcPr>
          <w:p w14:paraId="22556119" w14:textId="2D854568" w:rsidR="00334DDB" w:rsidRDefault="00041889" w:rsidP="00956550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>22</w:t>
            </w:r>
            <w:r w:rsidR="009F7DAF">
              <w:rPr>
                <w:rFonts w:ascii="Verdana" w:hAnsi="Verdana" w:cs="Arial"/>
                <w:color w:val="000000" w:themeColor="text1"/>
                <w:sz w:val="18"/>
                <w:szCs w:val="18"/>
              </w:rPr>
              <w:t>/nov/2020</w:t>
            </w:r>
          </w:p>
        </w:tc>
        <w:tc>
          <w:tcPr>
            <w:tcW w:w="1134" w:type="dxa"/>
          </w:tcPr>
          <w:p w14:paraId="5D8489C1" w14:textId="77777777" w:rsidR="00334DDB" w:rsidRDefault="00334DDB" w:rsidP="00956550">
            <w:pPr>
              <w:rPr>
                <w:rFonts w:ascii="Verdana" w:hAnsi="Verdana"/>
                <w:sz w:val="18"/>
                <w:szCs w:val="18"/>
              </w:rPr>
            </w:pPr>
          </w:p>
          <w:p w14:paraId="407AD16D" w14:textId="46E46A13" w:rsidR="009F7DAF" w:rsidRPr="00BA1312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revisión </w:t>
            </w:r>
          </w:p>
        </w:tc>
        <w:tc>
          <w:tcPr>
            <w:tcW w:w="2221" w:type="dxa"/>
            <w:vAlign w:val="center"/>
          </w:tcPr>
          <w:p w14:paraId="42C1182A" w14:textId="11872EF3" w:rsidR="00334DDB" w:rsidRDefault="00041889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Identificación de la falla, re configuración del servicio web.</w:t>
            </w:r>
          </w:p>
        </w:tc>
      </w:tr>
    </w:tbl>
    <w:p w14:paraId="50A45741" w14:textId="2BB12574" w:rsidR="003C4D64" w:rsidRDefault="00EC624F" w:rsidP="00CF3659">
      <w:r>
        <w:br w:type="textWrapping" w:clear="all"/>
      </w:r>
    </w:p>
    <w:p w14:paraId="4BB432D4" w14:textId="77777777" w:rsidR="00AE763A" w:rsidRDefault="00AE763A" w:rsidP="003074A6"/>
    <w:p w14:paraId="5F7BDF67" w14:textId="0B78F8AF" w:rsidR="00133C06" w:rsidRPr="00133C06" w:rsidRDefault="00133C06" w:rsidP="009F7DAF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</w:rPr>
      </w:pPr>
      <w:r>
        <w:br w:type="page"/>
      </w:r>
      <w:r w:rsidRPr="00133C06">
        <w:rPr>
          <w:rFonts w:ascii="Verdana" w:hAnsi="Verdana"/>
          <w:b/>
          <w:smallCaps/>
          <w:sz w:val="18"/>
          <w:szCs w:val="18"/>
        </w:rPr>
        <w:lastRenderedPageBreak/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14:paraId="2E3668E2" w14:textId="77777777" w:rsidR="00133C06" w:rsidRPr="00133C06" w:rsidRDefault="00133C06" w:rsidP="00133C06">
      <w:pPr>
        <w:spacing w:line="276" w:lineRule="auto"/>
        <w:rPr>
          <w:smallCaps/>
          <w:sz w:val="18"/>
          <w:szCs w:val="18"/>
        </w:rPr>
      </w:pPr>
    </w:p>
    <w:p w14:paraId="7862603E" w14:textId="77777777"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</w:rPr>
      </w:pPr>
      <w:r w:rsidRPr="00133C06">
        <w:rPr>
          <w:smallCaps/>
          <w:sz w:val="18"/>
          <w:szCs w:val="18"/>
        </w:rPr>
        <w:t xml:space="preserve"> </w:t>
      </w:r>
    </w:p>
    <w:p w14:paraId="711328ED" w14:textId="77777777"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0715F66D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>- Involucrados</w:t>
      </w:r>
      <w:r>
        <w:rPr>
          <w:rFonts w:ascii="Verdana" w:hAnsi="Verdana"/>
          <w:b/>
          <w:smallCaps/>
          <w:sz w:val="18"/>
          <w:szCs w:val="18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709B5D7B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. </w:t>
      </w:r>
    </w:p>
    <w:p w14:paraId="135E2622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1DE98FF0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>- Responsable</w:t>
      </w:r>
      <w:r>
        <w:rPr>
          <w:rFonts w:ascii="Verdana" w:hAnsi="Verdana"/>
          <w:b/>
          <w:smallCaps/>
          <w:sz w:val="18"/>
          <w:szCs w:val="18"/>
        </w:rPr>
        <w:t>s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2443BCC3" w14:textId="77777777"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Fecha </w:t>
      </w:r>
      <w:r>
        <w:rPr>
          <w:rFonts w:ascii="Verdana" w:hAnsi="Verdana"/>
          <w:b/>
          <w:smallCaps/>
          <w:sz w:val="18"/>
          <w:szCs w:val="18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55AD3EC2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i/>
          <w:smallCaps/>
          <w:sz w:val="18"/>
          <w:szCs w:val="18"/>
        </w:rPr>
        <w:t xml:space="preserve">- </w:t>
      </w:r>
      <w:r>
        <w:rPr>
          <w:rFonts w:ascii="Verdana" w:hAnsi="Verdana"/>
          <w:b/>
          <w:smallCaps/>
          <w:sz w:val="18"/>
          <w:szCs w:val="18"/>
        </w:rPr>
        <w:t>Estado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  <w:r w:rsidR="009C3F53">
        <w:rPr>
          <w:rFonts w:ascii="Verdana" w:hAnsi="Verdana"/>
          <w:i/>
          <w:smallCaps/>
          <w:sz w:val="18"/>
          <w:szCs w:val="18"/>
        </w:rPr>
        <w:t xml:space="preserve"> Puede ser: Pendiente o Solucionado.</w:t>
      </w:r>
    </w:p>
    <w:p w14:paraId="724D81F9" w14:textId="77777777"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</w:rPr>
        <w:t>a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 con respecto a todo el incidente.</w:t>
      </w:r>
    </w:p>
    <w:sectPr w:rsidR="00F354CE" w:rsidRPr="00133C06" w:rsidSect="00CF3659">
      <w:headerReference w:type="even" r:id="rId8"/>
      <w:pgSz w:w="16834" w:h="11909" w:orient="landscape" w:code="9"/>
      <w:pgMar w:top="426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37393" w14:textId="77777777" w:rsidR="00233FF3" w:rsidRDefault="00233FF3" w:rsidP="008629D0">
      <w:pPr>
        <w:pStyle w:val="Textoindependiente"/>
      </w:pPr>
      <w:r>
        <w:separator/>
      </w:r>
    </w:p>
  </w:endnote>
  <w:endnote w:type="continuationSeparator" w:id="0">
    <w:p w14:paraId="3B4FD997" w14:textId="77777777" w:rsidR="00233FF3" w:rsidRDefault="00233FF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829B8" w14:textId="77777777" w:rsidR="00233FF3" w:rsidRDefault="00233FF3" w:rsidP="008629D0">
      <w:pPr>
        <w:pStyle w:val="Textoindependiente"/>
      </w:pPr>
      <w:r>
        <w:separator/>
      </w:r>
    </w:p>
  </w:footnote>
  <w:footnote w:type="continuationSeparator" w:id="0">
    <w:p w14:paraId="2CD00511" w14:textId="77777777" w:rsidR="00233FF3" w:rsidRDefault="00233FF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24467" w14:textId="0442D5BF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96F158" w14:textId="77777777" w:rsidR="00AE763A" w:rsidRDefault="00AE763A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1889"/>
    <w:rsid w:val="00046AE8"/>
    <w:rsid w:val="00085C67"/>
    <w:rsid w:val="000A35EC"/>
    <w:rsid w:val="000B4726"/>
    <w:rsid w:val="000C06AB"/>
    <w:rsid w:val="000E7E4C"/>
    <w:rsid w:val="00101836"/>
    <w:rsid w:val="001122F1"/>
    <w:rsid w:val="00130FDF"/>
    <w:rsid w:val="00133C06"/>
    <w:rsid w:val="00142BB4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14C94"/>
    <w:rsid w:val="00227C25"/>
    <w:rsid w:val="00233FF3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34DDB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2A3B"/>
    <w:rsid w:val="00406E92"/>
    <w:rsid w:val="00424873"/>
    <w:rsid w:val="00426C0C"/>
    <w:rsid w:val="00434C8A"/>
    <w:rsid w:val="004566C5"/>
    <w:rsid w:val="00456B3B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4F03D2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56550"/>
    <w:rsid w:val="00985129"/>
    <w:rsid w:val="009852D3"/>
    <w:rsid w:val="009B5898"/>
    <w:rsid w:val="009C3F53"/>
    <w:rsid w:val="009C719E"/>
    <w:rsid w:val="009D522F"/>
    <w:rsid w:val="009F327C"/>
    <w:rsid w:val="009F6BBB"/>
    <w:rsid w:val="009F7DAF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AF5ECE"/>
    <w:rsid w:val="00B1217B"/>
    <w:rsid w:val="00B275F4"/>
    <w:rsid w:val="00B473CB"/>
    <w:rsid w:val="00B5573E"/>
    <w:rsid w:val="00B7338A"/>
    <w:rsid w:val="00B830BC"/>
    <w:rsid w:val="00BB2668"/>
    <w:rsid w:val="00BD04BB"/>
    <w:rsid w:val="00BD1142"/>
    <w:rsid w:val="00BD3247"/>
    <w:rsid w:val="00BE02A0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CF3659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DE4222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C624F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0BC1B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EC624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EC" w:eastAsia="es-EC"/>
    </w:rPr>
  </w:style>
  <w:style w:type="paragraph" w:customStyle="1" w:styleId="EstiloPortadaArialNegritaColorpersonalizadoRGB36">
    <w:name w:val="Estilo Portada + Arial Negrita Color personalizado(RGB(36"/>
    <w:basedOn w:val="Normal"/>
    <w:rsid w:val="00EC624F"/>
    <w:pPr>
      <w:suppressAutoHyphens/>
      <w:overflowPunct/>
      <w:autoSpaceDE/>
      <w:adjustRightInd/>
      <w:ind w:left="2880"/>
      <w:textAlignment w:val="auto"/>
    </w:pPr>
    <w:rPr>
      <w:rFonts w:ascii="Arial" w:hAnsi="Arial"/>
      <w:b/>
      <w:bCs/>
      <w:color w:val="5F5F5F"/>
      <w:kern w:val="3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EC624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C624F"/>
    <w:pPr>
      <w:widowControl w:val="0"/>
      <w:overflowPunct/>
      <w:adjustRightInd/>
      <w:textAlignment w:val="auto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F347F6-0835-4718-B0B3-BC2F7F74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2484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6</cp:revision>
  <cp:lastPrinted>2013-03-04T16:46:00Z</cp:lastPrinted>
  <dcterms:created xsi:type="dcterms:W3CDTF">2020-11-21T23:03:00Z</dcterms:created>
  <dcterms:modified xsi:type="dcterms:W3CDTF">2020-11-24T21:01:00Z</dcterms:modified>
</cp:coreProperties>
</file>